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6AF880B2"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F532D" w:rsidRPr="00FF532D">
        <w:rPr>
          <w:rFonts w:ascii="Adagio_Slab" w:hAnsi="Adagio_Slab" w:cs="Arial"/>
          <w:b/>
          <w:color w:val="0000FF"/>
        </w:rPr>
        <w:t>Dostawa skanera 3D w związku z realizacją projektu  „Opracowanie nowej metody wytwarzania kompozytowych materiałów pędnych do zastosowań w stałych silnikach rakietowych w sektorze cywilnym New Space oraz militarnym, adaptującej techniki wytwarzania przyrostowego oraz metody ekstrakcji zgodne z paradygmatem zielonej chemii (</w:t>
      </w:r>
      <w:proofErr w:type="spellStart"/>
      <w:r w:rsidR="00FF532D" w:rsidRPr="00FF532D">
        <w:rPr>
          <w:rFonts w:ascii="Adagio_Slab" w:hAnsi="Adagio_Slab" w:cs="Arial"/>
          <w:b/>
          <w:color w:val="0000FF"/>
        </w:rPr>
        <w:t>green</w:t>
      </w:r>
      <w:proofErr w:type="spellEnd"/>
      <w:r w:rsidR="00FF532D" w:rsidRPr="00FF532D">
        <w:rPr>
          <w:rFonts w:ascii="Adagio_Slab" w:hAnsi="Adagio_Slab" w:cs="Arial"/>
          <w:b/>
          <w:color w:val="0000FF"/>
        </w:rPr>
        <w:t xml:space="preserve"> </w:t>
      </w:r>
      <w:proofErr w:type="spellStart"/>
      <w:r w:rsidR="00FF532D" w:rsidRPr="00FF532D">
        <w:rPr>
          <w:rFonts w:ascii="Adagio_Slab" w:hAnsi="Adagio_Slab" w:cs="Arial"/>
          <w:b/>
          <w:color w:val="0000FF"/>
        </w:rPr>
        <w:t>chemistry</w:t>
      </w:r>
      <w:proofErr w:type="spellEnd"/>
      <w:r w:rsidR="00FF532D" w:rsidRPr="00FF532D">
        <w:rPr>
          <w:rFonts w:ascii="Adagio_Slab" w:hAnsi="Adagio_Slab" w:cs="Arial"/>
          <w:b/>
          <w:color w:val="0000FF"/>
        </w:rPr>
        <w:t xml:space="preserve">)"  dla Instytutu Techniki Cieplnej Wydziału Mechanicznego Energetyki i Lotnictwa Politechniki Warszawskiej </w:t>
      </w:r>
      <w:r w:rsidR="00DA50FA">
        <w:rPr>
          <w:rFonts w:ascii="Adagio_Slab" w:hAnsi="Adagio_Slab" w:cs="Arial"/>
          <w:b/>
          <w:color w:val="0000FF"/>
        </w:rPr>
        <w:t xml:space="preserve">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DA50FA">
        <w:rPr>
          <w:rFonts w:ascii="Adagio_Slab" w:hAnsi="Adagio_Slab" w:cs="Arial"/>
          <w:b/>
          <w:bCs/>
          <w:color w:val="0033CC"/>
        </w:rPr>
        <w:t>1</w:t>
      </w:r>
      <w:r w:rsidR="00FF532D">
        <w:rPr>
          <w:rFonts w:ascii="Adagio_Slab" w:hAnsi="Adagio_Slab" w:cs="Arial"/>
          <w:b/>
          <w:bCs/>
          <w:color w:val="0033CC"/>
        </w:rPr>
        <w:t>6</w:t>
      </w:r>
      <w:r w:rsidR="00BF5325">
        <w:rPr>
          <w:rFonts w:ascii="Adagio_Slab" w:hAnsi="Adagio_Slab" w:cs="Arial"/>
          <w:b/>
          <w:bCs/>
          <w:color w:val="0033CC"/>
        </w:rPr>
        <w:t>.2022</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7C5E2FBB" w14:textId="5A6E1470"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FF532D" w:rsidRPr="00FF532D">
        <w:rPr>
          <w:rFonts w:ascii="Adagio_Slab" w:hAnsi="Adagio_Slab" w:cs="Arial"/>
          <w:b/>
          <w:color w:val="0000FF"/>
          <w:sz w:val="20"/>
          <w:szCs w:val="20"/>
        </w:rPr>
        <w:t>Dostawa skanera 3D w związku z realizacją projektu  „Opracowanie nowej metody wytwarzania kompozytowych materiałów pędnych do zastosowań w stałych silnikach rakietowych w sektorze cywilnym New Space oraz militarnym, adaptującej techniki wytwarzania przyrostowego oraz metody ekstrakcji zgodne z paradygmatem zielonej chemii (</w:t>
      </w:r>
      <w:proofErr w:type="spellStart"/>
      <w:r w:rsidR="00FF532D" w:rsidRPr="00FF532D">
        <w:rPr>
          <w:rFonts w:ascii="Adagio_Slab" w:hAnsi="Adagio_Slab" w:cs="Arial"/>
          <w:b/>
          <w:color w:val="0000FF"/>
          <w:sz w:val="20"/>
          <w:szCs w:val="20"/>
        </w:rPr>
        <w:t>green</w:t>
      </w:r>
      <w:proofErr w:type="spellEnd"/>
      <w:r w:rsidR="00FF532D" w:rsidRPr="00FF532D">
        <w:rPr>
          <w:rFonts w:ascii="Adagio_Slab" w:hAnsi="Adagio_Slab" w:cs="Arial"/>
          <w:b/>
          <w:color w:val="0000FF"/>
          <w:sz w:val="20"/>
          <w:szCs w:val="20"/>
        </w:rPr>
        <w:t xml:space="preserve"> </w:t>
      </w:r>
      <w:proofErr w:type="spellStart"/>
      <w:r w:rsidR="00FF532D" w:rsidRPr="00FF532D">
        <w:rPr>
          <w:rFonts w:ascii="Adagio_Slab" w:hAnsi="Adagio_Slab" w:cs="Arial"/>
          <w:b/>
          <w:color w:val="0000FF"/>
          <w:sz w:val="20"/>
          <w:szCs w:val="20"/>
        </w:rPr>
        <w:t>chemistry</w:t>
      </w:r>
      <w:proofErr w:type="spellEnd"/>
      <w:r w:rsidR="00FF532D" w:rsidRPr="00FF532D">
        <w:rPr>
          <w:rFonts w:ascii="Adagio_Slab" w:hAnsi="Adagio_Slab" w:cs="Arial"/>
          <w:b/>
          <w:color w:val="0000FF"/>
          <w:sz w:val="20"/>
          <w:szCs w:val="20"/>
        </w:rPr>
        <w:t xml:space="preserve">)"  dla Instytutu Techniki Cieplnej Wydziału Mechanicznego Energetyki i Lotnictwa Politechniki Warszawskiej </w:t>
      </w:r>
      <w:r w:rsidRPr="00477A05">
        <w:rPr>
          <w:rFonts w:ascii="Adagio_Slab" w:hAnsi="Adagio_Slab"/>
          <w:b/>
          <w:sz w:val="20"/>
          <w:szCs w:val="20"/>
        </w:rPr>
        <w:t xml:space="preserve"> </w:t>
      </w:r>
      <w:bookmarkEnd w:id="2"/>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DA50FA">
        <w:rPr>
          <w:rFonts w:ascii="Adagio_Slab" w:hAnsi="Adagio_Slab"/>
          <w:color w:val="0000FF"/>
          <w:sz w:val="20"/>
          <w:szCs w:val="20"/>
        </w:rPr>
        <w:t>1</w:t>
      </w:r>
      <w:r w:rsidR="00FF532D">
        <w:rPr>
          <w:rFonts w:ascii="Adagio_Slab" w:hAnsi="Adagio_Slab"/>
          <w:color w:val="0000FF"/>
          <w:sz w:val="20"/>
          <w:szCs w:val="20"/>
        </w:rPr>
        <w:t>6</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4B21AE70" w:rsidR="00464E64" w:rsidRPr="00464E64" w:rsidRDefault="00CC3008"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 xml:space="preserve"> </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7E1E0B" w:rsidRPr="00195E38" w14:paraId="432831D1" w14:textId="77777777" w:rsidTr="00677CAA">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F7565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7E1E0B" w:rsidRPr="00195E38" w14:paraId="459270E3" w14:textId="77777777" w:rsidTr="00F7565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14A5E35" w14:textId="77777777" w:rsidR="00AB2A37" w:rsidRPr="00195E38" w:rsidRDefault="00AB2A37" w:rsidP="00BB3D45">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4D0D089F" w14:textId="7B3AB241" w:rsidR="00AB2A37" w:rsidRPr="00F7565B" w:rsidRDefault="00FF532D" w:rsidP="00CD3DD1">
            <w:pPr>
              <w:rPr>
                <w:rFonts w:eastAsiaTheme="minorHAnsi"/>
                <w:sz w:val="20"/>
                <w:szCs w:val="20"/>
                <w:lang w:eastAsia="en-US"/>
              </w:rPr>
            </w:pPr>
            <w:r>
              <w:rPr>
                <w:rFonts w:eastAsiaTheme="minorHAnsi"/>
                <w:sz w:val="20"/>
                <w:szCs w:val="20"/>
                <w:lang w:eastAsia="en-US"/>
              </w:rPr>
              <w:t>Skaner  3D</w:t>
            </w:r>
          </w:p>
        </w:tc>
        <w:tc>
          <w:tcPr>
            <w:tcW w:w="4911" w:type="dxa"/>
            <w:tcBorders>
              <w:top w:val="nil"/>
              <w:left w:val="nil"/>
              <w:bottom w:val="single" w:sz="4" w:space="0" w:color="auto"/>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7E455241" w14:textId="3530A35E" w:rsidR="00AB2A37" w:rsidRPr="00195E38" w:rsidRDefault="00FF532D" w:rsidP="00BB3D45">
            <w:pPr>
              <w:jc w:val="center"/>
              <w:rPr>
                <w:rFonts w:ascii="Calibri" w:hAnsi="Calibri" w:cs="Calibri"/>
                <w:color w:val="000000"/>
                <w:sz w:val="16"/>
                <w:szCs w:val="16"/>
              </w:rPr>
            </w:pPr>
            <w:r>
              <w:rPr>
                <w:rFonts w:ascii="Calibri" w:hAnsi="Calibri" w:cs="Calibri"/>
                <w:color w:val="000000"/>
                <w:sz w:val="16"/>
                <w:szCs w:val="16"/>
              </w:rPr>
              <w:t>1</w:t>
            </w:r>
          </w:p>
        </w:tc>
        <w:tc>
          <w:tcPr>
            <w:tcW w:w="1406" w:type="dxa"/>
            <w:tcBorders>
              <w:top w:val="nil"/>
              <w:left w:val="nil"/>
              <w:bottom w:val="single" w:sz="4" w:space="0" w:color="auto"/>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77777777"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 xml:space="preserve">Zgodnie z punktem 13.6  SWZ załączam </w:t>
      </w:r>
      <w:bookmarkStart w:id="3"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3"/>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6BA09D7E" w14:textId="193DF393" w:rsidR="00D24416" w:rsidRDefault="00D24416" w:rsidP="00D24416">
      <w:pPr>
        <w:rPr>
          <w:rFonts w:ascii="Adagio_Slab" w:hAnsi="Adagio_Slab"/>
          <w:b/>
          <w:bCs/>
          <w:sz w:val="20"/>
          <w:szCs w:val="20"/>
        </w:rPr>
      </w:pPr>
      <w:r>
        <w:rPr>
          <w:rFonts w:ascii="Adagio_Slab" w:hAnsi="Adagio_Slab"/>
          <w:b/>
          <w:bCs/>
          <w:sz w:val="20"/>
          <w:szCs w:val="20"/>
        </w:rPr>
        <w:t xml:space="preserve"> </w:t>
      </w:r>
    </w:p>
    <w:p w14:paraId="72D3F0F0" w14:textId="582C104F" w:rsidR="00FA5F16" w:rsidRDefault="00FA5F16" w:rsidP="002B2B16">
      <w:pPr>
        <w:tabs>
          <w:tab w:val="left" w:pos="0"/>
          <w:tab w:val="left" w:pos="284"/>
        </w:tabs>
        <w:spacing w:line="360" w:lineRule="auto"/>
        <w:jc w:val="both"/>
        <w:rPr>
          <w:rFonts w:ascii="Adagio_Slab" w:hAnsi="Adagio_Slab" w:cs="Arial"/>
          <w:b/>
          <w:bCs/>
          <w:sz w:val="20"/>
          <w:szCs w:val="20"/>
        </w:rPr>
        <w:sectPr w:rsidR="00FA5F16" w:rsidSect="00764C4F">
          <w:pgSz w:w="16838" w:h="11906" w:orient="landscape"/>
          <w:pgMar w:top="1418" w:right="1258" w:bottom="1418" w:left="1276" w:header="709" w:footer="626" w:gutter="0"/>
          <w:cols w:space="708"/>
          <w:titlePg/>
          <w:docGrid w:linePitch="360"/>
        </w:sectPr>
      </w:pPr>
    </w:p>
    <w:p w14:paraId="47CF194E" w14:textId="77777777" w:rsidR="00810A38" w:rsidRPr="00477A05" w:rsidRDefault="00810A38" w:rsidP="0042085C">
      <w:pPr>
        <w:spacing w:after="160" w:line="360" w:lineRule="auto"/>
        <w:jc w:val="center"/>
        <w:rPr>
          <w:rFonts w:ascii="Adagio_Slab" w:hAnsi="Adagio_Slab" w:cs="Arial"/>
          <w:b/>
          <w:bCs/>
          <w:sz w:val="20"/>
          <w:szCs w:val="20"/>
        </w:rPr>
      </w:pPr>
    </w:p>
    <w:p w14:paraId="6F0A9163" w14:textId="77777777" w:rsidR="0042085C" w:rsidRPr="00477A05" w:rsidRDefault="0042085C" w:rsidP="0042085C">
      <w:pPr>
        <w:spacing w:after="160" w:line="360" w:lineRule="auto"/>
        <w:jc w:val="center"/>
        <w:rPr>
          <w:rFonts w:ascii="Adagio_Slab" w:hAnsi="Adagio_Slab" w:cs="Arial"/>
          <w:b/>
          <w:bCs/>
          <w:sz w:val="20"/>
          <w:szCs w:val="20"/>
        </w:rPr>
      </w:pPr>
      <w:r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4C12FC8E" w:rsidR="00816B00" w:rsidRPr="00477A05" w:rsidRDefault="00FF532D" w:rsidP="00A96AD9">
      <w:pPr>
        <w:jc w:val="both"/>
        <w:rPr>
          <w:rFonts w:ascii="Adagio_Slab" w:hAnsi="Adagio_Slab" w:cs="Arial"/>
          <w:b/>
          <w:bCs/>
          <w:color w:val="0033CC"/>
          <w:sz w:val="20"/>
          <w:szCs w:val="20"/>
        </w:rPr>
      </w:pPr>
      <w:r w:rsidRPr="00FF532D">
        <w:rPr>
          <w:rFonts w:ascii="Adagio_Slab" w:hAnsi="Adagio_Slab" w:cs="Arial"/>
          <w:b/>
          <w:color w:val="0000FF"/>
          <w:sz w:val="20"/>
          <w:szCs w:val="20"/>
        </w:rPr>
        <w:t>Dostawa skanera 3D w związku z realizacją projektu  „Opracowanie nowej metody wytwarzania kompozytowych materiałów pędnych do zastosowań w stałych silnikach rakietowych w sektorze cywilnym New Space oraz militarnym, adaptującej techniki wytwarzania przyrostowego oraz metody ekstrakcji zgodne z paradygmatem zielonej chemii (</w:t>
      </w:r>
      <w:proofErr w:type="spellStart"/>
      <w:r w:rsidRPr="00FF532D">
        <w:rPr>
          <w:rFonts w:ascii="Adagio_Slab" w:hAnsi="Adagio_Slab" w:cs="Arial"/>
          <w:b/>
          <w:color w:val="0000FF"/>
          <w:sz w:val="20"/>
          <w:szCs w:val="20"/>
        </w:rPr>
        <w:t>green</w:t>
      </w:r>
      <w:proofErr w:type="spellEnd"/>
      <w:r w:rsidRPr="00FF532D">
        <w:rPr>
          <w:rFonts w:ascii="Adagio_Slab" w:hAnsi="Adagio_Slab" w:cs="Arial"/>
          <w:b/>
          <w:color w:val="0000FF"/>
          <w:sz w:val="20"/>
          <w:szCs w:val="20"/>
        </w:rPr>
        <w:t xml:space="preserve"> </w:t>
      </w:r>
      <w:proofErr w:type="spellStart"/>
      <w:r w:rsidRPr="00FF532D">
        <w:rPr>
          <w:rFonts w:ascii="Adagio_Slab" w:hAnsi="Adagio_Slab" w:cs="Arial"/>
          <w:b/>
          <w:color w:val="0000FF"/>
          <w:sz w:val="20"/>
          <w:szCs w:val="20"/>
        </w:rPr>
        <w:t>chemistry</w:t>
      </w:r>
      <w:proofErr w:type="spellEnd"/>
      <w:r w:rsidRPr="00FF532D">
        <w:rPr>
          <w:rFonts w:ascii="Adagio_Slab" w:hAnsi="Adagio_Slab" w:cs="Arial"/>
          <w:b/>
          <w:color w:val="0000FF"/>
          <w:sz w:val="20"/>
          <w:szCs w:val="20"/>
        </w:rPr>
        <w:t xml:space="preserve">)"  dla Instytutu Techniki Cieplnej Wydziału Mechanicznego Energetyki i Lotnictwa Politechniki Warszawskiej </w:t>
      </w:r>
      <w:r w:rsidR="00DA50FA">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DA50FA">
        <w:rPr>
          <w:rFonts w:ascii="Adagio_Slab" w:hAnsi="Adagio_Slab" w:cs="Arial"/>
          <w:b/>
          <w:bCs/>
          <w:color w:val="0033CC"/>
          <w:sz w:val="20"/>
          <w:szCs w:val="20"/>
        </w:rPr>
        <w:t>1</w:t>
      </w:r>
      <w:r>
        <w:rPr>
          <w:rFonts w:ascii="Adagio_Slab" w:hAnsi="Adagio_Slab" w:cs="Arial"/>
          <w:b/>
          <w:bCs/>
          <w:color w:val="0033CC"/>
          <w:sz w:val="20"/>
          <w:szCs w:val="20"/>
        </w:rPr>
        <w:t>6</w:t>
      </w:r>
      <w:r w:rsidR="00396C12">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13AFAEF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3D6679">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CF8EB1" w14:textId="3445EAFD"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7CA20B44" w14:textId="77777777"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0F6FB4B2"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DA50FA">
        <w:rPr>
          <w:rFonts w:ascii="Adagio_Slab" w:eastAsia="Calibri" w:hAnsi="Adagio_Slab" w:cs="Arial"/>
          <w:color w:val="0000FF"/>
          <w:sz w:val="20"/>
          <w:szCs w:val="20"/>
        </w:rPr>
        <w:t>1</w:t>
      </w:r>
      <w:r w:rsidR="00FF532D">
        <w:rPr>
          <w:rFonts w:ascii="Adagio_Slab" w:eastAsia="Calibri" w:hAnsi="Adagio_Slab" w:cs="Arial"/>
          <w:color w:val="0000FF"/>
          <w:sz w:val="20"/>
          <w:szCs w:val="20"/>
        </w:rPr>
        <w:t>6</w:t>
      </w:r>
      <w:r w:rsidR="00396C12">
        <w:rPr>
          <w:rFonts w:ascii="Adagio_Slab" w:eastAsia="Calibri" w:hAnsi="Adagio_Slab" w:cs="Arial"/>
          <w:color w:val="0000FF"/>
          <w:sz w:val="20"/>
          <w:szCs w:val="20"/>
        </w:rPr>
        <w:t>.2022</w:t>
      </w:r>
      <w:r w:rsidRPr="008B4574">
        <w:rPr>
          <w:rFonts w:ascii="Adagio_Slab" w:eastAsia="Calibri" w:hAnsi="Adagio_Slab" w:cs="Arial"/>
          <w:color w:val="0000FF"/>
          <w:sz w:val="20"/>
          <w:szCs w:val="20"/>
        </w:rPr>
        <w:t xml:space="preserve"> na </w:t>
      </w:r>
      <w:r w:rsidR="00FF532D" w:rsidRPr="00FF532D">
        <w:rPr>
          <w:rFonts w:ascii="Adagio_Slab" w:eastAsia="Calibri" w:hAnsi="Adagio_Slab" w:cs="Arial"/>
          <w:color w:val="0000FF"/>
          <w:sz w:val="20"/>
          <w:szCs w:val="20"/>
        </w:rPr>
        <w:t>Dostawa skanera 3D w związku z realizacją projektu  „Opracowanie nowej metody wytwarzania kompozytowych materiałów pędnych do zastosowań w stałych silnikach rakietowych w sektorze cywilnym New Space oraz militarnym, adaptującej techniki wytwarzania przyrostowego oraz metody ekstrakcji zgodne z paradygmatem zielonej chemii (</w:t>
      </w:r>
      <w:proofErr w:type="spellStart"/>
      <w:r w:rsidR="00FF532D" w:rsidRPr="00FF532D">
        <w:rPr>
          <w:rFonts w:ascii="Adagio_Slab" w:eastAsia="Calibri" w:hAnsi="Adagio_Slab" w:cs="Arial"/>
          <w:color w:val="0000FF"/>
          <w:sz w:val="20"/>
          <w:szCs w:val="20"/>
        </w:rPr>
        <w:t>green</w:t>
      </w:r>
      <w:proofErr w:type="spellEnd"/>
      <w:r w:rsidR="00FF532D" w:rsidRPr="00FF532D">
        <w:rPr>
          <w:rFonts w:ascii="Adagio_Slab" w:eastAsia="Calibri" w:hAnsi="Adagio_Slab" w:cs="Arial"/>
          <w:color w:val="0000FF"/>
          <w:sz w:val="20"/>
          <w:szCs w:val="20"/>
        </w:rPr>
        <w:t xml:space="preserve"> </w:t>
      </w:r>
      <w:proofErr w:type="spellStart"/>
      <w:r w:rsidR="00FF532D" w:rsidRPr="00FF532D">
        <w:rPr>
          <w:rFonts w:ascii="Adagio_Slab" w:eastAsia="Calibri" w:hAnsi="Adagio_Slab" w:cs="Arial"/>
          <w:color w:val="0000FF"/>
          <w:sz w:val="20"/>
          <w:szCs w:val="20"/>
        </w:rPr>
        <w:t>chemistry</w:t>
      </w:r>
      <w:proofErr w:type="spellEnd"/>
      <w:r w:rsidR="00FF532D" w:rsidRPr="00FF532D">
        <w:rPr>
          <w:rFonts w:ascii="Adagio_Slab" w:eastAsia="Calibri" w:hAnsi="Adagio_Slab" w:cs="Arial"/>
          <w:color w:val="0000FF"/>
          <w:sz w:val="20"/>
          <w:szCs w:val="20"/>
        </w:rPr>
        <w:t xml:space="preserve">)"  dla Instytutu Techniki Cieplnej Wydziału Mechanicznego Energetyki i Lotnictwa Politechniki Warszawskiej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E487D">
      <w:pPr>
        <w:numPr>
          <w:ilvl w:val="0"/>
          <w:numId w:val="10"/>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E487D">
      <w:pPr>
        <w:numPr>
          <w:ilvl w:val="0"/>
          <w:numId w:val="11"/>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E487D">
      <w:pPr>
        <w:numPr>
          <w:ilvl w:val="0"/>
          <w:numId w:val="11"/>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7307B5D8" w:rsidR="00D07C10" w:rsidRPr="00477A05" w:rsidRDefault="00D07C10" w:rsidP="00D07C10">
      <w:pPr>
        <w:shd w:val="clear" w:color="auto" w:fill="FFFFFF"/>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dostarczy przedmiot umowy do siedziby Zamawiającego tj. Warszawa, ul. </w:t>
      </w:r>
      <w:r w:rsidR="00396C12" w:rsidRPr="009F6C1F">
        <w:rPr>
          <w:rFonts w:ascii="Adagio_Slab" w:eastAsia="Calibri" w:hAnsi="Adagio_Slab" w:cs="Arial"/>
          <w:color w:val="000000"/>
          <w:sz w:val="20"/>
          <w:szCs w:val="20"/>
        </w:rPr>
        <w:t xml:space="preserve">21/25 </w:t>
      </w:r>
      <w:r w:rsidR="00DA50FA">
        <w:rPr>
          <w:rFonts w:ascii="Adagio_Slab" w:eastAsia="Calibri" w:hAnsi="Adagio_Slab" w:cs="Arial"/>
          <w:color w:val="000000"/>
          <w:sz w:val="20"/>
          <w:szCs w:val="20"/>
        </w:rPr>
        <w:t xml:space="preserve"> </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5</w:t>
      </w:r>
    </w:p>
    <w:p w14:paraId="763EE8CC" w14:textId="77777777" w:rsidR="00D07C10" w:rsidRPr="00477A05" w:rsidRDefault="00D07C10" w:rsidP="00FE487D">
      <w:pPr>
        <w:numPr>
          <w:ilvl w:val="3"/>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E487D">
      <w:pPr>
        <w:numPr>
          <w:ilvl w:val="0"/>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E487D">
      <w:pPr>
        <w:numPr>
          <w:ilvl w:val="0"/>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4"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4"/>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E487D">
      <w:pPr>
        <w:numPr>
          <w:ilvl w:val="0"/>
          <w:numId w:val="13"/>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E487D">
      <w:pPr>
        <w:numPr>
          <w:ilvl w:val="0"/>
          <w:numId w:val="13"/>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E487D">
      <w:pPr>
        <w:widowControl w:val="0"/>
        <w:numPr>
          <w:ilvl w:val="0"/>
          <w:numId w:val="18"/>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E487D">
      <w:pPr>
        <w:widowControl w:val="0"/>
        <w:numPr>
          <w:ilvl w:val="3"/>
          <w:numId w:val="18"/>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E487D">
      <w:pPr>
        <w:widowControl w:val="0"/>
        <w:numPr>
          <w:ilvl w:val="3"/>
          <w:numId w:val="18"/>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E487D">
      <w:pPr>
        <w:numPr>
          <w:ilvl w:val="0"/>
          <w:numId w:val="21"/>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lastRenderedPageBreak/>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7122B1">
      <w:pPr>
        <w:numPr>
          <w:ilvl w:val="0"/>
          <w:numId w:val="21"/>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7122B1">
      <w:pPr>
        <w:numPr>
          <w:ilvl w:val="0"/>
          <w:numId w:val="21"/>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E487D">
      <w:pPr>
        <w:numPr>
          <w:ilvl w:val="0"/>
          <w:numId w:val="21"/>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lastRenderedPageBreak/>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lastRenderedPageBreak/>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E487D">
      <w:pPr>
        <w:pStyle w:val="Akapitzlist"/>
        <w:numPr>
          <w:ilvl w:val="0"/>
          <w:numId w:val="22"/>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 sprawach nieuregulowanych niniejszą umową mają zastosowanie przepisy ustawy Prawo zamówień publicznych i Kodeksu cywilnego.</w:t>
      </w:r>
    </w:p>
    <w:p w14:paraId="16E3F31F"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41F29FBD"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E487D">
      <w:pPr>
        <w:numPr>
          <w:ilvl w:val="0"/>
          <w:numId w:val="15"/>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E487D">
      <w:pPr>
        <w:numPr>
          <w:ilvl w:val="0"/>
          <w:numId w:val="15"/>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6BF79570" w14:textId="4B73D3B9" w:rsidR="00FF532D" w:rsidRDefault="00FF532D" w:rsidP="006F2D8A">
      <w:pPr>
        <w:keepNext/>
        <w:keepLines/>
        <w:spacing w:before="240"/>
        <w:jc w:val="both"/>
        <w:outlineLvl w:val="0"/>
        <w:rPr>
          <w:rFonts w:ascii="Adagio_Slab Light" w:hAnsi="Adagio_Slab Light" w:cs="Arial"/>
          <w:bCs/>
          <w:color w:val="0000FF"/>
          <w:sz w:val="20"/>
          <w:szCs w:val="20"/>
        </w:rPr>
      </w:pPr>
      <w:r w:rsidRPr="00FF532D">
        <w:rPr>
          <w:rFonts w:ascii="Adagio_Slab Light" w:hAnsi="Adagio_Slab Light" w:cs="Arial"/>
          <w:bCs/>
          <w:color w:val="0000FF"/>
          <w:sz w:val="20"/>
          <w:szCs w:val="20"/>
        </w:rPr>
        <w:t>Dostawa skanera 3D w związku z realizacją projektu  „Opracowanie nowej metody wytwarzania kompozytowych materiałów pędnych do zastosowań w stałych silnikach rakietowych w sektorze cywilnym New Space oraz militarnym, adaptującej techniki wytwarzania przyrostowego oraz metody ekstrakcji zgodne z paradygmatem zielonej chemii (</w:t>
      </w:r>
      <w:proofErr w:type="spellStart"/>
      <w:r w:rsidRPr="00FF532D">
        <w:rPr>
          <w:rFonts w:ascii="Adagio_Slab Light" w:hAnsi="Adagio_Slab Light" w:cs="Arial"/>
          <w:bCs/>
          <w:color w:val="0000FF"/>
          <w:sz w:val="20"/>
          <w:szCs w:val="20"/>
        </w:rPr>
        <w:t>green</w:t>
      </w:r>
      <w:proofErr w:type="spellEnd"/>
      <w:r w:rsidRPr="00FF532D">
        <w:rPr>
          <w:rFonts w:ascii="Adagio_Slab Light" w:hAnsi="Adagio_Slab Light" w:cs="Arial"/>
          <w:bCs/>
          <w:color w:val="0000FF"/>
          <w:sz w:val="20"/>
          <w:szCs w:val="20"/>
        </w:rPr>
        <w:t xml:space="preserve"> </w:t>
      </w:r>
      <w:proofErr w:type="spellStart"/>
      <w:r w:rsidRPr="00FF532D">
        <w:rPr>
          <w:rFonts w:ascii="Adagio_Slab Light" w:hAnsi="Adagio_Slab Light" w:cs="Arial"/>
          <w:bCs/>
          <w:color w:val="0000FF"/>
          <w:sz w:val="20"/>
          <w:szCs w:val="20"/>
        </w:rPr>
        <w:t>chemistry</w:t>
      </w:r>
      <w:proofErr w:type="spellEnd"/>
      <w:r w:rsidRPr="00FF532D">
        <w:rPr>
          <w:rFonts w:ascii="Adagio_Slab Light" w:hAnsi="Adagio_Slab Light" w:cs="Arial"/>
          <w:bCs/>
          <w:color w:val="0000FF"/>
          <w:sz w:val="20"/>
          <w:szCs w:val="20"/>
        </w:rPr>
        <w:t xml:space="preserve">)"  dla Instytutu Techniki Cieplnej Wydziału Mechanicznego Energetyki i Lotnictwa Politechniki Warszawskiej </w:t>
      </w:r>
    </w:p>
    <w:p w14:paraId="19F602ED" w14:textId="77777777" w:rsidR="00FF532D" w:rsidRDefault="00FF532D" w:rsidP="006F2D8A">
      <w:pPr>
        <w:keepNext/>
        <w:keepLines/>
        <w:spacing w:before="240"/>
        <w:jc w:val="both"/>
        <w:outlineLvl w:val="0"/>
        <w:rPr>
          <w:rFonts w:ascii="Adagio_Slab Light" w:hAnsi="Adagio_Slab Light" w:cs="Arial"/>
          <w:bCs/>
          <w:color w:val="0000FF"/>
          <w:sz w:val="20"/>
          <w:szCs w:val="20"/>
        </w:rPr>
      </w:pPr>
    </w:p>
    <w:p w14:paraId="0A125438" w14:textId="142CE912" w:rsidR="00D07C10" w:rsidRPr="00382530" w:rsidRDefault="00D07C10" w:rsidP="006F2D8A">
      <w:pPr>
        <w:keepNext/>
        <w:keepLines/>
        <w:spacing w:before="240"/>
        <w:jc w:val="both"/>
        <w:outlineLvl w:val="0"/>
        <w:rPr>
          <w:rFonts w:ascii="Adagio_Slab" w:hAnsi="Adagio_Slab" w:cs="Arial"/>
          <w:bCs/>
          <w:sz w:val="20"/>
          <w:szCs w:val="20"/>
        </w:rPr>
      </w:pPr>
      <w:r w:rsidRPr="00382530">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C3594FF" w14:textId="77777777" w:rsidR="006528E6" w:rsidRPr="00382530" w:rsidRDefault="006528E6" w:rsidP="006528E6">
      <w:pPr>
        <w:spacing w:after="160" w:line="256" w:lineRule="auto"/>
        <w:rPr>
          <w:rFonts w:ascii="Adagio_Slab" w:eastAsia="Calibri" w:hAnsi="Adagio_Slab" w:cstheme="minorHAnsi"/>
          <w:b/>
          <w:bCs/>
          <w:color w:val="000000"/>
          <w:sz w:val="20"/>
          <w:szCs w:val="20"/>
          <w:lang w:eastAsia="en-US"/>
        </w:rPr>
      </w:pPr>
    </w:p>
    <w:p w14:paraId="5D1A5BF5" w14:textId="77777777" w:rsidR="00DA50FA" w:rsidRPr="00382530" w:rsidRDefault="00DA50FA" w:rsidP="00DA50FA">
      <w:pPr>
        <w:suppressAutoHyphens/>
        <w:autoSpaceDN w:val="0"/>
        <w:textAlignment w:val="baseline"/>
        <w:rPr>
          <w:rFonts w:ascii="Adagio_Slab" w:eastAsia="SimSun" w:hAnsi="Adagio_Slab"/>
          <w:b/>
          <w:color w:val="000000" w:themeColor="text1"/>
          <w:kern w:val="3"/>
          <w:sz w:val="20"/>
          <w:szCs w:val="20"/>
          <w:u w:val="single"/>
          <w:lang w:eastAsia="en-US"/>
        </w:rPr>
      </w:pPr>
    </w:p>
    <w:p w14:paraId="531E5517" w14:textId="77777777" w:rsidR="00FF532D" w:rsidRPr="00382530" w:rsidRDefault="00FF532D" w:rsidP="00FF532D">
      <w:pPr>
        <w:jc w:val="both"/>
        <w:rPr>
          <w:rFonts w:ascii="Adagio_Slab" w:hAnsi="Adagio_Slab"/>
          <w:b/>
          <w:sz w:val="20"/>
          <w:szCs w:val="20"/>
        </w:rPr>
      </w:pPr>
      <w:r w:rsidRPr="00382530">
        <w:rPr>
          <w:rFonts w:ascii="Adagio_Slab" w:hAnsi="Adagio_Slab"/>
          <w:b/>
          <w:sz w:val="20"/>
          <w:szCs w:val="20"/>
        </w:rPr>
        <w:t>Urządzenie do skanowania elementów w 3 wymiarach (skaner 3D)</w:t>
      </w:r>
    </w:p>
    <w:p w14:paraId="4DB33D4E" w14:textId="77777777" w:rsidR="00FF532D" w:rsidRPr="00382530" w:rsidRDefault="00FF532D" w:rsidP="00FF532D">
      <w:pPr>
        <w:jc w:val="both"/>
        <w:rPr>
          <w:rFonts w:ascii="Adagio_Slab" w:hAnsi="Adagio_Slab"/>
          <w:sz w:val="20"/>
          <w:szCs w:val="20"/>
        </w:rPr>
      </w:pPr>
      <w:r w:rsidRPr="00382530">
        <w:rPr>
          <w:rFonts w:ascii="Adagio_Slab" w:hAnsi="Adagio_Slab"/>
          <w:sz w:val="20"/>
          <w:szCs w:val="20"/>
        </w:rPr>
        <w:t>Parametry technologiczne:</w:t>
      </w:r>
    </w:p>
    <w:p w14:paraId="7043AD07"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Dedykowane urządzenie do skanowania obiektów w 3 wymiarach oraz generowania plików STEP, lub STL lub OBJ lub ASC lub PLY lub innych możliwych do edytowania lub przetwarzania z wykorzystaniem niededykowanego oprogramowania CAD/CAM</w:t>
      </w:r>
    </w:p>
    <w:p w14:paraId="6F51E19F"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wyposażone w interfejsy łączności USB</w:t>
      </w:r>
    </w:p>
    <w:p w14:paraId="3349892C"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wyposażone w stolik obrotowy</w:t>
      </w:r>
    </w:p>
    <w:p w14:paraId="272032EE"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umożliwiające pracę w trybie manualnym lub automatycznym</w:t>
      </w:r>
    </w:p>
    <w:p w14:paraId="194E950D"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dostarczone z dedykowanym oprogramowaniem</w:t>
      </w:r>
    </w:p>
    <w:p w14:paraId="76B8DD39"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dostarczone z instrukcją obsługi</w:t>
      </w:r>
    </w:p>
    <w:p w14:paraId="2D0BDB2E"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dostarczone wraz z markerami kalibracyjnymi</w:t>
      </w:r>
    </w:p>
    <w:p w14:paraId="3AE436C6"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wyposażone w płytę kalibracyjną</w:t>
      </w:r>
    </w:p>
    <w:p w14:paraId="60161335"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wyposażone w podstawę pod płytę kalibracyjną</w:t>
      </w:r>
    </w:p>
    <w:p w14:paraId="49EBCAD2"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wyposażone w stelaż pod skaner</w:t>
      </w:r>
    </w:p>
    <w:p w14:paraId="75D0A9B6"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wyposażone w stelaż pod stół obrotowy</w:t>
      </w:r>
    </w:p>
    <w:p w14:paraId="610B99A2"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wyposażone w kabel USB</w:t>
      </w:r>
    </w:p>
    <w:p w14:paraId="1511D90F" w14:textId="77777777" w:rsidR="00FF532D" w:rsidRPr="00382530" w:rsidRDefault="00FF532D" w:rsidP="00FF532D">
      <w:pPr>
        <w:pStyle w:val="Akapitzlist"/>
        <w:numPr>
          <w:ilvl w:val="0"/>
          <w:numId w:val="73"/>
        </w:numPr>
        <w:spacing w:after="160" w:line="259" w:lineRule="auto"/>
        <w:contextualSpacing/>
        <w:jc w:val="both"/>
        <w:rPr>
          <w:rFonts w:ascii="Adagio_Slab" w:hAnsi="Adagio_Slab"/>
          <w:sz w:val="20"/>
          <w:szCs w:val="20"/>
        </w:rPr>
      </w:pPr>
      <w:r w:rsidRPr="00382530">
        <w:rPr>
          <w:rFonts w:ascii="Adagio_Slab" w:hAnsi="Adagio_Slab"/>
          <w:sz w:val="20"/>
          <w:szCs w:val="20"/>
        </w:rPr>
        <w:t>Urządzenie oferowane z pomocą techniczna świadczoną przez czas użytkowania</w:t>
      </w:r>
    </w:p>
    <w:p w14:paraId="68C0DBEE" w14:textId="77777777" w:rsidR="00FF532D" w:rsidRPr="00382530" w:rsidRDefault="00FF532D" w:rsidP="00FF532D">
      <w:pPr>
        <w:pStyle w:val="Akapitzlist"/>
        <w:jc w:val="both"/>
        <w:rPr>
          <w:rFonts w:ascii="Adagio_Slab" w:hAnsi="Adagio_Slab"/>
          <w:sz w:val="20"/>
          <w:szCs w:val="20"/>
        </w:rPr>
      </w:pPr>
    </w:p>
    <w:p w14:paraId="49C21E3D" w14:textId="77777777" w:rsidR="00FF532D" w:rsidRPr="00382530" w:rsidRDefault="00FF532D" w:rsidP="00FF532D">
      <w:pPr>
        <w:jc w:val="both"/>
        <w:rPr>
          <w:rFonts w:ascii="Adagio_Slab" w:hAnsi="Adagio_Slab"/>
          <w:sz w:val="20"/>
          <w:szCs w:val="20"/>
        </w:rPr>
      </w:pPr>
      <w:r w:rsidRPr="00382530">
        <w:rPr>
          <w:rFonts w:ascii="Adagio_Slab" w:hAnsi="Adagio_Slab"/>
          <w:sz w:val="20"/>
          <w:szCs w:val="20"/>
        </w:rPr>
        <w:t>Parametry techniczne:</w:t>
      </w:r>
    </w:p>
    <w:p w14:paraId="370EEFC4" w14:textId="77777777" w:rsidR="00FF532D" w:rsidRPr="00382530" w:rsidRDefault="00FF532D" w:rsidP="00FF532D">
      <w:pPr>
        <w:pStyle w:val="Akapitzlist"/>
        <w:numPr>
          <w:ilvl w:val="0"/>
          <w:numId w:val="74"/>
        </w:numPr>
        <w:spacing w:after="160" w:line="259" w:lineRule="auto"/>
        <w:contextualSpacing/>
        <w:jc w:val="both"/>
        <w:rPr>
          <w:rFonts w:ascii="Adagio_Slab" w:hAnsi="Adagio_Slab"/>
          <w:sz w:val="20"/>
          <w:szCs w:val="20"/>
        </w:rPr>
      </w:pPr>
      <w:r w:rsidRPr="00382530">
        <w:rPr>
          <w:rFonts w:ascii="Adagio_Slab" w:hAnsi="Adagio_Slab"/>
          <w:sz w:val="20"/>
          <w:szCs w:val="20"/>
        </w:rPr>
        <w:t>Rozdzielczość skanu ≤ 0.05 mm</w:t>
      </w:r>
    </w:p>
    <w:p w14:paraId="5310F15E" w14:textId="77777777" w:rsidR="00FF532D" w:rsidRPr="00382530" w:rsidRDefault="00FF532D" w:rsidP="00FF532D">
      <w:pPr>
        <w:pStyle w:val="Akapitzlist"/>
        <w:numPr>
          <w:ilvl w:val="0"/>
          <w:numId w:val="74"/>
        </w:numPr>
        <w:spacing w:after="160" w:line="259" w:lineRule="auto"/>
        <w:contextualSpacing/>
        <w:jc w:val="both"/>
        <w:rPr>
          <w:rFonts w:ascii="Adagio_Slab" w:hAnsi="Adagio_Slab"/>
          <w:sz w:val="20"/>
          <w:szCs w:val="20"/>
        </w:rPr>
      </w:pPr>
      <w:r w:rsidRPr="00382530">
        <w:rPr>
          <w:rFonts w:ascii="Adagio_Slab" w:hAnsi="Adagio_Slab"/>
          <w:sz w:val="20"/>
          <w:szCs w:val="20"/>
        </w:rPr>
        <w:t>Rodzaj oświetlenia skanowanego obiektu: Białe światło lub białe i niebieskie</w:t>
      </w:r>
    </w:p>
    <w:p w14:paraId="4C0881B5" w14:textId="77777777" w:rsidR="00FF532D" w:rsidRPr="00382530" w:rsidRDefault="00FF532D" w:rsidP="00FF532D">
      <w:pPr>
        <w:pStyle w:val="Akapitzlist"/>
        <w:numPr>
          <w:ilvl w:val="0"/>
          <w:numId w:val="74"/>
        </w:numPr>
        <w:spacing w:after="160" w:line="259" w:lineRule="auto"/>
        <w:contextualSpacing/>
        <w:jc w:val="both"/>
        <w:rPr>
          <w:rFonts w:ascii="Adagio_Slab" w:hAnsi="Adagio_Slab"/>
          <w:sz w:val="20"/>
          <w:szCs w:val="20"/>
        </w:rPr>
      </w:pPr>
      <w:r w:rsidRPr="00382530">
        <w:rPr>
          <w:rFonts w:ascii="Adagio_Slab" w:hAnsi="Adagio_Slab"/>
          <w:sz w:val="20"/>
          <w:szCs w:val="20"/>
        </w:rPr>
        <w:t>Zasilanie ≤ DC 24 V</w:t>
      </w:r>
    </w:p>
    <w:p w14:paraId="7D64DF6E" w14:textId="77777777" w:rsidR="00FF532D" w:rsidRPr="00382530" w:rsidRDefault="00FF532D" w:rsidP="00FF532D">
      <w:pPr>
        <w:pStyle w:val="Akapitzlist"/>
        <w:numPr>
          <w:ilvl w:val="0"/>
          <w:numId w:val="74"/>
        </w:numPr>
        <w:spacing w:after="160" w:line="259" w:lineRule="auto"/>
        <w:contextualSpacing/>
        <w:jc w:val="both"/>
        <w:rPr>
          <w:rFonts w:ascii="Adagio_Slab" w:hAnsi="Adagio_Slab"/>
          <w:sz w:val="20"/>
          <w:szCs w:val="20"/>
        </w:rPr>
      </w:pPr>
      <w:r w:rsidRPr="00382530">
        <w:rPr>
          <w:rFonts w:ascii="Adagio_Slab" w:hAnsi="Adagio_Slab"/>
          <w:sz w:val="20"/>
          <w:szCs w:val="20"/>
        </w:rPr>
        <w:t>Rozmiar skanowanego obiektu (maksymalny, w trybie automatycznym): 200 mm x 200 mm x 200 mm</w:t>
      </w:r>
    </w:p>
    <w:p w14:paraId="21DC87A2" w14:textId="77777777" w:rsidR="00FF532D" w:rsidRPr="00382530" w:rsidRDefault="00FF532D" w:rsidP="00FF532D">
      <w:pPr>
        <w:pStyle w:val="Akapitzlist"/>
        <w:numPr>
          <w:ilvl w:val="0"/>
          <w:numId w:val="74"/>
        </w:numPr>
        <w:spacing w:after="160" w:line="259" w:lineRule="auto"/>
        <w:contextualSpacing/>
        <w:jc w:val="both"/>
        <w:rPr>
          <w:rFonts w:ascii="Adagio_Slab" w:hAnsi="Adagio_Slab"/>
          <w:sz w:val="20"/>
          <w:szCs w:val="20"/>
        </w:rPr>
      </w:pPr>
      <w:r w:rsidRPr="00382530">
        <w:rPr>
          <w:rFonts w:ascii="Adagio_Slab" w:hAnsi="Adagio_Slab"/>
          <w:sz w:val="20"/>
          <w:szCs w:val="20"/>
        </w:rPr>
        <w:t xml:space="preserve">Rozdzielczość kamery &gt;= 1,3 </w:t>
      </w:r>
      <w:proofErr w:type="spellStart"/>
      <w:r w:rsidRPr="00382530">
        <w:rPr>
          <w:rFonts w:ascii="Adagio_Slab" w:hAnsi="Adagio_Slab"/>
          <w:sz w:val="20"/>
          <w:szCs w:val="20"/>
        </w:rPr>
        <w:t>Mpix</w:t>
      </w:r>
      <w:proofErr w:type="spellEnd"/>
    </w:p>
    <w:p w14:paraId="244C1151" w14:textId="77777777" w:rsidR="00FF532D" w:rsidRPr="00382530" w:rsidRDefault="00FF532D" w:rsidP="00FF532D">
      <w:pPr>
        <w:pStyle w:val="Akapitzlist"/>
        <w:numPr>
          <w:ilvl w:val="0"/>
          <w:numId w:val="74"/>
        </w:numPr>
        <w:spacing w:after="160" w:line="259" w:lineRule="auto"/>
        <w:contextualSpacing/>
        <w:jc w:val="both"/>
        <w:rPr>
          <w:rFonts w:ascii="Adagio_Slab" w:hAnsi="Adagio_Slab"/>
          <w:sz w:val="20"/>
          <w:szCs w:val="20"/>
        </w:rPr>
      </w:pPr>
      <w:r w:rsidRPr="00382530">
        <w:rPr>
          <w:rFonts w:ascii="Adagio_Slab" w:hAnsi="Adagio_Slab"/>
          <w:sz w:val="20"/>
          <w:szCs w:val="20"/>
        </w:rPr>
        <w:t>Minimalny wymiar skanowanego obiektu nie większy niż 30 mm x 30 mm x 30 mm</w:t>
      </w:r>
    </w:p>
    <w:p w14:paraId="15412480" w14:textId="77777777" w:rsidR="00FF532D" w:rsidRPr="00382530" w:rsidRDefault="00FF532D" w:rsidP="00FF532D">
      <w:pPr>
        <w:pStyle w:val="Akapitzlist"/>
        <w:numPr>
          <w:ilvl w:val="0"/>
          <w:numId w:val="74"/>
        </w:numPr>
        <w:spacing w:after="160" w:line="259" w:lineRule="auto"/>
        <w:contextualSpacing/>
        <w:jc w:val="both"/>
        <w:rPr>
          <w:rFonts w:ascii="Adagio_Slab" w:hAnsi="Adagio_Slab"/>
          <w:sz w:val="20"/>
          <w:szCs w:val="20"/>
        </w:rPr>
      </w:pPr>
      <w:r w:rsidRPr="00382530">
        <w:rPr>
          <w:rFonts w:ascii="Adagio_Slab" w:hAnsi="Adagio_Slab"/>
          <w:sz w:val="20"/>
          <w:szCs w:val="20"/>
        </w:rPr>
        <w:t>Szybkość skanowania (pojedynczy skan) &lt;= 4 s</w:t>
      </w:r>
    </w:p>
    <w:p w14:paraId="7F21EE54" w14:textId="77777777" w:rsidR="00FF532D" w:rsidRPr="00382530" w:rsidRDefault="00FF532D" w:rsidP="00FF532D">
      <w:pPr>
        <w:pStyle w:val="Akapitzlist"/>
        <w:numPr>
          <w:ilvl w:val="0"/>
          <w:numId w:val="74"/>
        </w:numPr>
        <w:spacing w:after="160" w:line="259" w:lineRule="auto"/>
        <w:contextualSpacing/>
        <w:jc w:val="both"/>
        <w:rPr>
          <w:rFonts w:ascii="Adagio_Slab" w:hAnsi="Adagio_Slab"/>
          <w:sz w:val="20"/>
          <w:szCs w:val="20"/>
        </w:rPr>
      </w:pPr>
      <w:r w:rsidRPr="00382530">
        <w:rPr>
          <w:rFonts w:ascii="Adagio_Slab" w:hAnsi="Adagio_Slab"/>
          <w:sz w:val="20"/>
          <w:szCs w:val="20"/>
        </w:rPr>
        <w:t xml:space="preserve">Szybkość digitalizacji (czas digitalizacji obiektu) &lt;= 1 min </w:t>
      </w:r>
    </w:p>
    <w:p w14:paraId="53C116AF" w14:textId="77777777" w:rsidR="00FF532D" w:rsidRPr="00382530" w:rsidRDefault="00FF532D" w:rsidP="00FF532D">
      <w:pPr>
        <w:pStyle w:val="Akapitzlist"/>
        <w:numPr>
          <w:ilvl w:val="0"/>
          <w:numId w:val="74"/>
        </w:numPr>
        <w:spacing w:after="160" w:line="259" w:lineRule="auto"/>
        <w:contextualSpacing/>
        <w:jc w:val="both"/>
        <w:rPr>
          <w:rFonts w:ascii="Adagio_Slab" w:hAnsi="Adagio_Slab"/>
          <w:sz w:val="20"/>
          <w:szCs w:val="20"/>
        </w:rPr>
      </w:pPr>
      <w:r w:rsidRPr="00382530">
        <w:rPr>
          <w:rFonts w:ascii="Adagio_Slab" w:hAnsi="Adagio_Slab"/>
          <w:sz w:val="20"/>
          <w:szCs w:val="20"/>
        </w:rPr>
        <w:t xml:space="preserve">Obciążenie stolika &lt;= 5 kg </w:t>
      </w:r>
    </w:p>
    <w:p w14:paraId="31900F51" w14:textId="6A8472AC" w:rsidR="00FF532D" w:rsidRPr="00382530" w:rsidRDefault="00FF532D" w:rsidP="00FF532D">
      <w:pPr>
        <w:pStyle w:val="Akapitzlist"/>
        <w:numPr>
          <w:ilvl w:val="0"/>
          <w:numId w:val="74"/>
        </w:numPr>
        <w:spacing w:after="160" w:line="259" w:lineRule="auto"/>
        <w:contextualSpacing/>
        <w:jc w:val="both"/>
        <w:rPr>
          <w:rFonts w:ascii="Adagio_Slab" w:hAnsi="Adagio_Slab"/>
          <w:sz w:val="20"/>
          <w:szCs w:val="20"/>
        </w:rPr>
      </w:pPr>
      <w:r w:rsidRPr="00382530">
        <w:rPr>
          <w:rFonts w:ascii="Adagio_Slab" w:hAnsi="Adagio_Slab"/>
          <w:sz w:val="20"/>
          <w:szCs w:val="20"/>
        </w:rPr>
        <w:t>Odległość pomiędzy punktami siatki &lt; 0.2 mm</w:t>
      </w:r>
    </w:p>
    <w:p w14:paraId="763029F1" w14:textId="54710C48" w:rsidR="00FF532D" w:rsidRPr="00382530" w:rsidRDefault="00FF532D" w:rsidP="00FF532D">
      <w:pPr>
        <w:spacing w:after="160" w:line="259" w:lineRule="auto"/>
        <w:contextualSpacing/>
        <w:jc w:val="both"/>
        <w:rPr>
          <w:rFonts w:ascii="Adagio_Slab" w:hAnsi="Adagio_Slab"/>
          <w:sz w:val="20"/>
          <w:szCs w:val="20"/>
        </w:rPr>
      </w:pPr>
      <w:r w:rsidRPr="00EA7DCF">
        <w:rPr>
          <w:rFonts w:ascii="Adagio_Slab" w:hAnsi="Adagio_Slab"/>
          <w:sz w:val="20"/>
          <w:szCs w:val="20"/>
        </w:rPr>
        <w:t>Gwarancja</w:t>
      </w:r>
      <w:r w:rsidR="00EA7DCF" w:rsidRPr="00EA7DCF">
        <w:rPr>
          <w:rFonts w:ascii="Adagio_Slab" w:hAnsi="Adagio_Slab"/>
          <w:sz w:val="20"/>
          <w:szCs w:val="20"/>
        </w:rPr>
        <w:t xml:space="preserve"> 12 miesięcy</w:t>
      </w:r>
    </w:p>
    <w:p w14:paraId="27382D14" w14:textId="31261542" w:rsidR="00FF532D" w:rsidRPr="00382530" w:rsidRDefault="00FF532D" w:rsidP="00FF532D">
      <w:pPr>
        <w:spacing w:after="160" w:line="259" w:lineRule="auto"/>
        <w:contextualSpacing/>
        <w:jc w:val="both"/>
        <w:rPr>
          <w:rFonts w:ascii="Adagio_Slab" w:hAnsi="Adagio_Slab"/>
          <w:sz w:val="20"/>
          <w:szCs w:val="20"/>
        </w:rPr>
      </w:pPr>
    </w:p>
    <w:p w14:paraId="1D0A5946" w14:textId="77777777" w:rsidR="00FF532D" w:rsidRPr="00382530" w:rsidRDefault="00FF532D" w:rsidP="00FF532D">
      <w:pPr>
        <w:spacing w:after="160" w:line="259" w:lineRule="auto"/>
        <w:contextualSpacing/>
        <w:jc w:val="both"/>
        <w:rPr>
          <w:rFonts w:ascii="Adagio_Slab" w:hAnsi="Adagio_Slab"/>
          <w:sz w:val="20"/>
          <w:szCs w:val="20"/>
        </w:rPr>
      </w:pPr>
    </w:p>
    <w:p w14:paraId="7EA864CC" w14:textId="77777777" w:rsidR="00FF532D" w:rsidRPr="00382530" w:rsidRDefault="00FF532D" w:rsidP="00FF532D">
      <w:pPr>
        <w:jc w:val="both"/>
        <w:rPr>
          <w:rFonts w:ascii="Adagio_Slab" w:hAnsi="Adagio_Slab"/>
          <w:sz w:val="20"/>
          <w:szCs w:val="20"/>
        </w:rPr>
      </w:pPr>
      <w:r w:rsidRPr="00382530">
        <w:rPr>
          <w:rFonts w:ascii="Adagio_Slab" w:hAnsi="Adagio_Slab"/>
          <w:sz w:val="20"/>
          <w:szCs w:val="20"/>
        </w:rPr>
        <w:t xml:space="preserve">Przykładowe urządzenie spełniające wymagania: </w:t>
      </w:r>
      <w:proofErr w:type="spellStart"/>
      <w:r w:rsidRPr="00382530">
        <w:rPr>
          <w:rFonts w:ascii="Adagio_Slab" w:hAnsi="Adagio_Slab"/>
          <w:sz w:val="20"/>
          <w:szCs w:val="20"/>
        </w:rPr>
        <w:t>EinScan</w:t>
      </w:r>
      <w:proofErr w:type="spellEnd"/>
      <w:r w:rsidRPr="00382530">
        <w:rPr>
          <w:rFonts w:ascii="Adagio_Slab" w:hAnsi="Adagio_Slab"/>
          <w:sz w:val="20"/>
          <w:szCs w:val="20"/>
        </w:rPr>
        <w:t xml:space="preserve"> SP</w:t>
      </w:r>
    </w:p>
    <w:p w14:paraId="0554C417" w14:textId="547622B5" w:rsidR="00E25204" w:rsidRPr="00382530" w:rsidRDefault="00E25204" w:rsidP="00FF532D">
      <w:pPr>
        <w:suppressAutoHyphens/>
        <w:autoSpaceDN w:val="0"/>
        <w:textAlignment w:val="baseline"/>
        <w:rPr>
          <w:rFonts w:ascii="Adagio_Slab" w:hAnsi="Adagio_Slab" w:cs="Arial"/>
          <w:b/>
          <w:color w:val="FF0000"/>
          <w:sz w:val="20"/>
          <w:szCs w:val="20"/>
        </w:rPr>
      </w:pPr>
    </w:p>
    <w:sectPr w:rsidR="00E25204" w:rsidRPr="00382530"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8133" w14:textId="77777777" w:rsidR="002D12F1" w:rsidRDefault="002D12F1" w:rsidP="00BE245A">
      <w:r>
        <w:separator/>
      </w:r>
    </w:p>
  </w:endnote>
  <w:endnote w:type="continuationSeparator" w:id="0">
    <w:p w14:paraId="02E680A7" w14:textId="77777777" w:rsidR="002D12F1" w:rsidRDefault="002D12F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5F49" w14:textId="77777777" w:rsidR="002D12F1" w:rsidRDefault="002D12F1" w:rsidP="00BE245A">
      <w:r>
        <w:separator/>
      </w:r>
    </w:p>
  </w:footnote>
  <w:footnote w:type="continuationSeparator" w:id="0">
    <w:p w14:paraId="20A7A6B8" w14:textId="77777777" w:rsidR="002D12F1" w:rsidRDefault="002D12F1"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78E91A34"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B6D9A">
      <w:rPr>
        <w:rFonts w:ascii="Adagio_Slab" w:hAnsi="Adagio_Slab" w:cs="Arial"/>
        <w:b/>
        <w:bCs/>
        <w:color w:val="0033CC"/>
        <w:sz w:val="16"/>
        <w:szCs w:val="16"/>
      </w:rPr>
      <w:t>1</w:t>
    </w:r>
    <w:r w:rsidR="00FF532D">
      <w:rPr>
        <w:rFonts w:ascii="Adagio_Slab" w:hAnsi="Adagio_Slab" w:cs="Arial"/>
        <w:b/>
        <w:bCs/>
        <w:color w:val="0033CC"/>
        <w:sz w:val="16"/>
        <w:szCs w:val="16"/>
      </w:rPr>
      <w:t>6</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67073F80"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FF532D">
      <w:rPr>
        <w:rFonts w:ascii="Adagio_Slab" w:hAnsi="Adagio_Slab" w:cs="Arial"/>
        <w:b/>
        <w:bCs/>
        <w:color w:val="0033CC"/>
        <w:sz w:val="16"/>
        <w:szCs w:val="16"/>
      </w:rPr>
      <w:t>16.</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5C60C9"/>
    <w:multiLevelType w:val="multilevel"/>
    <w:tmpl w:val="820A5B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3BE4A3B"/>
    <w:multiLevelType w:val="multilevel"/>
    <w:tmpl w:val="110A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557189"/>
    <w:multiLevelType w:val="multilevel"/>
    <w:tmpl w:val="EBEC569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A593CCB"/>
    <w:multiLevelType w:val="multilevel"/>
    <w:tmpl w:val="EADE0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C851CC"/>
    <w:multiLevelType w:val="multilevel"/>
    <w:tmpl w:val="4480424C"/>
    <w:lvl w:ilvl="0">
      <w:start w:val="16"/>
      <w:numFmt w:val="decimal"/>
      <w:lvlText w:val="%1"/>
      <w:lvlJc w:val="left"/>
      <w:pPr>
        <w:ind w:left="360" w:hanging="360"/>
      </w:pPr>
      <w:rPr>
        <w:rFonts w:hint="default"/>
        <w:sz w:val="20"/>
      </w:rPr>
    </w:lvl>
    <w:lvl w:ilvl="1">
      <w:start w:val="10"/>
      <w:numFmt w:val="decimal"/>
      <w:lvlText w:val="%1.%2"/>
      <w:lvlJc w:val="left"/>
      <w:pPr>
        <w:ind w:left="360" w:hanging="360"/>
      </w:pPr>
      <w:rPr>
        <w:rFonts w:hint="default"/>
        <w:b/>
        <w:bCs/>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36C5519"/>
    <w:multiLevelType w:val="multilevel"/>
    <w:tmpl w:val="F048822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17B95AC4"/>
    <w:multiLevelType w:val="multilevel"/>
    <w:tmpl w:val="928CB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9" w15:restartNumberingAfterBreak="0">
    <w:nsid w:val="1AFA1CD6"/>
    <w:multiLevelType w:val="multilevel"/>
    <w:tmpl w:val="EC8659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C0C3A29"/>
    <w:multiLevelType w:val="multilevel"/>
    <w:tmpl w:val="03B8E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1CEE142F"/>
    <w:multiLevelType w:val="hybridMultilevel"/>
    <w:tmpl w:val="E9CC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BB04BC"/>
    <w:multiLevelType w:val="multilevel"/>
    <w:tmpl w:val="8280FC2E"/>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24F16001"/>
    <w:multiLevelType w:val="multilevel"/>
    <w:tmpl w:val="9ACC2C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04D21"/>
    <w:multiLevelType w:val="multilevel"/>
    <w:tmpl w:val="6FFA66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91D78C2"/>
    <w:multiLevelType w:val="hybridMultilevel"/>
    <w:tmpl w:val="E188B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890D44"/>
    <w:multiLevelType w:val="hybridMultilevel"/>
    <w:tmpl w:val="4D7E5DD0"/>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C9C13B0"/>
    <w:multiLevelType w:val="hybridMultilevel"/>
    <w:tmpl w:val="D682E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350D4A"/>
    <w:multiLevelType w:val="multilevel"/>
    <w:tmpl w:val="1C2ADCC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6" w15:restartNumberingAfterBreak="0">
    <w:nsid w:val="31DA2A42"/>
    <w:multiLevelType w:val="multilevel"/>
    <w:tmpl w:val="CD2A57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686D81"/>
    <w:multiLevelType w:val="hybridMultilevel"/>
    <w:tmpl w:val="6E485D6A"/>
    <w:lvl w:ilvl="0" w:tplc="04150003">
      <w:start w:val="1"/>
      <w:numFmt w:val="bullet"/>
      <w:lvlText w:val="o"/>
      <w:lvlJc w:val="left"/>
      <w:pPr>
        <w:ind w:left="1776" w:hanging="360"/>
      </w:pPr>
      <w:rPr>
        <w:rFonts w:ascii="Courier New" w:hAnsi="Courier New" w:cs="Courier New"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40" w15:restartNumberingAfterBreak="0">
    <w:nsid w:val="3EAC1F42"/>
    <w:multiLevelType w:val="multilevel"/>
    <w:tmpl w:val="B896FA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831497"/>
    <w:multiLevelType w:val="hybridMultilevel"/>
    <w:tmpl w:val="AC0E41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3A41E2F"/>
    <w:multiLevelType w:val="multilevel"/>
    <w:tmpl w:val="4750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4F230A6"/>
    <w:multiLevelType w:val="hybridMultilevel"/>
    <w:tmpl w:val="01187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785F59"/>
    <w:multiLevelType w:val="multilevel"/>
    <w:tmpl w:val="3A06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98F3CFE"/>
    <w:multiLevelType w:val="hybridMultilevel"/>
    <w:tmpl w:val="9B466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C1A401A"/>
    <w:multiLevelType w:val="hybridMultilevel"/>
    <w:tmpl w:val="02E20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DC51FD"/>
    <w:multiLevelType w:val="multilevel"/>
    <w:tmpl w:val="606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DAD35B8"/>
    <w:multiLevelType w:val="hybridMultilevel"/>
    <w:tmpl w:val="47AA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07E3017"/>
    <w:multiLevelType w:val="multilevel"/>
    <w:tmpl w:val="316A3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4772055"/>
    <w:multiLevelType w:val="multilevel"/>
    <w:tmpl w:val="3086CC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3"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15:restartNumberingAfterBreak="0">
    <w:nsid w:val="568F73F6"/>
    <w:multiLevelType w:val="multilevel"/>
    <w:tmpl w:val="F40032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15:restartNumberingAfterBreak="0">
    <w:nsid w:val="58C42C77"/>
    <w:multiLevelType w:val="multilevel"/>
    <w:tmpl w:val="F7982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4816A2"/>
    <w:multiLevelType w:val="multilevel"/>
    <w:tmpl w:val="DCA07D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8" w15:restartNumberingAfterBreak="0">
    <w:nsid w:val="5F02203F"/>
    <w:multiLevelType w:val="multilevel"/>
    <w:tmpl w:val="19A2D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C74E8B"/>
    <w:multiLevelType w:val="hybridMultilevel"/>
    <w:tmpl w:val="FF8C5F8C"/>
    <w:lvl w:ilvl="0" w:tplc="DD1E80B2">
      <w:start w:val="1"/>
      <w:numFmt w:val="bullet"/>
      <w:lvlText w:val=""/>
      <w:lvlJc w:val="left"/>
      <w:pPr>
        <w:ind w:left="1068" w:hanging="360"/>
      </w:pPr>
      <w:rPr>
        <w:rFonts w:ascii="Symbol" w:hAnsi="Symbol" w:hint="default"/>
      </w:rPr>
    </w:lvl>
    <w:lvl w:ilvl="1" w:tplc="930CDABC">
      <w:start w:val="1"/>
      <w:numFmt w:val="bullet"/>
      <w:lvlText w:val="o"/>
      <w:lvlJc w:val="left"/>
      <w:pPr>
        <w:ind w:left="1788" w:hanging="360"/>
      </w:pPr>
      <w:rPr>
        <w:rFonts w:ascii="Courier New" w:hAnsi="Courier New" w:hint="default"/>
      </w:rPr>
    </w:lvl>
    <w:lvl w:ilvl="2" w:tplc="00D8C200">
      <w:start w:val="1"/>
      <w:numFmt w:val="bullet"/>
      <w:lvlText w:val=""/>
      <w:lvlJc w:val="left"/>
      <w:pPr>
        <w:ind w:left="2508" w:hanging="360"/>
      </w:pPr>
      <w:rPr>
        <w:rFonts w:ascii="Wingdings" w:hAnsi="Wingdings" w:hint="default"/>
      </w:rPr>
    </w:lvl>
    <w:lvl w:ilvl="3" w:tplc="ED7A22FE">
      <w:start w:val="1"/>
      <w:numFmt w:val="bullet"/>
      <w:lvlText w:val=""/>
      <w:lvlJc w:val="left"/>
      <w:pPr>
        <w:ind w:left="3228" w:hanging="360"/>
      </w:pPr>
      <w:rPr>
        <w:rFonts w:ascii="Symbol" w:hAnsi="Symbol" w:hint="default"/>
      </w:rPr>
    </w:lvl>
    <w:lvl w:ilvl="4" w:tplc="EB108CC6">
      <w:start w:val="1"/>
      <w:numFmt w:val="bullet"/>
      <w:lvlText w:val="o"/>
      <w:lvlJc w:val="left"/>
      <w:pPr>
        <w:ind w:left="3948" w:hanging="360"/>
      </w:pPr>
      <w:rPr>
        <w:rFonts w:ascii="Courier New" w:hAnsi="Courier New" w:hint="default"/>
      </w:rPr>
    </w:lvl>
    <w:lvl w:ilvl="5" w:tplc="FCA861FA">
      <w:start w:val="1"/>
      <w:numFmt w:val="bullet"/>
      <w:lvlText w:val=""/>
      <w:lvlJc w:val="left"/>
      <w:pPr>
        <w:ind w:left="4668" w:hanging="360"/>
      </w:pPr>
      <w:rPr>
        <w:rFonts w:ascii="Wingdings" w:hAnsi="Wingdings" w:hint="default"/>
      </w:rPr>
    </w:lvl>
    <w:lvl w:ilvl="6" w:tplc="32DEEEE0">
      <w:start w:val="1"/>
      <w:numFmt w:val="bullet"/>
      <w:lvlText w:val=""/>
      <w:lvlJc w:val="left"/>
      <w:pPr>
        <w:ind w:left="5388" w:hanging="360"/>
      </w:pPr>
      <w:rPr>
        <w:rFonts w:ascii="Symbol" w:hAnsi="Symbol" w:hint="default"/>
      </w:rPr>
    </w:lvl>
    <w:lvl w:ilvl="7" w:tplc="A3486D46">
      <w:start w:val="1"/>
      <w:numFmt w:val="bullet"/>
      <w:lvlText w:val="o"/>
      <w:lvlJc w:val="left"/>
      <w:pPr>
        <w:ind w:left="6108" w:hanging="360"/>
      </w:pPr>
      <w:rPr>
        <w:rFonts w:ascii="Courier New" w:hAnsi="Courier New" w:hint="default"/>
      </w:rPr>
    </w:lvl>
    <w:lvl w:ilvl="8" w:tplc="827674BC">
      <w:start w:val="1"/>
      <w:numFmt w:val="bullet"/>
      <w:lvlText w:val=""/>
      <w:lvlJc w:val="left"/>
      <w:pPr>
        <w:ind w:left="6828" w:hanging="360"/>
      </w:pPr>
      <w:rPr>
        <w:rFonts w:ascii="Wingdings" w:hAnsi="Wingdings" w:hint="default"/>
      </w:rPr>
    </w:lvl>
  </w:abstractNum>
  <w:abstractNum w:abstractNumId="60"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A27820"/>
    <w:multiLevelType w:val="multilevel"/>
    <w:tmpl w:val="81E84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63" w15:restartNumberingAfterBreak="0">
    <w:nsid w:val="65507587"/>
    <w:multiLevelType w:val="hybridMultilevel"/>
    <w:tmpl w:val="1B9C929E"/>
    <w:lvl w:ilvl="0" w:tplc="04150001">
      <w:start w:val="1"/>
      <w:numFmt w:val="bullet"/>
      <w:lvlText w:val=""/>
      <w:lvlJc w:val="left"/>
      <w:pPr>
        <w:ind w:left="2130" w:hanging="360"/>
      </w:pPr>
      <w:rPr>
        <w:rFonts w:ascii="Symbol" w:hAnsi="Symbol" w:cs="Times New Roman" w:hint="default"/>
      </w:rPr>
    </w:lvl>
    <w:lvl w:ilvl="1" w:tplc="04150003">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hint="default"/>
      </w:rPr>
    </w:lvl>
    <w:lvl w:ilvl="3" w:tplc="04150001">
      <w:start w:val="1"/>
      <w:numFmt w:val="bullet"/>
      <w:lvlText w:val=""/>
      <w:lvlJc w:val="left"/>
      <w:pPr>
        <w:ind w:left="4290" w:hanging="360"/>
      </w:pPr>
      <w:rPr>
        <w:rFonts w:ascii="Symbol" w:hAnsi="Symbol" w:hint="default"/>
      </w:rPr>
    </w:lvl>
    <w:lvl w:ilvl="4" w:tplc="04150003">
      <w:start w:val="1"/>
      <w:numFmt w:val="bullet"/>
      <w:lvlText w:val="o"/>
      <w:lvlJc w:val="left"/>
      <w:pPr>
        <w:ind w:left="5010" w:hanging="360"/>
      </w:pPr>
      <w:rPr>
        <w:rFonts w:ascii="Courier New" w:hAnsi="Courier New" w:cs="Courier New" w:hint="default"/>
      </w:rPr>
    </w:lvl>
    <w:lvl w:ilvl="5" w:tplc="04150005">
      <w:start w:val="1"/>
      <w:numFmt w:val="bullet"/>
      <w:lvlText w:val=""/>
      <w:lvlJc w:val="left"/>
      <w:pPr>
        <w:ind w:left="5730" w:hanging="360"/>
      </w:pPr>
      <w:rPr>
        <w:rFonts w:ascii="Wingdings" w:hAnsi="Wingdings" w:hint="default"/>
      </w:rPr>
    </w:lvl>
    <w:lvl w:ilvl="6" w:tplc="04150001">
      <w:start w:val="1"/>
      <w:numFmt w:val="bullet"/>
      <w:lvlText w:val=""/>
      <w:lvlJc w:val="left"/>
      <w:pPr>
        <w:ind w:left="6450" w:hanging="360"/>
      </w:pPr>
      <w:rPr>
        <w:rFonts w:ascii="Symbol" w:hAnsi="Symbol" w:hint="default"/>
      </w:rPr>
    </w:lvl>
    <w:lvl w:ilvl="7" w:tplc="04150003">
      <w:start w:val="1"/>
      <w:numFmt w:val="bullet"/>
      <w:lvlText w:val="o"/>
      <w:lvlJc w:val="left"/>
      <w:pPr>
        <w:ind w:left="7170" w:hanging="360"/>
      </w:pPr>
      <w:rPr>
        <w:rFonts w:ascii="Courier New" w:hAnsi="Courier New" w:cs="Courier New" w:hint="default"/>
      </w:rPr>
    </w:lvl>
    <w:lvl w:ilvl="8" w:tplc="04150005">
      <w:start w:val="1"/>
      <w:numFmt w:val="bullet"/>
      <w:lvlText w:val=""/>
      <w:lvlJc w:val="left"/>
      <w:pPr>
        <w:ind w:left="7890" w:hanging="360"/>
      </w:pPr>
      <w:rPr>
        <w:rFonts w:ascii="Wingdings" w:hAnsi="Wingdings" w:hint="default"/>
      </w:rPr>
    </w:lvl>
  </w:abstractNum>
  <w:abstractNum w:abstractNumId="64"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7DA74C1"/>
    <w:multiLevelType w:val="hybridMultilevel"/>
    <w:tmpl w:val="F190BFEA"/>
    <w:lvl w:ilvl="0" w:tplc="04150001">
      <w:start w:val="1"/>
      <w:numFmt w:val="bullet"/>
      <w:lvlText w:val=""/>
      <w:lvlJc w:val="left"/>
      <w:rPr>
        <w:rFonts w:ascii="Symbol" w:hAnsi="Symbol" w:hint="default"/>
      </w:rPr>
    </w:lvl>
    <w:lvl w:ilvl="1" w:tplc="FFFFFFFF" w:tentative="1">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67" w15:restartNumberingAfterBreak="0">
    <w:nsid w:val="6B4B61EC"/>
    <w:multiLevelType w:val="multilevel"/>
    <w:tmpl w:val="F0B2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3B7C7B"/>
    <w:multiLevelType w:val="hybridMultilevel"/>
    <w:tmpl w:val="586E031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735C6B6A"/>
    <w:multiLevelType w:val="multilevel"/>
    <w:tmpl w:val="FFF2A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3C33DAD"/>
    <w:multiLevelType w:val="hybridMultilevel"/>
    <w:tmpl w:val="D01C4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7596487E"/>
    <w:multiLevelType w:val="multilevel"/>
    <w:tmpl w:val="9A2C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96C7BB0"/>
    <w:multiLevelType w:val="hybridMultilevel"/>
    <w:tmpl w:val="A2784B2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7F664041"/>
    <w:multiLevelType w:val="multilevel"/>
    <w:tmpl w:val="6C5A2F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9"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0"/>
  </w:num>
  <w:num w:numId="3">
    <w:abstractNumId w:val="10"/>
  </w:num>
  <w:num w:numId="4">
    <w:abstractNumId w:val="18"/>
  </w:num>
  <w:num w:numId="5">
    <w:abstractNumId w:val="28"/>
  </w:num>
  <w:num w:numId="6">
    <w:abstractNumId w:val="39"/>
  </w:num>
  <w:num w:numId="7">
    <w:abstractNumId w:val="14"/>
  </w:num>
  <w:num w:numId="8">
    <w:abstractNumId w:val="76"/>
  </w:num>
  <w:num w:numId="9">
    <w:abstractNumId w:val="22"/>
  </w:num>
  <w:num w:numId="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13"/>
  </w:num>
  <w:num w:numId="18">
    <w:abstractNumId w:val="26"/>
  </w:num>
  <w:num w:numId="19">
    <w:abstractNumId w:val="64"/>
  </w:num>
  <w:num w:numId="20">
    <w:abstractNumId w:val="31"/>
  </w:num>
  <w:num w:numId="21">
    <w:abstractNumId w:val="9"/>
  </w:num>
  <w:num w:numId="22">
    <w:abstractNumId w:val="65"/>
  </w:num>
  <w:num w:numId="23">
    <w:abstractNumId w:val="12"/>
  </w:num>
  <w:num w:numId="24">
    <w:abstractNumId w:val="24"/>
  </w:num>
  <w:num w:numId="25">
    <w:abstractNumId w:val="29"/>
  </w:num>
  <w:num w:numId="26">
    <w:abstractNumId w:val="73"/>
  </w:num>
  <w:num w:numId="27">
    <w:abstractNumId w:val="34"/>
  </w:num>
  <w:num w:numId="28">
    <w:abstractNumId w:val="47"/>
  </w:num>
  <w:num w:numId="29">
    <w:abstractNumId w:val="58"/>
  </w:num>
  <w:num w:numId="30">
    <w:abstractNumId w:val="16"/>
  </w:num>
  <w:num w:numId="31">
    <w:abstractNumId w:val="48"/>
  </w:num>
  <w:num w:numId="32">
    <w:abstractNumId w:val="7"/>
  </w:num>
  <w:num w:numId="33">
    <w:abstractNumId w:val="75"/>
  </w:num>
  <w:num w:numId="34">
    <w:abstractNumId w:val="45"/>
  </w:num>
  <w:num w:numId="35">
    <w:abstractNumId w:val="42"/>
  </w:num>
  <w:num w:numId="36">
    <w:abstractNumId w:val="78"/>
  </w:num>
  <w:num w:numId="37">
    <w:abstractNumId w:val="51"/>
  </w:num>
  <w:num w:numId="38">
    <w:abstractNumId w:val="8"/>
  </w:num>
  <w:num w:numId="39">
    <w:abstractNumId w:val="11"/>
  </w:num>
  <w:num w:numId="40">
    <w:abstractNumId w:val="52"/>
  </w:num>
  <w:num w:numId="41">
    <w:abstractNumId w:val="40"/>
  </w:num>
  <w:num w:numId="42">
    <w:abstractNumId w:val="55"/>
  </w:num>
  <w:num w:numId="43">
    <w:abstractNumId w:val="35"/>
  </w:num>
  <w:num w:numId="44">
    <w:abstractNumId w:val="72"/>
  </w:num>
  <w:num w:numId="45">
    <w:abstractNumId w:val="61"/>
  </w:num>
  <w:num w:numId="46">
    <w:abstractNumId w:val="15"/>
  </w:num>
  <w:num w:numId="47">
    <w:abstractNumId w:val="67"/>
  </w:num>
  <w:num w:numId="48">
    <w:abstractNumId w:val="63"/>
  </w:num>
  <w:num w:numId="49">
    <w:abstractNumId w:val="38"/>
  </w:num>
  <w:num w:numId="50">
    <w:abstractNumId w:val="23"/>
  </w:num>
  <w:num w:numId="51">
    <w:abstractNumId w:val="50"/>
  </w:num>
  <w:num w:numId="52">
    <w:abstractNumId w:val="33"/>
  </w:num>
  <w:num w:numId="53">
    <w:abstractNumId w:val="37"/>
  </w:num>
  <w:num w:numId="54">
    <w:abstractNumId w:val="19"/>
  </w:num>
  <w:num w:numId="55">
    <w:abstractNumId w:val="6"/>
  </w:num>
  <w:num w:numId="56">
    <w:abstractNumId w:val="21"/>
  </w:num>
  <w:num w:numId="57">
    <w:abstractNumId w:val="57"/>
  </w:num>
  <w:num w:numId="58">
    <w:abstractNumId w:val="27"/>
  </w:num>
  <w:num w:numId="59">
    <w:abstractNumId w:val="25"/>
  </w:num>
  <w:num w:numId="60">
    <w:abstractNumId w:val="54"/>
  </w:num>
  <w:num w:numId="61">
    <w:abstractNumId w:val="36"/>
  </w:num>
  <w:num w:numId="62">
    <w:abstractNumId w:val="69"/>
  </w:num>
  <w:num w:numId="63">
    <w:abstractNumId w:val="30"/>
  </w:num>
  <w:num w:numId="64">
    <w:abstractNumId w:val="56"/>
  </w:num>
  <w:num w:numId="65">
    <w:abstractNumId w:val="49"/>
  </w:num>
  <w:num w:numId="66">
    <w:abstractNumId w:val="62"/>
  </w:num>
  <w:num w:numId="67">
    <w:abstractNumId w:val="53"/>
  </w:num>
  <w:num w:numId="68">
    <w:abstractNumId w:val="32"/>
  </w:num>
  <w:num w:numId="69">
    <w:abstractNumId w:val="44"/>
  </w:num>
  <w:num w:numId="70">
    <w:abstractNumId w:val="59"/>
  </w:num>
  <w:num w:numId="71">
    <w:abstractNumId w:val="66"/>
  </w:num>
  <w:num w:numId="72">
    <w:abstractNumId w:val="41"/>
  </w:num>
  <w:num w:numId="73">
    <w:abstractNumId w:val="43"/>
  </w:num>
  <w:num w:numId="74">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167d2149-18d8-4f3d-8cc0-1bc6b90c4bcc"/>
  </w:docVars>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867F0"/>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B7E50"/>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5E83"/>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6F0"/>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0F81"/>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612"/>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2F1"/>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30"/>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4D7"/>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56F99"/>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61"/>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570C6"/>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549"/>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DCB"/>
    <w:rsid w:val="006D5F74"/>
    <w:rsid w:val="006D76FF"/>
    <w:rsid w:val="006D7D90"/>
    <w:rsid w:val="006E09D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B21"/>
    <w:rsid w:val="0071139B"/>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D2"/>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2F20"/>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72B"/>
    <w:rsid w:val="008E055D"/>
    <w:rsid w:val="008E0679"/>
    <w:rsid w:val="008E1990"/>
    <w:rsid w:val="008E2B9D"/>
    <w:rsid w:val="008E2EFB"/>
    <w:rsid w:val="008E4A61"/>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9F6C1F"/>
    <w:rsid w:val="009F7F6F"/>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4615"/>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5B95"/>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1EBD"/>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1B78"/>
    <w:rsid w:val="00B22576"/>
    <w:rsid w:val="00B231B6"/>
    <w:rsid w:val="00B239A7"/>
    <w:rsid w:val="00B254D7"/>
    <w:rsid w:val="00B26D2C"/>
    <w:rsid w:val="00B2760E"/>
    <w:rsid w:val="00B30631"/>
    <w:rsid w:val="00B30BDD"/>
    <w:rsid w:val="00B31490"/>
    <w:rsid w:val="00B3225A"/>
    <w:rsid w:val="00B322DF"/>
    <w:rsid w:val="00B3407C"/>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AFA"/>
    <w:rsid w:val="00CB3F79"/>
    <w:rsid w:val="00CB57ED"/>
    <w:rsid w:val="00CB5AFB"/>
    <w:rsid w:val="00CB5F14"/>
    <w:rsid w:val="00CB64D2"/>
    <w:rsid w:val="00CB6BED"/>
    <w:rsid w:val="00CB7361"/>
    <w:rsid w:val="00CB79AE"/>
    <w:rsid w:val="00CB7A7C"/>
    <w:rsid w:val="00CC069B"/>
    <w:rsid w:val="00CC0A80"/>
    <w:rsid w:val="00CC1D59"/>
    <w:rsid w:val="00CC3008"/>
    <w:rsid w:val="00CC3427"/>
    <w:rsid w:val="00CC3F12"/>
    <w:rsid w:val="00CC4D31"/>
    <w:rsid w:val="00CC53BB"/>
    <w:rsid w:val="00CC5BCE"/>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936"/>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0E3F"/>
    <w:rsid w:val="00DA11C1"/>
    <w:rsid w:val="00DA1866"/>
    <w:rsid w:val="00DA22B8"/>
    <w:rsid w:val="00DA22D3"/>
    <w:rsid w:val="00DA44F2"/>
    <w:rsid w:val="00DA468D"/>
    <w:rsid w:val="00DA48C7"/>
    <w:rsid w:val="00DA4963"/>
    <w:rsid w:val="00DA4AA9"/>
    <w:rsid w:val="00DA50FA"/>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906"/>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1FE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A7DCF"/>
    <w:rsid w:val="00EB0331"/>
    <w:rsid w:val="00EB069B"/>
    <w:rsid w:val="00EB124B"/>
    <w:rsid w:val="00EB130E"/>
    <w:rsid w:val="00EB21C2"/>
    <w:rsid w:val="00EB26FA"/>
    <w:rsid w:val="00EB30D2"/>
    <w:rsid w:val="00EB3D02"/>
    <w:rsid w:val="00EB4380"/>
    <w:rsid w:val="00EB5E2A"/>
    <w:rsid w:val="00EB6248"/>
    <w:rsid w:val="00EB6825"/>
    <w:rsid w:val="00EB6D9A"/>
    <w:rsid w:val="00EB7DCA"/>
    <w:rsid w:val="00EB7F15"/>
    <w:rsid w:val="00EC0D15"/>
    <w:rsid w:val="00EC1905"/>
    <w:rsid w:val="00EC23D9"/>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02DD"/>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804"/>
    <w:rsid w:val="00FE7376"/>
    <w:rsid w:val="00FE7E77"/>
    <w:rsid w:val="00FF02B2"/>
    <w:rsid w:val="00FF091C"/>
    <w:rsid w:val="00FF33E3"/>
    <w:rsid w:val="00FF402F"/>
    <w:rsid w:val="00FF4416"/>
    <w:rsid w:val="00FF4458"/>
    <w:rsid w:val="00FF4E43"/>
    <w:rsid w:val="00FF5291"/>
    <w:rsid w:val="00FF532D"/>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532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485173457">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3929</Words>
  <Characters>23574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2022-03-03T07:55:00Z</cp:lastPrinted>
  <dcterms:created xsi:type="dcterms:W3CDTF">2022-03-08T08:21:00Z</dcterms:created>
  <dcterms:modified xsi:type="dcterms:W3CDTF">2022-03-08T08:21:00Z</dcterms:modified>
</cp:coreProperties>
</file>