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CF57" w14:textId="0386D0A0" w:rsidR="00E031DA" w:rsidRPr="00E031DA" w:rsidRDefault="00E031DA" w:rsidP="00E031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031DA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dn. 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561FF7DF" w14:textId="77777777" w:rsidR="00E031DA" w:rsidRPr="00E031DA" w:rsidRDefault="00E031DA" w:rsidP="00E031DA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E031DA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14:paraId="237519DA" w14:textId="77777777" w:rsidR="00E031DA" w:rsidRPr="00E031DA" w:rsidRDefault="00E031DA" w:rsidP="00E031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E6D92FD" w14:textId="77777777" w:rsidR="00E031DA" w:rsidRPr="00E031DA" w:rsidRDefault="00E031DA" w:rsidP="00E031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031DA">
        <w:rPr>
          <w:rFonts w:ascii="Arial" w:hAnsi="Arial" w:cs="Arial"/>
          <w:b/>
          <w:sz w:val="24"/>
          <w:szCs w:val="24"/>
        </w:rPr>
        <w:t>Wszyscy Wykonawcy</w:t>
      </w:r>
    </w:p>
    <w:p w14:paraId="2CACE919" w14:textId="77777777" w:rsidR="00E031DA" w:rsidRPr="00E031DA" w:rsidRDefault="00E031DA" w:rsidP="00E031D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0774139" w14:textId="77777777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A0DD2B6" w14:textId="0FB81FFC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031DA">
        <w:rPr>
          <w:rFonts w:ascii="Arial" w:eastAsia="Times New Roman" w:hAnsi="Arial" w:cs="Arial"/>
          <w:b/>
          <w:bCs/>
          <w:lang w:eastAsia="pl-PL"/>
        </w:rPr>
        <w:t>ZP.271.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E031DA">
        <w:rPr>
          <w:rFonts w:ascii="Arial" w:eastAsia="Times New Roman" w:hAnsi="Arial" w:cs="Arial"/>
          <w:b/>
          <w:bCs/>
          <w:lang w:eastAsia="pl-PL"/>
        </w:rPr>
        <w:t>.202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E031DA">
        <w:rPr>
          <w:rFonts w:ascii="Arial" w:eastAsia="Times New Roman" w:hAnsi="Arial" w:cs="Arial"/>
          <w:b/>
          <w:bCs/>
          <w:lang w:eastAsia="pl-PL"/>
        </w:rPr>
        <w:t>.AS</w:t>
      </w:r>
    </w:p>
    <w:p w14:paraId="7F599A5C" w14:textId="4B87B83C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031DA">
        <w:rPr>
          <w:rFonts w:ascii="Arial" w:eastAsia="Times New Roman" w:hAnsi="Arial" w:cs="Arial"/>
          <w:lang w:eastAsia="pl-PL"/>
        </w:rPr>
        <w:t>Dot. postępowania na: „</w:t>
      </w:r>
      <w:r>
        <w:rPr>
          <w:rFonts w:ascii="Arial" w:eastAsia="Times New Roman" w:hAnsi="Arial" w:cs="Arial"/>
          <w:bCs/>
          <w:lang w:eastAsia="pl-PL"/>
        </w:rPr>
        <w:t>Usługi koszenia terenów zielonych na terenie Gminy Kołbaskowo w 2023 roku</w:t>
      </w:r>
      <w:r w:rsidRPr="00E031DA">
        <w:rPr>
          <w:rFonts w:ascii="Arial" w:eastAsia="Times New Roman" w:hAnsi="Arial" w:cs="Arial"/>
          <w:bCs/>
          <w:lang w:eastAsia="pl-PL"/>
        </w:rPr>
        <w:t>”.</w:t>
      </w:r>
    </w:p>
    <w:p w14:paraId="2B83A5BF" w14:textId="77777777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7A60A2" w14:textId="77777777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DA154C" w14:textId="337B4C69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Odpowied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ź</w:t>
      </w: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na pytani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</w:t>
      </w: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złożone w postępowaniu </w:t>
      </w:r>
    </w:p>
    <w:p w14:paraId="6A6FD48E" w14:textId="23CADFD3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dniu 2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</w:t>
      </w: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.0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3</w:t>
      </w: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3</w:t>
      </w:r>
      <w:r w:rsidRPr="00E031D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r.</w:t>
      </w:r>
    </w:p>
    <w:p w14:paraId="5F3A4485" w14:textId="77777777" w:rsidR="00E031DA" w:rsidRPr="00E031DA" w:rsidRDefault="00E031DA" w:rsidP="00E031D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9638299" w14:textId="77777777" w:rsidR="00E031DA" w:rsidRPr="00E031DA" w:rsidRDefault="00E031DA" w:rsidP="00E031DA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61114" w14:textId="7BC9E7D2" w:rsidR="00E031DA" w:rsidRPr="00E031DA" w:rsidRDefault="00E031DA" w:rsidP="00E031DA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1DA">
        <w:rPr>
          <w:rFonts w:ascii="Arial" w:eastAsia="Times New Roman" w:hAnsi="Arial" w:cs="Arial"/>
          <w:sz w:val="24"/>
          <w:szCs w:val="24"/>
          <w:lang w:eastAsia="pl-PL"/>
        </w:rPr>
        <w:t>W dn. 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 xml:space="preserve"> r. do Zamawiającego wpłynęł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 xml:space="preserve"> pytani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031DA">
        <w:rPr>
          <w:rFonts w:ascii="Arial" w:eastAsia="Times New Roman" w:hAnsi="Arial" w:cs="Arial"/>
          <w:sz w:val="24"/>
          <w:szCs w:val="24"/>
          <w:lang w:eastAsia="pl-PL"/>
        </w:rPr>
        <w:t xml:space="preserve"> o następującej treści:</w:t>
      </w:r>
    </w:p>
    <w:p w14:paraId="6D1A22E0" w14:textId="77777777" w:rsidR="00E031DA" w:rsidRPr="00E031DA" w:rsidRDefault="00E031DA" w:rsidP="00E031DA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CD8D2A" w14:textId="171A55B5" w:rsidR="00E031DA" w:rsidRDefault="00AB373D" w:rsidP="00E031DA">
      <w:pPr>
        <w:pStyle w:val="Akapitzlist"/>
        <w:numPr>
          <w:ilvl w:val="0"/>
          <w:numId w:val="2"/>
        </w:numPr>
        <w:ind w:left="709" w:hanging="425"/>
        <w:jc w:val="both"/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</w:pPr>
      <w:r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„</w:t>
      </w:r>
      <w:r w:rsid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O </w:t>
      </w:r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wyjaśnienie treści oferty pn. Usługi koszenia terenów zielonych na terenie Gminy Kołbaskowo w2023r Punk 1 oferty czy chodzi o wycenę jednego koszenia czy trzech </w:t>
      </w:r>
      <w:proofErr w:type="spellStart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koszeń</w:t>
      </w:r>
      <w:proofErr w:type="spellEnd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. Dodatkowych </w:t>
      </w:r>
      <w:proofErr w:type="spellStart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koszeń</w:t>
      </w:r>
      <w:proofErr w:type="spellEnd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nieda</w:t>
      </w:r>
      <w:proofErr w:type="spellEnd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 się uwzględnić </w:t>
      </w:r>
      <w:proofErr w:type="spellStart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gdyrz</w:t>
      </w:r>
      <w:proofErr w:type="spellEnd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zalerzy</w:t>
      </w:r>
      <w:proofErr w:type="spellEnd"/>
      <w:r w:rsidR="00E031DA" w:rsidRPr="00E031DA"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 xml:space="preserve"> od warunków pogodowych</w:t>
      </w:r>
      <w:r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  <w:t>”</w:t>
      </w:r>
    </w:p>
    <w:p w14:paraId="04FDE00A" w14:textId="77777777" w:rsidR="00E031DA" w:rsidRPr="00E031DA" w:rsidRDefault="00E031DA" w:rsidP="00E031DA">
      <w:pPr>
        <w:pStyle w:val="Akapitzlist"/>
        <w:ind w:left="709"/>
        <w:jc w:val="both"/>
        <w:rPr>
          <w:rFonts w:ascii="Helvetica" w:hAnsi="Helvetica"/>
          <w:i/>
          <w:iCs/>
          <w:color w:val="666666"/>
          <w:sz w:val="24"/>
          <w:szCs w:val="24"/>
          <w:shd w:val="clear" w:color="auto" w:fill="FFFFFF"/>
        </w:rPr>
      </w:pPr>
    </w:p>
    <w:p w14:paraId="78BA7814" w14:textId="2BCC73C0" w:rsidR="00E031DA" w:rsidRPr="00E031DA" w:rsidRDefault="00E031DA" w:rsidP="00E031DA">
      <w:pPr>
        <w:pStyle w:val="Akapitzli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031D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Odp.: W punkcie 1 formularza ofertowego </w:t>
      </w:r>
      <w:r w:rsidR="00F078F2">
        <w:rPr>
          <w:rFonts w:ascii="Arial" w:hAnsi="Arial" w:cs="Arial"/>
          <w:b/>
          <w:bCs/>
          <w:sz w:val="24"/>
          <w:szCs w:val="24"/>
          <w:shd w:val="clear" w:color="auto" w:fill="FFFFFF"/>
        </w:rPr>
        <w:t>rzeczowo</w:t>
      </w:r>
      <w:r w:rsidRPr="00E031D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sformułowano, że cena ma obejmować wszystkie składniki oferty tj. łączną cenę za wszystkie koszenia (</w:t>
      </w:r>
      <w:r w:rsidR="00F078F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to znaczy </w:t>
      </w:r>
      <w:r w:rsidRPr="00E031DA">
        <w:rPr>
          <w:rFonts w:ascii="Arial" w:hAnsi="Arial" w:cs="Arial"/>
          <w:b/>
          <w:bCs/>
          <w:sz w:val="24"/>
          <w:szCs w:val="24"/>
          <w:shd w:val="clear" w:color="auto" w:fill="FFFFFF"/>
        </w:rPr>
        <w:t>3 koszenia obowiązkowe plus koszenia dodatkowe, jeśli Wykonawca je zaoferuje).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34891D3D" w14:textId="249D9E83" w:rsidR="00E031DA" w:rsidRPr="00E031DA" w:rsidRDefault="00E031DA" w:rsidP="00E031DA">
      <w:pPr>
        <w:pStyle w:val="Akapitzli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B337FBC" w14:textId="77777777" w:rsidR="00E031DA" w:rsidRPr="00E031DA" w:rsidRDefault="00E031DA" w:rsidP="00E031D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54BC7AEE" w14:textId="77777777" w:rsidR="00E031DA" w:rsidRPr="00E031DA" w:rsidRDefault="00E031DA" w:rsidP="00E031D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5DC4EAE7" w14:textId="77777777" w:rsidR="00E031DA" w:rsidRDefault="00E031DA" w:rsidP="00E031D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49614" w14:textId="77777777" w:rsidR="00E031DA" w:rsidRDefault="00E031DA" w:rsidP="00E031D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E6844" w14:textId="77777777" w:rsidR="00E031DA" w:rsidRDefault="00E031DA" w:rsidP="00E031D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2BADE" w14:textId="77777777" w:rsidR="00E031DA" w:rsidRDefault="00E031DA" w:rsidP="00E031D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9909" w14:textId="77777777" w:rsidR="00E031DA" w:rsidRPr="005C41BB" w:rsidRDefault="00E031DA" w:rsidP="00E031D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CE8B2B2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52C"/>
    <w:multiLevelType w:val="hybridMultilevel"/>
    <w:tmpl w:val="1AEAC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973C8"/>
    <w:multiLevelType w:val="hybridMultilevel"/>
    <w:tmpl w:val="8346AC04"/>
    <w:lvl w:ilvl="0" w:tplc="C5165F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219E0"/>
    <w:multiLevelType w:val="hybridMultilevel"/>
    <w:tmpl w:val="D632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93941">
    <w:abstractNumId w:val="2"/>
  </w:num>
  <w:num w:numId="2" w16cid:durableId="1446315903">
    <w:abstractNumId w:val="0"/>
  </w:num>
  <w:num w:numId="3" w16cid:durableId="17202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A"/>
    <w:rsid w:val="00264DDE"/>
    <w:rsid w:val="0096521C"/>
    <w:rsid w:val="00AB373D"/>
    <w:rsid w:val="00DD1F83"/>
    <w:rsid w:val="00E031DA"/>
    <w:rsid w:val="00F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CC56"/>
  <w15:chartTrackingRefBased/>
  <w15:docId w15:val="{F3AAC598-90CA-4564-AF1D-11458A9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normalny tekst"/>
    <w:basedOn w:val="Normalny"/>
    <w:link w:val="AkapitzlistZnak"/>
    <w:uiPriority w:val="34"/>
    <w:qFormat/>
    <w:rsid w:val="00E031DA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normalny tekst Znak"/>
    <w:link w:val="Akapitzlist"/>
    <w:uiPriority w:val="34"/>
    <w:rsid w:val="00E0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2023-03-23T08:25:00Z</cp:lastPrinted>
  <dcterms:created xsi:type="dcterms:W3CDTF">2023-03-23T08:10:00Z</dcterms:created>
  <dcterms:modified xsi:type="dcterms:W3CDTF">2023-03-23T08:39:00Z</dcterms:modified>
</cp:coreProperties>
</file>