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8B" w:rsidRPr="00F30996" w:rsidRDefault="004C0F8B" w:rsidP="004C0F8B">
      <w:pPr>
        <w:pStyle w:val="Tekstpodstawow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ZOU-XII.271.45.2021.MA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Załącznik nr 1b</w:t>
      </w:r>
      <w:r w:rsidRPr="00E050B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do SWZ</w:t>
      </w:r>
    </w:p>
    <w:tbl>
      <w:tblPr>
        <w:tblStyle w:val="Styl1"/>
        <w:tblW w:w="0" w:type="auto"/>
        <w:jc w:val="center"/>
        <w:tblLook w:val="04A0" w:firstRow="1" w:lastRow="0" w:firstColumn="1" w:lastColumn="0" w:noHBand="0" w:noVBand="1"/>
      </w:tblPr>
      <w:tblGrid>
        <w:gridCol w:w="5095"/>
      </w:tblGrid>
      <w:tr w:rsidR="004C0F8B" w:rsidRPr="00E050B4" w:rsidTr="005F4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15" w:type="dxa"/>
          </w:tcPr>
          <w:p w:rsidR="004C0F8B" w:rsidRPr="00E050B4" w:rsidRDefault="004C0F8B" w:rsidP="005F40AD">
            <w:pPr>
              <w:pStyle w:val="Nagwek"/>
              <w:spacing w:after="120"/>
              <w:jc w:val="center"/>
              <w:rPr>
                <w:rFonts w:eastAsia="Times New Roman" w:cs="Calibri"/>
                <w:b/>
                <w:sz w:val="8"/>
                <w:szCs w:val="8"/>
                <w:lang w:eastAsia="pl-PL"/>
              </w:rPr>
            </w:pPr>
          </w:p>
          <w:p w:rsidR="004C0F8B" w:rsidRPr="00E050B4" w:rsidRDefault="004C0F8B" w:rsidP="005F40AD">
            <w:pPr>
              <w:pStyle w:val="Nagwek"/>
              <w:spacing w:after="120"/>
              <w:jc w:val="center"/>
              <w:rPr>
                <w:rFonts w:eastAsia="Times New Roman" w:cs="Calibri"/>
                <w:b/>
                <w:sz w:val="22"/>
                <w:szCs w:val="22"/>
                <w:lang w:eastAsia="pl-PL"/>
              </w:rPr>
            </w:pPr>
            <w:r w:rsidRPr="00E050B4">
              <w:rPr>
                <w:rFonts w:eastAsia="Times New Roman" w:cs="Calibri"/>
                <w:b/>
                <w:sz w:val="22"/>
                <w:szCs w:val="22"/>
                <w:lang w:eastAsia="pl-PL"/>
              </w:rPr>
              <w:t>FORMULARZ CENOWY NA CZĘŚĆ I</w:t>
            </w:r>
            <w:r>
              <w:rPr>
                <w:rFonts w:eastAsia="Times New Roman" w:cs="Calibri"/>
                <w:b/>
                <w:sz w:val="22"/>
                <w:szCs w:val="22"/>
                <w:lang w:eastAsia="pl-PL"/>
              </w:rPr>
              <w:t>I</w:t>
            </w:r>
          </w:p>
        </w:tc>
      </w:tr>
    </w:tbl>
    <w:p w:rsidR="004C0F8B" w:rsidRDefault="004C0F8B" w:rsidP="004C0F8B">
      <w:pPr>
        <w:pStyle w:val="Nagwek"/>
        <w:jc w:val="center"/>
        <w:rPr>
          <w:b/>
          <w:sz w:val="22"/>
          <w:szCs w:val="22"/>
        </w:rPr>
      </w:pPr>
    </w:p>
    <w:p w:rsidR="00D305B1" w:rsidRDefault="00D305B1" w:rsidP="004C0F8B">
      <w:pPr>
        <w:jc w:val="center"/>
        <w:rPr>
          <w:rFonts w:asciiTheme="minorHAnsi" w:hAnsiTheme="minorHAnsi" w:cstheme="minorHAnsi"/>
          <w:b/>
          <w:sz w:val="22"/>
          <w:szCs w:val="20"/>
        </w:rPr>
      </w:pPr>
      <w:r w:rsidRPr="004C0F8B">
        <w:rPr>
          <w:rFonts w:asciiTheme="minorHAnsi" w:hAnsiTheme="minorHAnsi" w:cstheme="minorHAnsi"/>
          <w:b/>
          <w:sz w:val="22"/>
          <w:szCs w:val="20"/>
        </w:rPr>
        <w:t>Zespół Szkół Zawodowych nr 1, ul. Świętego Floriana 3, 60-536 Poznań</w:t>
      </w:r>
    </w:p>
    <w:p w:rsidR="004C0F8B" w:rsidRPr="004C0F8B" w:rsidRDefault="004C0F8B" w:rsidP="004C0F8B">
      <w:pPr>
        <w:jc w:val="center"/>
        <w:rPr>
          <w:rFonts w:asciiTheme="minorHAnsi" w:hAnsiTheme="minorHAnsi" w:cstheme="minorHAnsi"/>
          <w:b/>
          <w:sz w:val="22"/>
          <w:szCs w:val="20"/>
        </w:rPr>
      </w:pPr>
    </w:p>
    <w:tbl>
      <w:tblPr>
        <w:tblStyle w:val="Styl1"/>
        <w:tblW w:w="15258" w:type="dxa"/>
        <w:jc w:val="center"/>
        <w:tblLayout w:type="fixed"/>
        <w:tblLook w:val="00A0" w:firstRow="1" w:lastRow="0" w:firstColumn="1" w:lastColumn="0" w:noHBand="0" w:noVBand="0"/>
      </w:tblPr>
      <w:tblGrid>
        <w:gridCol w:w="660"/>
        <w:gridCol w:w="1148"/>
        <w:gridCol w:w="2108"/>
        <w:gridCol w:w="740"/>
        <w:gridCol w:w="668"/>
        <w:gridCol w:w="1792"/>
        <w:gridCol w:w="1784"/>
        <w:gridCol w:w="1724"/>
        <w:gridCol w:w="1237"/>
        <w:gridCol w:w="1302"/>
        <w:gridCol w:w="2030"/>
        <w:gridCol w:w="65"/>
      </w:tblGrid>
      <w:tr w:rsidR="00376F10" w:rsidRPr="004C0F8B" w:rsidTr="00376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  <w:jc w:val="center"/>
        </w:trPr>
        <w:tc>
          <w:tcPr>
            <w:tcW w:w="600" w:type="dxa"/>
            <w:vAlign w:val="center"/>
          </w:tcPr>
          <w:p w:rsidR="00376F10" w:rsidRPr="004C0F8B" w:rsidRDefault="00376F10" w:rsidP="00376F10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F8B">
              <w:rPr>
                <w:b/>
                <w:sz w:val="20"/>
                <w:szCs w:val="20"/>
              </w:rPr>
              <w:t>l.</w:t>
            </w:r>
            <w:r w:rsidRPr="004C0F8B">
              <w:rPr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3216" w:type="dxa"/>
            <w:gridSpan w:val="2"/>
            <w:vAlign w:val="center"/>
          </w:tcPr>
          <w:p w:rsidR="00376F10" w:rsidRPr="004C0F8B" w:rsidRDefault="00376F10" w:rsidP="00376F10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F8B">
              <w:rPr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00" w:type="dxa"/>
            <w:vAlign w:val="center"/>
          </w:tcPr>
          <w:p w:rsidR="00376F10" w:rsidRPr="004C0F8B" w:rsidRDefault="00376F10" w:rsidP="00376F10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F8B">
              <w:rPr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28" w:type="dxa"/>
            <w:vAlign w:val="center"/>
          </w:tcPr>
          <w:p w:rsidR="00376F10" w:rsidRPr="004C0F8B" w:rsidRDefault="00376F10" w:rsidP="00376F10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F8B">
              <w:rPr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52" w:type="dxa"/>
            <w:vAlign w:val="center"/>
          </w:tcPr>
          <w:p w:rsidR="00376F10" w:rsidRPr="00FA5C54" w:rsidRDefault="00376F10" w:rsidP="005C4619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5C4619">
              <w:rPr>
                <w:b/>
                <w:bCs/>
                <w:sz w:val="20"/>
                <w:szCs w:val="20"/>
                <w:lang w:eastAsia="pl-PL"/>
              </w:rPr>
              <w:t>Nomenklatura scalona (CN)</w:t>
            </w:r>
          </w:p>
        </w:tc>
        <w:tc>
          <w:tcPr>
            <w:tcW w:w="1744" w:type="dxa"/>
            <w:vAlign w:val="center"/>
          </w:tcPr>
          <w:p w:rsidR="00376F10" w:rsidRPr="00E050B4" w:rsidRDefault="00376F10" w:rsidP="00376F10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  <w:p w:rsidR="00376F10" w:rsidRPr="00E050B4" w:rsidRDefault="00376F10" w:rsidP="00376F10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684" w:type="dxa"/>
            <w:vAlign w:val="center"/>
          </w:tcPr>
          <w:p w:rsidR="00376F10" w:rsidRPr="00E050B4" w:rsidRDefault="00376F10" w:rsidP="00376F10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Cena całkowita netto</w:t>
            </w:r>
          </w:p>
          <w:p w:rsidR="00376F10" w:rsidRPr="00E050B4" w:rsidRDefault="00376F10" w:rsidP="00376F1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(kol. 4 x kol. 6</w:t>
            </w:r>
            <w:r w:rsidRPr="00E050B4">
              <w:rPr>
                <w:b/>
                <w:sz w:val="20"/>
                <w:szCs w:val="20"/>
                <w:lang w:eastAsia="pl-PL"/>
              </w:rPr>
              <w:t>)</w:t>
            </w:r>
          </w:p>
          <w:p w:rsidR="00376F10" w:rsidRPr="00E050B4" w:rsidRDefault="00376F10" w:rsidP="00376F10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197" w:type="dxa"/>
            <w:vAlign w:val="center"/>
          </w:tcPr>
          <w:p w:rsidR="00376F10" w:rsidRPr="00FA5C54" w:rsidRDefault="00376F10" w:rsidP="00376F10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FA5C54">
              <w:rPr>
                <w:b/>
                <w:bCs/>
                <w:color w:val="FF0000"/>
                <w:sz w:val="20"/>
                <w:szCs w:val="20"/>
                <w:lang w:eastAsia="pl-PL"/>
              </w:rPr>
              <w:t>Stawka podatku VAT</w:t>
            </w:r>
            <w:r w:rsidR="005C4619">
              <w:rPr>
                <w:b/>
                <w:bCs/>
                <w:color w:val="FF0000"/>
                <w:sz w:val="20"/>
                <w:szCs w:val="20"/>
                <w:lang w:eastAsia="pl-PL"/>
              </w:rPr>
              <w:t xml:space="preserve"> *</w:t>
            </w:r>
          </w:p>
          <w:p w:rsidR="00376F10" w:rsidRPr="00B90B9B" w:rsidRDefault="00376F10" w:rsidP="00376F10">
            <w:pPr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b/>
                <w:color w:val="FF0000"/>
                <w:sz w:val="20"/>
                <w:szCs w:val="20"/>
                <w:lang w:eastAsia="pl-PL"/>
              </w:rPr>
              <w:t>0</w:t>
            </w:r>
            <w:r w:rsidRPr="00FA5C54">
              <w:rPr>
                <w:b/>
                <w:color w:val="FF0000"/>
                <w:sz w:val="20"/>
                <w:szCs w:val="20"/>
                <w:lang w:eastAsia="pl-PL"/>
              </w:rPr>
              <w:t>%/</w:t>
            </w:r>
            <w:r>
              <w:rPr>
                <w:b/>
                <w:color w:val="FF0000"/>
                <w:sz w:val="20"/>
                <w:szCs w:val="20"/>
                <w:lang w:eastAsia="pl-PL"/>
              </w:rPr>
              <w:t>5</w:t>
            </w:r>
            <w:r w:rsidRPr="00FA5C54">
              <w:rPr>
                <w:b/>
                <w:color w:val="FF0000"/>
                <w:sz w:val="20"/>
                <w:szCs w:val="20"/>
                <w:lang w:eastAsia="pl-PL"/>
              </w:rPr>
              <w:t>%/</w:t>
            </w:r>
            <w:r>
              <w:rPr>
                <w:b/>
                <w:color w:val="FF0000"/>
                <w:sz w:val="20"/>
                <w:szCs w:val="20"/>
                <w:lang w:eastAsia="pl-PL"/>
              </w:rPr>
              <w:t>8</w:t>
            </w:r>
            <w:r w:rsidRPr="00FA5C54">
              <w:rPr>
                <w:b/>
                <w:color w:val="FF0000"/>
                <w:sz w:val="20"/>
                <w:szCs w:val="20"/>
                <w:lang w:eastAsia="pl-PL"/>
              </w:rPr>
              <w:t>%</w:t>
            </w:r>
            <w:r>
              <w:rPr>
                <w:b/>
                <w:color w:val="FF0000"/>
                <w:sz w:val="20"/>
                <w:szCs w:val="20"/>
                <w:lang w:eastAsia="pl-PL"/>
              </w:rPr>
              <w:t>/23</w:t>
            </w:r>
            <w:r w:rsidRPr="00FA5C54">
              <w:rPr>
                <w:b/>
                <w:color w:val="FF0000"/>
                <w:sz w:val="20"/>
                <w:szCs w:val="20"/>
                <w:lang w:eastAsia="pl-PL"/>
              </w:rPr>
              <w:t>%</w:t>
            </w:r>
            <w:r>
              <w:rPr>
                <w:b/>
                <w:color w:val="FF0000"/>
                <w:sz w:val="20"/>
                <w:szCs w:val="20"/>
                <w:lang w:eastAsia="pl-PL"/>
              </w:rPr>
              <w:t>/</w:t>
            </w:r>
            <w:r w:rsidRPr="00FA5C54">
              <w:rPr>
                <w:b/>
                <w:color w:val="FF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262" w:type="dxa"/>
            <w:vAlign w:val="center"/>
          </w:tcPr>
          <w:p w:rsidR="00376F10" w:rsidRPr="00E050B4" w:rsidRDefault="00376F10" w:rsidP="00376F10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 xml:space="preserve">Wartość podatku VAT </w:t>
            </w:r>
          </w:p>
          <w:p w:rsidR="00376F10" w:rsidRPr="00E050B4" w:rsidRDefault="00376F10" w:rsidP="00376F10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2035" w:type="dxa"/>
            <w:gridSpan w:val="2"/>
            <w:vAlign w:val="center"/>
          </w:tcPr>
          <w:p w:rsidR="00376F10" w:rsidRPr="00E050B4" w:rsidRDefault="00376F10" w:rsidP="00376F10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Cena całkowita brutto</w:t>
            </w:r>
          </w:p>
          <w:p w:rsidR="00376F10" w:rsidRPr="00E050B4" w:rsidRDefault="00376F10" w:rsidP="00376F1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  <w:lang w:eastAsia="pl-PL"/>
              </w:rPr>
              <w:t xml:space="preserve">(kol. </w:t>
            </w:r>
            <w:r>
              <w:rPr>
                <w:b/>
                <w:sz w:val="20"/>
                <w:szCs w:val="20"/>
                <w:lang w:eastAsia="pl-PL"/>
              </w:rPr>
              <w:t>7</w:t>
            </w:r>
            <w:r w:rsidRPr="00E050B4">
              <w:rPr>
                <w:b/>
                <w:sz w:val="20"/>
                <w:szCs w:val="20"/>
                <w:lang w:eastAsia="pl-PL"/>
              </w:rPr>
              <w:t xml:space="preserve"> + kol. </w:t>
            </w:r>
            <w:r>
              <w:rPr>
                <w:b/>
                <w:sz w:val="20"/>
                <w:szCs w:val="20"/>
                <w:lang w:eastAsia="pl-PL"/>
              </w:rPr>
              <w:t>9</w:t>
            </w:r>
            <w:r w:rsidRPr="00E050B4">
              <w:rPr>
                <w:b/>
                <w:sz w:val="20"/>
                <w:szCs w:val="20"/>
                <w:lang w:eastAsia="pl-PL"/>
              </w:rPr>
              <w:t>)</w:t>
            </w:r>
          </w:p>
          <w:p w:rsidR="00376F10" w:rsidRPr="00E050B4" w:rsidRDefault="00376F10" w:rsidP="00376F1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  <w:lang w:eastAsia="pl-PL"/>
              </w:rPr>
              <w:t>[zł]</w:t>
            </w:r>
          </w:p>
        </w:tc>
      </w:tr>
      <w:tr w:rsidR="00376F10" w:rsidRPr="00E2363E" w:rsidTr="00376F10">
        <w:trPr>
          <w:trHeight w:val="194"/>
          <w:jc w:val="center"/>
        </w:trPr>
        <w:tc>
          <w:tcPr>
            <w:tcW w:w="600" w:type="dxa"/>
            <w:vAlign w:val="center"/>
          </w:tcPr>
          <w:p w:rsidR="00376F10" w:rsidRPr="001F5D56" w:rsidRDefault="00376F10" w:rsidP="00376F10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216" w:type="dxa"/>
            <w:gridSpan w:val="2"/>
            <w:vAlign w:val="center"/>
          </w:tcPr>
          <w:p w:rsidR="00376F10" w:rsidRPr="001F5D56" w:rsidRDefault="00376F10" w:rsidP="00376F10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700" w:type="dxa"/>
            <w:vAlign w:val="center"/>
          </w:tcPr>
          <w:p w:rsidR="00376F10" w:rsidRPr="001F5D56" w:rsidRDefault="00376F10" w:rsidP="00376F10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628" w:type="dxa"/>
            <w:vAlign w:val="center"/>
          </w:tcPr>
          <w:p w:rsidR="00376F10" w:rsidRPr="001F5D56" w:rsidRDefault="00376F10" w:rsidP="00376F10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1752" w:type="dxa"/>
            <w:vAlign w:val="center"/>
          </w:tcPr>
          <w:p w:rsidR="00376F10" w:rsidRPr="001F5D56" w:rsidRDefault="00376F10" w:rsidP="00376F10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1744" w:type="dxa"/>
            <w:vAlign w:val="center"/>
          </w:tcPr>
          <w:p w:rsidR="00376F10" w:rsidRPr="001F5D56" w:rsidRDefault="00376F10" w:rsidP="00376F10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1684" w:type="dxa"/>
            <w:vAlign w:val="center"/>
          </w:tcPr>
          <w:p w:rsidR="00376F10" w:rsidRPr="001F5D56" w:rsidRDefault="00376F10" w:rsidP="00376F10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1197" w:type="dxa"/>
            <w:vAlign w:val="center"/>
          </w:tcPr>
          <w:p w:rsidR="00376F10" w:rsidRPr="001F5D56" w:rsidRDefault="00376F10" w:rsidP="00376F10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1262" w:type="dxa"/>
            <w:vAlign w:val="center"/>
          </w:tcPr>
          <w:p w:rsidR="00376F10" w:rsidRPr="001F5D56" w:rsidRDefault="00376F10" w:rsidP="00376F10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2035" w:type="dxa"/>
            <w:gridSpan w:val="2"/>
            <w:vAlign w:val="center"/>
          </w:tcPr>
          <w:p w:rsidR="00376F10" w:rsidRPr="001F5D56" w:rsidRDefault="00376F10" w:rsidP="00376F10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>
              <w:rPr>
                <w:bCs/>
                <w:i/>
                <w:sz w:val="22"/>
                <w:szCs w:val="22"/>
                <w:lang w:eastAsia="pl-PL"/>
              </w:rPr>
              <w:t>10.</w:t>
            </w:r>
          </w:p>
        </w:tc>
      </w:tr>
      <w:tr w:rsidR="00376F10" w:rsidRPr="00E2363E" w:rsidTr="00376F10">
        <w:trPr>
          <w:trHeight w:val="965"/>
          <w:jc w:val="center"/>
        </w:trPr>
        <w:tc>
          <w:tcPr>
            <w:tcW w:w="600" w:type="dxa"/>
            <w:vAlign w:val="center"/>
          </w:tcPr>
          <w:p w:rsidR="00376F10" w:rsidRPr="00F30996" w:rsidRDefault="00376F10" w:rsidP="00D305B1">
            <w:pPr>
              <w:pStyle w:val="Standard"/>
              <w:jc w:val="center"/>
              <w:rPr>
                <w:sz w:val="22"/>
                <w:szCs w:val="22"/>
              </w:rPr>
            </w:pPr>
            <w:r w:rsidRPr="00F30996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216" w:type="dxa"/>
            <w:gridSpan w:val="2"/>
            <w:vAlign w:val="center"/>
          </w:tcPr>
          <w:p w:rsidR="00376F10" w:rsidRDefault="00376F10" w:rsidP="00D305B1">
            <w:pPr>
              <w:rPr>
                <w:rFonts w:ascii="Arial" w:hAnsi="Arial" w:cs="Arial"/>
                <w:sz w:val="20"/>
                <w:szCs w:val="20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 xml:space="preserve">Zestaw podręczników z zakresu logistyki Zestaw podręczników </w:t>
            </w:r>
          </w:p>
          <w:p w:rsidR="00376F10" w:rsidRPr="00E97936" w:rsidRDefault="00376F10" w:rsidP="00D305B1">
            <w:pPr>
              <w:rPr>
                <w:rFonts w:ascii="Arial" w:hAnsi="Arial" w:cs="Arial"/>
                <w:sz w:val="20"/>
                <w:szCs w:val="20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z zakresu logistyki</w:t>
            </w:r>
          </w:p>
        </w:tc>
        <w:tc>
          <w:tcPr>
            <w:tcW w:w="700" w:type="dxa"/>
            <w:noWrap/>
            <w:vAlign w:val="center"/>
          </w:tcPr>
          <w:p w:rsidR="00376F10" w:rsidRPr="00E97936" w:rsidRDefault="00376F10" w:rsidP="004C0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28" w:type="dxa"/>
            <w:vAlign w:val="center"/>
          </w:tcPr>
          <w:p w:rsidR="00376F10" w:rsidRPr="00E97936" w:rsidRDefault="00376F10" w:rsidP="004C0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52" w:type="dxa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4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84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97" w:type="dxa"/>
            <w:noWrap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62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376F10" w:rsidRPr="00E2363E" w:rsidTr="00376F10">
        <w:trPr>
          <w:trHeight w:val="825"/>
          <w:jc w:val="center"/>
        </w:trPr>
        <w:tc>
          <w:tcPr>
            <w:tcW w:w="600" w:type="dxa"/>
            <w:vAlign w:val="center"/>
          </w:tcPr>
          <w:p w:rsidR="00376F10" w:rsidRPr="00F30996" w:rsidRDefault="00376F10" w:rsidP="00D305B1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216" w:type="dxa"/>
            <w:gridSpan w:val="2"/>
            <w:vAlign w:val="center"/>
          </w:tcPr>
          <w:p w:rsidR="00376F10" w:rsidRDefault="00376F10" w:rsidP="00D305B1">
            <w:pPr>
              <w:rPr>
                <w:rFonts w:ascii="Arial" w:hAnsi="Arial" w:cs="Arial"/>
                <w:sz w:val="20"/>
                <w:szCs w:val="20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 xml:space="preserve">Zestaw edukacyjny Terminal </w:t>
            </w:r>
          </w:p>
          <w:p w:rsidR="00376F10" w:rsidRPr="00E97936" w:rsidRDefault="00376F10" w:rsidP="00D305B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z oprogramowaniem logistycznym</w:t>
            </w:r>
          </w:p>
        </w:tc>
        <w:tc>
          <w:tcPr>
            <w:tcW w:w="700" w:type="dxa"/>
            <w:noWrap/>
            <w:vAlign w:val="center"/>
          </w:tcPr>
          <w:p w:rsidR="00376F10" w:rsidRDefault="00376F10" w:rsidP="004C0F8B">
            <w:pPr>
              <w:jc w:val="center"/>
            </w:pPr>
            <w:r w:rsidRPr="00976A3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28" w:type="dxa"/>
            <w:vAlign w:val="center"/>
          </w:tcPr>
          <w:p w:rsidR="00376F10" w:rsidRPr="00E97936" w:rsidRDefault="00376F10" w:rsidP="004C0F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52" w:type="dxa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4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84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97" w:type="dxa"/>
            <w:noWrap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62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376F10" w:rsidRPr="00E2363E" w:rsidTr="00376F10">
        <w:trPr>
          <w:trHeight w:val="768"/>
          <w:jc w:val="center"/>
        </w:trPr>
        <w:tc>
          <w:tcPr>
            <w:tcW w:w="600" w:type="dxa"/>
            <w:vAlign w:val="center"/>
          </w:tcPr>
          <w:p w:rsidR="00376F10" w:rsidRDefault="00376F10" w:rsidP="00D305B1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F30996"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216" w:type="dxa"/>
            <w:gridSpan w:val="2"/>
            <w:vAlign w:val="center"/>
          </w:tcPr>
          <w:p w:rsidR="00376F10" w:rsidRPr="00E97936" w:rsidRDefault="00376F10" w:rsidP="00D305B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Zestaw edukacyjny Aplikacja do wydruku etykiety logistycznej</w:t>
            </w:r>
          </w:p>
        </w:tc>
        <w:tc>
          <w:tcPr>
            <w:tcW w:w="700" w:type="dxa"/>
            <w:noWrap/>
            <w:vAlign w:val="center"/>
          </w:tcPr>
          <w:p w:rsidR="00376F10" w:rsidRDefault="00376F10" w:rsidP="004C0F8B">
            <w:pPr>
              <w:jc w:val="center"/>
            </w:pPr>
            <w:r w:rsidRPr="00976A3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28" w:type="dxa"/>
            <w:vAlign w:val="center"/>
          </w:tcPr>
          <w:p w:rsidR="00376F10" w:rsidRPr="00E97936" w:rsidRDefault="00376F10" w:rsidP="004C0F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4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84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97" w:type="dxa"/>
            <w:noWrap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62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376F10" w:rsidRPr="00E2363E" w:rsidTr="00376F10">
        <w:trPr>
          <w:trHeight w:val="642"/>
          <w:jc w:val="center"/>
        </w:trPr>
        <w:tc>
          <w:tcPr>
            <w:tcW w:w="600" w:type="dxa"/>
            <w:vAlign w:val="center"/>
          </w:tcPr>
          <w:p w:rsidR="00376F10" w:rsidRPr="00F30996" w:rsidRDefault="00376F10" w:rsidP="00D305B1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F30996">
              <w:rPr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216" w:type="dxa"/>
            <w:gridSpan w:val="2"/>
            <w:vAlign w:val="center"/>
          </w:tcPr>
          <w:p w:rsidR="00376F10" w:rsidRPr="00E97936" w:rsidRDefault="00376F10" w:rsidP="00D305B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Regały magazynowe i modele pjł (zestaw)</w:t>
            </w:r>
          </w:p>
        </w:tc>
        <w:tc>
          <w:tcPr>
            <w:tcW w:w="700" w:type="dxa"/>
            <w:noWrap/>
            <w:vAlign w:val="center"/>
          </w:tcPr>
          <w:p w:rsidR="00376F10" w:rsidRDefault="00376F10" w:rsidP="004C0F8B">
            <w:pPr>
              <w:jc w:val="center"/>
            </w:pPr>
            <w:r w:rsidRPr="00976A3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28" w:type="dxa"/>
            <w:vAlign w:val="center"/>
          </w:tcPr>
          <w:p w:rsidR="00376F10" w:rsidRPr="00E97936" w:rsidRDefault="00376F10" w:rsidP="004C0F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4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84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97" w:type="dxa"/>
            <w:noWrap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62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376F10" w:rsidRPr="00E2363E" w:rsidTr="00376F10">
        <w:trPr>
          <w:trHeight w:val="496"/>
          <w:jc w:val="center"/>
        </w:trPr>
        <w:tc>
          <w:tcPr>
            <w:tcW w:w="600" w:type="dxa"/>
            <w:vAlign w:val="center"/>
          </w:tcPr>
          <w:p w:rsidR="00376F10" w:rsidRPr="00F30996" w:rsidRDefault="00376F10" w:rsidP="00D305B1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47365D">
              <w:rPr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216" w:type="dxa"/>
            <w:gridSpan w:val="2"/>
            <w:vAlign w:val="center"/>
          </w:tcPr>
          <w:p w:rsidR="00376F10" w:rsidRPr="00D418EB" w:rsidRDefault="00376F10" w:rsidP="00D305B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18EB">
              <w:rPr>
                <w:rFonts w:ascii="Arial" w:hAnsi="Arial" w:cs="Arial"/>
                <w:sz w:val="20"/>
                <w:szCs w:val="20"/>
              </w:rPr>
              <w:t>Makiety terminali (zestaw)</w:t>
            </w:r>
          </w:p>
        </w:tc>
        <w:tc>
          <w:tcPr>
            <w:tcW w:w="700" w:type="dxa"/>
            <w:noWrap/>
            <w:vAlign w:val="center"/>
          </w:tcPr>
          <w:p w:rsidR="00376F10" w:rsidRDefault="00376F10" w:rsidP="004C0F8B">
            <w:pPr>
              <w:jc w:val="center"/>
            </w:pPr>
            <w:r w:rsidRPr="00976A3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28" w:type="dxa"/>
            <w:vAlign w:val="center"/>
          </w:tcPr>
          <w:p w:rsidR="00376F10" w:rsidRPr="00D418EB" w:rsidRDefault="00376F10" w:rsidP="004C0F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18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52" w:type="dxa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4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84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97" w:type="dxa"/>
            <w:noWrap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62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376F10" w:rsidRPr="00E2363E" w:rsidTr="00376F10">
        <w:trPr>
          <w:trHeight w:val="528"/>
          <w:jc w:val="center"/>
        </w:trPr>
        <w:tc>
          <w:tcPr>
            <w:tcW w:w="600" w:type="dxa"/>
            <w:vAlign w:val="center"/>
          </w:tcPr>
          <w:p w:rsidR="00376F10" w:rsidRPr="00F30996" w:rsidRDefault="00376F10" w:rsidP="00D305B1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47365D">
              <w:rPr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216" w:type="dxa"/>
            <w:gridSpan w:val="2"/>
            <w:vAlign w:val="center"/>
          </w:tcPr>
          <w:p w:rsidR="00376F10" w:rsidRPr="00E97936" w:rsidRDefault="00376F10" w:rsidP="00D305B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Tablice dydaktyczne</w:t>
            </w:r>
          </w:p>
        </w:tc>
        <w:tc>
          <w:tcPr>
            <w:tcW w:w="700" w:type="dxa"/>
            <w:noWrap/>
            <w:vAlign w:val="center"/>
          </w:tcPr>
          <w:p w:rsidR="00376F10" w:rsidRDefault="00376F10" w:rsidP="004C0F8B">
            <w:pPr>
              <w:jc w:val="center"/>
            </w:pPr>
            <w:r w:rsidRPr="00976A3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28" w:type="dxa"/>
            <w:vAlign w:val="center"/>
          </w:tcPr>
          <w:p w:rsidR="00376F10" w:rsidRPr="00E97936" w:rsidRDefault="00376F10" w:rsidP="004C0F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52" w:type="dxa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4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84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97" w:type="dxa"/>
            <w:noWrap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62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376F10" w:rsidRPr="00E2363E" w:rsidTr="00376F10">
        <w:trPr>
          <w:trHeight w:val="769"/>
          <w:jc w:val="center"/>
        </w:trPr>
        <w:tc>
          <w:tcPr>
            <w:tcW w:w="600" w:type="dxa"/>
            <w:vAlign w:val="center"/>
          </w:tcPr>
          <w:p w:rsidR="00376F10" w:rsidRPr="00F30996" w:rsidRDefault="00376F10" w:rsidP="00D305B1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47365D">
              <w:rPr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216" w:type="dxa"/>
            <w:gridSpan w:val="2"/>
            <w:vAlign w:val="center"/>
          </w:tcPr>
          <w:p w:rsidR="00376F10" w:rsidRPr="00E97936" w:rsidRDefault="00376F10" w:rsidP="00D305B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Wzory oznakowań ładunków (zestaw)</w:t>
            </w:r>
          </w:p>
        </w:tc>
        <w:tc>
          <w:tcPr>
            <w:tcW w:w="700" w:type="dxa"/>
            <w:noWrap/>
            <w:vAlign w:val="center"/>
          </w:tcPr>
          <w:p w:rsidR="00376F10" w:rsidRDefault="00376F10" w:rsidP="004C0F8B">
            <w:pPr>
              <w:jc w:val="center"/>
            </w:pPr>
            <w:r w:rsidRPr="00976A3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28" w:type="dxa"/>
            <w:vAlign w:val="center"/>
          </w:tcPr>
          <w:p w:rsidR="00376F10" w:rsidRPr="00E97936" w:rsidRDefault="00376F10" w:rsidP="004C0F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4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84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97" w:type="dxa"/>
            <w:noWrap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62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376F10" w:rsidRPr="00E2363E" w:rsidTr="00376F10">
        <w:trPr>
          <w:trHeight w:val="921"/>
          <w:jc w:val="center"/>
        </w:trPr>
        <w:tc>
          <w:tcPr>
            <w:tcW w:w="600" w:type="dxa"/>
            <w:vAlign w:val="center"/>
          </w:tcPr>
          <w:p w:rsidR="00376F10" w:rsidRPr="00F30996" w:rsidRDefault="00376F10" w:rsidP="00D305B1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47365D">
              <w:rPr>
                <w:sz w:val="22"/>
                <w:szCs w:val="22"/>
                <w:lang w:eastAsia="pl-PL"/>
              </w:rPr>
              <w:lastRenderedPageBreak/>
              <w:t>8.</w:t>
            </w:r>
          </w:p>
        </w:tc>
        <w:tc>
          <w:tcPr>
            <w:tcW w:w="3216" w:type="dxa"/>
            <w:gridSpan w:val="2"/>
            <w:vAlign w:val="center"/>
          </w:tcPr>
          <w:p w:rsidR="00376F10" w:rsidRDefault="00376F10" w:rsidP="00D305B1">
            <w:pPr>
              <w:rPr>
                <w:rFonts w:ascii="Arial" w:hAnsi="Arial" w:cs="Arial"/>
                <w:sz w:val="20"/>
                <w:szCs w:val="20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 xml:space="preserve">Zestaw podręczników z zakresu logistyki Zestaw podręczników </w:t>
            </w:r>
          </w:p>
          <w:p w:rsidR="00376F10" w:rsidRPr="00E97936" w:rsidRDefault="00376F10" w:rsidP="00D305B1">
            <w:pPr>
              <w:rPr>
                <w:rFonts w:ascii="Arial" w:hAnsi="Arial" w:cs="Arial"/>
                <w:sz w:val="20"/>
                <w:szCs w:val="20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z zakresu logistyki</w:t>
            </w:r>
          </w:p>
        </w:tc>
        <w:tc>
          <w:tcPr>
            <w:tcW w:w="700" w:type="dxa"/>
            <w:noWrap/>
            <w:vAlign w:val="center"/>
          </w:tcPr>
          <w:p w:rsidR="00376F10" w:rsidRDefault="00376F10" w:rsidP="004C0F8B">
            <w:pPr>
              <w:jc w:val="center"/>
            </w:pPr>
            <w:r w:rsidRPr="00976A3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28" w:type="dxa"/>
            <w:vAlign w:val="center"/>
          </w:tcPr>
          <w:p w:rsidR="00376F10" w:rsidRPr="00E97936" w:rsidRDefault="00376F10" w:rsidP="004C0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52" w:type="dxa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4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84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97" w:type="dxa"/>
            <w:noWrap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62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376F10" w:rsidRPr="00E2363E" w:rsidTr="00376F10">
        <w:trPr>
          <w:trHeight w:val="926"/>
          <w:jc w:val="center"/>
        </w:trPr>
        <w:tc>
          <w:tcPr>
            <w:tcW w:w="600" w:type="dxa"/>
            <w:vAlign w:val="center"/>
          </w:tcPr>
          <w:p w:rsidR="00376F10" w:rsidRPr="00F30996" w:rsidRDefault="00376F10" w:rsidP="00D305B1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47365D">
              <w:rPr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3216" w:type="dxa"/>
            <w:gridSpan w:val="2"/>
            <w:vAlign w:val="center"/>
          </w:tcPr>
          <w:p w:rsidR="00376F10" w:rsidRPr="00E97936" w:rsidRDefault="00376F10" w:rsidP="00D305B1">
            <w:pPr>
              <w:rPr>
                <w:rFonts w:ascii="Arial" w:hAnsi="Arial" w:cs="Arial"/>
                <w:sz w:val="20"/>
                <w:szCs w:val="20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Literatura logistyczna ( książki czołowych wydawnictw logistycznych) (zestaw)</w:t>
            </w:r>
          </w:p>
        </w:tc>
        <w:tc>
          <w:tcPr>
            <w:tcW w:w="700" w:type="dxa"/>
            <w:noWrap/>
            <w:vAlign w:val="center"/>
          </w:tcPr>
          <w:p w:rsidR="00376F10" w:rsidRDefault="00376F10" w:rsidP="004C0F8B">
            <w:pPr>
              <w:jc w:val="center"/>
            </w:pPr>
            <w:r w:rsidRPr="00976A3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28" w:type="dxa"/>
            <w:vAlign w:val="center"/>
          </w:tcPr>
          <w:p w:rsidR="00376F10" w:rsidRPr="00E97936" w:rsidRDefault="00376F10" w:rsidP="004C0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4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84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97" w:type="dxa"/>
            <w:noWrap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62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376F10" w:rsidRPr="00E2363E" w:rsidTr="00376F10">
        <w:trPr>
          <w:trHeight w:val="779"/>
          <w:jc w:val="center"/>
        </w:trPr>
        <w:tc>
          <w:tcPr>
            <w:tcW w:w="600" w:type="dxa"/>
            <w:vAlign w:val="center"/>
          </w:tcPr>
          <w:p w:rsidR="00376F10" w:rsidRPr="00F30996" w:rsidRDefault="00376F10" w:rsidP="00D305B1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47365D">
              <w:rPr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3216" w:type="dxa"/>
            <w:gridSpan w:val="2"/>
            <w:vAlign w:val="center"/>
          </w:tcPr>
          <w:p w:rsidR="00376F10" w:rsidRPr="00E97936" w:rsidRDefault="00376F10" w:rsidP="00D305B1">
            <w:pPr>
              <w:rPr>
                <w:rFonts w:ascii="Arial" w:hAnsi="Arial" w:cs="Arial"/>
                <w:sz w:val="20"/>
                <w:szCs w:val="20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Literatura do programów biurowych (zestaw)</w:t>
            </w:r>
          </w:p>
        </w:tc>
        <w:tc>
          <w:tcPr>
            <w:tcW w:w="700" w:type="dxa"/>
            <w:noWrap/>
            <w:vAlign w:val="center"/>
          </w:tcPr>
          <w:p w:rsidR="00376F10" w:rsidRDefault="00376F10" w:rsidP="004C0F8B">
            <w:pPr>
              <w:jc w:val="center"/>
            </w:pPr>
            <w:r w:rsidRPr="00976A3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28" w:type="dxa"/>
            <w:vAlign w:val="center"/>
          </w:tcPr>
          <w:p w:rsidR="00376F10" w:rsidRPr="00E97936" w:rsidRDefault="00376F10" w:rsidP="004C0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4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84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97" w:type="dxa"/>
            <w:noWrap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62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376F10" w:rsidRPr="00E2363E" w:rsidTr="00376F10">
        <w:trPr>
          <w:trHeight w:val="777"/>
          <w:jc w:val="center"/>
        </w:trPr>
        <w:tc>
          <w:tcPr>
            <w:tcW w:w="600" w:type="dxa"/>
            <w:vAlign w:val="center"/>
          </w:tcPr>
          <w:p w:rsidR="00376F10" w:rsidRPr="00F30996" w:rsidRDefault="00376F10" w:rsidP="00D305B1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47365D">
              <w:rPr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3216" w:type="dxa"/>
            <w:gridSpan w:val="2"/>
            <w:vAlign w:val="center"/>
          </w:tcPr>
          <w:p w:rsidR="00376F10" w:rsidRPr="00E97936" w:rsidRDefault="00376F10" w:rsidP="00D305B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Zestaw edukacyjny do rejestracji tagów RFID (zestaw)</w:t>
            </w:r>
          </w:p>
        </w:tc>
        <w:tc>
          <w:tcPr>
            <w:tcW w:w="700" w:type="dxa"/>
            <w:noWrap/>
            <w:vAlign w:val="center"/>
          </w:tcPr>
          <w:p w:rsidR="00376F10" w:rsidRDefault="00376F10" w:rsidP="004C0F8B">
            <w:pPr>
              <w:jc w:val="center"/>
            </w:pPr>
            <w:r w:rsidRPr="00976A3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28" w:type="dxa"/>
            <w:vAlign w:val="center"/>
          </w:tcPr>
          <w:p w:rsidR="00376F10" w:rsidRPr="00E97936" w:rsidRDefault="00376F10" w:rsidP="004C0F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4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84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97" w:type="dxa"/>
            <w:noWrap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62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376F10" w:rsidRPr="00E2363E" w:rsidTr="00376F10">
        <w:trPr>
          <w:trHeight w:val="776"/>
          <w:jc w:val="center"/>
        </w:trPr>
        <w:tc>
          <w:tcPr>
            <w:tcW w:w="600" w:type="dxa"/>
            <w:vAlign w:val="center"/>
          </w:tcPr>
          <w:p w:rsidR="00376F10" w:rsidRPr="00F30996" w:rsidRDefault="00376F10" w:rsidP="00D305B1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47365D">
              <w:rPr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3216" w:type="dxa"/>
            <w:gridSpan w:val="2"/>
            <w:vAlign w:val="center"/>
          </w:tcPr>
          <w:p w:rsidR="00376F10" w:rsidRDefault="00376F10" w:rsidP="00D305B1">
            <w:pPr>
              <w:rPr>
                <w:rFonts w:ascii="Arial" w:hAnsi="Arial" w:cs="Arial"/>
                <w:sz w:val="20"/>
                <w:szCs w:val="20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 xml:space="preserve">Modele środków transportu </w:t>
            </w:r>
          </w:p>
          <w:p w:rsidR="00376F10" w:rsidRPr="00E97936" w:rsidRDefault="00376F10" w:rsidP="00D305B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i urządzeń manipulacyjnych (zestaw)</w:t>
            </w:r>
          </w:p>
        </w:tc>
        <w:tc>
          <w:tcPr>
            <w:tcW w:w="700" w:type="dxa"/>
            <w:noWrap/>
            <w:vAlign w:val="center"/>
          </w:tcPr>
          <w:p w:rsidR="00376F10" w:rsidRDefault="00376F10" w:rsidP="004C0F8B">
            <w:pPr>
              <w:jc w:val="center"/>
            </w:pPr>
            <w:r w:rsidRPr="00976A3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28" w:type="dxa"/>
            <w:vAlign w:val="center"/>
          </w:tcPr>
          <w:p w:rsidR="00376F10" w:rsidRPr="00E97936" w:rsidRDefault="00376F10" w:rsidP="004C0F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4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84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97" w:type="dxa"/>
            <w:noWrap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62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376F10" w:rsidRPr="00E2363E" w:rsidTr="00376F10">
        <w:trPr>
          <w:trHeight w:val="631"/>
          <w:jc w:val="center"/>
        </w:trPr>
        <w:tc>
          <w:tcPr>
            <w:tcW w:w="600" w:type="dxa"/>
            <w:vAlign w:val="center"/>
          </w:tcPr>
          <w:p w:rsidR="00376F10" w:rsidRPr="0047365D" w:rsidRDefault="00376F10" w:rsidP="00D305B1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47365D">
              <w:rPr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3216" w:type="dxa"/>
            <w:gridSpan w:val="2"/>
            <w:vAlign w:val="center"/>
          </w:tcPr>
          <w:p w:rsidR="00376F10" w:rsidRPr="00FD0C3C" w:rsidRDefault="00376F10" w:rsidP="00D305B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C3C">
              <w:rPr>
                <w:rFonts w:ascii="Arial" w:hAnsi="Arial" w:cs="Arial"/>
                <w:sz w:val="20"/>
                <w:szCs w:val="20"/>
              </w:rPr>
              <w:t>Makiety magazynów (zestaw)</w:t>
            </w:r>
          </w:p>
        </w:tc>
        <w:tc>
          <w:tcPr>
            <w:tcW w:w="700" w:type="dxa"/>
            <w:noWrap/>
            <w:vAlign w:val="center"/>
          </w:tcPr>
          <w:p w:rsidR="00376F10" w:rsidRDefault="00376F10" w:rsidP="004C0F8B">
            <w:pPr>
              <w:jc w:val="center"/>
            </w:pPr>
            <w:r w:rsidRPr="00976A3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28" w:type="dxa"/>
            <w:vAlign w:val="center"/>
          </w:tcPr>
          <w:p w:rsidR="00376F10" w:rsidRPr="00FD0C3C" w:rsidRDefault="00376F10" w:rsidP="004C0F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C3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2" w:type="dxa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4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84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97" w:type="dxa"/>
            <w:noWrap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62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376F10" w:rsidRPr="00E2363E" w:rsidTr="00376F10">
        <w:trPr>
          <w:trHeight w:val="642"/>
          <w:jc w:val="center"/>
        </w:trPr>
        <w:tc>
          <w:tcPr>
            <w:tcW w:w="600" w:type="dxa"/>
            <w:vAlign w:val="center"/>
          </w:tcPr>
          <w:p w:rsidR="00376F10" w:rsidRPr="004C0F8B" w:rsidRDefault="00376F10" w:rsidP="004C0F8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15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216" w:type="dxa"/>
            <w:gridSpan w:val="2"/>
            <w:vAlign w:val="center"/>
          </w:tcPr>
          <w:p w:rsidR="00376F10" w:rsidRPr="00E97936" w:rsidRDefault="00376F10" w:rsidP="00D305B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Wzory opakowań (zestaw)</w:t>
            </w:r>
          </w:p>
        </w:tc>
        <w:tc>
          <w:tcPr>
            <w:tcW w:w="700" w:type="dxa"/>
            <w:noWrap/>
            <w:vAlign w:val="center"/>
          </w:tcPr>
          <w:p w:rsidR="00376F10" w:rsidRDefault="00376F10" w:rsidP="004C0F8B">
            <w:pPr>
              <w:jc w:val="center"/>
            </w:pPr>
            <w:r w:rsidRPr="00976A3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28" w:type="dxa"/>
            <w:vAlign w:val="center"/>
          </w:tcPr>
          <w:p w:rsidR="00376F10" w:rsidRPr="00E97936" w:rsidRDefault="00376F10" w:rsidP="004C0F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4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84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97" w:type="dxa"/>
            <w:noWrap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62" w:type="dxa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376F10" w:rsidRPr="00F30996" w:rsidRDefault="00376F10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376F10" w:rsidRPr="00DC4F51" w:rsidTr="00376F10">
        <w:trPr>
          <w:gridAfter w:val="1"/>
          <w:wAfter w:w="5" w:type="dxa"/>
          <w:trHeight w:val="558"/>
          <w:jc w:val="center"/>
        </w:trPr>
        <w:tc>
          <w:tcPr>
            <w:tcW w:w="1748" w:type="dxa"/>
            <w:gridSpan w:val="2"/>
          </w:tcPr>
          <w:p w:rsidR="00376F10" w:rsidRPr="00DC4F51" w:rsidRDefault="00376F10" w:rsidP="004C0F8B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052" w:type="dxa"/>
            <w:gridSpan w:val="5"/>
            <w:vAlign w:val="center"/>
          </w:tcPr>
          <w:p w:rsidR="00376F10" w:rsidRPr="00DC4F51" w:rsidRDefault="00376F10" w:rsidP="004C0F8B">
            <w:pPr>
              <w:jc w:val="center"/>
              <w:rPr>
                <w:sz w:val="20"/>
                <w:szCs w:val="20"/>
                <w:lang w:eastAsia="pl-PL"/>
              </w:rPr>
            </w:pPr>
            <w:r w:rsidRPr="00DC4F51">
              <w:rPr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84" w:type="dxa"/>
            <w:vAlign w:val="center"/>
          </w:tcPr>
          <w:p w:rsidR="00376F10" w:rsidRPr="00DC4F51" w:rsidRDefault="00376F10" w:rsidP="00D305B1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noWrap/>
            <w:vAlign w:val="center"/>
          </w:tcPr>
          <w:p w:rsidR="00376F10" w:rsidRPr="00DC4F51" w:rsidRDefault="00376F10" w:rsidP="00D305B1">
            <w:pPr>
              <w:jc w:val="center"/>
              <w:rPr>
                <w:sz w:val="20"/>
                <w:szCs w:val="20"/>
                <w:lang w:eastAsia="pl-PL"/>
              </w:rPr>
            </w:pPr>
            <w:r w:rsidRPr="00DC4F51">
              <w:rPr>
                <w:sz w:val="20"/>
                <w:szCs w:val="20"/>
                <w:lang w:eastAsia="pl-PL"/>
              </w:rPr>
              <w:t>______</w:t>
            </w:r>
          </w:p>
        </w:tc>
        <w:tc>
          <w:tcPr>
            <w:tcW w:w="1262" w:type="dxa"/>
            <w:vAlign w:val="center"/>
          </w:tcPr>
          <w:p w:rsidR="00376F10" w:rsidRPr="00DC4F51" w:rsidRDefault="00376F10" w:rsidP="00D305B1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vAlign w:val="center"/>
          </w:tcPr>
          <w:p w:rsidR="00376F10" w:rsidRPr="00DC4F51" w:rsidRDefault="00376F10" w:rsidP="00D305B1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</w:tbl>
    <w:p w:rsidR="00BA644E" w:rsidRPr="00DC4F51" w:rsidRDefault="00376F10" w:rsidP="00BA644E">
      <w:pPr>
        <w:ind w:left="426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DC4F51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* </w:t>
      </w:r>
      <w:r w:rsidR="00DC4F51" w:rsidRPr="00DC4F51">
        <w:rPr>
          <w:rFonts w:asciiTheme="minorHAnsi" w:hAnsiTheme="minorHAnsi" w:cstheme="minorHAnsi"/>
          <w:b/>
          <w:color w:val="FF0000"/>
          <w:sz w:val="20"/>
          <w:szCs w:val="20"/>
          <w:shd w:val="clear" w:color="auto" w:fill="FFFFFF"/>
        </w:rPr>
        <w:t>Należy wskazać konkretną stawkę procentową VAT.  Należy zwrócić uwagę na t</w:t>
      </w:r>
      <w:r w:rsidR="00EA4758">
        <w:rPr>
          <w:rFonts w:asciiTheme="minorHAnsi" w:hAnsiTheme="minorHAnsi" w:cstheme="minorHAnsi"/>
          <w:b/>
          <w:color w:val="FF0000"/>
          <w:sz w:val="20"/>
          <w:szCs w:val="20"/>
          <w:shd w:val="clear" w:color="auto" w:fill="FFFFFF"/>
        </w:rPr>
        <w:t>o czy na dany towar przewidziane</w:t>
      </w:r>
      <w:r w:rsidR="00DC4F51" w:rsidRPr="00DC4F51">
        <w:rPr>
          <w:rFonts w:asciiTheme="minorHAnsi" w:hAnsiTheme="minorHAnsi" w:cstheme="minorHAnsi"/>
          <w:b/>
          <w:color w:val="FF0000"/>
          <w:sz w:val="20"/>
          <w:szCs w:val="20"/>
          <w:shd w:val="clear" w:color="auto" w:fill="FFFFFF"/>
        </w:rPr>
        <w:t xml:space="preserve"> jest zwolnienie z podatku VAT lub czy można zastosować stawkę obniżoną podatku VAT oraz zweryfikować czy zostały spełnione warunki skorzystania z preferencji.</w:t>
      </w:r>
    </w:p>
    <w:p w:rsidR="00BA644E" w:rsidRPr="00DC4F51" w:rsidRDefault="00BA644E" w:rsidP="00BA644E">
      <w:pPr>
        <w:ind w:left="426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DC4F51">
        <w:rPr>
          <w:b/>
          <w:iCs/>
          <w:color w:val="FF0000"/>
          <w:sz w:val="20"/>
          <w:szCs w:val="20"/>
        </w:rPr>
        <w:t>Dostawa objęta Przedmiotem umowy realizowana jest dla placówek oświatowych wymienionych w SWZ a Zamawiający dysponuje stosownym zamówieniem potwierdzonym przez organ nadzorujący ww. placówki oświatowe, o którym mowa w art. 83 ust. 14 pkt 1) Ustawy z dnia 11 maca 2004 r. o podatku od towarów i usług (Dz. U. z 2021 r. poz. 685 z późn. Zm.)</w:t>
      </w:r>
    </w:p>
    <w:p w:rsidR="005E7BFF" w:rsidRPr="00A30180" w:rsidRDefault="005E7BFF" w:rsidP="00BA644E">
      <w:pPr>
        <w:ind w:left="426"/>
        <w:rPr>
          <w:rFonts w:asciiTheme="minorHAnsi" w:hAnsiTheme="minorHAnsi" w:cstheme="minorHAnsi"/>
          <w:b/>
          <w:color w:val="FF0000"/>
          <w:szCs w:val="18"/>
        </w:rPr>
      </w:pPr>
    </w:p>
    <w:p w:rsidR="001F5D56" w:rsidRDefault="001F5D56" w:rsidP="001F5D56">
      <w:pPr>
        <w:spacing w:line="360" w:lineRule="auto"/>
        <w:jc w:val="both"/>
        <w:rPr>
          <w:sz w:val="22"/>
          <w:szCs w:val="22"/>
        </w:rPr>
      </w:pPr>
      <w:r w:rsidRPr="00D824B6">
        <w:rPr>
          <w:sz w:val="22"/>
          <w:szCs w:val="22"/>
        </w:rPr>
        <w:t>Data:</w:t>
      </w:r>
      <w:r>
        <w:rPr>
          <w:sz w:val="22"/>
          <w:szCs w:val="22"/>
        </w:rPr>
        <w:t xml:space="preserve"> </w:t>
      </w:r>
      <w:r w:rsidRPr="00D824B6">
        <w:rPr>
          <w:sz w:val="22"/>
          <w:szCs w:val="22"/>
        </w:rPr>
        <w:t>...........................................</w:t>
      </w:r>
    </w:p>
    <w:p w:rsidR="004C0F8B" w:rsidRPr="004C0F8B" w:rsidRDefault="004C0F8B" w:rsidP="001F5D56">
      <w:pPr>
        <w:spacing w:line="360" w:lineRule="auto"/>
        <w:jc w:val="both"/>
        <w:rPr>
          <w:sz w:val="12"/>
          <w:szCs w:val="12"/>
        </w:rPr>
      </w:pPr>
    </w:p>
    <w:p w:rsidR="001F5D56" w:rsidRPr="001F5D56" w:rsidRDefault="001F5D56" w:rsidP="001F5D56">
      <w:pPr>
        <w:jc w:val="center"/>
        <w:rPr>
          <w:sz w:val="22"/>
          <w:szCs w:val="22"/>
        </w:rPr>
      </w:pPr>
      <w:r w:rsidRPr="001F5D56">
        <w:rPr>
          <w:sz w:val="22"/>
          <w:szCs w:val="22"/>
        </w:rPr>
        <w:t xml:space="preserve">Dokument podpisany kwalifikowanym podpisem elektronicznym </w:t>
      </w:r>
    </w:p>
    <w:p w:rsidR="001F5D56" w:rsidRPr="004C0F8B" w:rsidRDefault="001F5D56" w:rsidP="004C0F8B">
      <w:pPr>
        <w:jc w:val="center"/>
        <w:rPr>
          <w:sz w:val="22"/>
          <w:szCs w:val="22"/>
        </w:rPr>
      </w:pPr>
      <w:r w:rsidRPr="001F5D56">
        <w:rPr>
          <w:sz w:val="22"/>
          <w:szCs w:val="22"/>
        </w:rPr>
        <w:t>(podpis osoby uprawnionej do reprezentowania Wykonawcy)</w:t>
      </w:r>
    </w:p>
    <w:sectPr w:rsidR="001F5D56" w:rsidRPr="004C0F8B" w:rsidSect="00BA5719">
      <w:headerReference w:type="default" r:id="rId7"/>
      <w:footerReference w:type="default" r:id="rId8"/>
      <w:pgSz w:w="16838" w:h="11906" w:orient="landscape"/>
      <w:pgMar w:top="1276" w:right="720" w:bottom="993" w:left="720" w:header="284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BD" w:rsidRDefault="001703BD">
      <w:r>
        <w:separator/>
      </w:r>
    </w:p>
  </w:endnote>
  <w:endnote w:type="continuationSeparator" w:id="0">
    <w:p w:rsidR="001703BD" w:rsidRDefault="0017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544431"/>
      <w:docPartObj>
        <w:docPartGallery w:val="Page Numbers (Bottom of Page)"/>
        <w:docPartUnique/>
      </w:docPartObj>
    </w:sdtPr>
    <w:sdtEndPr/>
    <w:sdtContent>
      <w:p w:rsidR="00665929" w:rsidRDefault="006659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AC2">
          <w:rPr>
            <w:noProof/>
          </w:rPr>
          <w:t>2</w:t>
        </w:r>
        <w:r>
          <w:fldChar w:fldCharType="end"/>
        </w:r>
      </w:p>
    </w:sdtContent>
  </w:sdt>
  <w:p w:rsidR="00665929" w:rsidRDefault="006659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BD" w:rsidRDefault="001703BD">
      <w:r>
        <w:separator/>
      </w:r>
    </w:p>
  </w:footnote>
  <w:footnote w:type="continuationSeparator" w:id="0">
    <w:p w:rsidR="001703BD" w:rsidRDefault="00170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868" w:rsidRDefault="00787363" w:rsidP="007B5EB2">
    <w:pPr>
      <w:tabs>
        <w:tab w:val="left" w:pos="6765"/>
      </w:tabs>
      <w:jc w:val="center"/>
    </w:pPr>
    <w:r w:rsidRPr="00787363">
      <w:rPr>
        <w:noProof/>
        <w:lang w:eastAsia="pl-PL"/>
      </w:rPr>
      <w:drawing>
        <wp:inline distT="0" distB="0" distL="0" distR="0" wp14:anchorId="00EE87CE" wp14:editId="2587E8CB">
          <wp:extent cx="575310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54DA3"/>
    <w:multiLevelType w:val="multilevel"/>
    <w:tmpl w:val="5E60E5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423529"/>
    <w:multiLevelType w:val="multilevel"/>
    <w:tmpl w:val="2778AE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FBD753B"/>
    <w:multiLevelType w:val="hybridMultilevel"/>
    <w:tmpl w:val="74683656"/>
    <w:lvl w:ilvl="0" w:tplc="59BE33D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68"/>
    <w:rsid w:val="000138B2"/>
    <w:rsid w:val="000A113D"/>
    <w:rsid w:val="000D0D26"/>
    <w:rsid w:val="000E1055"/>
    <w:rsid w:val="00155DCC"/>
    <w:rsid w:val="00161594"/>
    <w:rsid w:val="001703BD"/>
    <w:rsid w:val="00184FB2"/>
    <w:rsid w:val="001C2E03"/>
    <w:rsid w:val="001F5D56"/>
    <w:rsid w:val="00286497"/>
    <w:rsid w:val="0029124B"/>
    <w:rsid w:val="002B0318"/>
    <w:rsid w:val="002D104C"/>
    <w:rsid w:val="003060C2"/>
    <w:rsid w:val="00376F10"/>
    <w:rsid w:val="0041073A"/>
    <w:rsid w:val="0042574A"/>
    <w:rsid w:val="00425764"/>
    <w:rsid w:val="004405AE"/>
    <w:rsid w:val="004415D5"/>
    <w:rsid w:val="00454D14"/>
    <w:rsid w:val="00464417"/>
    <w:rsid w:val="0047365D"/>
    <w:rsid w:val="004952A7"/>
    <w:rsid w:val="004B67BC"/>
    <w:rsid w:val="004C0F8B"/>
    <w:rsid w:val="004D348B"/>
    <w:rsid w:val="0051735E"/>
    <w:rsid w:val="005C4619"/>
    <w:rsid w:val="005E18A2"/>
    <w:rsid w:val="005E7BFF"/>
    <w:rsid w:val="005F4529"/>
    <w:rsid w:val="005F524F"/>
    <w:rsid w:val="0062151D"/>
    <w:rsid w:val="00665929"/>
    <w:rsid w:val="00687438"/>
    <w:rsid w:val="00687973"/>
    <w:rsid w:val="00695B3C"/>
    <w:rsid w:val="006C0868"/>
    <w:rsid w:val="006D0E01"/>
    <w:rsid w:val="006D7E92"/>
    <w:rsid w:val="00716554"/>
    <w:rsid w:val="00726F33"/>
    <w:rsid w:val="00752C24"/>
    <w:rsid w:val="00761187"/>
    <w:rsid w:val="00762164"/>
    <w:rsid w:val="00783ECA"/>
    <w:rsid w:val="00784AC0"/>
    <w:rsid w:val="00787363"/>
    <w:rsid w:val="007A148E"/>
    <w:rsid w:val="007A4A08"/>
    <w:rsid w:val="007B59D0"/>
    <w:rsid w:val="007B5EB2"/>
    <w:rsid w:val="007E1160"/>
    <w:rsid w:val="00815AD1"/>
    <w:rsid w:val="00833021"/>
    <w:rsid w:val="00844645"/>
    <w:rsid w:val="00860AC2"/>
    <w:rsid w:val="00876D50"/>
    <w:rsid w:val="008817DC"/>
    <w:rsid w:val="008B14D3"/>
    <w:rsid w:val="008C0E93"/>
    <w:rsid w:val="009907D3"/>
    <w:rsid w:val="009930B0"/>
    <w:rsid w:val="00995CE4"/>
    <w:rsid w:val="009C1753"/>
    <w:rsid w:val="009D1F1D"/>
    <w:rsid w:val="009F593E"/>
    <w:rsid w:val="00A61943"/>
    <w:rsid w:val="00AB3C41"/>
    <w:rsid w:val="00AF6B0E"/>
    <w:rsid w:val="00B07A61"/>
    <w:rsid w:val="00B3653A"/>
    <w:rsid w:val="00B662EE"/>
    <w:rsid w:val="00BA51B7"/>
    <w:rsid w:val="00BA5719"/>
    <w:rsid w:val="00BA644E"/>
    <w:rsid w:val="00BC6C63"/>
    <w:rsid w:val="00BF7BE2"/>
    <w:rsid w:val="00C00404"/>
    <w:rsid w:val="00C55CBB"/>
    <w:rsid w:val="00C65D8A"/>
    <w:rsid w:val="00CD5DB0"/>
    <w:rsid w:val="00CE6C48"/>
    <w:rsid w:val="00D12522"/>
    <w:rsid w:val="00D305B1"/>
    <w:rsid w:val="00D32179"/>
    <w:rsid w:val="00D43B90"/>
    <w:rsid w:val="00D94D5B"/>
    <w:rsid w:val="00DA35CD"/>
    <w:rsid w:val="00DC05E7"/>
    <w:rsid w:val="00DC4F51"/>
    <w:rsid w:val="00E63764"/>
    <w:rsid w:val="00EA3818"/>
    <w:rsid w:val="00EA4758"/>
    <w:rsid w:val="00F30996"/>
    <w:rsid w:val="00F84153"/>
    <w:rsid w:val="00FB777A"/>
    <w:rsid w:val="00FC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0983F73-39E0-4AEE-B284-469EF119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54A"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452ABB"/>
    <w:pPr>
      <w:keepNext/>
      <w:keepLines/>
      <w:spacing w:before="240"/>
      <w:outlineLvl w:val="0"/>
    </w:pPr>
    <w:rPr>
      <w:rFonts w:ascii="Calibri Light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754759"/>
    <w:pPr>
      <w:keepNext/>
      <w:jc w:val="right"/>
      <w:outlineLvl w:val="1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rsid w:val="00452ABB"/>
    <w:rPr>
      <w:rFonts w:ascii="Calibri Light" w:hAnsi="Calibri Light" w:cs="Calibri Light"/>
      <w:color w:val="2E74B5"/>
      <w:sz w:val="32"/>
      <w:szCs w:val="32"/>
    </w:rPr>
  </w:style>
  <w:style w:type="character" w:customStyle="1" w:styleId="Nagwek2Znak">
    <w:name w:val="Nagłówek 2 Znak"/>
    <w:link w:val="Nagwek2"/>
    <w:uiPriority w:val="99"/>
    <w:qFormat/>
    <w:rsid w:val="0075475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754759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754759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BD0721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qFormat/>
    <w:rsid w:val="00452ABB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452ABB"/>
    <w:rPr>
      <w:sz w:val="20"/>
      <w:szCs w:val="20"/>
    </w:rPr>
  </w:style>
  <w:style w:type="character" w:customStyle="1" w:styleId="CommentSubjectChar">
    <w:name w:val="Comment Subject Char"/>
    <w:uiPriority w:val="99"/>
    <w:semiHidden/>
    <w:qFormat/>
    <w:rsid w:val="00452ABB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727CCF"/>
    <w:rPr>
      <w:b/>
      <w:bCs/>
      <w:sz w:val="20"/>
      <w:szCs w:val="20"/>
      <w:lang w:eastAsia="en-US"/>
    </w:rPr>
  </w:style>
  <w:style w:type="character" w:customStyle="1" w:styleId="BalloonTextChar">
    <w:name w:val="Balloon Text Char"/>
    <w:uiPriority w:val="99"/>
    <w:semiHidden/>
    <w:qFormat/>
    <w:rsid w:val="00452A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qFormat/>
    <w:rsid w:val="00727CCF"/>
    <w:rPr>
      <w:rFonts w:ascii="Times New Roman" w:hAnsi="Times New Roman" w:cs="Times New Roman"/>
      <w:sz w:val="2"/>
      <w:szCs w:val="2"/>
      <w:lang w:eastAsia="en-US"/>
    </w:rPr>
  </w:style>
  <w:style w:type="character" w:styleId="Pogrubienie">
    <w:name w:val="Strong"/>
    <w:uiPriority w:val="99"/>
    <w:qFormat/>
    <w:rsid w:val="00452ABB"/>
    <w:rPr>
      <w:b/>
      <w:bCs/>
    </w:rPr>
  </w:style>
  <w:style w:type="character" w:customStyle="1" w:styleId="ListLabel1">
    <w:name w:val="ListLabel 1"/>
    <w:qFormat/>
    <w:rPr>
      <w:rFonts w:cs="Calibri"/>
      <w:b w:val="0"/>
      <w:bCs w:val="0"/>
      <w:sz w:val="20"/>
      <w:szCs w:val="20"/>
    </w:rPr>
  </w:style>
  <w:style w:type="character" w:customStyle="1" w:styleId="ListLabel2">
    <w:name w:val="ListLabel 2"/>
    <w:qFormat/>
    <w:rPr>
      <w:rFonts w:cs="Calibri"/>
      <w:b w:val="0"/>
      <w:bCs w:val="0"/>
      <w:sz w:val="20"/>
      <w:szCs w:val="20"/>
    </w:rPr>
  </w:style>
  <w:style w:type="character" w:customStyle="1" w:styleId="ListLabel3">
    <w:name w:val="ListLabel 3"/>
    <w:qFormat/>
    <w:rPr>
      <w:rFonts w:cs="Calibri"/>
      <w:b w:val="0"/>
      <w:bCs w:val="0"/>
      <w:sz w:val="20"/>
      <w:szCs w:val="20"/>
    </w:rPr>
  </w:style>
  <w:style w:type="character" w:customStyle="1" w:styleId="ListLabel4">
    <w:name w:val="ListLabel 4"/>
    <w:qFormat/>
    <w:rPr>
      <w:rFonts w:cs="Calibri"/>
      <w:b w:val="0"/>
      <w:bCs w:val="0"/>
      <w:sz w:val="20"/>
      <w:szCs w:val="20"/>
    </w:rPr>
  </w:style>
  <w:style w:type="character" w:customStyle="1" w:styleId="ListLabel5">
    <w:name w:val="ListLabel 5"/>
    <w:qFormat/>
    <w:rPr>
      <w:rFonts w:cs="Calibri"/>
      <w:b w:val="0"/>
      <w:bCs w:val="0"/>
      <w:sz w:val="20"/>
      <w:szCs w:val="20"/>
    </w:rPr>
  </w:style>
  <w:style w:type="character" w:customStyle="1" w:styleId="ListLabel6">
    <w:name w:val="ListLabel 6"/>
    <w:qFormat/>
    <w:rPr>
      <w:rFonts w:cs="Calibri"/>
      <w:b w:val="0"/>
      <w:bCs w:val="0"/>
      <w:sz w:val="20"/>
      <w:szCs w:val="20"/>
    </w:rPr>
  </w:style>
  <w:style w:type="character" w:customStyle="1" w:styleId="ListLabel7">
    <w:name w:val="ListLabel 7"/>
    <w:qFormat/>
    <w:rPr>
      <w:rFonts w:cs="Calibri"/>
      <w:b w:val="0"/>
      <w:bCs w:val="0"/>
      <w:sz w:val="20"/>
      <w:szCs w:val="20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/>
      <w:color w:val="00000A"/>
      <w:sz w:val="36"/>
      <w:szCs w:val="36"/>
    </w:rPr>
  </w:style>
  <w:style w:type="character" w:customStyle="1" w:styleId="ListLabel11">
    <w:name w:val="ListLabel 11"/>
    <w:qFormat/>
    <w:rPr>
      <w:rFonts w:cs="Symbol"/>
      <w:sz w:val="20"/>
      <w:szCs w:val="20"/>
    </w:rPr>
  </w:style>
  <w:style w:type="character" w:customStyle="1" w:styleId="ListLabel12">
    <w:name w:val="ListLabel 12"/>
    <w:qFormat/>
    <w:rPr>
      <w:rFonts w:cs="Courier New"/>
      <w:sz w:val="20"/>
      <w:szCs w:val="20"/>
    </w:rPr>
  </w:style>
  <w:style w:type="character" w:customStyle="1" w:styleId="ListLabel13">
    <w:name w:val="ListLabel 13"/>
    <w:qFormat/>
    <w:rPr>
      <w:rFonts w:cs="Wingdings"/>
      <w:sz w:val="20"/>
      <w:szCs w:val="20"/>
    </w:rPr>
  </w:style>
  <w:style w:type="character" w:customStyle="1" w:styleId="ListLabel14">
    <w:name w:val="ListLabel 14"/>
    <w:qFormat/>
    <w:rPr>
      <w:rFonts w:cs="Wingdings"/>
      <w:sz w:val="20"/>
      <w:szCs w:val="20"/>
    </w:rPr>
  </w:style>
  <w:style w:type="character" w:customStyle="1" w:styleId="ListLabel15">
    <w:name w:val="ListLabel 15"/>
    <w:qFormat/>
    <w:rPr>
      <w:rFonts w:cs="Wingdings"/>
      <w:sz w:val="20"/>
      <w:szCs w:val="20"/>
    </w:rPr>
  </w:style>
  <w:style w:type="character" w:customStyle="1" w:styleId="ListLabel16">
    <w:name w:val="ListLabel 16"/>
    <w:qFormat/>
    <w:rPr>
      <w:rFonts w:cs="Wingdings"/>
      <w:sz w:val="20"/>
      <w:szCs w:val="20"/>
    </w:rPr>
  </w:style>
  <w:style w:type="character" w:customStyle="1" w:styleId="ListLabel17">
    <w:name w:val="ListLabel 17"/>
    <w:qFormat/>
    <w:rPr>
      <w:rFonts w:cs="Wingdings"/>
      <w:sz w:val="20"/>
      <w:szCs w:val="20"/>
    </w:rPr>
  </w:style>
  <w:style w:type="character" w:customStyle="1" w:styleId="ListLabel18">
    <w:name w:val="ListLabel 18"/>
    <w:qFormat/>
    <w:rPr>
      <w:rFonts w:cs="Wingdings"/>
      <w:sz w:val="20"/>
      <w:szCs w:val="20"/>
    </w:rPr>
  </w:style>
  <w:style w:type="character" w:customStyle="1" w:styleId="ListLabel19">
    <w:name w:val="ListLabel 19"/>
    <w:qFormat/>
    <w:rPr>
      <w:rFonts w:cs="Wingdings"/>
      <w:sz w:val="20"/>
      <w:szCs w:val="20"/>
    </w:rPr>
  </w:style>
  <w:style w:type="character" w:customStyle="1" w:styleId="ListLabel20">
    <w:name w:val="ListLabel 20"/>
    <w:qFormat/>
    <w:rPr>
      <w:rFonts w:cs="Symbol"/>
      <w:sz w:val="20"/>
      <w:szCs w:val="20"/>
    </w:rPr>
  </w:style>
  <w:style w:type="character" w:customStyle="1" w:styleId="ListLabel21">
    <w:name w:val="ListLabel 21"/>
    <w:qFormat/>
    <w:rPr>
      <w:rFonts w:cs="Courier New"/>
      <w:sz w:val="20"/>
      <w:szCs w:val="20"/>
    </w:rPr>
  </w:style>
  <w:style w:type="character" w:customStyle="1" w:styleId="ListLabel22">
    <w:name w:val="ListLabel 22"/>
    <w:qFormat/>
    <w:rPr>
      <w:rFonts w:cs="Wingdings"/>
      <w:sz w:val="20"/>
      <w:szCs w:val="20"/>
    </w:rPr>
  </w:style>
  <w:style w:type="character" w:customStyle="1" w:styleId="ListLabel23">
    <w:name w:val="ListLabel 23"/>
    <w:qFormat/>
    <w:rPr>
      <w:rFonts w:cs="Wingdings"/>
      <w:sz w:val="20"/>
      <w:szCs w:val="20"/>
    </w:rPr>
  </w:style>
  <w:style w:type="character" w:customStyle="1" w:styleId="ListLabel24">
    <w:name w:val="ListLabel 24"/>
    <w:qFormat/>
    <w:rPr>
      <w:rFonts w:cs="Wingdings"/>
      <w:sz w:val="20"/>
      <w:szCs w:val="20"/>
    </w:rPr>
  </w:style>
  <w:style w:type="character" w:customStyle="1" w:styleId="ListLabel25">
    <w:name w:val="ListLabel 25"/>
    <w:qFormat/>
    <w:rPr>
      <w:rFonts w:cs="Wingdings"/>
      <w:sz w:val="20"/>
      <w:szCs w:val="20"/>
    </w:rPr>
  </w:style>
  <w:style w:type="character" w:customStyle="1" w:styleId="ListLabel26">
    <w:name w:val="ListLabel 26"/>
    <w:qFormat/>
    <w:rPr>
      <w:rFonts w:cs="Wingdings"/>
      <w:sz w:val="20"/>
      <w:szCs w:val="20"/>
    </w:rPr>
  </w:style>
  <w:style w:type="character" w:customStyle="1" w:styleId="ListLabel27">
    <w:name w:val="ListLabel 27"/>
    <w:qFormat/>
    <w:rPr>
      <w:rFonts w:cs="Wingdings"/>
      <w:sz w:val="20"/>
      <w:szCs w:val="20"/>
    </w:rPr>
  </w:style>
  <w:style w:type="character" w:customStyle="1" w:styleId="ListLabel28">
    <w:name w:val="ListLabel 28"/>
    <w:qFormat/>
    <w:rPr>
      <w:rFonts w:cs="Wingdings"/>
      <w:sz w:val="20"/>
      <w:szCs w:val="20"/>
    </w:rPr>
  </w:style>
  <w:style w:type="character" w:customStyle="1" w:styleId="ListLabel29">
    <w:name w:val="ListLabel 29"/>
    <w:qFormat/>
    <w:rPr>
      <w:rFonts w:cs="Symbol"/>
      <w:sz w:val="20"/>
      <w:szCs w:val="20"/>
    </w:rPr>
  </w:style>
  <w:style w:type="character" w:customStyle="1" w:styleId="ListLabel30">
    <w:name w:val="ListLabel 30"/>
    <w:qFormat/>
    <w:rPr>
      <w:rFonts w:cs="Courier New"/>
      <w:sz w:val="20"/>
      <w:szCs w:val="20"/>
    </w:rPr>
  </w:style>
  <w:style w:type="character" w:customStyle="1" w:styleId="ListLabel31">
    <w:name w:val="ListLabel 31"/>
    <w:qFormat/>
    <w:rPr>
      <w:rFonts w:cs="Wingdings"/>
      <w:sz w:val="20"/>
      <w:szCs w:val="20"/>
    </w:rPr>
  </w:style>
  <w:style w:type="character" w:customStyle="1" w:styleId="ListLabel32">
    <w:name w:val="ListLabel 32"/>
    <w:qFormat/>
    <w:rPr>
      <w:rFonts w:cs="Wingdings"/>
      <w:sz w:val="20"/>
      <w:szCs w:val="20"/>
    </w:rPr>
  </w:style>
  <w:style w:type="character" w:customStyle="1" w:styleId="ListLabel33">
    <w:name w:val="ListLabel 33"/>
    <w:qFormat/>
    <w:rPr>
      <w:rFonts w:cs="Wingdings"/>
      <w:sz w:val="20"/>
      <w:szCs w:val="20"/>
    </w:rPr>
  </w:style>
  <w:style w:type="character" w:customStyle="1" w:styleId="ListLabel34">
    <w:name w:val="ListLabel 34"/>
    <w:qFormat/>
    <w:rPr>
      <w:rFonts w:cs="Wingdings"/>
      <w:sz w:val="20"/>
      <w:szCs w:val="20"/>
    </w:rPr>
  </w:style>
  <w:style w:type="character" w:customStyle="1" w:styleId="ListLabel35">
    <w:name w:val="ListLabel 35"/>
    <w:qFormat/>
    <w:rPr>
      <w:rFonts w:cs="Wingdings"/>
      <w:sz w:val="20"/>
      <w:szCs w:val="20"/>
    </w:rPr>
  </w:style>
  <w:style w:type="character" w:customStyle="1" w:styleId="ListLabel36">
    <w:name w:val="ListLabel 36"/>
    <w:qFormat/>
    <w:rPr>
      <w:rFonts w:cs="Wingdings"/>
      <w:sz w:val="20"/>
      <w:szCs w:val="20"/>
    </w:rPr>
  </w:style>
  <w:style w:type="character" w:customStyle="1" w:styleId="ListLabel37">
    <w:name w:val="ListLabel 37"/>
    <w:qFormat/>
    <w:rPr>
      <w:rFonts w:cs="Wingdings"/>
      <w:sz w:val="20"/>
      <w:szCs w:val="20"/>
    </w:rPr>
  </w:style>
  <w:style w:type="character" w:customStyle="1" w:styleId="ListLabel38">
    <w:name w:val="ListLabel 38"/>
    <w:qFormat/>
    <w:rPr>
      <w:rFonts w:cs="Symbol"/>
      <w:sz w:val="20"/>
      <w:szCs w:val="20"/>
    </w:rPr>
  </w:style>
  <w:style w:type="character" w:customStyle="1" w:styleId="ListLabel39">
    <w:name w:val="ListLabel 39"/>
    <w:qFormat/>
    <w:rPr>
      <w:rFonts w:cs="Courier New"/>
      <w:sz w:val="20"/>
      <w:szCs w:val="20"/>
    </w:rPr>
  </w:style>
  <w:style w:type="character" w:customStyle="1" w:styleId="ListLabel40">
    <w:name w:val="ListLabel 40"/>
    <w:qFormat/>
    <w:rPr>
      <w:rFonts w:cs="Wingdings"/>
      <w:sz w:val="20"/>
      <w:szCs w:val="20"/>
    </w:rPr>
  </w:style>
  <w:style w:type="character" w:customStyle="1" w:styleId="ListLabel41">
    <w:name w:val="ListLabel 41"/>
    <w:qFormat/>
    <w:rPr>
      <w:rFonts w:cs="Wingdings"/>
      <w:sz w:val="20"/>
      <w:szCs w:val="20"/>
    </w:rPr>
  </w:style>
  <w:style w:type="character" w:customStyle="1" w:styleId="ListLabel42">
    <w:name w:val="ListLabel 42"/>
    <w:qFormat/>
    <w:rPr>
      <w:rFonts w:cs="Wingdings"/>
      <w:sz w:val="20"/>
      <w:szCs w:val="20"/>
    </w:rPr>
  </w:style>
  <w:style w:type="character" w:customStyle="1" w:styleId="ListLabel43">
    <w:name w:val="ListLabel 43"/>
    <w:qFormat/>
    <w:rPr>
      <w:rFonts w:cs="Wingdings"/>
      <w:sz w:val="20"/>
      <w:szCs w:val="20"/>
    </w:rPr>
  </w:style>
  <w:style w:type="character" w:customStyle="1" w:styleId="ListLabel44">
    <w:name w:val="ListLabel 44"/>
    <w:qFormat/>
    <w:rPr>
      <w:rFonts w:cs="Wingdings"/>
      <w:sz w:val="20"/>
      <w:szCs w:val="20"/>
    </w:rPr>
  </w:style>
  <w:style w:type="character" w:customStyle="1" w:styleId="ListLabel45">
    <w:name w:val="ListLabel 45"/>
    <w:qFormat/>
    <w:rPr>
      <w:rFonts w:cs="Wingdings"/>
      <w:sz w:val="20"/>
      <w:szCs w:val="20"/>
    </w:rPr>
  </w:style>
  <w:style w:type="character" w:customStyle="1" w:styleId="ListLabel46">
    <w:name w:val="ListLabel 46"/>
    <w:qFormat/>
    <w:rPr>
      <w:rFonts w:cs="Wingdings"/>
      <w:sz w:val="20"/>
      <w:szCs w:val="20"/>
    </w:rPr>
  </w:style>
  <w:style w:type="character" w:customStyle="1" w:styleId="ListLabel47">
    <w:name w:val="ListLabel 47"/>
    <w:qFormat/>
    <w:rPr>
      <w:rFonts w:cs="Symbol"/>
      <w:sz w:val="20"/>
      <w:szCs w:val="20"/>
    </w:rPr>
  </w:style>
  <w:style w:type="character" w:customStyle="1" w:styleId="ListLabel48">
    <w:name w:val="ListLabel 48"/>
    <w:qFormat/>
    <w:rPr>
      <w:rFonts w:cs="Courier New"/>
      <w:sz w:val="20"/>
      <w:szCs w:val="20"/>
    </w:rPr>
  </w:style>
  <w:style w:type="character" w:customStyle="1" w:styleId="ListLabel49">
    <w:name w:val="ListLabel 49"/>
    <w:qFormat/>
    <w:rPr>
      <w:rFonts w:cs="Wingdings"/>
      <w:sz w:val="20"/>
      <w:szCs w:val="20"/>
    </w:rPr>
  </w:style>
  <w:style w:type="character" w:customStyle="1" w:styleId="ListLabel50">
    <w:name w:val="ListLabel 50"/>
    <w:qFormat/>
    <w:rPr>
      <w:rFonts w:cs="Wingdings"/>
      <w:sz w:val="20"/>
      <w:szCs w:val="20"/>
    </w:rPr>
  </w:style>
  <w:style w:type="character" w:customStyle="1" w:styleId="ListLabel51">
    <w:name w:val="ListLabel 51"/>
    <w:qFormat/>
    <w:rPr>
      <w:rFonts w:cs="Wingdings"/>
      <w:sz w:val="20"/>
      <w:szCs w:val="20"/>
    </w:rPr>
  </w:style>
  <w:style w:type="character" w:customStyle="1" w:styleId="ListLabel52">
    <w:name w:val="ListLabel 52"/>
    <w:qFormat/>
    <w:rPr>
      <w:rFonts w:cs="Wingdings"/>
      <w:sz w:val="20"/>
      <w:szCs w:val="20"/>
    </w:rPr>
  </w:style>
  <w:style w:type="character" w:customStyle="1" w:styleId="ListLabel53">
    <w:name w:val="ListLabel 53"/>
    <w:qFormat/>
    <w:rPr>
      <w:rFonts w:cs="Wingdings"/>
      <w:sz w:val="20"/>
      <w:szCs w:val="20"/>
    </w:rPr>
  </w:style>
  <w:style w:type="character" w:customStyle="1" w:styleId="ListLabel54">
    <w:name w:val="ListLabel 54"/>
    <w:qFormat/>
    <w:rPr>
      <w:rFonts w:cs="Wingdings"/>
      <w:sz w:val="20"/>
      <w:szCs w:val="20"/>
    </w:rPr>
  </w:style>
  <w:style w:type="character" w:customStyle="1" w:styleId="ListLabel55">
    <w:name w:val="ListLabel 55"/>
    <w:qFormat/>
    <w:rPr>
      <w:rFonts w:cs="Wingdings"/>
      <w:sz w:val="20"/>
      <w:szCs w:val="20"/>
    </w:rPr>
  </w:style>
  <w:style w:type="character" w:customStyle="1" w:styleId="ListLabel56">
    <w:name w:val="ListLabel 56"/>
    <w:qFormat/>
    <w:rPr>
      <w:rFonts w:cs="Symbol"/>
      <w:sz w:val="20"/>
      <w:szCs w:val="20"/>
    </w:rPr>
  </w:style>
  <w:style w:type="character" w:customStyle="1" w:styleId="ListLabel57">
    <w:name w:val="ListLabel 57"/>
    <w:qFormat/>
    <w:rPr>
      <w:rFonts w:cs="Courier New"/>
      <w:sz w:val="20"/>
      <w:szCs w:val="20"/>
    </w:rPr>
  </w:style>
  <w:style w:type="character" w:customStyle="1" w:styleId="ListLabel58">
    <w:name w:val="ListLabel 58"/>
    <w:qFormat/>
    <w:rPr>
      <w:rFonts w:cs="Wingdings"/>
      <w:sz w:val="20"/>
      <w:szCs w:val="20"/>
    </w:rPr>
  </w:style>
  <w:style w:type="character" w:customStyle="1" w:styleId="ListLabel59">
    <w:name w:val="ListLabel 59"/>
    <w:qFormat/>
    <w:rPr>
      <w:rFonts w:cs="Wingdings"/>
      <w:sz w:val="20"/>
      <w:szCs w:val="20"/>
    </w:rPr>
  </w:style>
  <w:style w:type="character" w:customStyle="1" w:styleId="ListLabel60">
    <w:name w:val="ListLabel 60"/>
    <w:qFormat/>
    <w:rPr>
      <w:rFonts w:cs="Wingdings"/>
      <w:sz w:val="20"/>
      <w:szCs w:val="20"/>
    </w:rPr>
  </w:style>
  <w:style w:type="character" w:customStyle="1" w:styleId="ListLabel61">
    <w:name w:val="ListLabel 61"/>
    <w:qFormat/>
    <w:rPr>
      <w:rFonts w:cs="Wingdings"/>
      <w:sz w:val="20"/>
      <w:szCs w:val="20"/>
    </w:rPr>
  </w:style>
  <w:style w:type="character" w:customStyle="1" w:styleId="ListLabel62">
    <w:name w:val="ListLabel 62"/>
    <w:qFormat/>
    <w:rPr>
      <w:rFonts w:cs="Wingdings"/>
      <w:sz w:val="20"/>
      <w:szCs w:val="20"/>
    </w:rPr>
  </w:style>
  <w:style w:type="character" w:customStyle="1" w:styleId="ListLabel63">
    <w:name w:val="ListLabel 63"/>
    <w:qFormat/>
    <w:rPr>
      <w:rFonts w:cs="Wingdings"/>
      <w:sz w:val="20"/>
      <w:szCs w:val="20"/>
    </w:rPr>
  </w:style>
  <w:style w:type="character" w:customStyle="1" w:styleId="ListLabel64">
    <w:name w:val="ListLabel 64"/>
    <w:qFormat/>
    <w:rPr>
      <w:rFonts w:cs="Wingdings"/>
      <w:sz w:val="20"/>
      <w:szCs w:val="20"/>
    </w:rPr>
  </w:style>
  <w:style w:type="character" w:customStyle="1" w:styleId="ListLabel65">
    <w:name w:val="ListLabel 65"/>
    <w:qFormat/>
    <w:rPr>
      <w:rFonts w:cs="Symbol"/>
      <w:sz w:val="20"/>
      <w:szCs w:val="20"/>
    </w:rPr>
  </w:style>
  <w:style w:type="character" w:customStyle="1" w:styleId="ListLabel66">
    <w:name w:val="ListLabel 66"/>
    <w:qFormat/>
    <w:rPr>
      <w:rFonts w:cs="Wingdings"/>
      <w:sz w:val="20"/>
      <w:szCs w:val="20"/>
    </w:rPr>
  </w:style>
  <w:style w:type="character" w:customStyle="1" w:styleId="ListLabel67">
    <w:name w:val="ListLabel 67"/>
    <w:qFormat/>
    <w:rPr>
      <w:rFonts w:cs="Wingdings"/>
      <w:sz w:val="20"/>
      <w:szCs w:val="20"/>
    </w:rPr>
  </w:style>
  <w:style w:type="character" w:customStyle="1" w:styleId="ListLabel68">
    <w:name w:val="ListLabel 68"/>
    <w:qFormat/>
    <w:rPr>
      <w:rFonts w:cs="Wingdings"/>
      <w:sz w:val="20"/>
      <w:szCs w:val="20"/>
    </w:rPr>
  </w:style>
  <w:style w:type="character" w:customStyle="1" w:styleId="ListLabel69">
    <w:name w:val="ListLabel 69"/>
    <w:qFormat/>
    <w:rPr>
      <w:rFonts w:cs="Wingdings"/>
      <w:sz w:val="20"/>
      <w:szCs w:val="20"/>
    </w:rPr>
  </w:style>
  <w:style w:type="character" w:customStyle="1" w:styleId="ListLabel70">
    <w:name w:val="ListLabel 70"/>
    <w:qFormat/>
    <w:rPr>
      <w:rFonts w:cs="Wingdings"/>
      <w:sz w:val="20"/>
      <w:szCs w:val="20"/>
    </w:rPr>
  </w:style>
  <w:style w:type="character" w:customStyle="1" w:styleId="ListLabel71">
    <w:name w:val="ListLabel 71"/>
    <w:qFormat/>
    <w:rPr>
      <w:rFonts w:cs="Wingdings"/>
      <w:sz w:val="20"/>
      <w:szCs w:val="20"/>
    </w:rPr>
  </w:style>
  <w:style w:type="character" w:customStyle="1" w:styleId="ListLabel72">
    <w:name w:val="ListLabel 72"/>
    <w:qFormat/>
    <w:rPr>
      <w:rFonts w:cs="Wingdings"/>
      <w:sz w:val="20"/>
      <w:szCs w:val="20"/>
    </w:rPr>
  </w:style>
  <w:style w:type="character" w:customStyle="1" w:styleId="ListLabel73">
    <w:name w:val="ListLabel 73"/>
    <w:qFormat/>
    <w:rPr>
      <w:rFonts w:cs="Symbol"/>
      <w:sz w:val="20"/>
      <w:szCs w:val="20"/>
    </w:rPr>
  </w:style>
  <w:style w:type="character" w:customStyle="1" w:styleId="ListLabel74">
    <w:name w:val="ListLabel 74"/>
    <w:qFormat/>
    <w:rPr>
      <w:rFonts w:cs="Courier New"/>
      <w:sz w:val="20"/>
      <w:szCs w:val="20"/>
    </w:rPr>
  </w:style>
  <w:style w:type="character" w:customStyle="1" w:styleId="ListLabel75">
    <w:name w:val="ListLabel 75"/>
    <w:qFormat/>
    <w:rPr>
      <w:rFonts w:cs="Wingdings"/>
      <w:sz w:val="20"/>
      <w:szCs w:val="20"/>
    </w:rPr>
  </w:style>
  <w:style w:type="character" w:customStyle="1" w:styleId="ListLabel76">
    <w:name w:val="ListLabel 76"/>
    <w:qFormat/>
    <w:rPr>
      <w:rFonts w:cs="Wingdings"/>
      <w:sz w:val="20"/>
      <w:szCs w:val="20"/>
    </w:rPr>
  </w:style>
  <w:style w:type="character" w:customStyle="1" w:styleId="ListLabel77">
    <w:name w:val="ListLabel 77"/>
    <w:qFormat/>
    <w:rPr>
      <w:rFonts w:cs="Wingdings"/>
      <w:sz w:val="20"/>
      <w:szCs w:val="20"/>
    </w:rPr>
  </w:style>
  <w:style w:type="character" w:customStyle="1" w:styleId="ListLabel78">
    <w:name w:val="ListLabel 78"/>
    <w:qFormat/>
    <w:rPr>
      <w:rFonts w:cs="Wingdings"/>
      <w:sz w:val="20"/>
      <w:szCs w:val="20"/>
    </w:rPr>
  </w:style>
  <w:style w:type="character" w:customStyle="1" w:styleId="ListLabel79">
    <w:name w:val="ListLabel 79"/>
    <w:qFormat/>
    <w:rPr>
      <w:rFonts w:cs="Wingdings"/>
      <w:sz w:val="20"/>
      <w:szCs w:val="20"/>
    </w:rPr>
  </w:style>
  <w:style w:type="character" w:customStyle="1" w:styleId="ListLabel80">
    <w:name w:val="ListLabel 80"/>
    <w:qFormat/>
    <w:rPr>
      <w:rFonts w:cs="Wingdings"/>
      <w:sz w:val="20"/>
      <w:szCs w:val="20"/>
    </w:rPr>
  </w:style>
  <w:style w:type="character" w:customStyle="1" w:styleId="ListLabel81">
    <w:name w:val="ListLabel 81"/>
    <w:qFormat/>
    <w:rPr>
      <w:rFonts w:cs="Wingdings"/>
      <w:sz w:val="20"/>
      <w:szCs w:val="20"/>
    </w:rPr>
  </w:style>
  <w:style w:type="character" w:customStyle="1" w:styleId="ListLabel82">
    <w:name w:val="ListLabel 82"/>
    <w:qFormat/>
    <w:rPr>
      <w:rFonts w:cs="Calibri"/>
      <w:b w:val="0"/>
      <w:bCs w:val="0"/>
      <w:sz w:val="20"/>
      <w:szCs w:val="20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Times New Roman" w:eastAsia="Times New Roman" w:hAnsi="Times New Roman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rsid w:val="00754759"/>
    <w:pPr>
      <w:tabs>
        <w:tab w:val="center" w:pos="4536"/>
        <w:tab w:val="right" w:pos="9072"/>
      </w:tabs>
    </w:pPr>
    <w:rPr>
      <w:rFonts w:cs="Times New Roman"/>
    </w:r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754759"/>
    <w:pPr>
      <w:tabs>
        <w:tab w:val="center" w:pos="4536"/>
        <w:tab w:val="right" w:pos="9072"/>
      </w:tabs>
    </w:pPr>
    <w:rPr>
      <w:rFonts w:cs="Times New Roman"/>
    </w:rPr>
  </w:style>
  <w:style w:type="paragraph" w:styleId="Akapitzlist">
    <w:name w:val="List Paragraph"/>
    <w:basedOn w:val="Normalny"/>
    <w:uiPriority w:val="99"/>
    <w:qFormat/>
    <w:rsid w:val="008D6686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BD0721"/>
    <w:pPr>
      <w:spacing w:after="120"/>
      <w:ind w:left="283"/>
    </w:pPr>
    <w:rPr>
      <w:rFonts w:ascii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452AB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452AB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452ABB"/>
    <w:rPr>
      <w:rFonts w:ascii="Times New Roman" w:hAnsi="Times New Roman" w:cs="Times New Roman"/>
      <w:sz w:val="2"/>
      <w:szCs w:val="2"/>
    </w:rPr>
  </w:style>
  <w:style w:type="paragraph" w:customStyle="1" w:styleId="Akapitzlist1">
    <w:name w:val="Akapit z listą1"/>
    <w:basedOn w:val="Normalny"/>
    <w:uiPriority w:val="99"/>
    <w:qFormat/>
    <w:rsid w:val="00B83DA3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99"/>
    <w:rsid w:val="003C079F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rsid w:val="00EA3818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257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2574A"/>
    <w:rPr>
      <w:rFonts w:cs="Calibri"/>
      <w:sz w:val="24"/>
      <w:szCs w:val="24"/>
      <w:lang w:eastAsia="en-US"/>
    </w:rPr>
  </w:style>
  <w:style w:type="paragraph" w:customStyle="1" w:styleId="Standard">
    <w:name w:val="Standard"/>
    <w:rsid w:val="001C2E03"/>
    <w:pPr>
      <w:suppressAutoHyphens/>
      <w:autoSpaceDN w:val="0"/>
      <w:textAlignment w:val="baseline"/>
    </w:pPr>
    <w:rPr>
      <w:rFonts w:cs="Calibri"/>
      <w:sz w:val="24"/>
      <w:szCs w:val="24"/>
      <w:lang w:eastAsia="en-US"/>
    </w:rPr>
  </w:style>
  <w:style w:type="paragraph" w:customStyle="1" w:styleId="ZnakZnakZnak">
    <w:name w:val="Znak Znak Znak"/>
    <w:basedOn w:val="Normalny"/>
    <w:rsid w:val="006D7E92"/>
    <w:pPr>
      <w:tabs>
        <w:tab w:val="left" w:pos="709"/>
      </w:tabs>
    </w:pPr>
    <w:rPr>
      <w:rFonts w:ascii="Tahoma" w:eastAsia="Times New Roman" w:hAnsi="Tahoma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0F8B"/>
    <w:rPr>
      <w:rFonts w:cs="Calibri"/>
      <w:sz w:val="24"/>
      <w:szCs w:val="24"/>
      <w:lang w:eastAsia="en-US"/>
    </w:rPr>
  </w:style>
  <w:style w:type="table" w:customStyle="1" w:styleId="Styl1">
    <w:name w:val="Styl1"/>
    <w:basedOn w:val="Tabela-SieWeb1"/>
    <w:uiPriority w:val="99"/>
    <w:rsid w:val="004C0F8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4C0F8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 dla części I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 dla części I</dc:title>
  <dc:subject/>
  <dc:creator>Monika Ryźlak</dc:creator>
  <cp:keywords/>
  <dc:description/>
  <cp:lastModifiedBy>Małgorzata Abramczyk</cp:lastModifiedBy>
  <cp:revision>2</cp:revision>
  <cp:lastPrinted>2019-10-09T07:30:00Z</cp:lastPrinted>
  <dcterms:created xsi:type="dcterms:W3CDTF">2021-07-16T11:54:00Z</dcterms:created>
  <dcterms:modified xsi:type="dcterms:W3CDTF">2021-07-16T11:54:00Z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