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1A52" w14:textId="142011D9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bookmarkStart w:id="0" w:name="_GoBack"/>
      <w:bookmarkEnd w:id="0"/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</w:t>
      </w:r>
      <w:r w:rsidR="00411CFE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>5</w:t>
      </w:r>
    </w:p>
    <w:p w14:paraId="33D121CA" w14:textId="5FE2ED0B" w:rsidR="00F95803" w:rsidRPr="00FC1E4D" w:rsidRDefault="00F95803" w:rsidP="00603921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UMOWA</w:t>
      </w:r>
      <w:r w:rsidR="0060392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 Projekt I</w:t>
      </w:r>
      <w:r w:rsidR="00707C0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I</w:t>
      </w: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zawarta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 xml:space="preserve">ul. </w:t>
      </w:r>
      <w:proofErr w:type="gramStart"/>
      <w:r w:rsidRPr="00B35A00">
        <w:rPr>
          <w:rFonts w:ascii="Times New Roman" w:hAnsi="Times New Roman"/>
          <w:color w:val="auto"/>
          <w:sz w:val="24"/>
          <w:szCs w:val="24"/>
        </w:rPr>
        <w:t>Wiśniowa 10  29-100 Włoszczowa</w:t>
      </w:r>
      <w:proofErr w:type="gramEnd"/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reprezentowany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zwaną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:</w:t>
      </w:r>
    </w:p>
    <w:p w14:paraId="6F201DDF" w14:textId="5294F7B3" w:rsidR="007D7E2E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09D77A6C" w14:textId="77777777" w:rsidR="00D07CC6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1BADCCC7" w14:textId="2A804772" w:rsidR="00D07CC6" w:rsidRPr="00FC1E4D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reprezentowany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przez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6DF5B670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</w:t>
      </w:r>
      <w:r w:rsidR="00D07CC6">
        <w:rPr>
          <w:rFonts w:ascii="Times New Roman" w:hAnsi="Times New Roman"/>
          <w:sz w:val="24"/>
          <w:szCs w:val="24"/>
          <w:lang w:eastAsia="en-US"/>
        </w:rPr>
        <w:t>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BB2827" w14:textId="77777777" w:rsidR="005508ED" w:rsidRPr="00102375" w:rsidRDefault="005508ED" w:rsidP="005508ED">
      <w:pPr>
        <w:pStyle w:val="Standard"/>
        <w:autoSpaceDE w:val="0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Działając na podstawie art. 2 ust.1 pkt 1 ustawy z dnia 11 września 2019 r. - Prawo Zamówień Publicznych ( tj. Dz. U. </w:t>
      </w:r>
      <w:proofErr w:type="gramStart"/>
      <w:r w:rsidRPr="00102375">
        <w:rPr>
          <w:rFonts w:ascii="Times New Roman" w:hAnsi="Times New Roman" w:cs="Times New Roman"/>
        </w:rPr>
        <w:t>z</w:t>
      </w:r>
      <w:proofErr w:type="gramEnd"/>
      <w:r w:rsidRPr="00102375">
        <w:rPr>
          <w:rFonts w:ascii="Times New Roman" w:hAnsi="Times New Roman" w:cs="Times New Roman"/>
        </w:rPr>
        <w:t xml:space="preserve"> 2021 r., poz. 1129 ze zm.) niniejsza umowa nie podlega przepisom niniejszej ustawy. </w:t>
      </w:r>
    </w:p>
    <w:p w14:paraId="30A49ECE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366D0A5F" w14:textId="77777777" w:rsidR="00F95803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11E92FEF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</w:t>
      </w:r>
      <w:proofErr w:type="gramStart"/>
      <w:r w:rsidRPr="00AB629D">
        <w:rPr>
          <w:rFonts w:ascii="Times New Roman" w:hAnsi="Times New Roman" w:cs="Times New Roman"/>
        </w:rPr>
        <w:t>r</w:t>
      </w:r>
      <w:proofErr w:type="gramEnd"/>
      <w:r w:rsidRPr="00AB629D">
        <w:rPr>
          <w:rFonts w:ascii="Times New Roman" w:hAnsi="Times New Roman" w:cs="Times New Roman"/>
        </w:rPr>
        <w:t>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 xml:space="preserve">vust.4 </w:t>
      </w:r>
      <w:proofErr w:type="gramStart"/>
      <w:r w:rsidRPr="00AB629D">
        <w:t>ustawy</w:t>
      </w:r>
      <w:proofErr w:type="gramEnd"/>
      <w:r w:rsidRPr="00AB629D">
        <w:t xml:space="preserve">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>.U. z 2017r. poz</w:t>
      </w:r>
      <w:proofErr w:type="gramStart"/>
      <w:r w:rsidRPr="00AB629D">
        <w:t>.1712)wynikających</w:t>
      </w:r>
      <w:proofErr w:type="gramEnd"/>
      <w:r w:rsidRPr="00AB629D">
        <w:t xml:space="preserve"> z zadania 2.4, Priorytet II </w:t>
      </w:r>
      <w:proofErr w:type="gramStart"/>
      <w:r w:rsidRPr="00AB629D">
        <w:t xml:space="preserve">programu : </w:t>
      </w:r>
      <w:proofErr w:type="gramEnd"/>
    </w:p>
    <w:p w14:paraId="77D0753C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2E81A0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0 roku życia do rozpoczęcia nauki w szkole oraz jego rodzinie” </w:t>
      </w:r>
    </w:p>
    <w:p w14:paraId="595023A5" w14:textId="77777777" w:rsidR="00EB3571" w:rsidRDefault="00EB3571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lastRenderedPageBreak/>
        <w:t>§ 2</w:t>
      </w:r>
    </w:p>
    <w:p w14:paraId="06AB7560" w14:textId="5FF42080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77777777" w:rsidR="006C4D91" w:rsidRPr="006C4D91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  <w:b/>
        </w:rPr>
      </w:pPr>
      <w:r w:rsidRPr="00102375">
        <w:rPr>
          <w:rFonts w:ascii="Times New Roman" w:hAnsi="Times New Roman" w:cs="Times New Roman"/>
        </w:rPr>
        <w:t xml:space="preserve">2. Przedmiot zamówienia dla każdej z części będzie realizowany sukcesywnie w okresie obowiązywania umowy, nie później niż do dnia </w:t>
      </w:r>
      <w:r w:rsidRPr="006C4D91">
        <w:rPr>
          <w:rFonts w:ascii="Times New Roman" w:hAnsi="Times New Roman" w:cs="Times New Roman"/>
          <w:b/>
        </w:rPr>
        <w:t xml:space="preserve">16.12.2022 </w:t>
      </w:r>
      <w:proofErr w:type="gramStart"/>
      <w:r w:rsidRPr="006C4D91">
        <w:rPr>
          <w:rFonts w:ascii="Times New Roman" w:hAnsi="Times New Roman" w:cs="Times New Roman"/>
          <w:b/>
        </w:rPr>
        <w:t>r</w:t>
      </w:r>
      <w:proofErr w:type="gramEnd"/>
      <w:r w:rsidRPr="006C4D91">
        <w:rPr>
          <w:rFonts w:ascii="Times New Roman" w:hAnsi="Times New Roman" w:cs="Times New Roman"/>
          <w:b/>
        </w:rPr>
        <w:t xml:space="preserve">. </w:t>
      </w:r>
    </w:p>
    <w:p w14:paraId="18B90C67" w14:textId="37FCBC08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0E1D7C33" w14:textId="77777777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Przedmiot umowy będzie wykonywany w zakresie części …… w łącznym wymiarze …...… </w:t>
      </w:r>
      <w:proofErr w:type="gramStart"/>
      <w:r w:rsidRPr="00102375">
        <w:rPr>
          <w:rFonts w:ascii="Times New Roman" w:hAnsi="Times New Roman" w:cs="Times New Roman"/>
        </w:rPr>
        <w:t>godzin</w:t>
      </w:r>
      <w:proofErr w:type="gramEnd"/>
      <w:r w:rsidRPr="00102375">
        <w:rPr>
          <w:rFonts w:ascii="Times New Roman" w:hAnsi="Times New Roman" w:cs="Times New Roman"/>
        </w:rPr>
        <w:t xml:space="preserve"> w okresie trwania umowy. </w:t>
      </w:r>
    </w:p>
    <w:p w14:paraId="1C326D86" w14:textId="56D41736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5.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6. Usługa przez każdego ze Specjalistów będzie prowadzona w zależności od potrzeb dziecka. </w:t>
      </w:r>
    </w:p>
    <w:p w14:paraId="5CF8C15F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78F26B4F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7. </w:t>
      </w:r>
      <w:r w:rsidR="004045C5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0B5BC1F8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8.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6C4D91">
      <w:pPr>
        <w:pStyle w:val="Default"/>
        <w:spacing w:after="32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272965CC" w:rsidR="006C4D91" w:rsidRPr="00102375" w:rsidRDefault="006C4D91" w:rsidP="00076E06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>.</w:t>
      </w:r>
    </w:p>
    <w:p w14:paraId="4A0C7571" w14:textId="54F1FDC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4D9F588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EB3571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lastRenderedPageBreak/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</w:t>
      </w:r>
      <w:proofErr w:type="gramStart"/>
      <w:r w:rsidRPr="00102375">
        <w:rPr>
          <w:rFonts w:ascii="Times New Roman" w:hAnsi="Times New Roman" w:cs="Times New Roman"/>
          <w:color w:val="auto"/>
        </w:rPr>
        <w:t>odpowiedzialny za jakość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c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poszanować godność osób w zakresie sposobu wykonywania czynności usługowych, </w:t>
      </w:r>
    </w:p>
    <w:p w14:paraId="2524394F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d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zwracać się do osób objętych usługą w sposób kulturalny stosując zwroty grzecznościowe, </w:t>
      </w:r>
    </w:p>
    <w:p w14:paraId="79B742FE" w14:textId="19658E73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e) nie ingerować w zakres ewentualnej pomocy celowej</w:t>
      </w:r>
      <w:r w:rsidR="00EB3571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2BF378B5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506210F8" w14:textId="65DDE700" w:rsidR="00076E06" w:rsidRPr="001F50E2" w:rsidRDefault="00076E06" w:rsidP="00076E06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28A6BB14" w14:textId="77777777" w:rsidR="00027F67" w:rsidRDefault="00027F67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74FB5B14" w14:textId="77777777" w:rsidR="005508ED" w:rsidRDefault="005508ED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98650D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460EFFEB" w:rsidR="00C80158" w:rsidRPr="0098650D" w:rsidRDefault="000743F5" w:rsidP="0098650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98650D">
        <w:rPr>
          <w:rFonts w:ascii="Times New Roman" w:hAnsi="Times New Roman"/>
          <w:sz w:val="24"/>
          <w:szCs w:val="24"/>
          <w:lang w:eastAsia="en-US"/>
        </w:rPr>
        <w:t>Strony niniejszej Umowy ustalają wynagrodzenie Zleceniobiorcy w wysokości …</w:t>
      </w:r>
      <w:r w:rsidR="0098650D" w:rsidRPr="0098650D">
        <w:rPr>
          <w:rFonts w:ascii="Times New Roman" w:hAnsi="Times New Roman"/>
          <w:sz w:val="24"/>
          <w:szCs w:val="24"/>
          <w:lang w:eastAsia="en-US"/>
        </w:rPr>
        <w:t>……</w:t>
      </w:r>
      <w:r w:rsidRPr="0098650D">
        <w:rPr>
          <w:rFonts w:ascii="Times New Roman" w:hAnsi="Times New Roman"/>
          <w:sz w:val="24"/>
          <w:szCs w:val="24"/>
          <w:lang w:eastAsia="en-US"/>
        </w:rPr>
        <w:t>zł brutto (słownie złotych</w:t>
      </w:r>
      <w:r w:rsidR="00615E65" w:rsidRPr="0098650D">
        <w:rPr>
          <w:rFonts w:ascii="Times New Roman" w:hAnsi="Times New Roman"/>
          <w:sz w:val="24"/>
          <w:szCs w:val="24"/>
          <w:lang w:eastAsia="en-US"/>
        </w:rPr>
        <w:t>:………….</w:t>
      </w:r>
      <w:r w:rsidRPr="0098650D">
        <w:rPr>
          <w:rFonts w:ascii="Times New Roman" w:hAnsi="Times New Roman"/>
          <w:sz w:val="24"/>
          <w:szCs w:val="24"/>
          <w:lang w:eastAsia="en-US"/>
        </w:rPr>
        <w:t xml:space="preserve">)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netto: ...................... </w:t>
      </w:r>
      <w:proofErr w:type="gramEnd"/>
      <w:r w:rsidR="0098650D" w:rsidRPr="0098650D">
        <w:rPr>
          <w:rFonts w:ascii="Times New Roman" w:hAnsi="Times New Roman"/>
          <w:sz w:val="24"/>
          <w:szCs w:val="24"/>
        </w:rPr>
        <w:t xml:space="preserve">zł (słownie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zł: ........................................ ) VAT: ........ </w:t>
      </w:r>
      <w:proofErr w:type="gramEnd"/>
      <w:r w:rsidR="0098650D" w:rsidRPr="0098650D">
        <w:rPr>
          <w:rFonts w:ascii="Times New Roman" w:hAnsi="Times New Roman"/>
          <w:sz w:val="24"/>
          <w:szCs w:val="24"/>
        </w:rPr>
        <w:t xml:space="preserve">zł (słownie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zł: .............................. ) </w:t>
      </w:r>
      <w:proofErr w:type="gramEnd"/>
    </w:p>
    <w:p w14:paraId="5A2D0043" w14:textId="33306ED6" w:rsidR="000743F5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0F7D118D" w14:textId="4834761F" w:rsidR="00076E06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lastRenderedPageBreak/>
        <w:t xml:space="preserve">Potwierdzeniem czasu wykonywania czynności określonych w § 2 umowy, będzie ewidencja godzin wykonywania umowy,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ofertowego.</w:t>
      </w:r>
    </w:p>
    <w:p w14:paraId="6EADDD9B" w14:textId="4C17090A" w:rsidR="00C80158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wymieniona w ust. 4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kalendarzowego. Wskazana jest w niej ilość godzin i minut przepracowanych każdego dnia przez Zleceniobiorcę.</w:t>
      </w:r>
    </w:p>
    <w:p w14:paraId="1F12D450" w14:textId="38F5B131" w:rsidR="00430C47" w:rsidRDefault="00430C47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13888E83" w:rsidR="00753519" w:rsidRDefault="00753519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Podstawą wypłaty wynagrodzenia jest wystawion</w:t>
      </w:r>
      <w:r w:rsidR="00B9605A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sz w:val="24"/>
          <w:szCs w:val="24"/>
          <w:lang w:eastAsia="en-US"/>
        </w:rPr>
        <w:t xml:space="preserve">przez Zleceniobiorcę </w:t>
      </w:r>
      <w:r w:rsidR="00B9605A">
        <w:rPr>
          <w:rFonts w:ascii="Times New Roman" w:hAnsi="Times New Roman"/>
          <w:sz w:val="24"/>
          <w:szCs w:val="24"/>
          <w:lang w:eastAsia="en-US"/>
        </w:rPr>
        <w:t>faktura z załączoną ewidencją godzin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B9605A">
        <w:rPr>
          <w:rFonts w:ascii="Times New Roman" w:hAnsi="Times New Roman"/>
          <w:sz w:val="24"/>
          <w:szCs w:val="24"/>
          <w:lang w:eastAsia="en-US"/>
        </w:rPr>
        <w:t xml:space="preserve">dostarczona </w:t>
      </w:r>
      <w:r>
        <w:rPr>
          <w:rFonts w:ascii="Times New Roman" w:hAnsi="Times New Roman"/>
          <w:sz w:val="24"/>
          <w:szCs w:val="24"/>
          <w:lang w:eastAsia="en-US"/>
        </w:rPr>
        <w:t>raz w miesiącu do 7 dnia miesiąca następnego za miesiąc poprzedni.</w:t>
      </w:r>
    </w:p>
    <w:p w14:paraId="4CA12233" w14:textId="35CB7FD4" w:rsidR="00753519" w:rsidRDefault="00753519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Zapłata wynagrodzenia nastąpi przelewem na wskazany 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przez Zleceniobiorcę </w:t>
      </w:r>
      <w:r>
        <w:rPr>
          <w:rFonts w:ascii="Times New Roman" w:hAnsi="Times New Roman"/>
          <w:sz w:val="24"/>
          <w:szCs w:val="24"/>
          <w:lang w:eastAsia="en-US"/>
        </w:rPr>
        <w:t xml:space="preserve">rachunek bankowy </w:t>
      </w:r>
      <w:r w:rsidR="00B9605A">
        <w:rPr>
          <w:rFonts w:ascii="Times New Roman" w:hAnsi="Times New Roman"/>
          <w:sz w:val="24"/>
          <w:szCs w:val="24"/>
          <w:lang w:eastAsia="en-US"/>
        </w:rPr>
        <w:t xml:space="preserve">zgodny z wykazem kont na białej liście podatników VAT, </w:t>
      </w:r>
      <w:r>
        <w:rPr>
          <w:rFonts w:ascii="Times New Roman" w:hAnsi="Times New Roman"/>
          <w:sz w:val="24"/>
          <w:szCs w:val="24"/>
          <w:lang w:eastAsia="en-US"/>
        </w:rPr>
        <w:t xml:space="preserve">w terminie 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nie później </w:t>
      </w:r>
      <w:r w:rsidR="00331C63">
        <w:rPr>
          <w:rFonts w:ascii="Times New Roman" w:hAnsi="Times New Roman"/>
          <w:sz w:val="24"/>
          <w:szCs w:val="24"/>
          <w:lang w:eastAsia="en-US"/>
        </w:rPr>
        <w:t xml:space="preserve">niż </w:t>
      </w:r>
      <w:r w:rsidR="00076E06">
        <w:rPr>
          <w:rFonts w:ascii="Times New Roman" w:hAnsi="Times New Roman"/>
          <w:sz w:val="24"/>
          <w:szCs w:val="24"/>
          <w:lang w:eastAsia="en-US"/>
        </w:rPr>
        <w:t>10</w:t>
      </w:r>
      <w:r>
        <w:rPr>
          <w:rFonts w:ascii="Times New Roman" w:hAnsi="Times New Roman"/>
          <w:sz w:val="24"/>
          <w:szCs w:val="24"/>
          <w:lang w:eastAsia="en-US"/>
        </w:rPr>
        <w:t xml:space="preserve"> dni od </w:t>
      </w:r>
      <w:r w:rsidR="00B9605A">
        <w:rPr>
          <w:rFonts w:ascii="Times New Roman" w:hAnsi="Times New Roman"/>
          <w:sz w:val="24"/>
          <w:szCs w:val="24"/>
          <w:lang w:eastAsia="en-US"/>
        </w:rPr>
        <w:t>daty wpływu prawidłowo wystawionej faktury VAT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2B40C697" w14:textId="7409A9C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Płatność nastąpi z zastosowaniem mechanizmu podzielonej płatności 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split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payment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 z wyłączeniem faktur VAT wykazujących VAT zwolniony (Vat zw.) faktur VAT ze stawką % lub NP.</w:t>
      </w:r>
    </w:p>
    <w:p w14:paraId="31C3869F" w14:textId="0D16C91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Zleceniobiorca jest czynnym podatnikiem VAT albo zwolnionym* </w:t>
      </w:r>
      <w:r>
        <w:rPr>
          <w:rFonts w:ascii="Times New Roman" w:hAnsi="Times New Roman"/>
          <w:i/>
          <w:sz w:val="24"/>
          <w:szCs w:val="24"/>
          <w:lang w:eastAsia="en-US"/>
        </w:rPr>
        <w:t>wybrać właściwe.</w:t>
      </w:r>
    </w:p>
    <w:p w14:paraId="30B1A903" w14:textId="183EF1D8" w:rsidR="00753519" w:rsidRDefault="00B9605A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Zleceniodawca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2733BD2A" w14:textId="72F07866" w:rsidR="00615E65" w:rsidRDefault="00615E65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Zleceniobiorca obowiązany jest do wykonania przedmiotu umowy rzetelnie i solidnie, przy zachowaniu należytej staranności i dochowaniu wszelkich przyjętych standardów i 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67CFA39A" w14:textId="77777777" w:rsidR="00615E65" w:rsidRPr="00615E65" w:rsidRDefault="00615E65" w:rsidP="00615E65">
      <w:pPr>
        <w:suppressAutoHyphens w:val="0"/>
        <w:spacing w:after="0" w:line="36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5508ED">
      <w:pPr>
        <w:spacing w:after="0" w:line="269" w:lineRule="auto"/>
        <w:ind w:left="3540" w:firstLine="708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C43639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Zleceniobiorca jest odpowiedzialny za: </w:t>
      </w:r>
    </w:p>
    <w:p w14:paraId="61165FC6" w14:textId="70BCD8BD" w:rsidR="00F95803" w:rsidRPr="00FC1E4D" w:rsidRDefault="004045C5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terminową</w:t>
      </w:r>
      <w:proofErr w:type="gramEnd"/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informacji, dokumentów i opracowań na nośnikach elektronicznych,</w:t>
      </w:r>
    </w:p>
    <w:p w14:paraId="765C77D4" w14:textId="6ED0042C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informowanie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6D334417" w14:textId="77777777" w:rsidR="001F50E2" w:rsidRDefault="001F50E2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9E7D9D" w14:textId="3810443C" w:rsidR="00F95803" w:rsidRPr="00FC1E4D" w:rsidRDefault="00076E06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rażącego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5F51FAEC" w:rsidR="00F95803" w:rsidRPr="00FC1E4D" w:rsidRDefault="000F60C8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</w:t>
      </w:r>
      <w:r w:rsidR="00F95803" w:rsidRPr="00FC1E4D">
        <w:rPr>
          <w:rFonts w:ascii="Times New Roman" w:hAnsi="Times New Roman"/>
          <w:sz w:val="24"/>
          <w:szCs w:val="24"/>
        </w:rPr>
        <w:t>yrządzenia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95803" w:rsidRPr="00FC1E4D">
        <w:rPr>
          <w:rFonts w:ascii="Times New Roman" w:hAnsi="Times New Roman"/>
          <w:sz w:val="24"/>
          <w:szCs w:val="24"/>
        </w:rPr>
        <w:t>przez Zleceniobiorcę przy realizacji Umowy szkody Zleceniodawcy lub klientowi Zleceniodawcy.</w:t>
      </w:r>
    </w:p>
    <w:p w14:paraId="78D7411E" w14:textId="60A2862D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1F50E2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4EFFF0CC" w:rsidR="00F95803" w:rsidRDefault="00F95803" w:rsidP="00F9580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  <w:r w:rsidRPr="00FC1E4D">
        <w:rPr>
          <w:rFonts w:ascii="Times New Roman" w:hAnsi="Times New Roman"/>
          <w:sz w:val="24"/>
          <w:szCs w:val="24"/>
        </w:rPr>
        <w:t xml:space="preserve">  </w:t>
      </w:r>
    </w:p>
    <w:p w14:paraId="328D785B" w14:textId="77777777" w:rsidR="001F50E2" w:rsidRPr="00FC1E4D" w:rsidRDefault="001F50E2" w:rsidP="00F9580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C43639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F50E2">
        <w:rPr>
          <w:rFonts w:ascii="Times New Roman" w:hAnsi="Times New Roman"/>
          <w:sz w:val="24"/>
          <w:szCs w:val="24"/>
        </w:rPr>
        <w:t>dwa</w:t>
      </w:r>
      <w:proofErr w:type="gramEnd"/>
      <w:r w:rsidRPr="001F50E2">
        <w:rPr>
          <w:rFonts w:ascii="Times New Roman" w:hAnsi="Times New Roman"/>
          <w:sz w:val="24"/>
          <w:szCs w:val="24"/>
        </w:rPr>
        <w:t xml:space="preserve">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2E1D95EF" w14:textId="430E7CC3" w:rsidR="00F95803" w:rsidRPr="00FC1E4D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400DB1D0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570C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45B82332" w14:textId="5B6F8501" w:rsidR="00F95803" w:rsidRP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>Zleceniobiorca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Pr="00FC1E4D">
        <w:rPr>
          <w:rFonts w:ascii="Times New Roman" w:hAnsi="Times New Roman"/>
          <w:sz w:val="24"/>
          <w:szCs w:val="24"/>
        </w:rPr>
        <w:tab/>
      </w:r>
    </w:p>
    <w:p w14:paraId="185626B1" w14:textId="77777777" w:rsidR="00FC1E4D" w:rsidRPr="00FC1E4D" w:rsidRDefault="00FC1E4D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AECAEA" w14:textId="2AAB748F" w:rsidR="00F95803" w:rsidRPr="00FC1E4D" w:rsidRDefault="00F95803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F95803" w:rsidRPr="00FC1E4D" w:rsidSect="00C4363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B952FAAA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8"/>
    <w:rsid w:val="00027F67"/>
    <w:rsid w:val="00036910"/>
    <w:rsid w:val="000743F5"/>
    <w:rsid w:val="00076E06"/>
    <w:rsid w:val="00083B56"/>
    <w:rsid w:val="000F60C8"/>
    <w:rsid w:val="001F4D81"/>
    <w:rsid w:val="001F50E2"/>
    <w:rsid w:val="00212D38"/>
    <w:rsid w:val="00263759"/>
    <w:rsid w:val="002E5A87"/>
    <w:rsid w:val="00331C63"/>
    <w:rsid w:val="003437A1"/>
    <w:rsid w:val="00355B10"/>
    <w:rsid w:val="00396C39"/>
    <w:rsid w:val="003C6135"/>
    <w:rsid w:val="004045C5"/>
    <w:rsid w:val="00411CFE"/>
    <w:rsid w:val="00413951"/>
    <w:rsid w:val="00430C47"/>
    <w:rsid w:val="00446E8C"/>
    <w:rsid w:val="00491E5C"/>
    <w:rsid w:val="0049256A"/>
    <w:rsid w:val="00517F45"/>
    <w:rsid w:val="00533EBA"/>
    <w:rsid w:val="005508ED"/>
    <w:rsid w:val="00566F9B"/>
    <w:rsid w:val="00571A27"/>
    <w:rsid w:val="005F7108"/>
    <w:rsid w:val="005F7B56"/>
    <w:rsid w:val="00603921"/>
    <w:rsid w:val="00615E65"/>
    <w:rsid w:val="00697AA8"/>
    <w:rsid w:val="006A01E9"/>
    <w:rsid w:val="006C4D91"/>
    <w:rsid w:val="00707C0D"/>
    <w:rsid w:val="00753519"/>
    <w:rsid w:val="0077217A"/>
    <w:rsid w:val="007D7E2E"/>
    <w:rsid w:val="007E56D5"/>
    <w:rsid w:val="00832D75"/>
    <w:rsid w:val="00876220"/>
    <w:rsid w:val="00935846"/>
    <w:rsid w:val="0098650D"/>
    <w:rsid w:val="009F3028"/>
    <w:rsid w:val="00A441E4"/>
    <w:rsid w:val="00A66635"/>
    <w:rsid w:val="00A74936"/>
    <w:rsid w:val="00AA53B2"/>
    <w:rsid w:val="00AE1A3B"/>
    <w:rsid w:val="00B14B47"/>
    <w:rsid w:val="00B60037"/>
    <w:rsid w:val="00B9605A"/>
    <w:rsid w:val="00BC32E6"/>
    <w:rsid w:val="00C3394B"/>
    <w:rsid w:val="00C422A5"/>
    <w:rsid w:val="00C43639"/>
    <w:rsid w:val="00C80158"/>
    <w:rsid w:val="00CE1149"/>
    <w:rsid w:val="00D05F2A"/>
    <w:rsid w:val="00D07CC6"/>
    <w:rsid w:val="00D26C4C"/>
    <w:rsid w:val="00D336D1"/>
    <w:rsid w:val="00D400F1"/>
    <w:rsid w:val="00D43DFF"/>
    <w:rsid w:val="00D66503"/>
    <w:rsid w:val="00E67CD0"/>
    <w:rsid w:val="00EB3571"/>
    <w:rsid w:val="00EE1499"/>
    <w:rsid w:val="00EF7327"/>
    <w:rsid w:val="00F44603"/>
    <w:rsid w:val="00F95803"/>
    <w:rsid w:val="00F95B72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Barbara Solecka</cp:lastModifiedBy>
  <cp:revision>2</cp:revision>
  <cp:lastPrinted>2022-06-10T08:28:00Z</cp:lastPrinted>
  <dcterms:created xsi:type="dcterms:W3CDTF">2022-06-21T11:43:00Z</dcterms:created>
  <dcterms:modified xsi:type="dcterms:W3CDTF">2022-06-21T11:43:00Z</dcterms:modified>
</cp:coreProperties>
</file>