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680"/>
          <w:tab w:val="right" w:pos="8930" w:leader="none"/>
        </w:tabs>
        <w:spacing w:lineRule="auto" w:line="276"/>
        <w:ind w:hanging="284" w:left="284"/>
        <w:rPr>
          <w:rFonts w:ascii="Arial" w:hAnsi="Arial" w:cs="Arial"/>
          <w:b/>
        </w:rPr>
      </w:pPr>
      <w:r>
        <w:rPr>
          <w:rFonts w:cs="Arial" w:ascii="Arial" w:hAnsi="Arial"/>
          <w:bCs/>
        </w:rPr>
        <w:t xml:space="preserve">                            </w:t>
      </w:r>
    </w:p>
    <w:p>
      <w:pPr>
        <w:pStyle w:val="Normal"/>
        <w:tabs>
          <w:tab w:val="clear" w:pos="680"/>
          <w:tab w:val="right" w:pos="8930" w:leader="none"/>
        </w:tabs>
        <w:spacing w:lineRule="auto" w:line="276"/>
        <w:ind w:hanging="284" w:left="284"/>
        <w:rPr>
          <w:rFonts w:ascii="Arial" w:hAnsi="Arial" w:cs="Arial"/>
          <w:b/>
        </w:rPr>
      </w:pPr>
      <w:r>
        <w:rPr>
          <w:rFonts w:cs="Arial" w:ascii="Arial" w:hAnsi="Arial"/>
          <w:b/>
        </w:rPr>
        <w:t xml:space="preserve">PROJEKT </w:t>
        <w:tab/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UMOWA NR ....... / 2024 /Kz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na dostawę obuwia 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realizowaną na podstawie projektu „Safe Stadium – system ochrony dużych  </w:t>
      </w:r>
      <w:r>
        <w:rPr>
          <w:rFonts w:cs="Arial" w:ascii="Arial" w:hAnsi="Arial"/>
          <w:b/>
          <w:bCs/>
        </w:rPr>
        <w:t xml:space="preserve">obiektów </w:t>
      </w:r>
      <w:r>
        <w:rPr>
          <w:rFonts w:cs="Arial" w:ascii="Arial" w:hAnsi="Arial"/>
          <w:b/>
          <w:bCs/>
        </w:rPr>
        <w:t xml:space="preserve"> sportowych służących do wspierania bezpieczeństwa CBRN imprez masowych”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ind w:left="14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zawarta w dniu ............................................. w Łodzi pomiędzy Skarbem Państwa - Komendantem Wojewódzkim Policji w Łodzi  z siedzibą przy ul. Lutomierskiej 108/112, </w:t>
      </w:r>
    </w:p>
    <w:p>
      <w:pPr>
        <w:pStyle w:val="Normal"/>
        <w:spacing w:lineRule="auto" w:line="276"/>
        <w:ind w:hanging="284" w:left="284" w:right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REGON : 470754976                                                                                NIP : 726-000-44-58,             </w:t>
      </w:r>
    </w:p>
    <w:p>
      <w:pPr>
        <w:pStyle w:val="Normal"/>
        <w:spacing w:lineRule="auto" w:line="276"/>
        <w:ind w:hanging="284" w:left="284" w:right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spacing w:lineRule="auto" w:line="276"/>
        <w:ind w:hanging="284" w:left="284" w:right="312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reprezentowanym przez: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imi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, nazwisko i stanowisko słu</w:t>
      </w:r>
      <w:r>
        <w:rPr>
          <w:rFonts w:cs="Arial" w:ascii="Arial" w:hAnsi="Arial"/>
        </w:rPr>
        <w:t>ż</w:t>
      </w:r>
      <w:r>
        <w:rPr>
          <w:rFonts w:cs="Arial" w:ascii="Arial" w:hAnsi="Arial"/>
          <w:i/>
          <w:iCs/>
        </w:rPr>
        <w:t>bowe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zwanym dalej Zamawiającym, a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osób fizycznych)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imi</w:t>
      </w:r>
      <w:r>
        <w:rPr>
          <w:rFonts w:cs="Arial" w:ascii="Arial" w:hAnsi="Arial"/>
        </w:rPr>
        <w:t xml:space="preserve">ę </w:t>
      </w:r>
      <w:r>
        <w:rPr>
          <w:rFonts w:cs="Arial" w:ascii="Arial" w:hAnsi="Arial"/>
          <w:i/>
          <w:iCs/>
        </w:rPr>
        <w:t>i nazwisko wła</w:t>
      </w:r>
      <w:r>
        <w:rPr>
          <w:rFonts w:cs="Arial" w:ascii="Arial" w:hAnsi="Arial"/>
        </w:rPr>
        <w:t>ś</w:t>
      </w:r>
      <w:r>
        <w:rPr>
          <w:rFonts w:cs="Arial" w:ascii="Arial" w:hAnsi="Arial"/>
          <w:i/>
          <w:iCs/>
        </w:rPr>
        <w:t>ciciela, nazwa firmy i jej adres, oraz adres do dor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cze</w:t>
      </w:r>
      <w:r>
        <w:rPr>
          <w:rFonts w:cs="Arial" w:ascii="Arial" w:hAnsi="Arial"/>
        </w:rPr>
        <w:t>ń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zarejestrowaną w ..................................... pod nr .............................................................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REGON ................................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spółki cywilnej)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imiona, nazwiska i adresy wspólników,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nazwa firmy, jej siedziba, adres do dor</w:t>
      </w:r>
      <w:r>
        <w:rPr>
          <w:rFonts w:cs="Arial" w:ascii="Arial" w:hAnsi="Arial"/>
        </w:rPr>
        <w:t>ę</w:t>
      </w:r>
      <w:r>
        <w:rPr>
          <w:rFonts w:cs="Arial" w:ascii="Arial" w:hAnsi="Arial"/>
          <w:i/>
          <w:iCs/>
        </w:rPr>
        <w:t>cze</w:t>
      </w:r>
      <w:r>
        <w:rPr>
          <w:rFonts w:cs="Arial" w:ascii="Arial" w:hAnsi="Arial"/>
        </w:rPr>
        <w:t>ń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zarejestrowana w ............................................................. pod nr 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REGON ............................... </w:t>
        <w:tab/>
        <w:tab/>
        <w:tab/>
        <w:tab/>
        <w:t xml:space="preserve">       NIP 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(w przypadku spółki prawa handlowego)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nazwa firmy, jej siedziba, orzeczenie s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du rejestrowego i nr rejestru, imiona i nazwiska członków Zarz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du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680"/>
          <w:tab w:val="left" w:pos="540" w:leader="none"/>
        </w:tabs>
        <w:spacing w:lineRule="auto" w:line="276"/>
        <w:ind w:hanging="284" w:left="284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wysoko</w:t>
      </w:r>
      <w:r>
        <w:rPr>
          <w:rFonts w:cs="Arial" w:ascii="Arial" w:hAnsi="Arial"/>
        </w:rPr>
        <w:t xml:space="preserve">ść </w:t>
      </w:r>
      <w:r>
        <w:rPr>
          <w:rFonts w:cs="Arial" w:ascii="Arial" w:hAnsi="Arial"/>
          <w:i/>
          <w:iCs/>
        </w:rPr>
        <w:t>kapitału zakładowego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rPr>
          <w:rFonts w:ascii="Arial" w:hAnsi="Arial" w:cs="Arial"/>
        </w:rPr>
      </w:pPr>
      <w:r>
        <w:rPr>
          <w:rFonts w:cs="Arial" w:ascii="Arial" w:hAnsi="Arial"/>
        </w:rPr>
        <w:t>reprezentowana przez : ......................................................................................................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  <w:i/>
          <w:iCs/>
        </w:rPr>
        <w:t>nazwisko i imi</w:t>
      </w:r>
      <w:r>
        <w:rPr>
          <w:rFonts w:cs="Arial" w:ascii="Arial" w:hAnsi="Arial"/>
        </w:rPr>
        <w:t xml:space="preserve">ę </w:t>
      </w:r>
      <w:r>
        <w:rPr>
          <w:rFonts w:cs="Arial" w:ascii="Arial" w:hAnsi="Arial"/>
          <w:i/>
          <w:iCs/>
        </w:rPr>
        <w:t>osoby reprezentuj</w:t>
      </w:r>
      <w:r>
        <w:rPr>
          <w:rFonts w:cs="Arial" w:ascii="Arial" w:hAnsi="Arial"/>
        </w:rPr>
        <w:t>ą</w:t>
      </w:r>
      <w:r>
        <w:rPr>
          <w:rFonts w:cs="Arial" w:ascii="Arial" w:hAnsi="Arial"/>
          <w:i/>
          <w:iCs/>
        </w:rPr>
        <w:t>cej firm</w:t>
      </w:r>
      <w:r>
        <w:rPr>
          <w:rFonts w:cs="Arial" w:ascii="Arial" w:hAnsi="Arial"/>
        </w:rPr>
        <w:t>ę</w:t>
      </w:r>
    </w:p>
    <w:p>
      <w:pPr>
        <w:pStyle w:val="Normal"/>
        <w:spacing w:lineRule="auto" w:line="276"/>
        <w:ind w:hanging="284" w:left="284" w:right="-1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REGON ............................... </w:t>
        <w:tab/>
        <w:tab/>
        <w:tab/>
        <w:tab/>
        <w:tab/>
        <w:t xml:space="preserve"> NIP ..........................................</w:t>
      </w:r>
    </w:p>
    <w:p>
      <w:pPr>
        <w:pStyle w:val="Normal"/>
        <w:ind w:hanging="284" w:left="284"/>
        <w:jc w:val="both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ind w:left="284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</w:rPr>
        <w:t xml:space="preserve">zwanym dalej Wykonawcą, na podstawie dokonanego przez Zamawiającego wyboru oferty </w:t>
        <w:br/>
      </w:r>
      <w:r>
        <w:rPr>
          <w:rFonts w:cs="Arial" w:ascii="Arial" w:hAnsi="Arial"/>
          <w:b/>
          <w:bCs/>
        </w:rPr>
        <w:t>z wyłączenia stosowania ustawy na podstawie art. 2 ust 1 uPzp</w:t>
      </w:r>
      <w:r>
        <w:rPr>
          <w:rFonts w:cs="Arial" w:ascii="Arial" w:hAnsi="Arial"/>
        </w:rPr>
        <w:t>, nr sprawy</w:t>
      </w:r>
      <w:r>
        <w:rPr>
          <w:rFonts w:cs="Arial" w:ascii="Arial" w:hAnsi="Arial"/>
          <w:b/>
          <w:bCs/>
        </w:rPr>
        <w:br/>
      </w:r>
      <w:r>
        <w:rPr>
          <w:rFonts w:cs="Arial" w:ascii="Arial" w:hAnsi="Arial"/>
          <w:bCs/>
        </w:rPr>
        <w:t>Kz-II.2380.5.2024 o</w:t>
      </w:r>
      <w:r>
        <w:rPr>
          <w:rFonts w:cs="Arial" w:ascii="Arial" w:hAnsi="Arial"/>
        </w:rPr>
        <w:t xml:space="preserve"> następującej treści: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1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hanging="284" w:left="284"/>
        <w:rPr>
          <w:rFonts w:ascii="Arial" w:hAnsi="Arial" w:cs="Arial"/>
          <w:b/>
          <w:sz w:val="20"/>
          <w:szCs w:val="20"/>
        </w:rPr>
      </w:pPr>
      <w:r>
        <w:rPr>
          <w:rFonts w:eastAsia="Calibri" w:cs="Arial" w:ascii="Arial" w:hAnsi="Arial" w:eastAsiaTheme="minorHAnsi"/>
          <w:sz w:val="20"/>
          <w:szCs w:val="20"/>
          <w:lang w:eastAsia="en-US"/>
        </w:rPr>
        <w:t xml:space="preserve">Przedmiotem umowy jest dostawa obuwia </w:t>
      </w:r>
      <w:r>
        <w:rPr>
          <w:rFonts w:cs="Arial" w:ascii="Arial" w:hAnsi="Arial"/>
          <w:color w:themeColor="text1" w:val="000000"/>
          <w:sz w:val="20"/>
          <w:szCs w:val="20"/>
        </w:rPr>
        <w:t xml:space="preserve">zgodnego ze </w:t>
      </w:r>
      <w:r>
        <w:rPr>
          <w:rFonts w:cs="Arial" w:ascii="Arial" w:hAnsi="Arial"/>
          <w:iCs/>
          <w:color w:themeColor="text1" w:val="000000"/>
          <w:sz w:val="20"/>
          <w:szCs w:val="20"/>
        </w:rPr>
        <w:t>szczegółowym opisem przedmiotu zamówienia zamieszczonego w załączniku nr 1 do niniejszej umowy.</w:t>
      </w:r>
      <w:r>
        <w:rPr>
          <w:rFonts w:eastAsia="Calibri" w:cs="Arial" w:ascii="Arial" w:hAnsi="Arial" w:eastAsiaTheme="minorHAnsi"/>
          <w:color w:themeColor="text1" w:val="000000"/>
          <w:sz w:val="20"/>
          <w:szCs w:val="20"/>
          <w:lang w:eastAsia="en-US"/>
        </w:rPr>
        <w:t xml:space="preserve"> 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Szczegółowy wykaz asortymentu zawiera Formularz ofertowy załącznik nr 1 do umowy. Szczegółowe wymagania techniczne ujęte zostały w załączniku nr 1.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Ceny jednostkowe podane w załączniku nr 1 nie ulegną zmianie przez czas obowiązywania niniejszej umowy. 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zobowiązuje się realizować przedmiot zamówienia po cenach jednostkowych  zawartych w załączniku nr 1 do niniejszej umowy. 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nie będzie udzielał zaliczki na dostawy będące przedmiotem zamówienia.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</w:rPr>
        <w:t>Koszty transportu oraz inne opłaty/koszty związane z wykonaniem przedmiotu zamówienia zostały wkalkulowane w cenę asortymentu wymienionego w załączniku nr 2 do umowy – formularzu asortymentowo - cenowym.</w:t>
      </w:r>
    </w:p>
    <w:p>
      <w:pPr>
        <w:pStyle w:val="Normal"/>
        <w:numPr>
          <w:ilvl w:val="0"/>
          <w:numId w:val="8"/>
        </w:numPr>
        <w:ind w:hanging="284" w:left="284"/>
        <w:jc w:val="both"/>
        <w:rPr>
          <w:rFonts w:ascii="Arial" w:hAnsi="Arial" w:cs="Arial"/>
          <w:bCs/>
        </w:rPr>
      </w:pPr>
      <w:r>
        <w:rPr>
          <w:rFonts w:cs="Arial" w:ascii="Arial" w:hAnsi="Arial"/>
        </w:rPr>
        <w:t>Przedmiot umowy musi być dostarczony w bezzwrotnych, oryginalnych, nieuszkodzonych                            (bez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śladów ingerencji) opakowaniach z zabezpieczeniem stosowanym przez danego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producenta, odpowiadającym właściwościom przedmiotu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zamówienia z naniesionym                              na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opakowaniu opisem identyfikującym produkt, logo, nazwę lub znak firmowy producenta                         oraz gwarantującym zabezpieczenie jego elementów przed uszkodzeniami mechanicznymi podczas transportu i przechowywania.</w:t>
      </w:r>
    </w:p>
    <w:p>
      <w:pPr>
        <w:pStyle w:val="Normal"/>
        <w:keepLines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umowy zostanie dostarczony do magazynu Zamawiającego, mieszczącego                         się w Łodzi przy ul. Stokowskiej 21/25 w dni robocze w godzinach 08:30 -  14:00 </w:t>
      </w:r>
    </w:p>
    <w:p>
      <w:pPr>
        <w:pStyle w:val="Normal"/>
        <w:keepLines/>
        <w:numPr>
          <w:ilvl w:val="0"/>
          <w:numId w:val="8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oświadcza, że zaoferowany asortyment posiada deklarację zgodności CE potwierdzającą, że wyrób spełnia wymagania zasadnicze zawarte w Dyrektywach Rady Europy                i krajowych regulacjach prawnych. </w:t>
      </w:r>
    </w:p>
    <w:p>
      <w:pPr>
        <w:pStyle w:val="Normal"/>
        <w:keepLines/>
        <w:spacing w:lineRule="auto" w:line="276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2</w:t>
      </w:r>
    </w:p>
    <w:p>
      <w:pPr>
        <w:pStyle w:val="Normal"/>
        <w:numPr>
          <w:ilvl w:val="0"/>
          <w:numId w:val="23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Umowa zostanie zrealizowana </w:t>
      </w:r>
      <w:r>
        <w:rPr>
          <w:rFonts w:cs="Arial" w:ascii="Arial" w:hAnsi="Arial"/>
          <w:b/>
        </w:rPr>
        <w:t xml:space="preserve">w terminie 10 dni roboczych od daty przesłania do Wykonawcy tabeli z ostatecznymi rozmiarami. </w:t>
      </w:r>
    </w:p>
    <w:p>
      <w:pPr>
        <w:pStyle w:val="Normal"/>
        <w:numPr>
          <w:ilvl w:val="0"/>
          <w:numId w:val="24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datę wykonania przedmiotu umowy przez Wykonawcę uznaje się datę odbioru przedmiotu zamówienia bez zastrzeżeń.</w:t>
      </w:r>
    </w:p>
    <w:p>
      <w:pPr>
        <w:pStyle w:val="Normal"/>
        <w:numPr>
          <w:ilvl w:val="0"/>
          <w:numId w:val="25"/>
        </w:numPr>
        <w:ind w:hanging="284" w:left="284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ascii="Arial" w:hAnsi="Arial" w:eastAsiaTheme="minorHAnsi"/>
          <w:lang w:eastAsia="en-US"/>
        </w:rPr>
        <w:t xml:space="preserve">W przypadku niedotrzymania wymaganego terminu wykonania niniejszej umowy określonego                   w ust. 1, Zamawiający zastrzega sobie prawo do naliczenia kar umownych o których mowa w </w:t>
      </w:r>
      <w:r>
        <w:rPr>
          <w:rFonts w:cs="Arial" w:ascii="Arial" w:hAnsi="Arial"/>
        </w:rPr>
        <w:t>§ 9 ust 1.</w:t>
      </w:r>
    </w:p>
    <w:p>
      <w:pPr>
        <w:pStyle w:val="Normal"/>
        <w:tabs>
          <w:tab w:val="clear" w:pos="680"/>
          <w:tab w:val="left" w:pos="142" w:leader="none"/>
          <w:tab w:val="left" w:pos="284" w:leader="none"/>
          <w:tab w:val="left" w:pos="426" w:leader="none"/>
        </w:tabs>
        <w:ind w:hanging="284" w:left="284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lang w:eastAsia="en-US"/>
        </w:rPr>
        <w:t xml:space="preserve">4. </w:t>
      </w:r>
      <w:r>
        <w:rPr>
          <w:rFonts w:cs="Arial" w:ascii="Arial" w:hAnsi="Arial"/>
        </w:rPr>
        <w:t xml:space="preserve"> W terminie do </w:t>
      </w:r>
      <w:r>
        <w:rPr>
          <w:rFonts w:cs="Arial" w:ascii="Arial" w:hAnsi="Arial"/>
          <w:b/>
        </w:rPr>
        <w:t>3 dni</w:t>
      </w:r>
      <w:r>
        <w:rPr>
          <w:rFonts w:cs="Arial" w:ascii="Arial" w:hAnsi="Arial"/>
        </w:rPr>
        <w:t xml:space="preserve"> roboczych od daty zawarcia umowy – Wykonawca dostarczy do magazynu Wydziału GMT KWP w Łodzi po jednej sztuce obuwia w każdym dostępnym rozmiarze celem dokonania przymiarki.</w:t>
      </w:r>
    </w:p>
    <w:p>
      <w:pPr>
        <w:pStyle w:val="Normal"/>
        <w:tabs>
          <w:tab w:val="clear" w:pos="680"/>
          <w:tab w:val="left" w:pos="36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Zamawiający w terminie do </w:t>
      </w:r>
      <w:r>
        <w:rPr>
          <w:rFonts w:cs="Arial" w:ascii="Arial" w:hAnsi="Arial"/>
          <w:b/>
        </w:rPr>
        <w:t>5 dni</w:t>
      </w:r>
      <w:r>
        <w:rPr>
          <w:rFonts w:cs="Arial" w:ascii="Arial" w:hAnsi="Arial"/>
        </w:rPr>
        <w:t xml:space="preserve"> roboczych od daty dostarczenia asortymentu, o którym mowa</w:t>
        <w:br/>
        <w:t>w ust 4 sporządzi szczegółowy wykaz zamawianych rozmiarów odzieży i obuwia, który zostanie przesłany do Wykonawcy.</w:t>
      </w:r>
    </w:p>
    <w:p>
      <w:pPr>
        <w:pStyle w:val="Normal"/>
        <w:tabs>
          <w:tab w:val="clear" w:pos="680"/>
          <w:tab w:val="left" w:pos="114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6. Wykonawca w terminie do </w:t>
      </w:r>
      <w:r>
        <w:rPr>
          <w:rFonts w:cs="Arial" w:ascii="Arial" w:hAnsi="Arial"/>
          <w:b/>
        </w:rPr>
        <w:t xml:space="preserve">10 dni </w:t>
      </w:r>
      <w:r>
        <w:rPr>
          <w:rFonts w:cs="Arial" w:ascii="Arial" w:hAnsi="Arial"/>
        </w:rPr>
        <w:t>roboczych od daty przesłania wykazu zamawianych rozmiarów dostarczy przedmiot umowy.</w:t>
      </w:r>
    </w:p>
    <w:p>
      <w:pPr>
        <w:pStyle w:val="Normal"/>
        <w:tabs>
          <w:tab w:val="clear" w:pos="680"/>
          <w:tab w:val="left" w:pos="1140" w:leader="none"/>
        </w:tabs>
        <w:spacing w:lineRule="auto" w:line="276"/>
        <w:ind w:hanging="284" w:left="284"/>
        <w:jc w:val="both"/>
        <w:rPr>
          <w:rFonts w:ascii="Arial" w:hAnsi="Arial" w:eastAsia="Calibri" w:cs="Arial" w:eastAsiaTheme="minorHAnsi"/>
          <w:lang w:eastAsia="en-US"/>
        </w:rPr>
      </w:pPr>
      <w:r>
        <w:rPr>
          <w:rFonts w:eastAsia="Calibri" w:cs="Arial" w:eastAsiaTheme="minorHAnsi" w:ascii="Arial" w:hAnsi="Arial"/>
          <w:lang w:eastAsia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§ 3</w:t>
      </w:r>
    </w:p>
    <w:p>
      <w:pPr>
        <w:pStyle w:val="Normal"/>
        <w:numPr>
          <w:ilvl w:val="0"/>
          <w:numId w:val="11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Osobami wyznaczonymi, odpowiedzialnymi za kontakty z Wykonawcą, nadzór nad prawidłową realizacją umowy będą pracownicy Zespołu Wspomagającego Wydziału GMT KWP w Łodzi:     </w:t>
      </w:r>
    </w:p>
    <w:p>
      <w:pPr>
        <w:pStyle w:val="Normal"/>
        <w:numPr>
          <w:ilvl w:val="0"/>
          <w:numId w:val="9"/>
        </w:numPr>
        <w:ind w:hanging="283" w:left="567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>p. …………………… – tel. ………………….., fax. ……………………………………………….</w:t>
      </w:r>
    </w:p>
    <w:p>
      <w:pPr>
        <w:pStyle w:val="Normal"/>
        <w:numPr>
          <w:ilvl w:val="0"/>
          <w:numId w:val="11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Osobą wyznaczoną, odpowiedzialną za kontakty z Wykonawcą, nadzór nad prawidłową realizacją umowy oraz za dokonanie odbioru jakościowego dostawy będą: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- upoważnieni pracownicy Zespołu Kwatermistrzowskiego Wydziału GMT KWP w Łodzi- tel. .................................., fax.  ……………….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Ze strony Wykonawcy osobą upoważnioną do kontaktów z Zamawiającym będzie: </w:t>
      </w:r>
    </w:p>
    <w:p>
      <w:pPr>
        <w:pStyle w:val="Normal"/>
        <w:ind w:hanging="284" w:left="284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  <w:lang w:val="en-US"/>
        </w:rPr>
        <w:t>- p. ……………………….…………., nr tel. ………………. ,  nr fax.  ……………………………….</w:t>
      </w:r>
    </w:p>
    <w:p>
      <w:pPr>
        <w:pStyle w:val="Normal"/>
        <w:ind w:hanging="283" w:left="284" w:right="-1"/>
        <w:jc w:val="both"/>
        <w:rPr>
          <w:rFonts w:ascii="Arial" w:hAnsi="Arial" w:eastAsia="Calibri" w:cs="Arial"/>
        </w:rPr>
      </w:pPr>
      <w:r>
        <w:rPr>
          <w:rFonts w:cs="Arial" w:ascii="Arial" w:hAnsi="Arial"/>
          <w:color w:val="000000"/>
        </w:rPr>
        <w:t>4. Wykonawca zobowiązuje się poinformować osobę, o której mowa w ust. 3 o udostępnieniu jej danych osobowych (imienia i nazwiska) Zamawiającemu i o przetwarzaniu tych danych (w szczególności poprzez przechowywanie i utrwalanie) przez Zamawiającego w celu realizacji niniejszej umowy poprzez zapoznanie się z klauzą informacyjną znajdującą pod adresem:</w:t>
      </w:r>
      <w:r>
        <w:rPr>
          <w:rFonts w:eastAsia="Calibri" w:cs="Arial" w:ascii="Arial" w:hAnsi="Arial"/>
          <w:color w:val="0000FF"/>
          <w:u w:val="single"/>
        </w:rPr>
        <w:t xml:space="preserve"> http://bip.lodz.kwp.policja.gov.pl/KPL/ochrona-danych-osobowyc/28144,Ochrona-danych-osobowych.html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§ 4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Załącznikami do niniejszej umowy, stanowiącymi jej integralną cześć są następujące dokumenty:</w:t>
      </w:r>
    </w:p>
    <w:p>
      <w:pPr>
        <w:pStyle w:val="Normal"/>
        <w:numPr>
          <w:ilvl w:val="0"/>
          <w:numId w:val="26"/>
        </w:numPr>
        <w:ind w:hanging="0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Formularz ofertowy wraz ze szczegółowym opisem przedmiotu zamówienia – załącznik nr 1</w:t>
      </w:r>
    </w:p>
    <w:p>
      <w:pPr>
        <w:pStyle w:val="Normal"/>
        <w:numPr>
          <w:ilvl w:val="0"/>
          <w:numId w:val="27"/>
        </w:numPr>
        <w:ind w:hanging="0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Wzór protokołu odbioru – załącznik nr 2</w:t>
      </w:r>
    </w:p>
    <w:p>
      <w:pPr>
        <w:pStyle w:val="Normal"/>
        <w:numPr>
          <w:ilvl w:val="0"/>
          <w:numId w:val="28"/>
        </w:numPr>
        <w:ind w:hanging="0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Rodo – załącznik nr 3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§ 5</w:t>
      </w:r>
    </w:p>
    <w:p>
      <w:pPr>
        <w:pStyle w:val="Normal"/>
        <w:numPr>
          <w:ilvl w:val="0"/>
          <w:numId w:val="10"/>
        </w:numPr>
        <w:tabs>
          <w:tab w:val="clear" w:pos="680"/>
          <w:tab w:val="left" w:pos="142" w:leader="none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zawiadomi Zamawiającego o terminach realizacji dostaw z co najmniej dwudniowym  wyprzedzeniem, pisemnie na adres e-mail: ………………………………., podając: numer umowy, wykaz dostarczanego towaru, planowaną datę dostarczenia asortymentu.</w:t>
      </w:r>
    </w:p>
    <w:p>
      <w:pPr>
        <w:pStyle w:val="Normal"/>
        <w:numPr>
          <w:ilvl w:val="0"/>
          <w:numId w:val="10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Przedmiot zamówienia musi być fabrycznie nowy i  kompletny, dostarczony w oryginalnych bezzwrotnych opakowaniach zabezpieczających jego elementy przed uszkodzeniami mechanicznymi. </w:t>
      </w:r>
    </w:p>
    <w:p>
      <w:pPr>
        <w:pStyle w:val="Normal"/>
        <w:numPr>
          <w:ilvl w:val="0"/>
          <w:numId w:val="10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Przedmiot zamówienia musi spełniać wymogi Polskich Norm. Wykonawca zobowiązany jest okazać na żądanie aprobatę, atest lub certyfikat, o ile taki jest wymagany przez obowiązujące przepisy prawa.</w:t>
      </w:r>
    </w:p>
    <w:p>
      <w:pPr>
        <w:pStyle w:val="Normal"/>
        <w:numPr>
          <w:ilvl w:val="0"/>
          <w:numId w:val="10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gwarantuje, że wszedł w posiadanie towaru stanowiącego przedmiot umowy ponosząc z tego tytułu wszelkie opłaty przewidziane prawem.</w:t>
      </w:r>
    </w:p>
    <w:p>
      <w:pPr>
        <w:pStyle w:val="Normal"/>
        <w:numPr>
          <w:ilvl w:val="0"/>
          <w:numId w:val="10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ponosi odpowiedzialność za profesjonalne, rzetelne i terminowe wykonanie przedmiotu zamówienia.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  <w:t>§ 6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Przedmiot umowy zostanie przyjęty przez Zamawiającego po sprawdzeniu ilościowym dostawy </w:t>
        <w:br/>
        <w:t>na podstawie faktury VAT bądź specyfikacji ilościowo – asortymentowej (dokumentu WZ)</w:t>
      </w:r>
      <w:r>
        <w:rPr>
          <w:rFonts w:cs="Arial" w:ascii="Arial" w:hAnsi="Arial"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</w:rPr>
        <w:t xml:space="preserve">- </w:t>
      </w:r>
      <w:r>
        <w:rPr>
          <w:rFonts w:cs="Arial" w:ascii="Arial" w:hAnsi="Arial"/>
          <w:bCs/>
          <w:sz w:val="20"/>
        </w:rPr>
        <w:t xml:space="preserve">poprzez złożenie czytelnego podpisu i daty potwierdzającej dokonanie przedmiotowej dostawy. 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W przypadku stwierdzenia rozbieżności między ilością towaru określonego w dokumentach  przewozowych, a ilością dostarczoną, Zamawiający niezwłocznie powiadomi telefonicznie osobę wskazaną w § 3 ust. 3 oraz potwierdzi ten fakt przesyłając (faksem lub e-mailem)  zgłoszenie reklamacyjne zawierające uzasadnienie reklamacji oraz informację o dacie telefonicznego zgłoszenia.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Załatwienie uznanych reklamacji ilościowych będzie następować w ciągu 5 dni roboczych, według wyboru Zamawiającego poprzez odpowiednie uzupełnienie dostawy uwzględniające faktycznie dostarczoną ilość towaru.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hanging="284" w:left="284"/>
        <w:contextualSpacing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Nie udzielenie odpowiedzi </w:t>
      </w:r>
      <w:r>
        <w:rPr>
          <w:rFonts w:cs="Arial" w:ascii="Arial" w:hAnsi="Arial"/>
          <w:color w:val="000000"/>
          <w:sz w:val="20"/>
        </w:rPr>
        <w:t>na zgłoszoną reklamację ilościową w ciągu 5 dni roboczych od dnia jej doręczenia faxem lub drogą elektroniczną uważa się za uznanie reklamacji za uzasadnioną.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7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udziela na przedmiot umowy </w:t>
      </w:r>
      <w:r>
        <w:rPr>
          <w:rFonts w:cs="Arial" w:ascii="Arial" w:hAnsi="Arial"/>
          <w:b/>
          <w:bCs/>
        </w:rPr>
        <w:t>gwarancji na okres ………. (kryterium oceny ofert*) miesięcy</w:t>
      </w:r>
      <w:r>
        <w:rPr>
          <w:rFonts w:cs="Arial" w:ascii="Arial" w:hAnsi="Arial"/>
        </w:rPr>
        <w:t xml:space="preserve">, licząc od daty podpisania przez Zamawiającego bez zastrzeżeń protokołu odbioru,                   z zastrzeżeniem sytuacji, kiedy okres gwarancji udzielonej przez producenta danego produktu jest dłuższy.  W takim przypadku obowiązuje gwarancja producenta. </w:t>
      </w:r>
    </w:p>
    <w:p>
      <w:pPr>
        <w:pStyle w:val="Normal"/>
        <w:numPr>
          <w:ilvl w:val="0"/>
          <w:numId w:val="12"/>
        </w:numPr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Udzielona przez Wykonawcę gwarancja jest pełna, bez żadnych wyłączeń i obejmuje:</w:t>
      </w:r>
    </w:p>
    <w:p>
      <w:pPr>
        <w:pStyle w:val="Normal"/>
        <w:tabs>
          <w:tab w:val="clear" w:pos="680"/>
          <w:tab w:val="left" w:pos="330" w:leader="none"/>
        </w:tabs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1) Uszkodzenia powstałe podczas transportu do siedziby Zamawiającego,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2) Wady jakościowe, w tym wady ukryte, stwierdzone podczas użytkowania asortymentu                 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3) Inne uszkodzenia, nie będące następstwem błędów w eksploatacji, nieprzestrzeganiem</w:t>
        <w:br/>
        <w:t xml:space="preserve">     instrukcji obsługi, pożaru. 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Wszelkie koszty związane ze świadczeniem zobowiązań gwarancyjnych, w tym dojazdów                           i transportu w okresie gwarancji ponosi Wykonawca. 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Zamawiający ma prawo do żądania wymiany wadliwego asortymentu na nowe, wolne od wad,                         o parametrach nie gorszych od będącego przedmiotem umowy. 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5. Zamawiający uzna reklamację za wykonaną po podpisaniu bez uwag protokołu odbioru.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6. W przypadku wymiany o której mowa w ust. 4, Zamawiający po wcześniejszej pisemnej akceptacji dopuszcza zaoferowanie asortymentu odmiennego niż podlegający wymianie gdy: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1) Zmianie uległa technologia produkcji, zaoferowano nowsze lub korzystniejsze rozwiązania techniczne;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2) Parametry techniczne i funkcjonalne są lepsze lub korzystniejsze dla Zamawiającego; 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3) Zmianie uległo nazewnictwo lub oznaczenie asortymentu, nie mające wpływu na jego cechy,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jakość i parametry, z zastrzeżeniem pkt 2) – pod warunkiem, że asortyment jest produkowany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przez tego samego producenta.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7. Zmiany, o których mowa w ust. 6 są dopuszczalne wyłącznie przy jednoczesnym zachowaniu pozostałych warunków umowy.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8. W przypadkach innych niż określone w § 7 ust. 3 i 4,  termin gwarancji, o którym mowa w ust. 1 ulega przedłużeniu o czas, w ciągu którego wskutek wady, błędu lub uszkodzenia przedmiotu umowy Zamawiający nie mógł z niego korzystać.</w:t>
      </w:r>
    </w:p>
    <w:p>
      <w:pPr>
        <w:pStyle w:val="Normal"/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9. Reklamacje dotyczące przedmiotu umowy będą składane każdorazowo w dni robocze</w:t>
        <w:br/>
        <w:t xml:space="preserve">w godzinach 9.00 – 15.00 na adres email: ………………………… 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8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Maksymalna wartość brutto umowy wynosi: ........................... zł, słownie: ..................................................  zł. zgodnie z załącznikiem nr 1 „ Formularzem ofertowym”. Cena brutto zawiera VAT, zgodnie z obowiązującymi przepisami. 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Sposób finansowania: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środki budżetowe - rozdział: ……………, pozycja: …………….., 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inne: środki budżetowe - rozdział: ……………, pozycja: …………….., 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330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wykonanie przedmiotu umowy Wykonawcy przysługuje wynagrodzenie (po dokonaniu odbioru dostawy) uwzględniające obowiązującą stawkę podatku VAT. 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Podstawą do wypłaty wynagrodzenia będzie prawidłowo wystawiona po dostawie przez Wykonawcę faktura VAT wraz z załącznikami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Termin płatności wynosi do </w:t>
      </w:r>
      <w:r>
        <w:rPr>
          <w:rFonts w:cs="Arial" w:ascii="Arial" w:hAnsi="Arial"/>
          <w:b/>
        </w:rPr>
        <w:t>30 dni</w:t>
      </w:r>
      <w:r>
        <w:rPr>
          <w:rFonts w:cs="Arial" w:ascii="Arial" w:hAnsi="Arial"/>
        </w:rPr>
        <w:t xml:space="preserve"> od dnia doręczenia prawidłowo wystawionej faktury, która zawierać będzie numer rachunku bankowego Wykonawcy, znajdujący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Zapłata należności następować będzie przelewem na rachunek bankowy Wykonawcy, znajdujący                          się w wykazie podmiotów prowadzonym przez administrację skarbową na podstawie odrębnych przepisów podatkowych.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W przypadku braku rachunku bankowego w wykazie na dzień płatności faktury, Wykonawca jest zobowiązany do skorygowania faktury poprzez wskazanie w jej treści rachunku bankowego znajdującego się w wykazie. W takim przypadku bieg terminu płatności rozpoczyna się od dnia doręczenia Zamawiającemu faktury korygującej.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Wykonawca zobowiązuje się do poniesienia obciążeń nałożonych na Zamawiającego przez administrację skarbową, jeżeli z tytułu przedmiotowej transakcji Wykonawca nie wykona prawidłowo zobowiązań podatkowych, w szczególności nieprawidłowo określi stawki podatku                       od towarów i usług lub nieprawidłowo rozliczy z urzędem skarbowym kwotę podatku od towarów                    i usług w zakresie tej transakcji. Ponadto Wykonawca jest zobowiązany do wyrównania Zamawiającemu innych negatywnych skutków, związanych z podaniem przez Wykonawcę rachunku nie znajdującego się w wykazie lub brakiem rachunku bankowego Wykonawcy                          w wykazie.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Wykonawca nie może bez zgody Zamawiającego przenieść wierzytelności wynikających                             z niniejszej umowy na osoby trzecie.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dzień zapłaty uważa się datę obciążenia rachunku bankowego Zamawiającego. </w:t>
      </w:r>
    </w:p>
    <w:p>
      <w:pPr>
        <w:pStyle w:val="Normal"/>
        <w:numPr>
          <w:ilvl w:val="0"/>
          <w:numId w:val="13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rozliczenia finansowe pomiędzy Zamawiającym, a Wykonawcą będą prowadzone wyłącznie w złotych polskich. Zamawiający nie dopuszcza wystawienia faktur w innych jednostkach pieniężnych niż złoty polski.</w:t>
      </w:r>
    </w:p>
    <w:p>
      <w:pPr>
        <w:pStyle w:val="Normal"/>
        <w:ind w:left="28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9</w:t>
      </w:r>
    </w:p>
    <w:p>
      <w:pPr>
        <w:pStyle w:val="Normal"/>
        <w:numPr>
          <w:ilvl w:val="0"/>
          <w:numId w:val="15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może żądać zapłaty kary umownej:</w:t>
      </w:r>
    </w:p>
    <w:p>
      <w:pPr>
        <w:pStyle w:val="Normal"/>
        <w:tabs>
          <w:tab w:val="clear" w:pos="680"/>
          <w:tab w:val="left" w:pos="567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1) za zwłokę w realizacji dostawy przedmiotu umowy w wysokości 1% wartości brutto niedostarczonego asortymentu, za każdy rozpoczęty dzień zwłoki w jego realizacji, względem terminu określonego w § 2 ust. 1, jednak nie więcej niż 20 % wartości umowy  o której mowa               w § 8 ust 1.</w:t>
      </w:r>
    </w:p>
    <w:p>
      <w:pPr>
        <w:pStyle w:val="Normal"/>
        <w:tabs>
          <w:tab w:val="clear" w:pos="680"/>
          <w:tab w:val="left" w:pos="567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2) za naruszenie zobowiązań gwarancyjnych wynikających  z § 7 ust. 3 i 4 w wysokości 1 % wartości brutto wadliwej partii towaru, za każdy rozpoczęty dzień zwłoki, jednak nie więcej niż</w:t>
        <w:br/>
        <w:t>20 % wartości umowy o której mowa w §8 ust 1.</w:t>
      </w:r>
    </w:p>
    <w:p>
      <w:pPr>
        <w:pStyle w:val="Normal"/>
        <w:tabs>
          <w:tab w:val="clear" w:pos="680"/>
          <w:tab w:val="left" w:pos="567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3) za zwłokę w realizacji obowiązków wynikających  z § 1, § 5, umowy w wysokości 1 % wartości brutto wadliwej partii towaru, odpowiednio za każdy stwierdzony przypadek lub za każdy dzień rozpoczęty zwłoki, jednak nie więcej niż 20 % wartości umowy o której mowa w § 8 ust 1.</w:t>
      </w:r>
    </w:p>
    <w:p>
      <w:pPr>
        <w:pStyle w:val="Normal"/>
        <w:tabs>
          <w:tab w:val="clear" w:pos="680"/>
          <w:tab w:val="left" w:pos="567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4)</w:t>
        <w:tab/>
        <w:t>za odstąpienie od umowy przez którąkolwiek ze stron z przyczyn leżących po stronie      Wykonawcy w wysokości 20% wartości niezrealizowanej umowy brutto, o której mowa w § 8 ust.1.</w:t>
      </w:r>
    </w:p>
    <w:p>
      <w:pPr>
        <w:pStyle w:val="Normal"/>
        <w:numPr>
          <w:ilvl w:val="0"/>
          <w:numId w:val="15"/>
        </w:numPr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zastrzega sobie prawo potrącenia naliczonych kar umownych z należności  przysługującej Wykonawcy.</w:t>
      </w:r>
    </w:p>
    <w:p>
      <w:pPr>
        <w:pStyle w:val="Normal"/>
        <w:tabs>
          <w:tab w:val="clear" w:pos="680"/>
          <w:tab w:val="left" w:pos="284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  Zamawiający ma prawo odstąpić od umowy i naliczyć karę umowną, o której mowa w ust. 1 pkt 4,  w przypadku, gdy Wykonawca dwukrotnie naruszył obowiązki, o których mowa  w §5, §6.</w:t>
      </w:r>
    </w:p>
    <w:p>
      <w:pPr>
        <w:pStyle w:val="Normal"/>
        <w:tabs>
          <w:tab w:val="clear" w:pos="680"/>
          <w:tab w:val="left" w:pos="567" w:leader="none"/>
          <w:tab w:val="left" w:pos="851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4. W sytuacji o której mowa w ust. 3 Zamawiający ma prawo odstąpić od umowy w terminie do</w:t>
        <w:br/>
        <w:t xml:space="preserve">    10 dni, od daty wystąpienia drugiego zdarzenia uprawniającego do odstąpienia od umowy. </w:t>
      </w:r>
    </w:p>
    <w:p>
      <w:pPr>
        <w:pStyle w:val="Normal"/>
        <w:tabs>
          <w:tab w:val="clear" w:pos="680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5. Zamawiający oświadcza, że wystawi Wykonawcy notę obciążeniową wraz z kalkulacją wynikową </w:t>
      </w:r>
    </w:p>
    <w:p>
      <w:pPr>
        <w:pStyle w:val="Normal"/>
        <w:tabs>
          <w:tab w:val="clear" w:pos="680"/>
          <w:tab w:val="left" w:pos="567" w:leader="none"/>
        </w:tabs>
        <w:ind w:hanging="283" w:left="567"/>
        <w:jc w:val="both"/>
        <w:rPr>
          <w:rFonts w:ascii="Arial" w:hAnsi="Arial" w:cs="Arial"/>
        </w:rPr>
      </w:pPr>
      <w:r>
        <w:rPr>
          <w:rFonts w:cs="Arial" w:ascii="Arial" w:hAnsi="Arial"/>
        </w:rPr>
        <w:t>zawierającą szczegółowe naliczenia kwoty w przypadku sytuacji, o których jest mowa w ust. 1.</w:t>
      </w:r>
    </w:p>
    <w:p>
      <w:pPr>
        <w:pStyle w:val="Normal"/>
        <w:tabs>
          <w:tab w:val="clear" w:pos="680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6. Zamawiający ma prawo naliczyć kary umowne, o których mowa w ust. 1 niezależnie od tego, czy</w:t>
        <w:br/>
        <w:t xml:space="preserve">    poniósł jakąkolwiek szkodę.</w:t>
      </w:r>
    </w:p>
    <w:p>
      <w:pPr>
        <w:pStyle w:val="Normal"/>
        <w:tabs>
          <w:tab w:val="clear" w:pos="680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7. Zamawiający zastrzega sobie prawo dochodzenia na zasadach ogólnych odszkodowania</w:t>
        <w:br/>
        <w:t xml:space="preserve">    przenoszącego wysokość kar umownych. </w:t>
      </w:r>
    </w:p>
    <w:p>
      <w:pPr>
        <w:pStyle w:val="Normal"/>
        <w:tabs>
          <w:tab w:val="clear" w:pos="680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8. Łączna maksymalna wartość kar umownych, o których mowa w ust 1, nie może przekroczyć 20 %</w:t>
        <w:br/>
        <w:t xml:space="preserve">    wartości brutto umowy, o której mowa w § 8 ust 1</w:t>
      </w:r>
    </w:p>
    <w:p>
      <w:pPr>
        <w:pStyle w:val="Normal"/>
        <w:tabs>
          <w:tab w:val="clear" w:pos="680"/>
          <w:tab w:val="left" w:pos="426" w:leader="none"/>
        </w:tabs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9. Żadna ze stron nie będzie odpowiedzialna za niewykonanie lub nienależyte wykonanie swoich zobowiązań w ramach umowy, jeżeli takie niewykonanie lub nienależyte wykonanie jest wynikiem „Siły Wyższej”.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10.W rozumieniu niniejszej umowy, „Siła Wyższa” oznacza okoliczności pozostające poza kontrolą Stron umowy i uniemożliwiające lub znacznie utrudniające wykonanie przez tę Stronę jej zobowiązań, których nie można było przewidzieć w chwili zawarcia umowy ani im zapobiec przy dołożeniu należytej staranności.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11.Za „Siłę Wyższą” nie uznaje się niedotrzymania zobowiązań przez kontrahenta – dostawcę Wykonawcy.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12.W przypadku zaistnienia okoliczności „ Siły Wyższej” Strona, która powołuje się na tę okoliczność, niezwłocznie zawiadomi drugą Stronę na piśmie o jej zaistnieniu i przyczynach. 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13.W razie zaistnienia „Siły Wyższej” wpływającej na termin realizacji umowy, Strony zobowiązują się w terminie 14 (czternastu) dni od dnia zawiadomienia, o którym mowa w ust. 12, ustalić nowy termin wykonania niniejszej umowy lub ewentualnie podjąć decyzję o odstąpieniu od umowy za porozumieniem Stron. 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10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razie wystąpienia istotnej zmiany okoliczności powodującej, że wykonanie umowy nie leży  </w:t>
        <w:br/>
        <w:t>w interesie publicznym, czego nie można było przewidzieć w chwili zawarcia umowy,  Zamawiający może odstąpić od umowy w terminie 10 dni od powzięcia wiadomości                              o powyższych okolicznościach. W takim przypadku Wykonawca może żądać wynagrodzenia należnego z tytułu wykonania części umowy.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przypadku postawienia Wykonawcy w stan likwidacji lub zajęcia jego majątku, Zamawiający ma prawo odstąpić od umowy. </w:t>
      </w:r>
    </w:p>
    <w:p>
      <w:pPr>
        <w:pStyle w:val="Normal"/>
        <w:numPr>
          <w:ilvl w:val="0"/>
          <w:numId w:val="14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Przyjmuje się, że odstąpienie przez Zamawiającego od umowy z powodu rozwiązania konsorcjum  z woli jego uczestników, stanowi podstawę do naliczenia kary umownej określonej</w:t>
        <w:br/>
        <w:t>w § 9 ust. 1 pkt 4.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11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1. W razie powstania sporu na tle wykonywania niniejszej umowy strony są zobowiązane przede  wszystkim do wyczerpania drogi postępowania polubownego.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2. Wszczęcie postępowania polubownego następuje poprzez skierowanie na piśmie konkretnego roszczenia do drugiej strony.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3. Strona ta ma obowiązek do pisemnego ustosunkowania się do zgłoszonego roszczenia                            w terminie  21 dni od daty zgłoszenia. Brak ustosunkowania się do żądania strony będzie oznaczał uznanie roszczenia za uzasadnione.</w:t>
      </w:r>
    </w:p>
    <w:p>
      <w:pPr>
        <w:pStyle w:val="Normal"/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4. Spory wynikłe na tle realizacji niniejszej umowy rozpatrywać będzie Sąd właściwy dla siedziby </w:t>
        <w:br/>
        <w:t>Zamawiającego, po bezskutecznym przeprowadzeniu postępowania polubownego, o którym mowa  w ust 1-3.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 w:cs="Arial"/>
        </w:rPr>
      </w:pPr>
      <w:r>
        <w:rPr>
          <w:rFonts w:cs="Arial" w:ascii="Arial" w:hAnsi="Arial"/>
        </w:rPr>
        <w:t>§ 12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W sprawach nie uregulowanych niniejszą umową stosuje się przepisy prawa polskiego.</w:t>
      </w:r>
    </w:p>
    <w:p>
      <w:pPr>
        <w:pStyle w:val="Normal"/>
        <w:numPr>
          <w:ilvl w:val="0"/>
          <w:numId w:val="16"/>
        </w:numPr>
        <w:ind w:hanging="284" w:left="284"/>
        <w:jc w:val="both"/>
        <w:rPr>
          <w:rFonts w:ascii="Arial" w:hAnsi="Arial" w:cs="Arial"/>
        </w:rPr>
      </w:pPr>
      <w:r>
        <w:rPr>
          <w:rFonts w:cs="Arial" w:ascii="Arial" w:hAnsi="Arial"/>
        </w:rPr>
        <w:t>Umowę niniejszą sporządzono w dwóch jednobrzmiących egzemplarzach po jednym egzemplarzu dla każdej ze Stron.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76"/>
        <w:ind w:hanging="284" w:left="284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  <w:t xml:space="preserve">ZAMAWIAJĄCY </w:t>
        <w:tab/>
        <w:tab/>
        <w:tab/>
        <w:tab/>
        <w:t xml:space="preserve">                              </w:t>
        <w:tab/>
        <w:tab/>
        <w:t>WYKONAWCA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sz w:val="22"/>
          <w:szCs w:val="22"/>
          <w:lang w:val="sq-AL"/>
        </w:rPr>
      </w:pPr>
      <w:r>
        <w:rPr>
          <w:rFonts w:ascii="Arial" w:hAnsi="Arial"/>
          <w:sz w:val="22"/>
          <w:szCs w:val="22"/>
          <w:lang w:val="sq-AL"/>
        </w:rPr>
        <w:t xml:space="preserve">      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WZÓR</w:t>
      </w:r>
    </w:p>
    <w:p>
      <w:pPr>
        <w:pStyle w:val="Normal"/>
        <w:spacing w:lineRule="auto" w:line="276"/>
        <w:ind w:hanging="284" w:left="284"/>
        <w:jc w:val="center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PROTOKÓŁ ODBIORU *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Miejsce dokonania odbioru: 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Data dokonania odbioru: 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Wykonawcy: 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</w:t>
      </w:r>
      <w:r>
        <w:rPr>
          <w:rFonts w:ascii="Arial" w:hAnsi="Arial"/>
          <w:lang w:val="sq-AL"/>
        </w:rPr>
        <w:tab/>
        <w:tab/>
        <w:t xml:space="preserve">(nazwa i adres)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</w:t>
      </w:r>
      <w:r>
        <w:rPr>
          <w:rFonts w:ascii="Arial" w:hAnsi="Arial"/>
          <w:lang w:val="sq-AL"/>
        </w:rPr>
        <w:t xml:space="preserve">(imię i nazwisko osoby upoważnionej)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Ze strony Zamawiającego: 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  </w:t>
      </w:r>
      <w:r>
        <w:rPr>
          <w:rFonts w:ascii="Arial" w:hAnsi="Arial"/>
          <w:lang w:val="sq-AL"/>
        </w:rPr>
        <w:tab/>
        <w:t xml:space="preserve">(nazwa i adres)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Komisja w składzie: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1. .............................  4. ...........................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2. .............................  5. ...........................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3. .............................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Przedmiotem odbioru w ramach Umowy nr ........................ z dnia ................. jest: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tbl>
      <w:tblPr>
        <w:tblStyle w:val="Tabela-Siatka"/>
        <w:tblW w:w="9498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1332"/>
        <w:gridCol w:w="1285"/>
        <w:gridCol w:w="912"/>
        <w:gridCol w:w="1004"/>
        <w:gridCol w:w="1045"/>
        <w:gridCol w:w="2074"/>
        <w:gridCol w:w="1322"/>
      </w:tblGrid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LP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Nazwa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Przedmiotu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zamówienia</w:t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Jednostka miary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Ilość</w:t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Nr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seryjny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Wartość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Dokumentacja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techniczna/instrukcja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obsługi/świadectwo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jakości</w:t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  <w:t>Uwagi</w:t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  <w:tr>
        <w:trPr/>
        <w:tc>
          <w:tcPr>
            <w:tcW w:w="5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28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0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0"/>
              <w:ind w:hanging="284" w:left="284"/>
              <w:jc w:val="both"/>
              <w:rPr>
                <w:rFonts w:ascii="Arial" w:hAnsi="Arial"/>
                <w:lang w:val="sq-AL"/>
              </w:rPr>
            </w:pPr>
            <w:r>
              <w:rPr>
                <w:rFonts w:eastAsia="Times New Roman" w:ascii="Arial" w:hAnsi="Arial"/>
                <w:kern w:val="0"/>
                <w:sz w:val="20"/>
                <w:szCs w:val="20"/>
                <w:lang w:val="sq-AL" w:eastAsia="pl-PL" w:bidi="ar-SA"/>
              </w:rPr>
            </w:r>
          </w:p>
        </w:tc>
      </w:tr>
    </w:tbl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kompletności dostawy/usługi: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Tak*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Nie* - zastrzeżenia .........................................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Potwierdzenie zgodności jakości przyjmowanej dostawy/usługi z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parametrami/funkcjonalnością zaoferowaną w ofercie: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Zgodne*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Niezgodne* - zastrzeżenia 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Świadczenia dodatkowe (jeśli były przewidziane w umowie):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Wykonane zgodnie z umową*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Nie wykonane zgodnie z umową* - zastrzeżenia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................................................................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Końcowy wynik odbioru: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- Pozytywny*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>- Negatywny* - zastrzeżenia ...................................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Podpisy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</w:t>
      </w:r>
      <w:r>
        <w:rPr>
          <w:rFonts w:ascii="Arial" w:hAnsi="Arial"/>
          <w:lang w:val="sq-AL"/>
        </w:rPr>
        <w:t xml:space="preserve">1. .............................................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</w:t>
      </w:r>
      <w:r>
        <w:rPr>
          <w:rFonts w:ascii="Arial" w:hAnsi="Arial"/>
          <w:lang w:val="sq-AL"/>
        </w:rPr>
        <w:t xml:space="preserve">2. .............................................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</w:t>
      </w:r>
      <w:r>
        <w:rPr>
          <w:rFonts w:ascii="Arial" w:hAnsi="Arial"/>
          <w:lang w:val="sq-AL"/>
        </w:rPr>
        <w:t xml:space="preserve">3. .............................................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</w:t>
      </w:r>
      <w:r>
        <w:rPr>
          <w:rFonts w:ascii="Arial" w:hAnsi="Arial"/>
          <w:lang w:val="sq-AL"/>
        </w:rPr>
        <w:t xml:space="preserve">4. .............................................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</w:t>
      </w:r>
      <w:r>
        <w:rPr>
          <w:rFonts w:ascii="Arial" w:hAnsi="Arial"/>
          <w:lang w:val="sq-AL"/>
        </w:rPr>
        <w:t xml:space="preserve">5. .............................................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</w:t>
      </w:r>
      <w:r>
        <w:rPr>
          <w:rFonts w:ascii="Arial" w:hAnsi="Arial"/>
          <w:lang w:val="sq-AL"/>
        </w:rPr>
        <w:t xml:space="preserve">(Członkowie komisji Zamawiającego) </w:t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</w:t>
      </w:r>
      <w:r>
        <w:rPr>
          <w:rFonts w:ascii="Arial" w:hAnsi="Arial"/>
          <w:lang w:val="sq-AL"/>
        </w:rPr>
        <w:t>...........................</w:t>
      </w:r>
    </w:p>
    <w:p>
      <w:pPr>
        <w:pStyle w:val="Normal"/>
        <w:spacing w:lineRule="auto" w:line="276"/>
        <w:ind w:hanging="284" w:left="284"/>
        <w:jc w:val="right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                                      </w:t>
      </w:r>
      <w:r>
        <w:rPr>
          <w:rFonts w:ascii="Arial" w:hAnsi="Arial"/>
          <w:lang w:val="sq-AL"/>
        </w:rPr>
        <w:t xml:space="preserve">(Przedstawiciel Wykonawcy)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  <w:t xml:space="preserve">* Niewłaściwe skreślić. </w:t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p>
      <w:pPr>
        <w:pStyle w:val="Normal"/>
        <w:spacing w:lineRule="auto" w:line="276"/>
        <w:ind w:hanging="284" w:left="284"/>
        <w:jc w:val="both"/>
        <w:rPr>
          <w:rFonts w:ascii="Arial" w:hAnsi="Arial"/>
          <w:lang w:val="sq-AL"/>
        </w:rPr>
      </w:pPr>
      <w:r>
        <w:rPr>
          <w:rFonts w:ascii="Arial" w:hAnsi="Arial"/>
          <w:lang w:val="sq-AL"/>
        </w:rPr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560" w:right="1417" w:gutter="0" w:header="0" w:top="568" w:footer="0" w:bottom="709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i/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drawing>
        <wp:anchor behindDoc="1" distT="0" distB="0" distL="0" distR="0" simplePos="0" locked="0" layoutInCell="0" allowOverlap="1" relativeHeight="6">
          <wp:simplePos x="0" y="0"/>
          <wp:positionH relativeFrom="leftMargin">
            <wp:posOffset>1419860</wp:posOffset>
          </wp:positionH>
          <wp:positionV relativeFrom="paragraph">
            <wp:posOffset>-194945</wp:posOffset>
          </wp:positionV>
          <wp:extent cx="621030" cy="41465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103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8" wp14:anchorId="3DFD3692">
              <wp:simplePos x="0" y="0"/>
              <wp:positionH relativeFrom="column">
                <wp:posOffset>1494155</wp:posOffset>
              </wp:positionH>
              <wp:positionV relativeFrom="paragraph">
                <wp:posOffset>-194945</wp:posOffset>
              </wp:positionV>
              <wp:extent cx="3839210" cy="449580"/>
              <wp:effectExtent l="0" t="0" r="0" b="0"/>
              <wp:wrapNone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904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117.65pt;margin-top:-15.35pt;width:302.25pt;height:35.35pt;mso-wrap-style:square;v-text-anchor:top" wp14:anchorId="3DFD3692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Footer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  <w:tab/>
    </w:r>
  </w:p>
  <w:p>
    <w:pPr>
      <w:pStyle w:val="Header"/>
      <w:jc w:val="center"/>
      <w:rPr>
        <w:i/>
        <w:i/>
        <w:iCs/>
        <w:color w:val="1F3864"/>
        <w:sz w:val="16"/>
        <w:szCs w:val="16"/>
        <w:lang w:val="en-US"/>
      </w:rPr>
    </w:pPr>
    <w:r>
      <w:rPr>
        <w:i/>
        <w:iCs/>
        <w:color w:val="1F3864"/>
        <w:sz w:val="16"/>
        <w:szCs w:val="16"/>
        <w:lang w:val="en-US"/>
      </w:rPr>
      <w:drawing>
        <wp:anchor behindDoc="1" distT="0" distB="0" distL="0" distR="0" simplePos="0" locked="0" layoutInCell="0" allowOverlap="1" relativeHeight="7">
          <wp:simplePos x="0" y="0"/>
          <wp:positionH relativeFrom="leftMargin">
            <wp:posOffset>1657350</wp:posOffset>
          </wp:positionH>
          <wp:positionV relativeFrom="paragraph">
            <wp:posOffset>12065</wp:posOffset>
          </wp:positionV>
          <wp:extent cx="563880" cy="375920"/>
          <wp:effectExtent l="0" t="0" r="0" b="0"/>
          <wp:wrapNone/>
          <wp:docPr id="3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8" wp14:anchorId="3D8DBFEC">
              <wp:simplePos x="0" y="0"/>
              <wp:positionH relativeFrom="column">
                <wp:posOffset>1356360</wp:posOffset>
              </wp:positionH>
              <wp:positionV relativeFrom="paragraph">
                <wp:posOffset>39370</wp:posOffset>
              </wp:positionV>
              <wp:extent cx="3839210" cy="449580"/>
              <wp:effectExtent l="0" t="0" r="0" b="0"/>
              <wp:wrapNone/>
              <wp:docPr id="4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39040" cy="44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lang w:eastAsia="es-ES"/>
                            </w:rPr>
                            <w:t>Internal Security Fund — Police</w:t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106.8pt;margin-top:3.1pt;width:302.25pt;height:35.35pt;mso-wrap-style:square;v-text-anchor:top" wp14:anchorId="3D8DBFEC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i/>
        <w:iCs/>
        <w:color w:val="1F3864"/>
        <w:sz w:val="16"/>
        <w:szCs w:val="16"/>
        <w:lang w:val="en-US"/>
      </w:rPr>
      <w:tab/>
    </w:r>
  </w:p>
  <w:p>
    <w:pPr>
      <w:pStyle w:val="Footer"/>
      <w:ind w:left="1420"/>
      <w:rPr/>
    </w:pPr>
    <w:r>
      <w:rPr/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>
        <w:lang w:val="en-US"/>
      </w:rPr>
    </w:pPr>
    <w:r>
      <w:rPr>
        <w:lang w:val="en-US"/>
      </w:rPr>
    </w:r>
  </w:p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jc w:val="right"/>
      <w:rPr/>
    </w:pPr>
    <w:r>
      <w:rPr>
        <w:lang w:val="en-US"/>
      </w:rPr>
      <w:tab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  <w:p>
    <w:pPr>
      <w:pStyle w:val="Header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Kz-II.2380.5.2024</w:t>
    </w:r>
  </w:p>
  <w:p>
    <w:pPr>
      <w:pStyle w:val="Head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  <w:rPr>
        <w:i w:val="false"/>
        <w:iCs w:val="false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0" w:hanging="180"/>
      </w:pPr>
      <w:rPr>
        <w:rFonts w:cs="Times New Roman"/>
      </w:rPr>
    </w:lvl>
  </w:abstractNum>
  <w:abstractNum w:abstractNumId="9">
    <w:lvl w:ilvl="0">
      <w:start w:val="16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ordinal"/>
      <w:lvlText w:val="%1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18"/>
    <w:lvlOverride w:ilvl="0">
      <w:startOverride w:val="1"/>
    </w:lvlOverride>
  </w:num>
  <w:num w:numId="24">
    <w:abstractNumId w:val="18"/>
  </w:num>
  <w:num w:numId="25">
    <w:abstractNumId w:val="18"/>
  </w:num>
  <w:num w:numId="26">
    <w:abstractNumId w:val="21"/>
    <w:lvlOverride w:ilvl="0">
      <w:startOverride w:val="1"/>
    </w:lvlOverride>
  </w:num>
  <w:num w:numId="27">
    <w:abstractNumId w:val="21"/>
  </w:num>
  <w:num w:numId="28">
    <w:abstractNumId w:val="21"/>
  </w:num>
</w:numbering>
</file>

<file path=word/settings.xml><?xml version="1.0" encoding="utf-8"?>
<w:settings xmlns:w="http://schemas.openxmlformats.org/wordprocessingml/2006/main">
  <w:zoom w:percent="12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uiPriority="0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uiPriority="0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412c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Nagwek2Znak"/>
    <w:qFormat/>
    <w:rsid w:val="00706f4f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 w:val="22"/>
      <w:szCs w:val="28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Nagwek2Znak" w:customStyle="1">
    <w:name w:val="Nagłówek 2 Znak"/>
    <w:qFormat/>
    <w:locked/>
    <w:rsid w:val="00706f4f"/>
    <w:rPr>
      <w:rFonts w:ascii="Arial" w:hAnsi="Arial" w:cs="Times New Roman"/>
      <w:b/>
      <w:sz w:val="22"/>
      <w:szCs w:val="28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eastAsia="pl-PL"/>
    </w:rPr>
  </w:style>
  <w:style w:type="character" w:styleId="NagwekZnak" w:customStyle="1">
    <w:name w:val="Nagłówek Znak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uiPriority w:val="22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eastAsia="pl-PL"/>
    </w:rPr>
  </w:style>
  <w:style w:type="character" w:styleId="TekstdymkaZnak" w:customStyle="1">
    <w:name w:val="Tekst dymka Znak"/>
    <w:link w:val="BalloonText"/>
    <w:qFormat/>
    <w:locked/>
    <w:rsid w:val="00730c56"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Annotationsubject"/>
    <w:qFormat/>
    <w:locked/>
    <w:rsid w:val="00730c56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uiPriority w:val="99"/>
    <w:qFormat/>
    <w:locked/>
    <w:rsid w:val="002f44d7"/>
    <w:rPr>
      <w:rFonts w:ascii="Times New Roman" w:hAnsi="Times New Roman" w:cs="Times New Roman"/>
      <w:sz w:val="24"/>
      <w:szCs w:val="24"/>
      <w:lang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eastAsia="pl-PL"/>
    </w:rPr>
  </w:style>
  <w:style w:type="character" w:styleId="Znakiprzypiswkocowych" w:customStyle="1">
    <w:name w:val="Znaki przypisów końcowych"/>
    <w:uiPriority w:val="99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uiPriority w:val="99"/>
    <w:semiHidden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uiPriority w:val="99"/>
    <w:semiHidden/>
    <w:unhideWhenUsed/>
    <w:qFormat/>
    <w:locked/>
    <w:rsid w:val="00021cd4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Mapadokumentu1"/>
    <w:semiHidden/>
    <w:qFormat/>
    <w:rsid w:val="000900eb"/>
    <w:rPr>
      <w:rFonts w:ascii="Tahoma" w:hAnsi="Tahoma" w:cs="Times New Roman"/>
      <w:shd w:fill="000080" w:val="clear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1" w:customStyle="1">
    <w:name w:val="Nierozpoznana wzmianka1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HTMLCode">
    <w:name w:val="HTML Code"/>
    <w:basedOn w:val="DefaultParagraphFont"/>
    <w:uiPriority w:val="99"/>
    <w:semiHidden/>
    <w:unhideWhenUsed/>
    <w:qFormat/>
    <w:locked/>
    <w:rsid w:val="00e4101c"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rsid w:val="00f70132"/>
    <w:rPr>
      <w:sz w:val="22"/>
      <w:szCs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2f44d7"/>
    <w:pPr>
      <w:spacing w:lineRule="auto" w:line="360"/>
    </w:pPr>
    <w:rPr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link w:val="NagwekZnak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">
    <w:name w:val="Footer"/>
    <w:basedOn w:val="Normal"/>
    <w:link w:val="Stopka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uiPriority w:val="99"/>
    <w:rsid w:val="002f44d7"/>
    <w:pPr>
      <w:spacing w:lineRule="auto" w:line="360"/>
      <w:ind w:hanging="426" w:left="567"/>
    </w:pPr>
    <w:rPr>
      <w:sz w:val="24"/>
      <w:szCs w:val="24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BalloonText">
    <w:name w:val="Balloon Text"/>
    <w:basedOn w:val="Normal"/>
    <w:link w:val="TekstdymkaZnak"/>
    <w:qFormat/>
    <w:rsid w:val="002f44d7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WW-Tekstpodstawowywcity3" w:customStyle="1">
    <w:name w:val="WW-Tekst podstawowy wcięty 3"/>
    <w:basedOn w:val="Normal"/>
    <w:qFormat/>
    <w:rsid w:val="002f44d7"/>
    <w:pPr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rsid w:val="00ad719b"/>
    <w:pPr/>
    <w:rPr/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l-PL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locked/>
    <w:rsid w:val="00021cd4"/>
    <w:pPr/>
    <w:rPr/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cs="Times New Roman" w:eastAsia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0900eb"/>
    <w:pPr>
      <w:ind w:left="240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Mapadokumentu1" w:customStyle="1">
    <w:name w:val="Mapa dokumentu1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</w:rPr>
  </w:style>
  <w:style w:type="paragraph" w:styleId="Akapit" w:customStyle="1">
    <w:name w:val="Akapit"/>
    <w:basedOn w:val="Normal"/>
    <w:qFormat/>
    <w:rsid w:val="000900eb"/>
    <w:pPr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/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1" w:customStyle="1">
    <w:name w:val="1"/>
    <w:basedOn w:val="Normal"/>
    <w:next w:val="Mapadokumentu1"/>
    <w:qFormat/>
    <w:rsid w:val="00dd701e"/>
    <w:pPr>
      <w:shd w:val="clear" w:color="auto" w:fill="000080"/>
    </w:pPr>
    <w:rPr>
      <w:rFonts w:ascii="Tahoma" w:hAnsi="Tahoma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[858D7CFB-ED40-4347-BF05-701D383B685F][858D7CFB-ED40-4347-BF05-701D383B685F]"/>
    <w:basedOn w:val="Normal"/>
    <w:next w:val="Normal"/>
    <w:qFormat/>
    <w:rsid w:val="004d5074"/>
    <w:pPr>
      <w:keepNext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1">
    <w:name w:val="index heading1"/>
    <w:basedOn w:val="Header"/>
    <w:qFormat/>
    <w:pPr/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uiPriority w:val="39"/>
    <w:rsid w:val="00007db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DF1-BCC5-479F-A289-7A8F4B19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6</Pages>
  <Words>2452</Words>
  <Characters>17830</Characters>
  <CharactersWithSpaces>21061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2024-03-25T10:36:00Z</dcterms:created>
  <dc:creator>KatarzynaJaskulska</dc:creator>
  <dc:description/>
  <dc:language>pl-PL</dc:language>
  <cp:lastModifiedBy/>
  <cp:lastPrinted>2021-11-18T10:15:00Z</cp:lastPrinted>
  <dcterms:modified xsi:type="dcterms:W3CDTF">2024-04-02T15:22:26Z</dcterms:modified>
  <cp:revision>3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