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0C0" w14:textId="77777777" w:rsidR="00A72E95" w:rsidRPr="00AB07E0" w:rsidRDefault="00A72E95" w:rsidP="00A72E95">
      <w:pPr>
        <w:autoSpaceDE w:val="0"/>
        <w:autoSpaceDN w:val="0"/>
        <w:adjustRightInd w:val="0"/>
        <w:spacing w:before="120"/>
        <w:ind w:left="6372"/>
        <w:jc w:val="right"/>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Załącznik nr 3 do SWZ</w:t>
      </w:r>
    </w:p>
    <w:p w14:paraId="421D02D0"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Nazwa Wykonawcy: ..........................................................</w:t>
      </w:r>
    </w:p>
    <w:p w14:paraId="6E01AFF7"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 xml:space="preserve">ulica: .................................................. </w:t>
      </w:r>
    </w:p>
    <w:p w14:paraId="51C87EBB"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kod i miejscowość: ..........................................................</w:t>
      </w:r>
    </w:p>
    <w:p w14:paraId="13B2AA45" w14:textId="77777777" w:rsidR="00A72E95" w:rsidRPr="00AB07E0" w:rsidRDefault="00A72E95" w:rsidP="00A72E95">
      <w:pPr>
        <w:autoSpaceDE w:val="0"/>
        <w:autoSpaceDN w:val="0"/>
        <w:adjustRightInd w:val="0"/>
        <w:spacing w:before="360" w:after="240"/>
        <w:jc w:val="center"/>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FORMULARZ - OPIS PRZEDMIOTU OFERTY</w:t>
      </w:r>
    </w:p>
    <w:p w14:paraId="483AE6D8" w14:textId="72522190"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xml:space="preserve">Zamówienie publiczne pn. </w:t>
      </w:r>
      <w:r w:rsidR="00AB07E0" w:rsidRPr="00AB07E0">
        <w:rPr>
          <w:rFonts w:asciiTheme="majorHAnsi" w:hAnsiTheme="majorHAnsi" w:cstheme="majorHAnsi"/>
          <w:b/>
          <w:bCs/>
          <w:sz w:val="22"/>
          <w:szCs w:val="22"/>
        </w:rPr>
        <w:t>Dostawa sprzętu komputerowego i usług w ramach programu Cyfrowa Gmina dla Gminy Kołaczkowo</w:t>
      </w:r>
      <w:r w:rsidR="00C641EB" w:rsidRPr="00AB07E0">
        <w:rPr>
          <w:rFonts w:asciiTheme="majorHAnsi" w:hAnsiTheme="majorHAnsi" w:cstheme="majorHAnsi"/>
          <w:b/>
          <w:sz w:val="22"/>
          <w:szCs w:val="22"/>
        </w:rPr>
        <w:t xml:space="preserve">, </w:t>
      </w:r>
      <w:r w:rsidR="00AB07E0" w:rsidRPr="00AB07E0">
        <w:rPr>
          <w:rFonts w:asciiTheme="majorHAnsi" w:hAnsiTheme="majorHAnsi" w:cstheme="majorHAnsi"/>
          <w:sz w:val="22"/>
          <w:szCs w:val="22"/>
        </w:rPr>
        <w:t>FEZP.271.4.2023</w:t>
      </w:r>
    </w:p>
    <w:p w14:paraId="16B6B4C7" w14:textId="77777777" w:rsidR="00A72E95" w:rsidRPr="00AB07E0" w:rsidRDefault="00A72E95" w:rsidP="00A72E95">
      <w:pPr>
        <w:jc w:val="both"/>
        <w:rPr>
          <w:rFonts w:asciiTheme="majorHAnsi" w:hAnsiTheme="majorHAnsi" w:cstheme="majorHAnsi"/>
          <w:sz w:val="22"/>
          <w:szCs w:val="22"/>
        </w:rPr>
      </w:pPr>
    </w:p>
    <w:p w14:paraId="7A41F4A1" w14:textId="77777777" w:rsidR="00A72E95" w:rsidRPr="00AB07E0" w:rsidRDefault="00A72E95" w:rsidP="007A5F95">
      <w:pPr>
        <w:pStyle w:val="Nagwek1"/>
        <w:numPr>
          <w:ilvl w:val="0"/>
          <w:numId w:val="0"/>
        </w:numPr>
        <w:ind w:left="432"/>
        <w:rPr>
          <w:rFonts w:asciiTheme="majorHAnsi" w:hAnsiTheme="majorHAnsi" w:cstheme="majorHAnsi"/>
        </w:rPr>
      </w:pPr>
      <w:bookmarkStart w:id="0" w:name="_Toc105773317"/>
      <w:r w:rsidRPr="00AB07E0">
        <w:rPr>
          <w:rFonts w:asciiTheme="majorHAnsi" w:hAnsiTheme="majorHAnsi" w:cstheme="majorHAnsi"/>
        </w:rPr>
        <w:t xml:space="preserve">Szczegółowy opis </w:t>
      </w:r>
      <w:bookmarkEnd w:id="0"/>
      <w:r w:rsidRPr="00AB07E0">
        <w:rPr>
          <w:rFonts w:asciiTheme="majorHAnsi" w:hAnsiTheme="majorHAnsi" w:cstheme="majorHAnsi"/>
        </w:rPr>
        <w:t xml:space="preserve">parametrów technicznych </w:t>
      </w:r>
    </w:p>
    <w:p w14:paraId="4F52C97C" w14:textId="77777777" w:rsidR="00D773B4" w:rsidRPr="00AB07E0" w:rsidRDefault="00D773B4" w:rsidP="00D773B4">
      <w:pPr>
        <w:spacing w:after="200" w:line="276" w:lineRule="auto"/>
        <w:rPr>
          <w:rFonts w:asciiTheme="majorHAnsi" w:eastAsia="Calibri" w:hAnsiTheme="majorHAnsi" w:cstheme="majorHAnsi"/>
          <w:sz w:val="22"/>
        </w:rPr>
      </w:pPr>
      <w:r w:rsidRPr="00AB07E0">
        <w:rPr>
          <w:rFonts w:asciiTheme="majorHAnsi" w:eastAsia="Calibri" w:hAnsiTheme="majorHAnsi" w:cstheme="majorHAnsi"/>
          <w:sz w:val="22"/>
        </w:rPr>
        <w:t xml:space="preserve">W tabelach w kolumnie Oferowany Parametr należy wpisać parametry oferowanego sprzętu i oprogramowania z zastosowaniem poniższych zaleceń: </w:t>
      </w:r>
    </w:p>
    <w:p w14:paraId="360883C6"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 (wykropkowanych) należy wpisać konkretną wartość (ilość);</w:t>
      </w:r>
    </w:p>
    <w:p w14:paraId="7FB401B7"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polach w których Wykonawca ma wybrać opcje (oznaczone *) może on dokonać skreślenia nieprawidłowego zapisu lub pozostawić tylko zapis właściwy;</w:t>
      </w:r>
    </w:p>
    <w:p w14:paraId="37B2D1ED"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622C4218" w14:textId="77777777" w:rsidR="00A72E95" w:rsidRPr="00AB07E0" w:rsidRDefault="00A72E95" w:rsidP="00D738CA">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Dodatkowo w każdej z oferowanych pozycji należy wpisać w przypadku: </w:t>
      </w:r>
    </w:p>
    <w:p w14:paraId="56F07A1E"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 xml:space="preserve">Sprzętu: producenta i model </w:t>
      </w:r>
    </w:p>
    <w:p w14:paraId="6289C436"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Oprogramowania: producenta, nazwę i wersję oprogramowania.</w:t>
      </w:r>
    </w:p>
    <w:p w14:paraId="5A393A5C" w14:textId="715A7C09" w:rsidR="00DB7B65" w:rsidRPr="00AB07E0" w:rsidRDefault="00140B05" w:rsidP="007A5F95">
      <w:pPr>
        <w:pStyle w:val="Nagwek1"/>
        <w:rPr>
          <w:rFonts w:asciiTheme="majorHAnsi" w:hAnsiTheme="majorHAnsi" w:cstheme="majorHAnsi"/>
        </w:rPr>
      </w:pPr>
      <w:bookmarkStart w:id="1" w:name="_Toc108678709"/>
      <w:r w:rsidRPr="00AB07E0">
        <w:rPr>
          <w:rFonts w:asciiTheme="majorHAnsi" w:hAnsiTheme="majorHAnsi" w:cstheme="majorHAnsi"/>
        </w:rPr>
        <w:t>Mobilna stacja robocza</w:t>
      </w:r>
      <w:r w:rsidR="00DB7B65" w:rsidRPr="00AB07E0">
        <w:rPr>
          <w:rFonts w:asciiTheme="majorHAnsi" w:hAnsiTheme="majorHAnsi" w:cstheme="majorHAnsi"/>
        </w:rPr>
        <w:t xml:space="preserve"> - </w:t>
      </w:r>
      <w:r w:rsidR="003B59DF" w:rsidRPr="00AB07E0">
        <w:rPr>
          <w:rFonts w:asciiTheme="majorHAnsi" w:hAnsiTheme="majorHAnsi" w:cstheme="majorHAnsi"/>
        </w:rPr>
        <w:t>1</w:t>
      </w:r>
      <w:r w:rsidR="00DB7B65" w:rsidRPr="00AB07E0">
        <w:rPr>
          <w:rFonts w:asciiTheme="majorHAnsi" w:hAnsiTheme="majorHAnsi" w:cstheme="majorHAnsi"/>
        </w:rPr>
        <w:t xml:space="preserve"> szt.</w:t>
      </w:r>
      <w:bookmarkEnd w:id="1"/>
      <w:r w:rsidR="00D738CA" w:rsidRPr="00AB07E0">
        <w:rPr>
          <w:rFonts w:asciiTheme="majorHAnsi" w:hAnsiTheme="majorHAnsi" w:cstheme="majorHAnsi"/>
        </w:rPr>
        <w:t xml:space="preserve"> </w:t>
      </w:r>
    </w:p>
    <w:tbl>
      <w:tblPr>
        <w:tblStyle w:val="Tabela-Siatka"/>
        <w:tblW w:w="0" w:type="auto"/>
        <w:tblLook w:val="04A0" w:firstRow="1" w:lastRow="0" w:firstColumn="1" w:lastColumn="0" w:noHBand="0" w:noVBand="1"/>
      </w:tblPr>
      <w:tblGrid>
        <w:gridCol w:w="5027"/>
        <w:gridCol w:w="5027"/>
      </w:tblGrid>
      <w:tr w:rsidR="00D738CA" w:rsidRPr="00AB07E0" w14:paraId="3228C775" w14:textId="77777777" w:rsidTr="00D738CA">
        <w:tc>
          <w:tcPr>
            <w:tcW w:w="5027" w:type="dxa"/>
          </w:tcPr>
          <w:p w14:paraId="6080C718" w14:textId="77777777" w:rsidR="00D738CA" w:rsidRPr="00AB07E0" w:rsidRDefault="00D738CA" w:rsidP="007A5F95">
            <w:pPr>
              <w:spacing w:after="120" w:line="276" w:lineRule="auto"/>
              <w:rPr>
                <w:rFonts w:asciiTheme="majorHAnsi" w:hAnsiTheme="majorHAnsi" w:cstheme="majorHAnsi"/>
                <w:b/>
                <w:bCs/>
              </w:rPr>
            </w:pPr>
            <w:bookmarkStart w:id="2" w:name="_Hlk126321407"/>
            <w:r w:rsidRPr="00AB07E0">
              <w:rPr>
                <w:rFonts w:asciiTheme="majorHAnsi" w:hAnsiTheme="majorHAnsi" w:cstheme="majorHAnsi"/>
                <w:b/>
                <w:bCs/>
              </w:rPr>
              <w:t>Wymagane parametry minimalne</w:t>
            </w:r>
          </w:p>
        </w:tc>
        <w:tc>
          <w:tcPr>
            <w:tcW w:w="5027" w:type="dxa"/>
          </w:tcPr>
          <w:p w14:paraId="4762BE3B"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750C9FE4" w14:textId="77777777" w:rsidTr="00D738CA">
        <w:tc>
          <w:tcPr>
            <w:tcW w:w="5027" w:type="dxa"/>
          </w:tcPr>
          <w:p w14:paraId="751B496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Matryca</w:t>
            </w:r>
            <w:r w:rsidRPr="00AB07E0">
              <w:rPr>
                <w:rFonts w:asciiTheme="majorHAnsi" w:hAnsiTheme="majorHAnsi" w:cstheme="majorHAnsi"/>
                <w:sz w:val="22"/>
                <w:szCs w:val="22"/>
              </w:rPr>
              <w:t xml:space="preserve"> o przekątnej 15.6” z powłoką przeciwodblaskową i rozdzielczością 1920 x 1080.</w:t>
            </w:r>
          </w:p>
          <w:p w14:paraId="32DC2AB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435FAC2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485B85A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7A22D6F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259EB620" w14:textId="601C187D"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54BDBA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2 x 2W.</w:t>
            </w:r>
          </w:p>
          <w:p w14:paraId="0D9C0DF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36CF95D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4B52BC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Łączność bezprzewodowa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7CD5CEC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1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2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1 x HDMI, 1 x Audio (Combo), czytnik kart pamięci</w:t>
            </w:r>
          </w:p>
          <w:p w14:paraId="455D7218" w14:textId="71F703A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3-letnia gwarancja producenta świadczona na miejscu u klienta</w:t>
            </w:r>
          </w:p>
          <w:p w14:paraId="2CEEE5C7" w14:textId="4065254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w:t>
            </w:r>
            <w:r w:rsidR="00234096"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3-komorowa, min 41 </w:t>
            </w:r>
            <w:proofErr w:type="spellStart"/>
            <w:r w:rsidRPr="00AB07E0">
              <w:rPr>
                <w:rFonts w:asciiTheme="majorHAnsi" w:hAnsiTheme="majorHAnsi" w:cstheme="majorHAnsi"/>
                <w:sz w:val="22"/>
                <w:szCs w:val="22"/>
              </w:rPr>
              <w:t>Wh</w:t>
            </w:r>
            <w:proofErr w:type="spellEnd"/>
          </w:p>
          <w:p w14:paraId="63F1BBB6"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BBB2CB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66AECB5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5ABB62D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61CB4EE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4F9E153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7EA07B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6DB58B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68B52D2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0991021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1B08E6B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3F870E0F"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3B3335A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369E509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728578A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0573994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3ECC32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3ABC2B6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FDAFD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6F3B9F2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D55162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243F833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33991BB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13C9DDD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424FE26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0DACB7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60F14C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7B9DFC1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76DC4B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7C4B5ABA"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71E491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68A22BB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3073C02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639F8C9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7AE1FA7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4A5361A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4DC72CD" w14:textId="14DCC0CC" w:rsidR="00D738CA" w:rsidRPr="00AB07E0" w:rsidRDefault="00140B05" w:rsidP="00140B05">
            <w:pPr>
              <w:pStyle w:val="Bezodstpw"/>
              <w:spacing w:after="120" w:line="276" w:lineRule="auto"/>
              <w:rPr>
                <w:rFonts w:asciiTheme="majorHAnsi" w:hAnsiTheme="majorHAnsi" w:cstheme="majorHAnsi"/>
                <w:bCs/>
              </w:rPr>
            </w:pPr>
            <w:r w:rsidRPr="00AB07E0">
              <w:rPr>
                <w:rFonts w:asciiTheme="majorHAnsi" w:hAnsiTheme="majorHAnsi" w:cstheme="majorHAnsi"/>
              </w:rPr>
              <w:t>Czas reakcji serwisu - do końca następnego dnia roboczego</w:t>
            </w:r>
          </w:p>
        </w:tc>
        <w:tc>
          <w:tcPr>
            <w:tcW w:w="5027" w:type="dxa"/>
          </w:tcPr>
          <w:p w14:paraId="24724F9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Matryca</w:t>
            </w:r>
            <w:r w:rsidRPr="00AB07E0">
              <w:rPr>
                <w:rFonts w:asciiTheme="majorHAnsi" w:hAnsiTheme="majorHAnsi" w:cstheme="majorHAnsi"/>
                <w:sz w:val="22"/>
                <w:szCs w:val="22"/>
              </w:rPr>
              <w:t xml:space="preserve"> o przekątnej 15.6” z powłoką przeciwodblaskową i rozdzielczością 1920 x 1080.</w:t>
            </w:r>
          </w:p>
          <w:p w14:paraId="50646E9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37F3275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06390C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55B27FA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3BD8C89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06934FC6" w14:textId="2D88C94A"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………………..W.</w:t>
            </w:r>
          </w:p>
          <w:p w14:paraId="5C68246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2248D26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EBD0E4A" w14:textId="343A0C66"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Łączność bezprzewodowa </w:t>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15DA084C" w14:textId="23D764D5"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 x HDMI, …….. x Audio (Combo), czytnik kart pamięci</w:t>
            </w:r>
          </w:p>
          <w:p w14:paraId="687D1629" w14:textId="0636D4C4"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………-letnia gwarancja producenta świadczona na miejscu u klienta</w:t>
            </w:r>
          </w:p>
          <w:p w14:paraId="21C818D5" w14:textId="6C78D2D3"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 ………………</w:t>
            </w:r>
            <w:proofErr w:type="spellStart"/>
            <w:r w:rsidRPr="00AB07E0">
              <w:rPr>
                <w:rFonts w:asciiTheme="majorHAnsi" w:hAnsiTheme="majorHAnsi" w:cstheme="majorHAnsi"/>
                <w:sz w:val="22"/>
                <w:szCs w:val="22"/>
              </w:rPr>
              <w:t>Wh</w:t>
            </w:r>
            <w:proofErr w:type="spellEnd"/>
          </w:p>
          <w:p w14:paraId="146D79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6D9E57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3045875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7664C38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12AF00F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5EC4F09A"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444F1AD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29C65EB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3A2D32F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7308A09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2D06AF6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7483F2B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0503FAD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04BB4E0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20ADD57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47E2E50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667A5E7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7F8607C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3E4C79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0AC8C5B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356C91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436E352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75F8F36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6A9F7E8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03C5EA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5AC0C6D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09A4B9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2A523C3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2FDBEBF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22F7ECC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1C43287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57735F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0034D28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057C87E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1576E8D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0DCE3C6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5EB75A2" w14:textId="3BEF2D78" w:rsidR="00CE5AC5" w:rsidRPr="00AB07E0" w:rsidRDefault="00234096" w:rsidP="00234096">
            <w:pPr>
              <w:spacing w:after="120" w:line="276" w:lineRule="auto"/>
              <w:rPr>
                <w:rFonts w:asciiTheme="majorHAnsi" w:hAnsiTheme="majorHAnsi" w:cstheme="majorHAnsi"/>
              </w:rPr>
            </w:pPr>
            <w:r w:rsidRPr="00AB07E0">
              <w:rPr>
                <w:rFonts w:asciiTheme="majorHAnsi" w:hAnsiTheme="majorHAnsi" w:cstheme="majorHAnsi"/>
                <w:sz w:val="22"/>
                <w:szCs w:val="22"/>
              </w:rPr>
              <w:t>Czas reakcji serwisu - do końca następnego dnia roboczego</w:t>
            </w:r>
          </w:p>
        </w:tc>
      </w:tr>
    </w:tbl>
    <w:p w14:paraId="005ED815" w14:textId="3BC6B74F" w:rsidR="00DB7B65" w:rsidRPr="00AB07E0" w:rsidRDefault="00BA22E0" w:rsidP="007A5F95">
      <w:pPr>
        <w:pStyle w:val="Nagwek1"/>
        <w:rPr>
          <w:rFonts w:asciiTheme="majorHAnsi" w:hAnsiTheme="majorHAnsi" w:cstheme="majorHAnsi"/>
        </w:rPr>
      </w:pPr>
      <w:bookmarkStart w:id="3" w:name="_Toc108097640"/>
      <w:bookmarkEnd w:id="2"/>
      <w:bookmarkEnd w:id="3"/>
      <w:r w:rsidRPr="00AB07E0">
        <w:rPr>
          <w:rFonts w:asciiTheme="majorHAnsi" w:hAnsiTheme="majorHAnsi" w:cstheme="majorHAnsi"/>
        </w:rPr>
        <w:lastRenderedPageBreak/>
        <w:t>Stacja robocza z monitorem</w:t>
      </w:r>
      <w:r w:rsidR="003B59DF" w:rsidRPr="00AB07E0">
        <w:rPr>
          <w:rFonts w:asciiTheme="majorHAnsi" w:hAnsiTheme="majorHAnsi" w:cstheme="majorHAnsi"/>
        </w:rPr>
        <w:t xml:space="preserve"> - </w:t>
      </w:r>
      <w:r w:rsidR="00136FA0" w:rsidRPr="00AB07E0">
        <w:rPr>
          <w:rFonts w:asciiTheme="majorHAnsi" w:hAnsiTheme="majorHAnsi" w:cstheme="majorHAnsi"/>
        </w:rPr>
        <w:t>3</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D738CA" w:rsidRPr="00AB07E0" w14:paraId="28CB3884" w14:textId="77777777" w:rsidTr="007A5F95">
        <w:tc>
          <w:tcPr>
            <w:tcW w:w="5070" w:type="dxa"/>
          </w:tcPr>
          <w:p w14:paraId="5194409F" w14:textId="77777777" w:rsidR="00D738CA" w:rsidRPr="00AB07E0" w:rsidRDefault="00D738CA" w:rsidP="007A5F95">
            <w:pPr>
              <w:spacing w:after="120" w:line="276" w:lineRule="auto"/>
              <w:rPr>
                <w:rFonts w:asciiTheme="majorHAnsi" w:hAnsiTheme="majorHAnsi" w:cstheme="majorHAnsi"/>
                <w:b/>
                <w:bCs/>
              </w:rPr>
            </w:pPr>
            <w:bookmarkStart w:id="4" w:name="_Hlk126321945"/>
            <w:r w:rsidRPr="00AB07E0">
              <w:rPr>
                <w:rFonts w:asciiTheme="majorHAnsi" w:hAnsiTheme="majorHAnsi" w:cstheme="majorHAnsi"/>
                <w:b/>
                <w:bCs/>
              </w:rPr>
              <w:t>Wymagane parametry minimalne</w:t>
            </w:r>
          </w:p>
        </w:tc>
        <w:tc>
          <w:tcPr>
            <w:tcW w:w="4984" w:type="dxa"/>
          </w:tcPr>
          <w:p w14:paraId="3F7FE6EF"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4078C0B4" w14:textId="77777777" w:rsidTr="007A5F95">
        <w:tc>
          <w:tcPr>
            <w:tcW w:w="5070" w:type="dxa"/>
          </w:tcPr>
          <w:p w14:paraId="4677D6F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co najmniej 19,925 pkt. według wyników opublikowanych na stronie http://www.cpubenchmark.net/cpu_list.php. </w:t>
            </w:r>
          </w:p>
          <w:p w14:paraId="7E7F0F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8GB DDR4 3200MHz, możliwość rozbudowy do min 64GB, minimum jeden slot DIMM wolny.</w:t>
            </w:r>
          </w:p>
          <w:p w14:paraId="6B793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Pr="00AB07E0">
              <w:rPr>
                <w:rFonts w:asciiTheme="majorHAnsi" w:hAnsiTheme="majorHAnsi" w:cstheme="majorHAnsi"/>
                <w:bCs/>
                <w:szCs w:val="22"/>
              </w:rPr>
              <w:tab/>
              <w:t xml:space="preserve">Min. 256GB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614D9B2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1 x dysku 3.5” lub 1 x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2DCFCE5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182BB44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5FAFC50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454D4CD6" w14:textId="6199B8A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zgodnie z normą ISO 9296 w pozycji obserwatora w trybie pracy dysku twardego (IDLE) wynosząca </w:t>
            </w:r>
            <w:r w:rsidRPr="00AB07E0">
              <w:rPr>
                <w:rFonts w:asciiTheme="majorHAnsi" w:hAnsiTheme="majorHAnsi" w:cstheme="majorHAnsi"/>
                <w:bCs/>
                <w:szCs w:val="22"/>
              </w:rPr>
              <w:lastRenderedPageBreak/>
              <w:t xml:space="preserve">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4189866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53F532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w:t>
            </w:r>
            <w:r w:rsidRPr="00AB07E0">
              <w:rPr>
                <w:rFonts w:asciiTheme="majorHAnsi" w:hAnsiTheme="majorHAnsi" w:cstheme="majorHAnsi"/>
                <w:bCs/>
                <w:szCs w:val="22"/>
              </w:rPr>
              <w:lastRenderedPageBreak/>
              <w:t>numerem seryjnym umieszonym na obudowie, oraz musi być wpisany na stałe w BIOS.</w:t>
            </w:r>
          </w:p>
          <w:p w14:paraId="00AD63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6D3464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23B7C7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ustawienia hasła użytkownika umożliwiającego uruchomienie komputera (zabezpieczenie przed </w:t>
            </w:r>
            <w:r w:rsidRPr="00AB07E0">
              <w:rPr>
                <w:rFonts w:asciiTheme="majorHAnsi" w:hAnsiTheme="majorHAnsi" w:cstheme="majorHAnsi"/>
                <w:bCs/>
                <w:szCs w:val="22"/>
              </w:rPr>
              <w:lastRenderedPageBreak/>
              <w:t xml:space="preserve">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7F21C2F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4D408F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40CB87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5B0C468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00FB33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001784E" w14:textId="1B087CF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13712C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77B4646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5E7D00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7C9BB2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20BE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412FAFB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5D745FE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549141F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639CA1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0AE801B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0196D6E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2BDF97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1D18E70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5F64133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1D41AC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7B89ADC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6BDD8C9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poprawa widoczności elementów ekranu np. regulowanie grubości kursora myszy - małej strzałki na </w:t>
            </w:r>
            <w:r w:rsidRPr="00AB07E0">
              <w:rPr>
                <w:rFonts w:asciiTheme="majorHAnsi" w:hAnsiTheme="majorHAnsi" w:cstheme="majorHAnsi"/>
                <w:bCs/>
                <w:szCs w:val="22"/>
              </w:rPr>
              <w:lastRenderedPageBreak/>
              <w:t>ekranie, wskazującej lokalizację myszy i czasu trwania powiadomień systemowych,</w:t>
            </w:r>
          </w:p>
          <w:p w14:paraId="2D66F46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61BA661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46EB37F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48CE5C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2FD040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6337E1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71E297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1CE9BD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4E0670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681B2F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75FADE2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34295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316FB3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25350B3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23.   Zarządzanie kontami użytkowników sieci oraz urządzeniami sieciowymi tj. drukarki, modemy, woluminy dyskowe, usługi katalogowe.</w:t>
            </w:r>
          </w:p>
          <w:p w14:paraId="7EFCCC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24.   Oprogramowanie dla tworzenia kopii zapasowych, automatyczne wykonywanie kopii plików z możliwością automatycznego przywrócenia wersji wcześniejszej.</w:t>
            </w:r>
          </w:p>
          <w:p w14:paraId="434D4DB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07AAA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8650A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174DC0CE" w14:textId="57C9615D" w:rsidR="00234096" w:rsidRPr="00AB07E0" w:rsidRDefault="00234096" w:rsidP="00234096">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1CEA6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HDMI 1.4</w:t>
            </w:r>
          </w:p>
          <w:p w14:paraId="670DDA1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portów USB wyprowadzonych na zewnątrz obudowy, w układzie:</w:t>
            </w:r>
          </w:p>
          <w:p w14:paraId="197445C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 2 x USB 3.2 gen 1 Typu A oraz 2 x USB 2.0</w:t>
            </w:r>
          </w:p>
          <w:p w14:paraId="1CA5973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tylny: 2 x USB 3.2 gen 1 Typu A oraz 2 x USB 2.0</w:t>
            </w:r>
          </w:p>
          <w:p w14:paraId="17A714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7FC8D9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575BF6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E12B4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2EB2869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11E1265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0588C4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6ADDB39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5640DB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114265B9" w14:textId="3581F5F1"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3B45346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68F78D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7BEB63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w:t>
            </w:r>
            <w:r w:rsidRPr="00AB07E0">
              <w:rPr>
                <w:rFonts w:asciiTheme="majorHAnsi" w:hAnsiTheme="majorHAnsi" w:cstheme="majorHAnsi"/>
                <w:bCs/>
                <w:szCs w:val="22"/>
              </w:rPr>
              <w:lastRenderedPageBreak/>
              <w:t xml:space="preserve">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1047757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2071DC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B2304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1971F70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1E99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64F9EB9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62D0021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60ECAD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ofercie należy podać nazwę oprogramowania </w:t>
            </w:r>
          </w:p>
          <w:p w14:paraId="72CDD6B2" w14:textId="3FF2A29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Z</w:t>
            </w:r>
            <w:r w:rsidRPr="00AB07E0">
              <w:rPr>
                <w:rFonts w:asciiTheme="majorHAnsi" w:hAnsiTheme="majorHAnsi" w:cstheme="majorHAnsi"/>
                <w:bCs/>
                <w:szCs w:val="22"/>
              </w:rPr>
              <w:t xml:space="preserve">amawiający wymaga aby dostarczone komputery posiadały preinstalowane oprogramowanie biurowe.  </w:t>
            </w:r>
          </w:p>
          <w:p w14:paraId="5DB269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Zamawiający oczekuje dostarczenia pakietu biurowego w modelu licencjonowania odpowiedniego dla pracowników urzędu, spełniającym następujące warunki:</w:t>
            </w:r>
          </w:p>
          <w:p w14:paraId="20811A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13F4F53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3770E7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01785CC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018B89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613117B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3368BC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5420283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70B2B53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12DF01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1057FB2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A4B5FB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8A3A0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1859268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2F28F7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51AC6C4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5EC3AEA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140FE6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410F7D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edycję i formatowanie tekstu w języku polskim wraz z obsługą języka polskiego w zakresie sprawdzania pisowni i poprawności gramatycznej oraz funkcjonalnością słownika wyrazów bliskoznacznych i autokorekty,</w:t>
            </w:r>
          </w:p>
          <w:p w14:paraId="0A4FE2D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5BD0A9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automatyczne numerowanie rozdziałów, punktów, akapitów, tabel i rysunków,</w:t>
            </w:r>
          </w:p>
          <w:p w14:paraId="304B680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57E342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46D383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2D13823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607703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50C91E5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4E9EC13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3B67E06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1B18C5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206949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0230C40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23DD77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0230932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1C8AC9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analiz danych przy użyciu formatowania warunkowego,</w:t>
            </w:r>
          </w:p>
          <w:p w14:paraId="135FA2D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56F6DCF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nagrywanie, tworzenie i edycję makr automatyzujących wykonywanie czynności,</w:t>
            </w:r>
          </w:p>
          <w:p w14:paraId="57878E7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0670BD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2E2C3E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72710B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75D1D6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0E2894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45C7DD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F8783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2CD485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70013CC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7A86990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18AA8F6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624CD3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386A7B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katalogów, pozwalających katalogować pocztę elektroniczną,</w:t>
            </w:r>
          </w:p>
          <w:p w14:paraId="681FC96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267E134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4DB6D1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798D30B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3893C3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17B8A94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242109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5B83FD0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718EAC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97E106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444863B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8270A1A" w14:textId="7344057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Wsparcie techniczne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171EB88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3-letnia gwarancja producenta świadczona na miejscu u klienta,</w:t>
            </w:r>
          </w:p>
          <w:p w14:paraId="109957D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65CC0D0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Firma serwisująca musi posiadać ISO 9001:2015 na świadczenie usług serwisowych oraz posiadać autoryzacje producenta komputera – dokumenty potwierdzające załączyć do oferty.</w:t>
            </w:r>
          </w:p>
          <w:p w14:paraId="601BABCA" w14:textId="77777777" w:rsidR="00234096" w:rsidRPr="00AB07E0" w:rsidRDefault="00234096" w:rsidP="00234096">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3D87E837" w14:textId="77777777" w:rsidR="00D73A61" w:rsidRPr="00AB07E0" w:rsidRDefault="00D73A61" w:rsidP="00234096">
            <w:pPr>
              <w:pStyle w:val="Zwykytekst"/>
              <w:spacing w:after="120" w:line="276" w:lineRule="auto"/>
              <w:rPr>
                <w:rFonts w:asciiTheme="majorHAnsi" w:hAnsiTheme="majorHAnsi" w:cstheme="majorHAnsi"/>
                <w:bCs/>
                <w:szCs w:val="22"/>
              </w:rPr>
            </w:pPr>
          </w:p>
          <w:p w14:paraId="307D7816" w14:textId="77777777" w:rsidR="00D73A61"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209A48B7" w14:textId="4C87E275"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min. 23,8” (16:9) </w:t>
            </w:r>
          </w:p>
          <w:p w14:paraId="59E4504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26E8655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t xml:space="preserve">                           Maksymalnie 0,275mm</w:t>
            </w:r>
          </w:p>
          <w:p w14:paraId="3C83D7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250 cd/m2</w:t>
            </w:r>
          </w:p>
          <w:p w14:paraId="28DFD1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2D8402A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3C6781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69DD70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1920 x 1080 przy 60Hz</w:t>
            </w:r>
          </w:p>
          <w:p w14:paraId="6F2AA9F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52C7611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45E3983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28W </w:t>
            </w:r>
          </w:p>
          <w:p w14:paraId="4753B4B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0,3W </w:t>
            </w:r>
          </w:p>
          <w:p w14:paraId="7149EEC2" w14:textId="0951E2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w:t>
            </w:r>
            <w:r w:rsidR="00BA22E0" w:rsidRPr="00AB07E0">
              <w:rPr>
                <w:rFonts w:asciiTheme="majorHAnsi" w:hAnsiTheme="majorHAnsi" w:cstheme="majorHAnsi"/>
                <w:bCs/>
                <w:szCs w:val="22"/>
              </w:rPr>
              <w:t xml:space="preserve">u </w:t>
            </w:r>
            <w:r w:rsidRPr="00AB07E0">
              <w:rPr>
                <w:rFonts w:asciiTheme="majorHAnsi" w:hAnsiTheme="majorHAnsi" w:cstheme="majorHAnsi"/>
                <w:bCs/>
                <w:szCs w:val="22"/>
              </w:rPr>
              <w:t xml:space="preserve"> Antyodblaskowa utwardzona</w:t>
            </w:r>
          </w:p>
          <w:p w14:paraId="3C596D7B" w14:textId="0477FE7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Podświetlenie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System podświetlenia LED</w:t>
            </w:r>
          </w:p>
          <w:p w14:paraId="54032D2E" w14:textId="465D756C" w:rsidR="00234096"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Monitor musi być wyposażony w tzw. gniazdo zabezpieczenia</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przed kradzieżą.</w:t>
            </w:r>
          </w:p>
          <w:p w14:paraId="18E91D6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Wbudowane w monitor narzędzie diagnostyczne umożliwiające zdiagnozowanie problemu wyświetlania obrazu na ekranie.</w:t>
            </w:r>
          </w:p>
          <w:p w14:paraId="421983CF" w14:textId="1013CFB8"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Maksymalnie 3,3 kg </w:t>
            </w:r>
          </w:p>
          <w:p w14:paraId="67E2670D" w14:textId="53A8DC2F"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00BA22E0" w:rsidRPr="00AB07E0">
              <w:rPr>
                <w:rFonts w:asciiTheme="majorHAnsi" w:hAnsiTheme="majorHAnsi" w:cstheme="majorHAnsi"/>
                <w:bCs/>
                <w:szCs w:val="22"/>
              </w:rPr>
              <w:t>:</w:t>
            </w:r>
            <w:r w:rsidRPr="00AB07E0">
              <w:rPr>
                <w:rFonts w:asciiTheme="majorHAnsi" w:hAnsiTheme="majorHAnsi" w:cstheme="majorHAnsi"/>
                <w:bCs/>
                <w:szCs w:val="22"/>
              </w:rPr>
              <w:tab/>
              <w:t xml:space="preserve"> Czarny</w:t>
            </w:r>
          </w:p>
          <w:p w14:paraId="7398492B" w14:textId="1F519B69"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w:t>
            </w:r>
            <w:r w:rsidR="00BA22E0" w:rsidRPr="00AB07E0">
              <w:rPr>
                <w:rFonts w:asciiTheme="majorHAnsi" w:hAnsiTheme="majorHAnsi" w:cstheme="majorHAnsi"/>
                <w:bCs/>
                <w:szCs w:val="22"/>
              </w:rPr>
              <w:t>a:</w:t>
            </w:r>
            <w:r w:rsidRPr="00AB07E0">
              <w:rPr>
                <w:rFonts w:asciiTheme="majorHAnsi" w:hAnsiTheme="majorHAnsi" w:cstheme="majorHAnsi"/>
                <w:bCs/>
                <w:szCs w:val="22"/>
              </w:rPr>
              <w:t xml:space="preserve">  1 x D-</w:t>
            </w:r>
            <w:proofErr w:type="spellStart"/>
            <w:r w:rsidRPr="00AB07E0">
              <w:rPr>
                <w:rFonts w:asciiTheme="majorHAnsi" w:hAnsiTheme="majorHAnsi" w:cstheme="majorHAnsi"/>
                <w:bCs/>
                <w:szCs w:val="22"/>
              </w:rPr>
              <w:t>Sub</w:t>
            </w:r>
            <w:proofErr w:type="spellEnd"/>
          </w:p>
          <w:p w14:paraId="343BE298" w14:textId="6EFD41B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64F50F0" w14:textId="4FBE25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w:t>
            </w:r>
            <w:r w:rsidR="00BA22E0" w:rsidRPr="00AB07E0">
              <w:rPr>
                <w:rFonts w:asciiTheme="majorHAnsi" w:hAnsiTheme="majorHAnsi" w:cstheme="majorHAnsi"/>
                <w:bCs/>
                <w:szCs w:val="22"/>
              </w:rPr>
              <w:t xml:space="preserve">a: </w:t>
            </w:r>
            <w:r w:rsidRPr="00AB07E0">
              <w:rPr>
                <w:rFonts w:asciiTheme="majorHAnsi" w:hAnsiTheme="majorHAnsi" w:cstheme="majorHAnsi"/>
                <w:bCs/>
                <w:szCs w:val="22"/>
              </w:rPr>
              <w:t>3 lata, możliwość zgłaszania awarii przez ogólnopolską linię telefoniczną i stronę internetową producenta</w:t>
            </w:r>
          </w:p>
          <w:p w14:paraId="7BE0B8DD" w14:textId="62B77D2A"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4352B12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5661EBDF" w14:textId="0A538762" w:rsidR="00234096" w:rsidRPr="00AB07E0" w:rsidRDefault="00234096" w:rsidP="00234096">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00BA22E0" w:rsidRPr="00AB07E0">
              <w:rPr>
                <w:rFonts w:asciiTheme="majorHAnsi" w:hAnsiTheme="majorHAnsi" w:cstheme="majorHAnsi"/>
                <w:bCs/>
                <w:szCs w:val="22"/>
                <w:lang w:val="en-GB"/>
              </w:rPr>
              <w:t xml:space="preserve"> </w:t>
            </w:r>
            <w:r w:rsidRPr="00AB07E0">
              <w:rPr>
                <w:rFonts w:asciiTheme="majorHAnsi" w:hAnsiTheme="majorHAnsi" w:cstheme="majorHAnsi"/>
                <w:bCs/>
                <w:szCs w:val="22"/>
                <w:lang w:val="en-GB"/>
              </w:rPr>
              <w:t>TCO Certified Displays 9, Energy Star</w:t>
            </w:r>
          </w:p>
          <w:p w14:paraId="5ABAD90B" w14:textId="624D3BE1" w:rsidR="00D738CA"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Inn</w:t>
            </w:r>
            <w:r w:rsidR="00BA22E0" w:rsidRPr="00AB07E0">
              <w:rPr>
                <w:rFonts w:asciiTheme="majorHAnsi" w:hAnsiTheme="majorHAnsi" w:cstheme="majorHAnsi"/>
                <w:bCs/>
                <w:szCs w:val="22"/>
              </w:rPr>
              <w:t>e</w:t>
            </w:r>
            <w:r w:rsidRPr="00AB07E0">
              <w:rPr>
                <w:rFonts w:asciiTheme="majorHAnsi" w:hAnsiTheme="majorHAnsi" w:cstheme="majorHAnsi"/>
                <w:bCs/>
                <w:szCs w:val="22"/>
              </w:rPr>
              <w:t xml:space="preserve"> Zdejmowana podstawa oraz otwory montażowe w obudowie VESA</w:t>
            </w:r>
          </w:p>
        </w:tc>
        <w:tc>
          <w:tcPr>
            <w:tcW w:w="4984" w:type="dxa"/>
          </w:tcPr>
          <w:p w14:paraId="4D25579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2C9EC2A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Model:</w:t>
            </w:r>
          </w:p>
          <w:p w14:paraId="372D2CF3" w14:textId="5C5392E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pkt. według wyników opublikowanych na stronie http://www.cpubenchmark.net/cpu_list.php. </w:t>
            </w:r>
          </w:p>
          <w:p w14:paraId="5B2226A4" w14:textId="6191689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w:t>
            </w:r>
            <w:r w:rsidR="00D73A61" w:rsidRPr="00AB07E0">
              <w:rPr>
                <w:rFonts w:asciiTheme="majorHAnsi" w:hAnsiTheme="majorHAnsi" w:cstheme="majorHAnsi"/>
                <w:bCs/>
                <w:szCs w:val="22"/>
              </w:rPr>
              <w:t>……………………..GB</w:t>
            </w:r>
            <w:r w:rsidRPr="00AB07E0">
              <w:rPr>
                <w:rFonts w:asciiTheme="majorHAnsi" w:hAnsiTheme="majorHAnsi" w:cstheme="majorHAnsi"/>
                <w:bCs/>
                <w:szCs w:val="22"/>
              </w:rPr>
              <w:t>, możliwość rozbudowy do</w:t>
            </w:r>
            <w:r w:rsidR="00D73A61" w:rsidRPr="00AB07E0">
              <w:rPr>
                <w:rFonts w:asciiTheme="majorHAnsi" w:hAnsiTheme="majorHAnsi" w:cstheme="majorHAnsi"/>
                <w:bCs/>
                <w:szCs w:val="22"/>
              </w:rPr>
              <w:t>……………………GB</w:t>
            </w:r>
            <w:r w:rsidRPr="00AB07E0">
              <w:rPr>
                <w:rFonts w:asciiTheme="majorHAnsi" w:hAnsiTheme="majorHAnsi" w:cstheme="majorHAnsi"/>
                <w:bCs/>
                <w:szCs w:val="22"/>
              </w:rPr>
              <w:t>, minimum jeden slot DIMM wolny.</w:t>
            </w:r>
          </w:p>
          <w:p w14:paraId="48313C8A" w14:textId="21EFE65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23EC679B" w14:textId="6061BF2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3.5” lub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3F4F67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6438AF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6DBA7C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264A76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w:t>
            </w:r>
            <w:r w:rsidRPr="00AB07E0">
              <w:rPr>
                <w:rFonts w:asciiTheme="majorHAnsi" w:hAnsiTheme="majorHAnsi" w:cstheme="majorHAnsi"/>
                <w:bCs/>
                <w:szCs w:val="22"/>
              </w:rPr>
              <w:lastRenderedPageBreak/>
              <w:t xml:space="preserve">zgodnie z normą ISO 9296 w pozycji obserwatora w trybie pracy dysku twardego (IDLE) wynosząca 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11B7081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35BE13E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w:t>
            </w:r>
            <w:r w:rsidRPr="00AB07E0">
              <w:rPr>
                <w:rFonts w:asciiTheme="majorHAnsi" w:hAnsiTheme="majorHAnsi" w:cstheme="majorHAnsi"/>
                <w:bCs/>
                <w:szCs w:val="22"/>
              </w:rPr>
              <w:lastRenderedPageBreak/>
              <w:t>dedykowane dla systemu diagnostycznego. Każdy komputer powinien być oznaczony niepowtarzalnym numerem seryjnym umieszonym na obudowie, oraz musi być wpisany na stałe w BIOS.</w:t>
            </w:r>
          </w:p>
          <w:p w14:paraId="580E4B9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7762B4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B66492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w:t>
            </w:r>
            <w:r w:rsidRPr="00AB07E0">
              <w:rPr>
                <w:rFonts w:asciiTheme="majorHAnsi" w:hAnsiTheme="majorHAnsi" w:cstheme="majorHAnsi"/>
                <w:bCs/>
                <w:szCs w:val="22"/>
              </w:rPr>
              <w:lastRenderedPageBreak/>
              <w:t xml:space="preserve">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2E1271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14985A9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33D93E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3041C1A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65AEE50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w:t>
            </w:r>
            <w:r w:rsidRPr="00AB07E0">
              <w:rPr>
                <w:rFonts w:asciiTheme="majorHAnsi" w:hAnsiTheme="majorHAnsi" w:cstheme="majorHAnsi"/>
                <w:bCs/>
                <w:szCs w:val="22"/>
              </w:rPr>
              <w:lastRenderedPageBreak/>
              <w:t>elementów wykonanych z tworzyw sztucznych o masie powyżej 25 gram.</w:t>
            </w:r>
          </w:p>
          <w:p w14:paraId="01944031" w14:textId="58707FE4"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2F6F4FB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5C514CD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35FD85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59FDE40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305B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669F176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005156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4B69D02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3563106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34793C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2A0EED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9CD1A6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6C7B38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4E460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7039623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647A28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3D626AE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poprawa widoczności elementów ekranu np. regulowanie grubości kursora myszy - małej strzałki na ekranie, wskazującej lokalizację myszy i czasu trwania powiadomień systemowych,</w:t>
            </w:r>
          </w:p>
          <w:p w14:paraId="03AC15D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7BCF48A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5A22FD3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0B58286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5013BF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20A4A78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67BB861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2014D67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5A75259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5B30FEA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01A742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08B7105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71FBAE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5F57E8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23.   Zarządzanie kontami użytkowników sieci oraz urządzeniami sieciowymi tj. drukarki, modemy, woluminy dyskowe, usługi katalogowe.</w:t>
            </w:r>
          </w:p>
          <w:p w14:paraId="4A8847B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24.   Oprogramowanie dla tworzenia kopii zapasowych, automatyczne wykonywanie kopii plików z możliwością automatycznego przywrócenia wersji wcześniejszej.</w:t>
            </w:r>
          </w:p>
          <w:p w14:paraId="693331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6BFF2AC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71828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34E3D4B0" w14:textId="786BB9F2" w:rsidR="009C2018" w:rsidRPr="00AB07E0" w:rsidRDefault="009C2018" w:rsidP="009C2018">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23634532" w14:textId="49474F90"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HDMI 1.4</w:t>
            </w:r>
          </w:p>
          <w:p w14:paraId="3262602A" w14:textId="5EB88AAB"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portów USB wyprowadzonych na zewnątrz obudowy, w układzie:</w:t>
            </w:r>
          </w:p>
          <w:p w14:paraId="030FEC4D" w14:textId="6B3C11D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14E8EC90" w14:textId="2F6080B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Panel tylny: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46C818B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056840F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0B9188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92583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5F3492C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7EF1003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7EA12E5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087BB80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0D4F47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3572D4A5" w14:textId="7C6F14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115487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72DD018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239034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6E44266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47812A6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144C9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06F6C9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8BC2B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40BA2C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414D80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554ACB4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W ofercie należy podać nazwę oprogramowania </w:t>
            </w:r>
          </w:p>
          <w:p w14:paraId="3164C233" w14:textId="2C2F6CA2"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Zamawiający wymaga aby dostarczone komputery posiadały preinstalowane oprogramowanie biurowe.  </w:t>
            </w:r>
          </w:p>
          <w:p w14:paraId="017AF7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Zamawiający oczekuje dostarczenia pakietu biurowego w modelu licencjonowania odpowiedniego dla pracowników urzędu, spełniającym następujące warunki:</w:t>
            </w:r>
          </w:p>
          <w:p w14:paraId="6582E0B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68F40F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76015F7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2DB8CE1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25C6610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46853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7FA4F6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767E4BD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663082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6E0750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29A0A4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2D7103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F9511B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74D6C6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6E87D9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6CA1BF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143882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DFFA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69A01C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edycję i formatowanie tekstu w języku polskim wraz z obsługą języka polskiego w zakresie sprawdzania pisowni i poprawności gramatycznej oraz </w:t>
            </w:r>
            <w:r w:rsidRPr="00AB07E0">
              <w:rPr>
                <w:rFonts w:asciiTheme="majorHAnsi" w:hAnsiTheme="majorHAnsi" w:cstheme="majorHAnsi"/>
                <w:bCs/>
                <w:szCs w:val="22"/>
              </w:rPr>
              <w:lastRenderedPageBreak/>
              <w:t>funkcjonalnością słownika wyrazów bliskoznacznych i autokorekty,</w:t>
            </w:r>
          </w:p>
          <w:p w14:paraId="3E67E06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21952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numerowanie rozdziałów, punktów, akapitów, tabel i rysunków,</w:t>
            </w:r>
          </w:p>
          <w:p w14:paraId="108556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664A66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F4A74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765E30E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16860A9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2F504C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36A690D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2F0EE5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698F690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3DBC4F2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7C35C52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35D8C97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58B60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5A4098A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wykonywanie analiz danych przy użyciu formatowania warunkowego,</w:t>
            </w:r>
          </w:p>
          <w:p w14:paraId="7B2D5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1621910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20C563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4F78BB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65C03D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1AF9E9E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0090461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39DD0E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7094A9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2318B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11BEDB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61F9428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327934F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6EF2BDD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716A3C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139708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katalogów, pozwalających katalogować pocztę elektroniczną,</w:t>
            </w:r>
          </w:p>
          <w:p w14:paraId="242BC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3F8EFA1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6B1C15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2F67FF2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43B38EE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5A7DD5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86E1E8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23961C8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50D127B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2ED1B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5D3A5D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310CBE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Wsparcie techniczne 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566AA0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3-letnia gwarancja producenta świadczona na miejscu u klienta,</w:t>
            </w:r>
          </w:p>
          <w:p w14:paraId="5391A5F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1598C6D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9001:2015 na świadczenie usług serwisowych oraz posiadać autoryzacje producenta komputera – dokumenty potwierdzające załączyć do oferty.</w:t>
            </w:r>
          </w:p>
          <w:p w14:paraId="21117609" w14:textId="77777777" w:rsidR="009C2018" w:rsidRPr="00AB07E0" w:rsidRDefault="009C2018" w:rsidP="009C2018">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214544D9" w14:textId="77777777" w:rsidR="00D73A61" w:rsidRPr="00AB07E0" w:rsidRDefault="00D73A61" w:rsidP="009C2018">
            <w:pPr>
              <w:pStyle w:val="Zwykytekst"/>
              <w:spacing w:after="120" w:line="276" w:lineRule="auto"/>
              <w:rPr>
                <w:rFonts w:asciiTheme="majorHAnsi" w:hAnsiTheme="majorHAnsi" w:cstheme="majorHAnsi"/>
                <w:bCs/>
                <w:szCs w:val="22"/>
              </w:rPr>
            </w:pPr>
          </w:p>
          <w:p w14:paraId="7CAD5F7C" w14:textId="77777777" w:rsidR="00D73A61"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35E9ECC5" w14:textId="3944D7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(16:9) </w:t>
            </w:r>
          </w:p>
          <w:p w14:paraId="6A2D0F9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5DBB0AE3" w14:textId="5069AC2B"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r>
            <w:r w:rsidR="00D73A61" w:rsidRPr="00AB07E0">
              <w:rPr>
                <w:rFonts w:asciiTheme="majorHAnsi" w:hAnsiTheme="majorHAnsi" w:cstheme="majorHAnsi"/>
                <w:bCs/>
                <w:szCs w:val="22"/>
              </w:rPr>
              <w:t>………………….</w:t>
            </w:r>
            <w:r w:rsidRPr="00AB07E0">
              <w:rPr>
                <w:rFonts w:asciiTheme="majorHAnsi" w:hAnsiTheme="majorHAnsi" w:cstheme="majorHAnsi"/>
                <w:bCs/>
                <w:szCs w:val="22"/>
              </w:rPr>
              <w:t>mm</w:t>
            </w:r>
          </w:p>
          <w:p w14:paraId="6B9D7ECE" w14:textId="09F8EC8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cd/m2</w:t>
            </w:r>
          </w:p>
          <w:p w14:paraId="141684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3EE99A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22D728D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334570C8" w14:textId="5DC5EBA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przy 60Hz</w:t>
            </w:r>
          </w:p>
          <w:p w14:paraId="0A046B7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669C9B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2106C928" w14:textId="026D7B89"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1C5FD1D5" w14:textId="2F76844C"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2301AB1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ekranu  Antyodblaskowa utwardzona</w:t>
            </w:r>
          </w:p>
          <w:p w14:paraId="120DCC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Podświetlenie System podświetlenia LED</w:t>
            </w:r>
          </w:p>
          <w:p w14:paraId="366387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 Monitor musi być wyposażony w tzw. gniazdo zabezpieczenia przed kradzieżą.</w:t>
            </w:r>
          </w:p>
          <w:p w14:paraId="2347B3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Wbudowane w monitor narzędzie diagnostyczne umożliwiające zdiagnozowanie problemu wyświetlania obrazu na ekranie.</w:t>
            </w:r>
          </w:p>
          <w:p w14:paraId="10BB6A5D" w14:textId="60113DF8"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kg </w:t>
            </w:r>
          </w:p>
          <w:p w14:paraId="00EC3E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Pr="00AB07E0">
              <w:rPr>
                <w:rFonts w:asciiTheme="majorHAnsi" w:hAnsiTheme="majorHAnsi" w:cstheme="majorHAnsi"/>
                <w:bCs/>
                <w:szCs w:val="22"/>
              </w:rPr>
              <w:tab/>
              <w:t xml:space="preserve"> Czarny</w:t>
            </w:r>
          </w:p>
          <w:p w14:paraId="022FA10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Złącza:  1 x D-</w:t>
            </w:r>
            <w:proofErr w:type="spellStart"/>
            <w:r w:rsidRPr="00AB07E0">
              <w:rPr>
                <w:rFonts w:asciiTheme="majorHAnsi" w:hAnsiTheme="majorHAnsi" w:cstheme="majorHAnsi"/>
                <w:bCs/>
                <w:szCs w:val="22"/>
              </w:rPr>
              <w:t>Sub</w:t>
            </w:r>
            <w:proofErr w:type="spellEnd"/>
          </w:p>
          <w:p w14:paraId="7841E8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379DE5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Gwarancja: 3 lata, możliwość zgłaszania awarii przez ogólnopolską linię telefoniczną i stronę internetową producenta</w:t>
            </w:r>
          </w:p>
          <w:p w14:paraId="4553D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3D7CD9F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79C209D4" w14:textId="77777777" w:rsidR="009C2018" w:rsidRPr="00AB07E0" w:rsidRDefault="009C2018" w:rsidP="009C2018">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Pr="00AB07E0">
              <w:rPr>
                <w:rFonts w:asciiTheme="majorHAnsi" w:hAnsiTheme="majorHAnsi" w:cstheme="majorHAnsi"/>
                <w:bCs/>
                <w:szCs w:val="22"/>
                <w:lang w:val="en-GB"/>
              </w:rPr>
              <w:t xml:space="preserve"> TCO Certified Displays 9, Energy Star</w:t>
            </w:r>
          </w:p>
          <w:p w14:paraId="6DF08DB1" w14:textId="23FFFFF4" w:rsidR="00CE5AC5" w:rsidRPr="00AB07E0" w:rsidRDefault="009C2018" w:rsidP="009C2018">
            <w:pPr>
              <w:spacing w:after="120" w:line="276" w:lineRule="auto"/>
              <w:rPr>
                <w:rFonts w:asciiTheme="majorHAnsi" w:hAnsiTheme="majorHAnsi" w:cstheme="majorHAnsi"/>
              </w:rPr>
            </w:pPr>
            <w:r w:rsidRPr="00AB07E0">
              <w:rPr>
                <w:rFonts w:asciiTheme="majorHAnsi" w:hAnsiTheme="majorHAnsi" w:cstheme="majorHAnsi"/>
                <w:bCs/>
                <w:szCs w:val="22"/>
              </w:rPr>
              <w:t>Inne Zdejmowana podstawa oraz otwory montażowe w obudowie VESA</w:t>
            </w:r>
          </w:p>
        </w:tc>
      </w:tr>
    </w:tbl>
    <w:bookmarkEnd w:id="4"/>
    <w:p w14:paraId="7385878A" w14:textId="77777777" w:rsidR="003B59DF" w:rsidRPr="00AB07E0" w:rsidRDefault="003B59DF" w:rsidP="007A5F95">
      <w:pPr>
        <w:pStyle w:val="Nagwek1"/>
        <w:rPr>
          <w:rFonts w:asciiTheme="majorHAnsi" w:hAnsiTheme="majorHAnsi" w:cstheme="majorHAnsi"/>
        </w:rPr>
      </w:pPr>
      <w:r w:rsidRPr="00AB07E0">
        <w:rPr>
          <w:rFonts w:asciiTheme="majorHAnsi" w:hAnsiTheme="majorHAnsi" w:cstheme="majorHAnsi"/>
        </w:rPr>
        <w:lastRenderedPageBreak/>
        <w:t>Serwer – 1 szt.</w:t>
      </w:r>
    </w:p>
    <w:tbl>
      <w:tblPr>
        <w:tblStyle w:val="Tabela-Siatka"/>
        <w:tblW w:w="0" w:type="auto"/>
        <w:tblLook w:val="04A0" w:firstRow="1" w:lastRow="0" w:firstColumn="1" w:lastColumn="0" w:noHBand="0" w:noVBand="1"/>
      </w:tblPr>
      <w:tblGrid>
        <w:gridCol w:w="5524"/>
        <w:gridCol w:w="4530"/>
      </w:tblGrid>
      <w:tr w:rsidR="00D738CA" w:rsidRPr="00AB07E0" w14:paraId="0DF513DE" w14:textId="77777777" w:rsidTr="002F46CB">
        <w:tc>
          <w:tcPr>
            <w:tcW w:w="5524" w:type="dxa"/>
          </w:tcPr>
          <w:p w14:paraId="64ADA447" w14:textId="77777777" w:rsidR="00D738CA" w:rsidRPr="00AB07E0" w:rsidRDefault="00D738CA" w:rsidP="007A5F95">
            <w:pPr>
              <w:spacing w:after="120" w:line="276" w:lineRule="auto"/>
              <w:rPr>
                <w:rFonts w:asciiTheme="majorHAnsi" w:hAnsiTheme="majorHAnsi" w:cstheme="majorHAnsi"/>
                <w:b/>
                <w:bCs/>
              </w:rPr>
            </w:pPr>
            <w:bookmarkStart w:id="5" w:name="_Hlk126322000"/>
            <w:r w:rsidRPr="00AB07E0">
              <w:rPr>
                <w:rFonts w:asciiTheme="majorHAnsi" w:hAnsiTheme="majorHAnsi" w:cstheme="majorHAnsi"/>
                <w:b/>
                <w:bCs/>
              </w:rPr>
              <w:t>Wymagane parametry minimalne</w:t>
            </w:r>
          </w:p>
        </w:tc>
        <w:tc>
          <w:tcPr>
            <w:tcW w:w="4530" w:type="dxa"/>
          </w:tcPr>
          <w:p w14:paraId="74842E6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1E6EF0B6" w14:textId="77777777" w:rsidTr="002F46CB">
        <w:tc>
          <w:tcPr>
            <w:tcW w:w="5524" w:type="dxa"/>
          </w:tcPr>
          <w:p w14:paraId="1C0ABE01" w14:textId="77777777" w:rsidR="00F11EAB" w:rsidRPr="00AB07E0" w:rsidRDefault="00F11EAB" w:rsidP="00F11EAB">
            <w:pPr>
              <w:spacing w:after="120" w:line="276" w:lineRule="auto"/>
              <w:rPr>
                <w:rFonts w:asciiTheme="majorHAnsi" w:hAnsiTheme="majorHAnsi" w:cstheme="majorHAnsi"/>
                <w:sz w:val="22"/>
                <w:szCs w:val="22"/>
              </w:rPr>
            </w:pPr>
            <w:bookmarkStart w:id="6" w:name="_Hlk125557520"/>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1U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6327FC6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Obudowa z możliwością wyposażona w kartę umożliwiającą dostęp bezpośredni poprzez urządzenia mobilne - serwer musi posiadać możliwość konfiguracji oraz monitoringu najważniejszych komponentów serwera przy użyciu </w:t>
            </w:r>
            <w:r w:rsidRPr="00AB07E0">
              <w:rPr>
                <w:rFonts w:asciiTheme="majorHAnsi" w:hAnsiTheme="majorHAnsi" w:cstheme="majorHAnsi"/>
                <w:sz w:val="22"/>
                <w:szCs w:val="22"/>
              </w:rPr>
              <w:lastRenderedPageBreak/>
              <w:t>dedykowanej aplikacji mobilnej min. (Android/ Apple iOS) przy użyciu jednego z protokołów BLE/ WIFI.</w:t>
            </w:r>
          </w:p>
          <w:p w14:paraId="100A3B82" w14:textId="204A9791"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7399A00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679CF00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umożliwiające osiągnięcie wyniku min. 139 w teście SPECrate2017_int_base dostępnym na stronie www.spec.org dla dwóch procesorów.</w:t>
            </w:r>
          </w:p>
          <w:p w14:paraId="0AB215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t>128GB DDR4 RDIMM 3200MT/s, na płycie głównej powinno znajdować się minimum 16 slotów przeznaczonych do instalacji pamięci. Płyta główna powinna obsługiwać do 1TB pamięci RAM.</w:t>
            </w:r>
          </w:p>
          <w:p w14:paraId="6CFE86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7B71F8F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5E698F0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12A0AAE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Dyski twarde</w:t>
            </w:r>
            <w:r w:rsidRPr="00AB07E0">
              <w:rPr>
                <w:rFonts w:asciiTheme="majorHAnsi" w:hAnsiTheme="majorHAnsi" w:cstheme="majorHAnsi"/>
                <w:sz w:val="22"/>
                <w:szCs w:val="22"/>
              </w:rPr>
              <w:tab/>
              <w:t>Możliwość instalacji dysków SAS, SATA, SSD</w:t>
            </w:r>
          </w:p>
          <w:p w14:paraId="38CA267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4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/SAS o pojemności min. 960GB, 12Gb, 2,5“ Hot-Plug.</w:t>
            </w:r>
          </w:p>
          <w:p w14:paraId="3E32209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zainstalowania dwóch dysków M.2 SATA o pojemności min. 480GB z możliwością konfiguracji RAID 1.</w:t>
            </w:r>
          </w:p>
          <w:p w14:paraId="2419CCC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min. 64GB, z możliwością konfiguracji zabezpieczenia synchronizacji pomiędzy nośnikami z poziomu BIOS serwera, rozwiązanie nie może powodować zmniejszenia ilości wnęk na dyski twarde</w:t>
            </w:r>
          </w:p>
          <w:p w14:paraId="0CD29CE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06DB22BE" w14:textId="77777777" w:rsidR="00F11EAB" w:rsidRPr="00AB07E0" w:rsidRDefault="00F11EAB" w:rsidP="00F11EAB">
            <w:pPr>
              <w:spacing w:after="120" w:line="276" w:lineRule="auto"/>
              <w:rPr>
                <w:rFonts w:asciiTheme="majorHAnsi" w:hAnsiTheme="majorHAnsi" w:cstheme="majorHAnsi"/>
                <w:sz w:val="22"/>
                <w:szCs w:val="22"/>
              </w:rPr>
            </w:pPr>
          </w:p>
          <w:p w14:paraId="1FD0830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1D40742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4CB3A0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221D72C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5EC8EA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Redundantne, Hot-Plug maksymalnie 800W.</w:t>
            </w:r>
          </w:p>
          <w:p w14:paraId="5CCE73C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773DA3A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12BBA37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wyłączenia w BIOS funkcji przycisku zasilania. </w:t>
            </w:r>
          </w:p>
          <w:p w14:paraId="437A106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3CD3030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0628CAD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65FA47A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4D9C090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612CA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EF677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006222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4FC96E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7D95C97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765F874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9D61BC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wirtualną konsolę z dostępem do myszy, klawiatury;</w:t>
            </w:r>
          </w:p>
          <w:p w14:paraId="35F5029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1371AF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0B5B2E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4422A1D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7FA88E9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007372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67F5C5F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5AB8C9E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7E26B68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2E352C7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48F6A4F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3923A79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Wsparcie dla serwerów, urządzeń sieciowych oraz pamięci masowych </w:t>
            </w:r>
          </w:p>
          <w:p w14:paraId="27E1427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07BFBDA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61DC65A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5F3455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75D1C0B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opis wykrytych systemów oraz ich komponentów </w:t>
            </w:r>
          </w:p>
          <w:p w14:paraId="0ADAEED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0C0A921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0C9355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0B392F8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BE0C38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68BAE7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6560DB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4FDA13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7C2B511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24D3E5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70187E9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76BC98C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C3E004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podmontowania wirtualnego napędu </w:t>
            </w:r>
          </w:p>
          <w:p w14:paraId="319E8D7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2AA62C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43FF7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3A6DDF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definiowania ról administratorów </w:t>
            </w:r>
          </w:p>
          <w:p w14:paraId="24203CA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03C46C8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21851D7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0AC71E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13F221D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B08A9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265DFA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7E624CD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1C29B3F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06EA9E1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71BFC6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52EF6C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5BE78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07248D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0514E6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6A39C92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Windows Server 2016, Microsoft Windows Server 2019, Microsoft Windows Server 2022.</w:t>
            </w:r>
          </w:p>
          <w:p w14:paraId="45E6505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2FA58A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CC2093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Warunki gwarancji</w:t>
            </w:r>
            <w:r w:rsidRPr="00AB07E0">
              <w:rPr>
                <w:rFonts w:asciiTheme="majorHAnsi" w:hAnsiTheme="majorHAnsi" w:cstheme="majorHAnsi"/>
                <w:sz w:val="22"/>
                <w:szCs w:val="22"/>
              </w:rPr>
              <w:tab/>
              <w:t>5 lat gwarancji producenta</w:t>
            </w:r>
          </w:p>
          <w:p w14:paraId="3AE928D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DD0F5F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4788BC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4F97079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700C0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Zgłoszenie przyjęte jest potwierdzane przez zespół pomocy technicznej (mail/telefon / aplikacja / portal) przez nadanie unikalnego numeru zgłoszenia pozwalającego na identyfikację zgłoszenia w trakcie realizacji naprawy i po jej zakończeniu.</w:t>
            </w:r>
          </w:p>
          <w:p w14:paraId="185E54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75D38D0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4FD6BEC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C60D15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Automatyczną diagnostykę i zdalne otwieranie zgłoszeń serwisowych.</w:t>
            </w:r>
          </w:p>
          <w:p w14:paraId="294C180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7419BB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5B0025B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70006AB5" w14:textId="2FB36340" w:rsidR="00D738CA" w:rsidRPr="00AB07E0" w:rsidRDefault="00F11EAB" w:rsidP="00F11EAB">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tc>
        <w:tc>
          <w:tcPr>
            <w:tcW w:w="4530" w:type="dxa"/>
          </w:tcPr>
          <w:p w14:paraId="5B0A86C2"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3DE0949F"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 xml:space="preserve">Model: </w:t>
            </w:r>
          </w:p>
          <w:p w14:paraId="23A90376" w14:textId="0353AF0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25F681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7CCAA8E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05BFA36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23EB8FE4" w14:textId="5384A2DA"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osiąg</w:t>
            </w:r>
            <w:r w:rsidR="00A978C7" w:rsidRPr="00AB07E0">
              <w:rPr>
                <w:rFonts w:asciiTheme="majorHAnsi" w:hAnsiTheme="majorHAnsi" w:cstheme="majorHAnsi"/>
                <w:sz w:val="22"/>
                <w:szCs w:val="22"/>
              </w:rPr>
              <w:t>a</w:t>
            </w:r>
            <w:r w:rsidRPr="00AB07E0">
              <w:rPr>
                <w:rFonts w:asciiTheme="majorHAnsi" w:hAnsiTheme="majorHAnsi" w:cstheme="majorHAnsi"/>
                <w:sz w:val="22"/>
                <w:szCs w:val="22"/>
              </w:rPr>
              <w:t xml:space="preserve"> wynik ……… w teście SPECrate2017_int_base dostępnym na stronie www.spec.org dla dwóch procesorów.</w:t>
            </w:r>
          </w:p>
          <w:p w14:paraId="1EFBD487" w14:textId="781320A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GB DDR4 RDIMM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MT/s, na płycie głównej powinno znajdować się minimum 16 slotów przeznaczonych do instalacji pamięci. Płyta główna powinna obsługiwać do 1TB pamięci RAM.</w:t>
            </w:r>
          </w:p>
          <w:p w14:paraId="3E1509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481842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65B8BAD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7AE4BE3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Dyski twarde</w:t>
            </w:r>
            <w:r w:rsidRPr="00AB07E0">
              <w:rPr>
                <w:rFonts w:asciiTheme="majorHAnsi" w:hAnsiTheme="majorHAnsi" w:cstheme="majorHAnsi"/>
                <w:sz w:val="22"/>
                <w:szCs w:val="22"/>
              </w:rPr>
              <w:tab/>
              <w:t>Możliwość instalacji dysków SAS, SATA, SSD</w:t>
            </w:r>
          </w:p>
          <w:p w14:paraId="34633F32" w14:textId="16FC825B"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 xml:space="preserve">/SAS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12Gb, 2,5“ Hot-Plug.</w:t>
            </w:r>
          </w:p>
          <w:p w14:paraId="5E7C1F94" w14:textId="0BF2534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dwóch dysków M.2 SATA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RAID 1.</w:t>
            </w:r>
          </w:p>
          <w:p w14:paraId="5AD4565E" w14:textId="7B6369C5"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zabezpieczenia synchronizacji pomiędzy nośnikami z poziomu BIOS serwera, rozwiązanie nie może powodować zmniejszenia ilości wnęk na dyski twarde</w:t>
            </w:r>
          </w:p>
          <w:p w14:paraId="1F0239A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336B8069" w14:textId="77777777" w:rsidR="00D66093" w:rsidRPr="00AB07E0" w:rsidRDefault="00D66093" w:rsidP="00D66093">
            <w:pPr>
              <w:spacing w:after="120" w:line="276" w:lineRule="auto"/>
              <w:rPr>
                <w:rFonts w:asciiTheme="majorHAnsi" w:hAnsiTheme="majorHAnsi" w:cstheme="majorHAnsi"/>
                <w:sz w:val="22"/>
                <w:szCs w:val="22"/>
              </w:rPr>
            </w:pPr>
          </w:p>
          <w:p w14:paraId="3E29F87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6B2DA9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51BFE2D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496D19B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79800DEA" w14:textId="08E82983"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 xml:space="preserve">Redundantne, Hot-Plug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W.</w:t>
            </w:r>
          </w:p>
          <w:p w14:paraId="40A2D00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4114814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4AB052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wyłączenia w BIOS funkcji przycisku zasilania. </w:t>
            </w:r>
          </w:p>
          <w:p w14:paraId="695E385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5EA50DC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7D0E0B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1ECB767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7E8CDDF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D2D318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D2541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24F027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2C32029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159913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2C9E14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78F30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wirtualną konsolę z dostępem do myszy, klawiatury;</w:t>
            </w:r>
          </w:p>
          <w:p w14:paraId="5B31E5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2442A1E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2B4A34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58C7FA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0ADC20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39D28F8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5DD96F5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7991E8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6D84D2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1B859B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6F9F3C9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4AE4DA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serwerów, urządzeń sieciowych oraz pamięci masowych </w:t>
            </w:r>
          </w:p>
          <w:p w14:paraId="48A60D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255026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0EDF41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25D9CE3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2FC7FAC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Szczegółowy opis wykrytych systemów oraz ich komponentów </w:t>
            </w:r>
          </w:p>
          <w:p w14:paraId="25EB867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57937B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4FF39E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5024D41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FEA83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52D3EC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272C3B1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66E38D5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42B20D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43CF4C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02A5377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174E62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52D07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podmontowania wirtualnego napędu </w:t>
            </w:r>
          </w:p>
          <w:p w14:paraId="1B87A89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3E5C09D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6BF34F0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702BC76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definiowania ról administratorów </w:t>
            </w:r>
          </w:p>
          <w:p w14:paraId="5A8D06F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6F502DA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71F370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233A3C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0C2A8CF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576D7BC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1E332C2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2C32D0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346A3F8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6B13A8F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6C4692F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A80788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D9C9D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5C5106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B6FEED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002AA24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t>
            </w:r>
            <w:r w:rsidRPr="00AB07E0">
              <w:rPr>
                <w:rFonts w:asciiTheme="majorHAnsi" w:hAnsiTheme="majorHAnsi" w:cstheme="majorHAnsi"/>
                <w:sz w:val="22"/>
                <w:szCs w:val="22"/>
              </w:rPr>
              <w:lastRenderedPageBreak/>
              <w:t>Windows Server 2016, Microsoft Windows Server 2019, Microsoft Windows Server 2022.</w:t>
            </w:r>
          </w:p>
          <w:p w14:paraId="7E9F13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37B0238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B4EF8E1" w14:textId="2403C60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gwarancji</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lat gwarancji producenta</w:t>
            </w:r>
          </w:p>
          <w:p w14:paraId="1FAEDAF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212AF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1DE4B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780D74E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374A55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Zgłoszenie przyjęte jest potwierdzane przez zespół pomocy technicznej (mail/telefon / </w:t>
            </w:r>
            <w:r w:rsidRPr="00AB07E0">
              <w:rPr>
                <w:rFonts w:asciiTheme="majorHAnsi" w:hAnsiTheme="majorHAnsi" w:cstheme="majorHAnsi"/>
                <w:sz w:val="22"/>
                <w:szCs w:val="22"/>
              </w:rPr>
              <w:lastRenderedPageBreak/>
              <w:t>aplikacja / portal) przez nadanie unikalnego numeru zgłoszenia pozwalającego na identyfikację zgłoszenia w trakcie realizacji naprawy i po jej zakończeniu.</w:t>
            </w:r>
          </w:p>
          <w:p w14:paraId="39B26D0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0D0E4D1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78AF21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19C58B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Automatyczną diagnostykę i zdalne otwieranie zgłoszeń serwisowych.</w:t>
            </w:r>
          </w:p>
          <w:p w14:paraId="160345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684CF6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0015F89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65EBEBC9" w14:textId="65ED8B18" w:rsidR="00D66093"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p w14:paraId="63377A60" w14:textId="77777777" w:rsidR="00D66093" w:rsidRPr="00AB07E0" w:rsidRDefault="00D66093" w:rsidP="007A5F95">
            <w:pPr>
              <w:spacing w:after="120" w:line="276" w:lineRule="auto"/>
              <w:rPr>
                <w:rFonts w:asciiTheme="majorHAnsi" w:hAnsiTheme="majorHAnsi" w:cstheme="majorHAnsi"/>
              </w:rPr>
            </w:pPr>
          </w:p>
          <w:p w14:paraId="637892EA" w14:textId="77777777" w:rsidR="00D66093" w:rsidRPr="00AB07E0" w:rsidRDefault="00D66093" w:rsidP="007A5F95">
            <w:pPr>
              <w:spacing w:after="120" w:line="276" w:lineRule="auto"/>
              <w:rPr>
                <w:rFonts w:asciiTheme="majorHAnsi" w:hAnsiTheme="majorHAnsi" w:cstheme="majorHAnsi"/>
              </w:rPr>
            </w:pPr>
          </w:p>
          <w:p w14:paraId="232193BB" w14:textId="625EA1F8"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r w:rsidR="004500F8" w:rsidRPr="00AB07E0">
              <w:rPr>
                <w:rFonts w:asciiTheme="majorHAnsi" w:hAnsiTheme="majorHAnsi" w:cstheme="majorHAnsi"/>
              </w:rPr>
              <w:t>*</w:t>
            </w:r>
            <w:r w:rsidRPr="00AB07E0">
              <w:rPr>
                <w:rFonts w:asciiTheme="majorHAnsi" w:hAnsiTheme="majorHAnsi" w:cstheme="majorHAnsi"/>
              </w:rPr>
              <w:t>.</w:t>
            </w:r>
          </w:p>
          <w:p w14:paraId="5A2D3F21" w14:textId="77777777" w:rsidR="004500F8" w:rsidRPr="00AB07E0" w:rsidRDefault="004500F8" w:rsidP="007A5F95">
            <w:pPr>
              <w:spacing w:after="120" w:line="276" w:lineRule="auto"/>
              <w:rPr>
                <w:rFonts w:asciiTheme="majorHAnsi" w:hAnsiTheme="majorHAnsi" w:cstheme="majorHAnsi"/>
                <w:b/>
                <w:bCs/>
              </w:rPr>
            </w:pPr>
            <w:r w:rsidRPr="00AB07E0">
              <w:rPr>
                <w:rFonts w:asciiTheme="majorHAnsi" w:hAnsiTheme="majorHAnsi" w:cstheme="majorHAnsi"/>
                <w:b/>
                <w:bCs/>
              </w:rPr>
              <w:t>Oprogramowanie do zarządzania:</w:t>
            </w:r>
          </w:p>
          <w:p w14:paraId="14DBB8CC"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Producent: ………………………</w:t>
            </w:r>
          </w:p>
          <w:p w14:paraId="4C4D1B7D"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Nazwa i wersja: ………………………………</w:t>
            </w:r>
          </w:p>
          <w:p w14:paraId="452458C9" w14:textId="77777777" w:rsidR="004500F8" w:rsidRPr="00AB07E0" w:rsidRDefault="00D67735"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tc>
      </w:tr>
      <w:bookmarkEnd w:id="6"/>
      <w:tr w:rsidR="00D738CA" w:rsidRPr="00AB07E0" w14:paraId="19931484" w14:textId="77777777" w:rsidTr="002F46CB">
        <w:tc>
          <w:tcPr>
            <w:tcW w:w="5524" w:type="dxa"/>
          </w:tcPr>
          <w:p w14:paraId="211539D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lastRenderedPageBreak/>
              <w:t xml:space="preserve">Certyfikaty i dokumenty: </w:t>
            </w:r>
            <w:r w:rsidRPr="00AB07E0">
              <w:rPr>
                <w:rFonts w:asciiTheme="majorHAnsi" w:hAnsiTheme="majorHAnsi" w:cstheme="majorHAnsi"/>
              </w:rPr>
              <w:t>Zamawiający wymaga dołączenia do oferty poniższych dokumentów:</w:t>
            </w:r>
          </w:p>
          <w:p w14:paraId="465941D4"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bookmarkStart w:id="7" w:name="_Hlk117591950"/>
            <w:r w:rsidRPr="00AB07E0">
              <w:rPr>
                <w:rFonts w:asciiTheme="majorHAnsi" w:hAnsiTheme="majorHAnsi" w:cstheme="majorHAnsi"/>
              </w:rPr>
              <w:t>Certyfikat ISO 50001 lub równoważny dla producenta serwera;</w:t>
            </w:r>
          </w:p>
          <w:p w14:paraId="693F2F7D"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14001 lub równoważny dla producenta serwera;</w:t>
            </w:r>
          </w:p>
          <w:p w14:paraId="380DC792"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9001 lub równoważny producenta o produkowaniu sprzętu zgodnie z tą normą;</w:t>
            </w:r>
          </w:p>
          <w:p w14:paraId="03ADFADE"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Certyfikat ISO 9001 na świadczenie usług serwisowych oraz posiadanie autoryzacji producenta urządzeń dla firmy serwisującej; </w:t>
            </w:r>
          </w:p>
          <w:p w14:paraId="447DCD6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Serwer musi posiadać deklaracja CE.</w:t>
            </w:r>
          </w:p>
          <w:p w14:paraId="293E799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 xml:space="preserve">Oferowany serwer musi znajdować się na liście Windows Server </w:t>
            </w:r>
            <w:proofErr w:type="spellStart"/>
            <w:r w:rsidRPr="00AB07E0">
              <w:rPr>
                <w:rFonts w:asciiTheme="majorHAnsi" w:hAnsiTheme="majorHAnsi" w:cstheme="majorHAnsi"/>
              </w:rPr>
              <w:t>Catalog</w:t>
            </w:r>
            <w:proofErr w:type="spellEnd"/>
            <w:r w:rsidRPr="00AB07E0">
              <w:rPr>
                <w:rFonts w:asciiTheme="majorHAnsi" w:hAnsiTheme="majorHAnsi" w:cstheme="majorHAnsi"/>
              </w:rPr>
              <w:t xml:space="preserve"> i posiadać status „</w:t>
            </w:r>
            <w:proofErr w:type="spellStart"/>
            <w:r w:rsidRPr="00AB07E0">
              <w:rPr>
                <w:rFonts w:asciiTheme="majorHAnsi" w:hAnsiTheme="majorHAnsi" w:cstheme="majorHAnsi"/>
              </w:rPr>
              <w:t>Certified</w:t>
            </w:r>
            <w:proofErr w:type="spellEnd"/>
            <w:r w:rsidRPr="00AB07E0">
              <w:rPr>
                <w:rFonts w:asciiTheme="majorHAnsi" w:hAnsiTheme="majorHAnsi" w:cstheme="majorHAnsi"/>
              </w:rPr>
              <w:t xml:space="preserve"> for Windows” dla systemów x64, Microsoft Windows Server 2022, Microsoft Windows Server 2019.</w:t>
            </w:r>
          </w:p>
          <w:p w14:paraId="5CCC1330"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Oświadczenia Producenta </w:t>
            </w:r>
            <w:r w:rsidR="008B37E9" w:rsidRPr="00AB07E0">
              <w:rPr>
                <w:rFonts w:asciiTheme="majorHAnsi" w:hAnsiTheme="majorHAnsi" w:cstheme="majorHAnsi"/>
              </w:rPr>
              <w:t xml:space="preserve">lub Wykonawcy </w:t>
            </w:r>
            <w:r w:rsidRPr="00AB07E0">
              <w:rPr>
                <w:rFonts w:asciiTheme="majorHAnsi" w:hAnsiTheme="majorHAnsi" w:cstheme="majorHAnsi"/>
              </w:rPr>
              <w:t xml:space="preserve">potwierdzające, że Serwis urządzeń będzie realizowany bezpośrednio przez Producenta i/lub we współpracy z Autoryzowanym Partnerem Serwisowym Producenta oraz, że w przypadku wystąpienia awarii dysku twardego w urządzeniu objętym aktywnym wparciem </w:t>
            </w:r>
            <w:r w:rsidRPr="00AB07E0">
              <w:rPr>
                <w:rFonts w:asciiTheme="majorHAnsi" w:hAnsiTheme="majorHAnsi" w:cstheme="majorHAnsi"/>
              </w:rPr>
              <w:lastRenderedPageBreak/>
              <w:t>technicznym, uszkodzon</w:t>
            </w:r>
            <w:r w:rsidR="001200EB" w:rsidRPr="00AB07E0">
              <w:rPr>
                <w:rFonts w:asciiTheme="majorHAnsi" w:hAnsiTheme="majorHAnsi" w:cstheme="majorHAnsi"/>
              </w:rPr>
              <w:t xml:space="preserve">y </w:t>
            </w:r>
            <w:r w:rsidRPr="00AB07E0">
              <w:rPr>
                <w:rFonts w:asciiTheme="majorHAnsi" w:hAnsiTheme="majorHAnsi" w:cstheme="majorHAnsi"/>
              </w:rPr>
              <w:t>dysk twardy pozostaje u Zamawiającego</w:t>
            </w:r>
            <w:bookmarkEnd w:id="7"/>
            <w:r w:rsidRPr="00AB07E0">
              <w:rPr>
                <w:rFonts w:asciiTheme="majorHAnsi" w:hAnsiTheme="majorHAnsi" w:cstheme="majorHAnsi"/>
              </w:rPr>
              <w:t>.</w:t>
            </w:r>
          </w:p>
        </w:tc>
        <w:tc>
          <w:tcPr>
            <w:tcW w:w="4530" w:type="dxa"/>
          </w:tcPr>
          <w:p w14:paraId="1C08F726"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Do oferty załączono poniższe dokumenty:</w:t>
            </w:r>
          </w:p>
          <w:p w14:paraId="1EFE3710"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w:t>
            </w:r>
          </w:p>
        </w:tc>
      </w:tr>
      <w:tr w:rsidR="00D738CA" w:rsidRPr="00AB07E0" w14:paraId="70180880" w14:textId="77777777" w:rsidTr="002F46CB">
        <w:tc>
          <w:tcPr>
            <w:tcW w:w="5524" w:type="dxa"/>
          </w:tcPr>
          <w:p w14:paraId="3A86CC2B" w14:textId="1CC56270" w:rsidR="00D66093" w:rsidRPr="00AB07E0" w:rsidRDefault="00D738CA" w:rsidP="00D66093">
            <w:pPr>
              <w:spacing w:after="120" w:line="276" w:lineRule="auto"/>
              <w:rPr>
                <w:rFonts w:asciiTheme="majorHAnsi" w:hAnsiTheme="majorHAnsi" w:cstheme="majorHAnsi"/>
              </w:rPr>
            </w:pPr>
            <w:r w:rsidRPr="00AB07E0">
              <w:rPr>
                <w:rFonts w:asciiTheme="majorHAnsi" w:hAnsiTheme="majorHAnsi" w:cstheme="majorHAnsi"/>
                <w:b/>
                <w:bCs/>
              </w:rPr>
              <w:t>System operacyjny serwera</w:t>
            </w:r>
            <w:r w:rsidRPr="00AB07E0">
              <w:rPr>
                <w:rFonts w:asciiTheme="majorHAnsi" w:hAnsiTheme="majorHAnsi" w:cstheme="majorHAnsi"/>
              </w:rPr>
              <w:t xml:space="preserve">: </w:t>
            </w:r>
          </w:p>
          <w:p w14:paraId="1D9C142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operacyjny/System wirtualizacji</w:t>
            </w:r>
            <w:r w:rsidRPr="00AB07E0">
              <w:rPr>
                <w:rFonts w:asciiTheme="majorHAnsi" w:hAnsiTheme="majorHAnsi" w:cstheme="majorHAnsi"/>
                <w:sz w:val="22"/>
                <w:szCs w:val="22"/>
              </w:rPr>
              <w:tab/>
              <w:t>Microsoft Windows Serwer Standard 2022 wraz z:</w:t>
            </w:r>
          </w:p>
          <w:p w14:paraId="07BCCB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30x licencja dostępowa Windows Server 2022/2019 User </w:t>
            </w:r>
            <w:proofErr w:type="spellStart"/>
            <w:r w:rsidRPr="00AB07E0">
              <w:rPr>
                <w:rFonts w:asciiTheme="majorHAnsi" w:hAnsiTheme="majorHAnsi" w:cstheme="majorHAnsi"/>
                <w:sz w:val="22"/>
                <w:szCs w:val="22"/>
              </w:rPr>
              <w:t>CALs</w:t>
            </w:r>
            <w:proofErr w:type="spellEnd"/>
            <w:r w:rsidRPr="00AB07E0">
              <w:rPr>
                <w:rFonts w:asciiTheme="majorHAnsi" w:hAnsiTheme="majorHAnsi" w:cstheme="majorHAnsi"/>
                <w:sz w:val="22"/>
                <w:szCs w:val="22"/>
              </w:rPr>
              <w:t xml:space="preserve"> </w:t>
            </w:r>
          </w:p>
          <w:p w14:paraId="70E46F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lub równoważny spełniający min. poniższe wymagania: </w:t>
            </w:r>
          </w:p>
          <w:p w14:paraId="06851E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Licencja musi uprawniać do uruchamiania serwerowego systemu operacyjnego w środowisku fizycznym i dwóch wirtualnych środowiskach serwerowego systemu operacyjnego za pomocą wbudowanych mechanizmów wirtualizacji. </w:t>
            </w:r>
          </w:p>
          <w:p w14:paraId="3BF1DA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wykorzystywania 64 procesorów wirtualnych oraz 1TB pamięci RAM i dysku o pojemności min. 64TB przez każdy wirtualny serwerowy system operacyjny. </w:t>
            </w:r>
          </w:p>
          <w:p w14:paraId="48627F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maszyn wirtualnych bez zatrzymywania ich pracy między fizycznymi serwerami z uruchomionym mechanizmem wirtualizacji (</w:t>
            </w:r>
            <w:proofErr w:type="spellStart"/>
            <w:r w:rsidRPr="00AB07E0">
              <w:rPr>
                <w:rFonts w:asciiTheme="majorHAnsi" w:hAnsiTheme="majorHAnsi" w:cstheme="majorHAnsi"/>
                <w:sz w:val="22"/>
                <w:szCs w:val="22"/>
              </w:rPr>
              <w:t>hypervisor</w:t>
            </w:r>
            <w:proofErr w:type="spellEnd"/>
            <w:r w:rsidRPr="00AB07E0">
              <w:rPr>
                <w:rFonts w:asciiTheme="majorHAnsi" w:hAnsiTheme="majorHAnsi" w:cstheme="majorHAnsi"/>
                <w:sz w:val="22"/>
                <w:szCs w:val="22"/>
              </w:rPr>
              <w:t xml:space="preserve">) przez sieć Ethernet, bez konieczności stosowania dodatkowych mechanizmów współdzielenia pamięci. </w:t>
            </w:r>
          </w:p>
          <w:p w14:paraId="05BC53A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pamięci RAM bez przerywania pracy. </w:t>
            </w:r>
          </w:p>
          <w:p w14:paraId="24E0CF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procesorów bez przerywania pracy. </w:t>
            </w:r>
          </w:p>
          <w:p w14:paraId="5F93D1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Automatyczna weryfikacja cyfrowych sygnatur sterowników w celu sprawdzenia czy sterownik przeszedł testy jakości przeprowadzone przez producenta systemu operacyjnego. </w:t>
            </w:r>
          </w:p>
          <w:p w14:paraId="44E31C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dynamicznego obniżania poboru energii przez rdzenie procesorów niewykorzystywane w bieżącej pracy. </w:t>
            </w:r>
          </w:p>
          <w:p w14:paraId="57CFF5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 ten musi uwzględniać specyfikę procesorów wyposażonych w mechanizmy </w:t>
            </w:r>
            <w:proofErr w:type="spellStart"/>
            <w:r w:rsidRPr="00AB07E0">
              <w:rPr>
                <w:rFonts w:asciiTheme="majorHAnsi" w:hAnsiTheme="majorHAnsi" w:cstheme="majorHAnsi"/>
                <w:sz w:val="22"/>
                <w:szCs w:val="22"/>
              </w:rPr>
              <w:t>Hyper-Threading</w:t>
            </w:r>
            <w:proofErr w:type="spellEnd"/>
            <w:r w:rsidRPr="00AB07E0">
              <w:rPr>
                <w:rFonts w:asciiTheme="majorHAnsi" w:hAnsiTheme="majorHAnsi" w:cstheme="majorHAnsi"/>
                <w:sz w:val="22"/>
                <w:szCs w:val="22"/>
              </w:rPr>
              <w:t xml:space="preserve">; </w:t>
            </w:r>
          </w:p>
          <w:p w14:paraId="6016D6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Wbudowany mechanizm klasyfikowania i indeksowania plików (dokumentów) w oparciu o ich zawartość. </w:t>
            </w:r>
          </w:p>
          <w:p w14:paraId="6723687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Wbudowane szyfrowanie dysków przy pomocy mechanizmów posiadających certyfikat FIPS 140-2 lub równoważny wydany przez NIST lub inną agendę rządową zajmującą się bezpieczeństwem informacji. </w:t>
            </w:r>
          </w:p>
          <w:p w14:paraId="546BA1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uruchamianie aplikacji internetowych wykorzystujących technologię ASP.NET. </w:t>
            </w:r>
          </w:p>
          <w:p w14:paraId="402195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dystrybucji ruchu sieciowego HTTP pomiędzy kilka serwerów. </w:t>
            </w:r>
          </w:p>
          <w:p w14:paraId="637FDC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Wbudowana zapora internetowa (firewall) z obsługą definiowanych reguł dla ochrony połączeń internetowych i intranetowych. </w:t>
            </w:r>
          </w:p>
          <w:p w14:paraId="3B2841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Zlokalizowane w języku polskim, co najmniej następujące elementy: menu, przeglądarka internetowa, pomoc, komunikaty systemowe. </w:t>
            </w:r>
          </w:p>
          <w:p w14:paraId="1275C4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zmiany języka interfejsu po zainstalowaniu systemu, dla co najmniej 2 języków poprzez wybór z listy dostępnych lokalizacji. </w:t>
            </w:r>
          </w:p>
          <w:p w14:paraId="4B04989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większości powszechnie używanych urządzeń peryferyjnych (drukarek, urządzeń sieciowych, standardów USB, </w:t>
            </w:r>
            <w:proofErr w:type="spellStart"/>
            <w:r w:rsidRPr="00AB07E0">
              <w:rPr>
                <w:rFonts w:asciiTheme="majorHAnsi" w:hAnsiTheme="majorHAnsi" w:cstheme="majorHAnsi"/>
                <w:sz w:val="22"/>
                <w:szCs w:val="22"/>
              </w:rPr>
              <w:t>Plug&amp;Play</w:t>
            </w:r>
            <w:proofErr w:type="spellEnd"/>
            <w:r w:rsidRPr="00AB07E0">
              <w:rPr>
                <w:rFonts w:asciiTheme="majorHAnsi" w:hAnsiTheme="majorHAnsi" w:cstheme="majorHAnsi"/>
                <w:sz w:val="22"/>
                <w:szCs w:val="22"/>
              </w:rPr>
              <w:t xml:space="preserve">). </w:t>
            </w:r>
          </w:p>
          <w:p w14:paraId="0A5FE09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konfiguracji, administrowania oraz aktualizowania systemu. </w:t>
            </w:r>
          </w:p>
          <w:p w14:paraId="1B377F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dostępu do zasobu dyskowego SSO poprzez wiele ścieżek (</w:t>
            </w:r>
            <w:proofErr w:type="spellStart"/>
            <w:r w:rsidRPr="00AB07E0">
              <w:rPr>
                <w:rFonts w:asciiTheme="majorHAnsi" w:hAnsiTheme="majorHAnsi" w:cstheme="majorHAnsi"/>
                <w:sz w:val="22"/>
                <w:szCs w:val="22"/>
              </w:rPr>
              <w:t>Multipath</w:t>
            </w:r>
            <w:proofErr w:type="spellEnd"/>
            <w:r w:rsidRPr="00AB07E0">
              <w:rPr>
                <w:rFonts w:asciiTheme="majorHAnsi" w:hAnsiTheme="majorHAnsi" w:cstheme="majorHAnsi"/>
                <w:sz w:val="22"/>
                <w:szCs w:val="22"/>
              </w:rPr>
              <w:t xml:space="preserve">). </w:t>
            </w:r>
          </w:p>
          <w:p w14:paraId="3B1ACE1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poprawek poprzez wgranie ich do obrazu instalacyjnego. </w:t>
            </w:r>
          </w:p>
          <w:p w14:paraId="0E620A0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Mechanizmy zdalnej administracji oraz mechanizmy (również działające zdalnie) administracji przez skrypty. </w:t>
            </w:r>
          </w:p>
          <w:p w14:paraId="60535AA5" w14:textId="622759B3" w:rsidR="00D738CA"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konfiguracji systemu Microsoft Windows Serwer 2021/2016.</w:t>
            </w:r>
          </w:p>
        </w:tc>
        <w:tc>
          <w:tcPr>
            <w:tcW w:w="4530" w:type="dxa"/>
          </w:tcPr>
          <w:p w14:paraId="78C961A7"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60B42B38"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AEADE61"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Liczba licencji dostępowych dla urządzeń: ….. szt.</w:t>
            </w:r>
          </w:p>
          <w:p w14:paraId="1F6223AE"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p w14:paraId="12FF882E" w14:textId="77777777" w:rsidR="00D738CA" w:rsidRPr="00AB07E0" w:rsidRDefault="00D738CA" w:rsidP="007A5F95">
            <w:pPr>
              <w:spacing w:after="120" w:line="276" w:lineRule="auto"/>
              <w:rPr>
                <w:rFonts w:asciiTheme="majorHAnsi" w:hAnsiTheme="majorHAnsi" w:cstheme="majorHAnsi"/>
              </w:rPr>
            </w:pPr>
          </w:p>
        </w:tc>
      </w:tr>
      <w:tr w:rsidR="00D738CA" w:rsidRPr="00AB07E0" w14:paraId="25ECBC36" w14:textId="77777777" w:rsidTr="002F46CB">
        <w:tc>
          <w:tcPr>
            <w:tcW w:w="5524" w:type="dxa"/>
          </w:tcPr>
          <w:p w14:paraId="650B14C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t>Oprogramowanie do  Kopii Zapasowych</w:t>
            </w:r>
            <w:r w:rsidRPr="00AB07E0">
              <w:rPr>
                <w:rFonts w:asciiTheme="majorHAnsi" w:hAnsiTheme="majorHAnsi" w:cstheme="majorHAnsi"/>
              </w:rPr>
              <w:t xml:space="preserve">. </w:t>
            </w:r>
          </w:p>
          <w:p w14:paraId="35D96B3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Wymagania funkcjonalne</w:t>
            </w:r>
            <w:r w:rsidRPr="00AB07E0">
              <w:rPr>
                <w:rFonts w:asciiTheme="majorHAnsi" w:hAnsiTheme="majorHAnsi" w:cstheme="majorHAnsi"/>
                <w:sz w:val="22"/>
                <w:szCs w:val="22"/>
              </w:rPr>
              <w:tab/>
              <w:t>Oprogramowanie musi spełniać następujące funkcjonalności w zakresie minimum:</w:t>
            </w:r>
          </w:p>
          <w:p w14:paraId="70F27D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w:t>
            </w:r>
            <w:r w:rsidRPr="00AB07E0">
              <w:rPr>
                <w:rFonts w:asciiTheme="majorHAnsi" w:hAnsiTheme="majorHAnsi" w:cstheme="majorHAnsi"/>
                <w:sz w:val="22"/>
                <w:szCs w:val="22"/>
              </w:rPr>
              <w:tab/>
              <w:t xml:space="preserve">Musi dawać możliwość backupu min 30 komputerów, 4 maszyny wirtualne, </w:t>
            </w:r>
          </w:p>
          <w:p w14:paraId="21BA59D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w:t>
            </w:r>
            <w:r w:rsidRPr="00AB07E0">
              <w:rPr>
                <w:rFonts w:asciiTheme="majorHAnsi" w:hAnsiTheme="majorHAnsi" w:cstheme="majorHAnsi"/>
                <w:sz w:val="22"/>
                <w:szCs w:val="22"/>
              </w:rPr>
              <w:tab/>
              <w:t>Oprogramowanie musi działać w architekturze klient-serwer w oparciu o protokół TCP/IP, z centralnym modułem sterowania wykonywaniem kopii zapasowych z dysków komputerów klienckich</w:t>
            </w:r>
          </w:p>
          <w:p w14:paraId="05160D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w:t>
            </w:r>
            <w:r w:rsidRPr="00AB07E0">
              <w:rPr>
                <w:rFonts w:asciiTheme="majorHAnsi" w:hAnsiTheme="majorHAnsi" w:cstheme="majorHAnsi"/>
                <w:sz w:val="22"/>
                <w:szCs w:val="22"/>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AB07E0">
              <w:rPr>
                <w:rFonts w:asciiTheme="majorHAnsi" w:hAnsiTheme="majorHAnsi" w:cstheme="majorHAnsi"/>
                <w:sz w:val="22"/>
                <w:szCs w:val="22"/>
              </w:rPr>
              <w:t>Synology</w:t>
            </w:r>
            <w:proofErr w:type="spellEnd"/>
          </w:p>
          <w:p w14:paraId="3A08847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w:t>
            </w:r>
            <w:r w:rsidRPr="00AB07E0">
              <w:rPr>
                <w:rFonts w:asciiTheme="majorHAnsi" w:hAnsiTheme="majorHAnsi" w:cstheme="majorHAnsi"/>
                <w:sz w:val="22"/>
                <w:szCs w:val="22"/>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AB07E0">
              <w:rPr>
                <w:rFonts w:asciiTheme="majorHAnsi" w:hAnsiTheme="majorHAnsi" w:cstheme="majorHAnsi"/>
                <w:sz w:val="22"/>
                <w:szCs w:val="22"/>
              </w:rPr>
              <w:t>Synology</w:t>
            </w:r>
            <w:proofErr w:type="spellEnd"/>
          </w:p>
          <w:p w14:paraId="73CF502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Musi dawać możliwość archiwizacji pełnej, przyrostowej/różnicowej i delta (różnica na poziomie fragmentów plików)</w:t>
            </w:r>
          </w:p>
          <w:p w14:paraId="7342D07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 xml:space="preserve">Musi dawać możliwość archiwizacji otwartych i zablokowanych plików bez korzystania z usługi Volume </w:t>
            </w:r>
            <w:proofErr w:type="spellStart"/>
            <w:r w:rsidRPr="00AB07E0">
              <w:rPr>
                <w:rFonts w:asciiTheme="majorHAnsi" w:hAnsiTheme="majorHAnsi" w:cstheme="majorHAnsi"/>
                <w:sz w:val="22"/>
                <w:szCs w:val="22"/>
              </w:rPr>
              <w:t>Shadow</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Copy</w:t>
            </w:r>
            <w:proofErr w:type="spellEnd"/>
            <w:r w:rsidRPr="00AB07E0">
              <w:rPr>
                <w:rFonts w:asciiTheme="majorHAnsi" w:hAnsiTheme="majorHAnsi" w:cstheme="majorHAnsi"/>
                <w:sz w:val="22"/>
                <w:szCs w:val="22"/>
              </w:rPr>
              <w:t xml:space="preserve"> Service (VSS)</w:t>
            </w:r>
          </w:p>
          <w:p w14:paraId="65445F7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Musi przeprowadzać automatyczny backup przy wyłączaniu komputera</w:t>
            </w:r>
          </w:p>
          <w:p w14:paraId="0B0E2F6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Musi dawać możliwość wybrania do archiwizacji lub wykluczenia z archiwizacji określonych woluminów, katalogów, plików za pomocą symboli wieloznacznych * i ?</w:t>
            </w:r>
          </w:p>
          <w:p w14:paraId="3A3DEC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Musi umożliwiać backup całego systemu operacyjnego i zainstalowanych programów (tylko Windows)</w:t>
            </w:r>
          </w:p>
          <w:p w14:paraId="74AC48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Musi umożliwiać backup baz danych i plików poczty w trybie online i offline</w:t>
            </w:r>
          </w:p>
          <w:p w14:paraId="1063CA0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Musi dawać możliwość tworzenia kopii rotacyjnych (wersjonowanie)</w:t>
            </w:r>
          </w:p>
          <w:p w14:paraId="5F494F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12.</w:t>
            </w:r>
            <w:r w:rsidRPr="00AB07E0">
              <w:rPr>
                <w:rFonts w:asciiTheme="majorHAnsi" w:hAnsiTheme="majorHAnsi" w:cstheme="majorHAnsi"/>
                <w:sz w:val="22"/>
                <w:szCs w:val="22"/>
              </w:rPr>
              <w:tab/>
              <w:t>Musi przeprowadzać zapis archiwów co najmniej w otwartym formacie (ZIP 64-bit)</w:t>
            </w:r>
          </w:p>
          <w:p w14:paraId="1A8056A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Musi umożliwiać backup i odzyskiwanie maszyn wirtualnych Microsoft Hyper-V oraz </w:t>
            </w:r>
            <w:proofErr w:type="spellStart"/>
            <w:r w:rsidRPr="00AB07E0">
              <w:rPr>
                <w:rFonts w:asciiTheme="majorHAnsi" w:hAnsiTheme="majorHAnsi" w:cstheme="majorHAnsi"/>
                <w:sz w:val="22"/>
                <w:szCs w:val="22"/>
              </w:rPr>
              <w:t>VMWare</w:t>
            </w:r>
            <w:proofErr w:type="spellEnd"/>
            <w:r w:rsidRPr="00AB07E0">
              <w:rPr>
                <w:rFonts w:asciiTheme="majorHAnsi" w:hAnsiTheme="majorHAnsi" w:cstheme="majorHAnsi"/>
                <w:sz w:val="22"/>
                <w:szCs w:val="22"/>
              </w:rPr>
              <w:t xml:space="preserve"> ESX/</w:t>
            </w:r>
            <w:proofErr w:type="spellStart"/>
            <w:r w:rsidRPr="00AB07E0">
              <w:rPr>
                <w:rFonts w:asciiTheme="majorHAnsi" w:hAnsiTheme="majorHAnsi" w:cstheme="majorHAnsi"/>
                <w:sz w:val="22"/>
                <w:szCs w:val="22"/>
              </w:rPr>
              <w:t>ESXi</w:t>
            </w:r>
            <w:proofErr w:type="spellEnd"/>
          </w:p>
          <w:p w14:paraId="488876D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Musi pozwalać na odzyskiwanie systemu operacyjnego na czystym dysku twardym bez konieczności ponownej instalacji (</w:t>
            </w:r>
            <w:proofErr w:type="spellStart"/>
            <w:r w:rsidRPr="00AB07E0">
              <w:rPr>
                <w:rFonts w:asciiTheme="majorHAnsi" w:hAnsiTheme="majorHAnsi" w:cstheme="majorHAnsi"/>
                <w:sz w:val="22"/>
                <w:szCs w:val="22"/>
              </w:rPr>
              <w:t>bare</w:t>
            </w:r>
            <w:proofErr w:type="spellEnd"/>
            <w:r w:rsidRPr="00AB07E0">
              <w:rPr>
                <w:rFonts w:asciiTheme="majorHAnsi" w:hAnsiTheme="majorHAnsi" w:cstheme="majorHAnsi"/>
                <w:sz w:val="22"/>
                <w:szCs w:val="22"/>
              </w:rPr>
              <w:t xml:space="preserve"> metal </w:t>
            </w:r>
            <w:proofErr w:type="spellStart"/>
            <w:r w:rsidRPr="00AB07E0">
              <w:rPr>
                <w:rFonts w:asciiTheme="majorHAnsi" w:hAnsiTheme="majorHAnsi" w:cstheme="majorHAnsi"/>
                <w:sz w:val="22"/>
                <w:szCs w:val="22"/>
              </w:rPr>
              <w:t>restore</w:t>
            </w:r>
            <w:proofErr w:type="spellEnd"/>
            <w:r w:rsidRPr="00AB07E0">
              <w:rPr>
                <w:rFonts w:asciiTheme="majorHAnsi" w:hAnsiTheme="majorHAnsi" w:cstheme="majorHAnsi"/>
                <w:sz w:val="22"/>
                <w:szCs w:val="22"/>
              </w:rPr>
              <w:t>)</w:t>
            </w:r>
          </w:p>
          <w:p w14:paraId="3643145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15.</w:t>
            </w:r>
            <w:r w:rsidRPr="00AB07E0">
              <w:rPr>
                <w:rFonts w:asciiTheme="majorHAnsi" w:hAnsiTheme="majorHAnsi" w:cstheme="majorHAnsi"/>
                <w:sz w:val="22"/>
                <w:szCs w:val="22"/>
              </w:rPr>
              <w:tab/>
              <w:t>Musi pozwalać na bezpośrednie odzyskiwanie plików do lokalizacji oryginalnej</w:t>
            </w:r>
          </w:p>
          <w:p w14:paraId="466FC3A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w:t>
            </w:r>
            <w:r w:rsidRPr="00AB07E0">
              <w:rPr>
                <w:rFonts w:asciiTheme="majorHAnsi" w:hAnsiTheme="majorHAnsi" w:cstheme="majorHAnsi"/>
                <w:sz w:val="22"/>
                <w:szCs w:val="22"/>
              </w:rPr>
              <w:tab/>
              <w:t>Musi pozwalać na odzyskiwanie z kopii różnicowych i delta tak jak z kopii pełnych</w:t>
            </w:r>
          </w:p>
          <w:p w14:paraId="48B13E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17.</w:t>
            </w:r>
            <w:r w:rsidRPr="00AB07E0">
              <w:rPr>
                <w:rFonts w:asciiTheme="majorHAnsi" w:hAnsiTheme="majorHAnsi" w:cstheme="majorHAnsi"/>
                <w:sz w:val="22"/>
                <w:szCs w:val="22"/>
              </w:rPr>
              <w:tab/>
              <w:t>Szyfrowanie archiwów i transferu zapewniających bezpieczeństwo sieci i informacji wymaganych przez RODO</w:t>
            </w:r>
          </w:p>
          <w:p w14:paraId="52B1B9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w:t>
            </w:r>
            <w:r w:rsidRPr="00AB07E0">
              <w:rPr>
                <w:rFonts w:asciiTheme="majorHAnsi" w:hAnsiTheme="majorHAnsi" w:cstheme="majorHAnsi"/>
                <w:sz w:val="22"/>
                <w:szCs w:val="22"/>
              </w:rPr>
              <w:tab/>
              <w:t>Musi umożliwiać kompresję po stronie stacji roboczej</w:t>
            </w:r>
          </w:p>
          <w:p w14:paraId="0713C2B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19.</w:t>
            </w:r>
            <w:r w:rsidRPr="00AB07E0">
              <w:rPr>
                <w:rFonts w:asciiTheme="majorHAnsi" w:hAnsiTheme="majorHAnsi" w:cstheme="majorHAnsi"/>
                <w:sz w:val="22"/>
                <w:szCs w:val="22"/>
              </w:rPr>
              <w:tab/>
              <w:t>Musi umożliwiać replikację archiwów na dodatkowy dysk twardy, NAS, serwer FTP,</w:t>
            </w:r>
          </w:p>
          <w:p w14:paraId="1C22C9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w:t>
            </w:r>
            <w:r w:rsidRPr="00AB07E0">
              <w:rPr>
                <w:rFonts w:asciiTheme="majorHAnsi" w:hAnsiTheme="majorHAnsi" w:cstheme="majorHAnsi"/>
                <w:sz w:val="22"/>
                <w:szCs w:val="22"/>
              </w:rPr>
              <w:tab/>
              <w:t>Musi umożliwiać replikację na napęd optyczny: CD, DVD, Blu-Ray, HD-DVD.</w:t>
            </w:r>
          </w:p>
          <w:p w14:paraId="7D90122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w:t>
            </w:r>
            <w:r w:rsidRPr="00AB07E0">
              <w:rPr>
                <w:rFonts w:asciiTheme="majorHAnsi" w:hAnsiTheme="majorHAnsi" w:cstheme="majorHAnsi"/>
                <w:sz w:val="22"/>
                <w:szCs w:val="22"/>
              </w:rPr>
              <w:tab/>
              <w:t>Musi dawać możliwość centralnego sterowania całym Systemem z jednego miejsca</w:t>
            </w:r>
          </w:p>
          <w:p w14:paraId="1B15B4A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w:t>
            </w:r>
            <w:r w:rsidRPr="00AB07E0">
              <w:rPr>
                <w:rFonts w:asciiTheme="majorHAnsi" w:hAnsiTheme="majorHAnsi" w:cstheme="majorHAnsi"/>
                <w:sz w:val="22"/>
                <w:szCs w:val="22"/>
              </w:rPr>
              <w:tab/>
              <w:t>Musi pozwalać na transparentną archiwizacja wykonywaną w tle, która nie jest odczuwalna przez pracowników</w:t>
            </w:r>
          </w:p>
          <w:p w14:paraId="2ABFDA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w:t>
            </w:r>
            <w:r w:rsidRPr="00AB07E0">
              <w:rPr>
                <w:rFonts w:asciiTheme="majorHAnsi" w:hAnsiTheme="majorHAnsi" w:cstheme="majorHAnsi"/>
                <w:sz w:val="22"/>
                <w:szCs w:val="22"/>
              </w:rPr>
              <w:tab/>
              <w:t>Musi dawać możliwość równoległej archiwizacji wszystkich komputerów podłączonych do sieci LAN/WAN</w:t>
            </w:r>
          </w:p>
          <w:p w14:paraId="1D24F8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w:t>
            </w:r>
            <w:r w:rsidRPr="00AB07E0">
              <w:rPr>
                <w:rFonts w:asciiTheme="majorHAnsi" w:hAnsiTheme="majorHAnsi" w:cstheme="majorHAnsi"/>
                <w:sz w:val="22"/>
                <w:szCs w:val="22"/>
              </w:rPr>
              <w:tab/>
              <w:t>Musi umożliwiać wysyłanie alertów administracyjnych na e-mail</w:t>
            </w:r>
          </w:p>
          <w:p w14:paraId="2E55C7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w:t>
            </w:r>
            <w:r w:rsidRPr="00AB07E0">
              <w:rPr>
                <w:rFonts w:asciiTheme="majorHAnsi" w:hAnsiTheme="majorHAnsi" w:cstheme="majorHAnsi"/>
                <w:sz w:val="22"/>
                <w:szCs w:val="22"/>
              </w:rPr>
              <w:tab/>
              <w:t>Musi dawać możliwość uruchamiania zewnętrznych programów, skryptów i plików wsadowych na serwerze backupu i na komputerach zdalnych</w:t>
            </w:r>
          </w:p>
          <w:p w14:paraId="2BE5E2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26.</w:t>
            </w:r>
            <w:r w:rsidRPr="00AB07E0">
              <w:rPr>
                <w:rFonts w:asciiTheme="majorHAnsi" w:hAnsiTheme="majorHAnsi" w:cstheme="majorHAnsi"/>
                <w:sz w:val="22"/>
                <w:szCs w:val="22"/>
              </w:rPr>
              <w:tab/>
              <w:t>Musi pozwalać na generowanie raportów podsumowujące przebieg archiwizacji, zawierające informacje na temat zaległych zadań archiwizacji oraz statystyki</w:t>
            </w:r>
          </w:p>
          <w:p w14:paraId="2D33999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27.</w:t>
            </w:r>
            <w:r w:rsidRPr="00AB07E0">
              <w:rPr>
                <w:rFonts w:asciiTheme="majorHAnsi" w:hAnsiTheme="majorHAnsi" w:cstheme="majorHAnsi"/>
                <w:sz w:val="22"/>
                <w:szCs w:val="22"/>
              </w:rPr>
              <w:tab/>
              <w:t>Musi dawać możliwość przeprowadzania automatycznej aktualizacji oprogramowania na komputerach zdalnych</w:t>
            </w:r>
          </w:p>
          <w:p w14:paraId="2F98400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Licencja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Licencja</w:t>
            </w:r>
            <w:proofErr w:type="spellEnd"/>
            <w:r w:rsidRPr="00AB07E0">
              <w:rPr>
                <w:rFonts w:asciiTheme="majorHAnsi" w:hAnsiTheme="majorHAnsi" w:cstheme="majorHAnsi"/>
                <w:sz w:val="22"/>
                <w:szCs w:val="22"/>
              </w:rPr>
              <w:t xml:space="preserve"> dla:</w:t>
            </w:r>
          </w:p>
          <w:p w14:paraId="7EDCFDE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30 komputerów</w:t>
            </w:r>
          </w:p>
          <w:p w14:paraId="7F06151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maszyn wirtualnych</w:t>
            </w:r>
          </w:p>
          <w:p w14:paraId="2764AD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Bezterminowa licencja - licencja nie może być ograniczona czasowo z dodatkowym wsparciem technicznym producenta na okres 24 miesięcy</w:t>
            </w:r>
          </w:p>
          <w:p w14:paraId="5C4E1DD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Dodatkowe wymagania</w:t>
            </w:r>
            <w:r w:rsidRPr="00AB07E0">
              <w:rPr>
                <w:rFonts w:asciiTheme="majorHAnsi" w:hAnsiTheme="majorHAnsi" w:cstheme="majorHAnsi"/>
                <w:sz w:val="22"/>
                <w:szCs w:val="22"/>
              </w:rPr>
              <w:tab/>
              <w:t>Interfejs, instrukcja i pomoc techniczna w języku polskim</w:t>
            </w:r>
          </w:p>
          <w:p w14:paraId="3BDB7B1A" w14:textId="77777777" w:rsidR="00D66093" w:rsidRPr="00AB07E0" w:rsidRDefault="00D66093" w:rsidP="00D66093">
            <w:pPr>
              <w:spacing w:after="120" w:line="276" w:lineRule="auto"/>
              <w:rPr>
                <w:rFonts w:asciiTheme="majorHAnsi" w:hAnsiTheme="majorHAnsi" w:cstheme="majorHAnsi"/>
                <w:sz w:val="22"/>
                <w:szCs w:val="22"/>
              </w:rPr>
            </w:pPr>
          </w:p>
          <w:p w14:paraId="6E0E5E8C" w14:textId="77777777" w:rsidR="00D66093" w:rsidRPr="00AB07E0" w:rsidRDefault="00D66093" w:rsidP="00D66093">
            <w:pPr>
              <w:spacing w:after="120" w:line="276" w:lineRule="auto"/>
              <w:rPr>
                <w:rFonts w:asciiTheme="majorHAnsi" w:hAnsiTheme="majorHAnsi" w:cstheme="majorHAnsi"/>
                <w:sz w:val="22"/>
                <w:szCs w:val="22"/>
              </w:rPr>
            </w:pPr>
          </w:p>
          <w:p w14:paraId="384E135A" w14:textId="77777777" w:rsidR="00D66093" w:rsidRPr="00AB07E0" w:rsidRDefault="00D66093" w:rsidP="00D66093">
            <w:pPr>
              <w:spacing w:after="120" w:line="276" w:lineRule="auto"/>
              <w:rPr>
                <w:rFonts w:asciiTheme="majorHAnsi" w:hAnsiTheme="majorHAnsi" w:cstheme="majorHAnsi"/>
                <w:sz w:val="22"/>
                <w:szCs w:val="22"/>
              </w:rPr>
            </w:pPr>
          </w:p>
          <w:p w14:paraId="26492C27" w14:textId="77777777" w:rsidR="00D66093" w:rsidRPr="00AB07E0" w:rsidRDefault="00D66093" w:rsidP="00D66093">
            <w:pPr>
              <w:spacing w:after="120" w:line="276" w:lineRule="auto"/>
              <w:rPr>
                <w:rFonts w:asciiTheme="majorHAnsi" w:hAnsiTheme="majorHAnsi" w:cstheme="majorHAnsi"/>
                <w:sz w:val="22"/>
                <w:szCs w:val="22"/>
              </w:rPr>
            </w:pPr>
          </w:p>
          <w:p w14:paraId="602FA071" w14:textId="77777777" w:rsidR="00D66093" w:rsidRPr="00AB07E0" w:rsidRDefault="00D66093" w:rsidP="00D66093">
            <w:pPr>
              <w:spacing w:after="120" w:line="276" w:lineRule="auto"/>
              <w:rPr>
                <w:rFonts w:asciiTheme="majorHAnsi" w:hAnsiTheme="majorHAnsi" w:cstheme="majorHAnsi"/>
                <w:sz w:val="22"/>
                <w:szCs w:val="22"/>
              </w:rPr>
            </w:pPr>
          </w:p>
          <w:p w14:paraId="1E3F3DBE" w14:textId="77777777" w:rsidR="00D66093" w:rsidRPr="00AB07E0" w:rsidRDefault="00D66093" w:rsidP="007A5F95">
            <w:pPr>
              <w:spacing w:after="120" w:line="276" w:lineRule="auto"/>
              <w:rPr>
                <w:rFonts w:asciiTheme="majorHAnsi" w:hAnsiTheme="majorHAnsi" w:cstheme="majorHAnsi"/>
              </w:rPr>
            </w:pPr>
          </w:p>
          <w:p w14:paraId="6779D925" w14:textId="71D59C0D" w:rsidR="00D738CA" w:rsidRPr="00AB07E0" w:rsidRDefault="00D738CA" w:rsidP="00D66093">
            <w:pPr>
              <w:spacing w:after="120"/>
              <w:rPr>
                <w:rFonts w:asciiTheme="majorHAnsi" w:hAnsiTheme="majorHAnsi" w:cstheme="majorHAnsi"/>
              </w:rPr>
            </w:pPr>
          </w:p>
        </w:tc>
        <w:tc>
          <w:tcPr>
            <w:tcW w:w="4530" w:type="dxa"/>
          </w:tcPr>
          <w:p w14:paraId="488C4F1C"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49C3C9E0"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7247502"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lastRenderedPageBreak/>
              <w:t>Zaoferowane rozwiązanie spełnia/nie spełnia minimalne wymagania opisane w OPZ.</w:t>
            </w:r>
          </w:p>
          <w:p w14:paraId="4CA9B760" w14:textId="77777777" w:rsidR="00D738CA" w:rsidRPr="00AB07E0" w:rsidRDefault="00D738CA" w:rsidP="007A5F95">
            <w:pPr>
              <w:spacing w:after="120" w:line="276" w:lineRule="auto"/>
              <w:rPr>
                <w:rFonts w:asciiTheme="majorHAnsi" w:hAnsiTheme="majorHAnsi" w:cstheme="majorHAnsi"/>
              </w:rPr>
            </w:pPr>
          </w:p>
        </w:tc>
      </w:tr>
    </w:tbl>
    <w:bookmarkEnd w:id="5"/>
    <w:p w14:paraId="05FD3166" w14:textId="375E7BB0" w:rsidR="003B59DF" w:rsidRPr="00AB07E0" w:rsidRDefault="00A978C7" w:rsidP="007A5F95">
      <w:pPr>
        <w:pStyle w:val="Nagwek1"/>
        <w:rPr>
          <w:rFonts w:asciiTheme="majorHAnsi" w:hAnsiTheme="majorHAnsi" w:cstheme="majorHAnsi"/>
        </w:rPr>
      </w:pPr>
      <w:r w:rsidRPr="00AB07E0">
        <w:rPr>
          <w:rFonts w:asciiTheme="majorHAnsi" w:hAnsiTheme="majorHAnsi" w:cstheme="majorHAnsi"/>
        </w:rPr>
        <w:lastRenderedPageBreak/>
        <w:t xml:space="preserve">Urządzenie do backupu TYP </w:t>
      </w:r>
      <w:r w:rsidR="000F6FCB" w:rsidRPr="00AB07E0">
        <w:rPr>
          <w:rFonts w:asciiTheme="majorHAnsi" w:hAnsiTheme="majorHAnsi" w:cstheme="majorHAnsi"/>
        </w:rPr>
        <w:t>I</w:t>
      </w:r>
      <w:r w:rsidR="003B59DF" w:rsidRPr="00AB07E0">
        <w:rPr>
          <w:rFonts w:asciiTheme="majorHAnsi" w:hAnsiTheme="majorHAnsi" w:cstheme="majorHAnsi"/>
        </w:rPr>
        <w:t xml:space="preserve"> – 1 szt.</w:t>
      </w:r>
    </w:p>
    <w:tbl>
      <w:tblPr>
        <w:tblStyle w:val="Tabela-Siatka"/>
        <w:tblW w:w="0" w:type="auto"/>
        <w:tblLook w:val="04A0" w:firstRow="1" w:lastRow="0" w:firstColumn="1" w:lastColumn="0" w:noHBand="0" w:noVBand="1"/>
      </w:tblPr>
      <w:tblGrid>
        <w:gridCol w:w="5027"/>
        <w:gridCol w:w="5027"/>
      </w:tblGrid>
      <w:tr w:rsidR="00D738CA" w:rsidRPr="00AB07E0" w14:paraId="5C93663D" w14:textId="77777777" w:rsidTr="00BE51B0">
        <w:tc>
          <w:tcPr>
            <w:tcW w:w="5027" w:type="dxa"/>
          </w:tcPr>
          <w:p w14:paraId="5D5CB7FF" w14:textId="77777777" w:rsidR="00D738CA" w:rsidRPr="00AB07E0" w:rsidRDefault="00D738CA" w:rsidP="007A5F95">
            <w:pPr>
              <w:spacing w:after="120" w:line="276" w:lineRule="auto"/>
              <w:rPr>
                <w:rFonts w:asciiTheme="majorHAnsi" w:hAnsiTheme="majorHAnsi" w:cstheme="majorHAnsi"/>
                <w:b/>
                <w:bCs/>
              </w:rPr>
            </w:pPr>
            <w:bookmarkStart w:id="8" w:name="_Hlk126322052"/>
            <w:r w:rsidRPr="00AB07E0">
              <w:rPr>
                <w:rFonts w:asciiTheme="majorHAnsi" w:hAnsiTheme="majorHAnsi" w:cstheme="majorHAnsi"/>
                <w:b/>
                <w:bCs/>
              </w:rPr>
              <w:t>Wymagane parametry minimalne</w:t>
            </w:r>
          </w:p>
        </w:tc>
        <w:tc>
          <w:tcPr>
            <w:tcW w:w="5027" w:type="dxa"/>
          </w:tcPr>
          <w:p w14:paraId="490B965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28785F" w:rsidRPr="00AB07E0" w14:paraId="2FF676E8" w14:textId="77777777" w:rsidTr="00BE51B0">
        <w:tc>
          <w:tcPr>
            <w:tcW w:w="5027" w:type="dxa"/>
          </w:tcPr>
          <w:p w14:paraId="7CE8A21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03A01106" w14:textId="11F7813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2.0 GHz , min 4 rdzenie</w:t>
            </w:r>
          </w:p>
          <w:p w14:paraId="2EB9C89B" w14:textId="5F25BBC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8GB</w:t>
            </w:r>
          </w:p>
          <w:p w14:paraId="2851A958" w14:textId="45A0B69A"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4GB</w:t>
            </w:r>
          </w:p>
          <w:p w14:paraId="5FDA4FF0" w14:textId="418A037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4</w:t>
            </w:r>
          </w:p>
          <w:p w14:paraId="55398227" w14:textId="1157AEEC"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twarde3.5" oraz 2.5" SATA SSD</w:t>
            </w:r>
          </w:p>
          <w:p w14:paraId="1A42F573" w14:textId="13D9BCF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4 sztuki:  min 10T HDD 6 </w:t>
            </w:r>
            <w:proofErr w:type="spellStart"/>
            <w:r w:rsidRPr="00AB07E0">
              <w:rPr>
                <w:rFonts w:asciiTheme="majorHAnsi" w:hAnsiTheme="majorHAnsi" w:cstheme="majorHAnsi"/>
                <w:sz w:val="22"/>
                <w:szCs w:val="22"/>
              </w:rPr>
              <w:t>Gbit</w:t>
            </w:r>
            <w:proofErr w:type="spellEnd"/>
            <w:r w:rsidRPr="00AB07E0">
              <w:rPr>
                <w:rFonts w:asciiTheme="majorHAnsi" w:hAnsiTheme="majorHAnsi" w:cstheme="majorHAnsi"/>
                <w:sz w:val="22"/>
                <w:szCs w:val="22"/>
              </w:rPr>
              <w:t>/s  7200 RPM 3,5” Serial ATA III</w:t>
            </w:r>
          </w:p>
          <w:p w14:paraId="15CF0A1B" w14:textId="2BA8B805"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co najmniej 2 zintegrowane na płycie</w:t>
            </w:r>
          </w:p>
          <w:p w14:paraId="42C372AB" w14:textId="02D99A9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Możliwość podłączenia modułu rozszerzającego, co najmniej 2</w:t>
            </w:r>
          </w:p>
          <w:p w14:paraId="5F12E130" w14:textId="710BC17B"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Minimum 2</w:t>
            </w:r>
          </w:p>
          <w:p w14:paraId="7255CAD2" w14:textId="6B0A81D8"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6052D911" w14:textId="5E615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USB 3.2 Gen 2Minimum 2 </w:t>
            </w:r>
          </w:p>
          <w:p w14:paraId="655E47E7" w14:textId="6DDD50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2.0Minimum 2</w:t>
            </w:r>
          </w:p>
          <w:p w14:paraId="6CF943E1" w14:textId="0D243D7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31ADFC36" w14:textId="2333329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od 0 do 40˚C</w:t>
            </w:r>
          </w:p>
          <w:p w14:paraId="7AB165A0" w14:textId="131811B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0294AC4E" w14:textId="425704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1CA2E582" w14:textId="1F46302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04B7669" w14:textId="62B2B4B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A0A5DE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AC0625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18AA3FD" w14:textId="7CCBBB2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5EC1F3B4" w14:textId="2ED8A05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1AF3594" w14:textId="478CE2B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9A74BE7" w14:textId="02E2FC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3217AE4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518630C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409878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1CA1F67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0C79806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2C3F162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B42AFB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185CB5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3798F5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02067FA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replikacji migawek</w:t>
            </w:r>
          </w:p>
          <w:p w14:paraId="4E5D1CB6" w14:textId="7E27883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Wbudowana obsługa </w:t>
            </w:r>
            <w:proofErr w:type="spellStart"/>
            <w:r w:rsidRPr="00AB07E0">
              <w:rPr>
                <w:rFonts w:asciiTheme="majorHAnsi" w:hAnsiTheme="majorHAnsi" w:cstheme="majorHAnsi"/>
                <w:sz w:val="22"/>
                <w:szCs w:val="22"/>
              </w:rPr>
              <w:t>iSCSI</w:t>
            </w:r>
            <w:proofErr w:type="spellEnd"/>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65235E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18EEBE9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1A131E6C" w14:textId="59050D8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6A82CE1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3729B67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64A49E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7B01E5C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12D7F7D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24C3ED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2136D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7E49DAB0" w14:textId="31E5F91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725797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255D378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04278737" w14:textId="5E911B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B7B0EA9" w14:textId="7FD42B0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3AEE66C0" w14:textId="0983C71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66E8A93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6B19308" w14:textId="1F79C0D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656255C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08816B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810FC9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kopii zapasowych</w:t>
            </w:r>
          </w:p>
          <w:p w14:paraId="6EB6653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6656230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18AD655"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164D27F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903D5BA" w14:textId="478C46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32AF89F" w14:textId="1CE862EF"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2909A2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07641A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3C07C5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4A6F71B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06B793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615073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FC3C97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6513A7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3E0BD7D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76456F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0F69A90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3868D8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3BF0EE1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4EA54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4CAFE78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35322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77607D1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4BACCD33" w14:textId="11A0705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3F490D8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Dostęp do konsoli maszyn za pośrednictwem </w:t>
            </w:r>
            <w:r w:rsidRPr="00AB07E0">
              <w:rPr>
                <w:rFonts w:asciiTheme="majorHAnsi" w:hAnsiTheme="majorHAnsi" w:cstheme="majorHAnsi"/>
                <w:sz w:val="22"/>
                <w:szCs w:val="22"/>
              </w:rPr>
              <w:lastRenderedPageBreak/>
              <w:t>przeglądarki z HTML5</w:t>
            </w:r>
          </w:p>
          <w:p w14:paraId="70997C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4B4B9B5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2E923C88" w14:textId="53019DA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B28F98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DF9C53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2100E5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D0342B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21239D9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6E621A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449D912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6BD599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7C79F5C8" w14:textId="000AF64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6DD6EF5E" w14:textId="3C2FF76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Gwarancja </w:t>
            </w:r>
            <w:r w:rsidRPr="00AB07E0">
              <w:rPr>
                <w:rFonts w:asciiTheme="majorHAnsi" w:hAnsiTheme="majorHAnsi" w:cstheme="majorHAnsi"/>
                <w:sz w:val="22"/>
                <w:szCs w:val="22"/>
              </w:rPr>
              <w:t>3 lata</w:t>
            </w:r>
          </w:p>
          <w:p w14:paraId="69A9D0C6" w14:textId="3F96C2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32BB1DDD" w14:textId="614017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4F756A45" w14:textId="7991964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667AC1BD" w14:textId="455218E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E67665A" w14:textId="0E7C7E0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2FCE3362" w14:textId="67FDC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●Aktualizację urządzenia do najnowszego wersji systemu operacyjnego na dzień wdrożenia</w:t>
            </w:r>
          </w:p>
          <w:p w14:paraId="14960248" w14:textId="403FBB3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59E2492A" w14:textId="5439961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5A7BA1D5" w14:textId="591DB543" w:rsidR="0028785F"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 się inżyniera z minimum 3 letnim doświadczeniem we wdrażaniu tego typu urządzeń NAS.</w:t>
            </w:r>
          </w:p>
        </w:tc>
        <w:tc>
          <w:tcPr>
            <w:tcW w:w="5027" w:type="dxa"/>
          </w:tcPr>
          <w:p w14:paraId="53FC61D6"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 xml:space="preserve">Producent: </w:t>
            </w:r>
            <w:r w:rsidR="007A5F95" w:rsidRPr="00AB07E0">
              <w:rPr>
                <w:rFonts w:asciiTheme="majorHAnsi" w:hAnsiTheme="majorHAnsi" w:cstheme="majorHAnsi"/>
                <w:bCs/>
                <w:sz w:val="22"/>
                <w:szCs w:val="22"/>
              </w:rPr>
              <w:t>………………….</w:t>
            </w:r>
          </w:p>
          <w:p w14:paraId="14423971"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w:t>
            </w:r>
            <w:r w:rsidR="007A5F95" w:rsidRPr="00AB07E0">
              <w:rPr>
                <w:rFonts w:asciiTheme="majorHAnsi" w:hAnsiTheme="majorHAnsi" w:cstheme="majorHAnsi"/>
                <w:bCs/>
                <w:sz w:val="22"/>
                <w:szCs w:val="22"/>
              </w:rPr>
              <w:t xml:space="preserve"> ………………….</w:t>
            </w:r>
          </w:p>
          <w:p w14:paraId="6329DD1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812BA1B" w14:textId="07C3123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……………GHz , min ………… rdzenie</w:t>
            </w:r>
          </w:p>
          <w:p w14:paraId="617A7672" w14:textId="5E4AF810"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……………..GB</w:t>
            </w:r>
          </w:p>
          <w:p w14:paraId="321EEF0C" w14:textId="659E8DB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……………….GB</w:t>
            </w:r>
          </w:p>
          <w:p w14:paraId="67C56DF5" w14:textId="0ECD6E0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w:t>
            </w:r>
            <w:proofErr w:type="spellStart"/>
            <w:r w:rsidRPr="00AB07E0">
              <w:rPr>
                <w:rFonts w:asciiTheme="majorHAnsi" w:hAnsiTheme="majorHAnsi" w:cstheme="majorHAnsi"/>
                <w:sz w:val="22"/>
                <w:szCs w:val="22"/>
              </w:rPr>
              <w:t>szt</w:t>
            </w:r>
            <w:proofErr w:type="spellEnd"/>
          </w:p>
          <w:p w14:paraId="1C183E9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twarde3.5" oraz 2.5" SATA SSD</w:t>
            </w:r>
          </w:p>
          <w:p w14:paraId="69265151" w14:textId="67259EC5"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Dyski ……. sztuki:  min 10T HDD 6 </w:t>
            </w:r>
            <w:proofErr w:type="spellStart"/>
            <w:r w:rsidRPr="00AB07E0">
              <w:rPr>
                <w:rFonts w:asciiTheme="majorHAnsi" w:hAnsiTheme="majorHAnsi" w:cstheme="majorHAnsi"/>
                <w:sz w:val="22"/>
                <w:szCs w:val="22"/>
              </w:rPr>
              <w:lastRenderedPageBreak/>
              <w:t>Gbit</w:t>
            </w:r>
            <w:proofErr w:type="spellEnd"/>
            <w:r w:rsidRPr="00AB07E0">
              <w:rPr>
                <w:rFonts w:asciiTheme="majorHAnsi" w:hAnsiTheme="majorHAnsi" w:cstheme="majorHAnsi"/>
                <w:sz w:val="22"/>
                <w:szCs w:val="22"/>
              </w:rPr>
              <w:t>/s  7200 RPM 3,5” Serial ATA III</w:t>
            </w:r>
          </w:p>
          <w:p w14:paraId="7E0A732E" w14:textId="7F3E19F8"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………………..szt.</w:t>
            </w:r>
          </w:p>
          <w:p w14:paraId="71F194F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co najmniej 2</w:t>
            </w:r>
          </w:p>
          <w:p w14:paraId="5BED6954" w14:textId="4BC9A020"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DEE97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0523D2E4" w14:textId="1703D8AE"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 2   ………….szt.</w:t>
            </w:r>
          </w:p>
          <w:p w14:paraId="4A5E19EB" w14:textId="0188274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    …….szt.</w:t>
            </w:r>
          </w:p>
          <w:p w14:paraId="171522D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20E65D1C" w14:textId="7A3D0BE4"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od………do…………˚C</w:t>
            </w:r>
          </w:p>
          <w:p w14:paraId="408E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4189118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42725F2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8BA3A3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B57DC9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506F77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07511BA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D9E93B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57956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1AF1DE8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4BF1FDE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DA6C7F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2250F21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166352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7B66169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167D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735BE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2717A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52C31E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replikacji migawek</w:t>
            </w:r>
          </w:p>
          <w:p w14:paraId="22791D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1B7871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76B3824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5F996A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1B8499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904AE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39C399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2B5A25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3C6C02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6A039F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1BDC2F8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6917A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4B88980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23DFC6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2F08881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5595BD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0025AC5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4050451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6278516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3CD721C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243693F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WEB</w:t>
            </w:r>
          </w:p>
          <w:p w14:paraId="5CD78D6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545869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EC13B3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360A278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3E9BC28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7883B13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F32F0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10466CB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8C57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A8D27D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243DAC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D1A5A6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0B3B3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74ECB6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3819AC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4BEFAAF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447DC2E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27AB129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8F4788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05BFC44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8DABD3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6A9937B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2FAB6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373D07D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3B62BC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55EBAA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Dostęp do konsoli maszyn za pośrednictwem przeglądarki z HTML5</w:t>
            </w:r>
          </w:p>
          <w:p w14:paraId="4D0768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3045E21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03FFAB5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025D867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8FC7D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95C75B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B1D741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53FBFC3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05086E2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2F75A3C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4F19078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0E43622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A1A036E" w14:textId="67AD9DD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D81D8C" w:rsidRPr="00AB07E0">
              <w:rPr>
                <w:rFonts w:asciiTheme="majorHAnsi" w:hAnsiTheme="majorHAnsi" w:cstheme="majorHAnsi"/>
                <w:sz w:val="22"/>
                <w:szCs w:val="22"/>
              </w:rPr>
              <w:t>……….</w:t>
            </w:r>
            <w:r w:rsidRPr="00AB07E0">
              <w:rPr>
                <w:rFonts w:asciiTheme="majorHAnsi" w:hAnsiTheme="majorHAnsi" w:cstheme="majorHAnsi"/>
                <w:sz w:val="22"/>
                <w:szCs w:val="22"/>
              </w:rPr>
              <w:t xml:space="preserve"> lata</w:t>
            </w:r>
          </w:p>
          <w:p w14:paraId="63027DC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71A148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5372380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5FDBA1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7D495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01848E8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●Aktualizację urządzenia do najnowszego wersji </w:t>
            </w:r>
            <w:r w:rsidRPr="00AB07E0">
              <w:rPr>
                <w:rFonts w:asciiTheme="majorHAnsi" w:hAnsiTheme="majorHAnsi" w:cstheme="majorHAnsi"/>
                <w:sz w:val="22"/>
                <w:szCs w:val="22"/>
              </w:rPr>
              <w:lastRenderedPageBreak/>
              <w:t>systemu operacyjnego na dzień wdrożenia</w:t>
            </w:r>
          </w:p>
          <w:p w14:paraId="555D9B5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031CB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00A2086D" w14:textId="7F02F8EB" w:rsidR="000F6FCB" w:rsidRPr="00AB07E0" w:rsidRDefault="000F6FCB" w:rsidP="000F6FCB">
            <w:pPr>
              <w:spacing w:after="120" w:line="276" w:lineRule="auto"/>
              <w:rPr>
                <w:rFonts w:asciiTheme="majorHAnsi" w:hAnsiTheme="majorHAnsi" w:cstheme="majorHAnsi"/>
                <w:b/>
                <w:bCs/>
              </w:rPr>
            </w:pPr>
            <w:r w:rsidRPr="00AB07E0">
              <w:rPr>
                <w:rFonts w:asciiTheme="majorHAnsi" w:hAnsiTheme="majorHAnsi" w:cstheme="majorHAnsi"/>
                <w:sz w:val="22"/>
                <w:szCs w:val="22"/>
              </w:rPr>
              <w:t>Wymaga się inżyniera z minimum 3 letnim doświadczeniem we wdrażaniu tego typu urządzeń NAS.</w:t>
            </w:r>
          </w:p>
          <w:p w14:paraId="44E568E8" w14:textId="0D0E821B" w:rsidR="00E31F3F" w:rsidRPr="00AB07E0" w:rsidRDefault="00E31F3F" w:rsidP="007A5F95">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bookmarkEnd w:id="8"/>
    <w:p w14:paraId="1D3C67F8" w14:textId="2A3C10DD" w:rsidR="003B59DF" w:rsidRPr="00AB07E0" w:rsidRDefault="000F6FCB" w:rsidP="007A5F95">
      <w:pPr>
        <w:pStyle w:val="Nagwek1"/>
        <w:rPr>
          <w:rFonts w:asciiTheme="majorHAnsi" w:hAnsiTheme="majorHAnsi" w:cstheme="majorHAnsi"/>
        </w:rPr>
      </w:pPr>
      <w:r w:rsidRPr="00AB07E0">
        <w:rPr>
          <w:rFonts w:asciiTheme="majorHAnsi" w:hAnsiTheme="majorHAnsi" w:cstheme="majorHAnsi"/>
        </w:rPr>
        <w:lastRenderedPageBreak/>
        <w:t>Urządzenie do backupu TYP II</w:t>
      </w:r>
      <w:r w:rsidR="003B59DF" w:rsidRPr="00AB07E0">
        <w:rPr>
          <w:rFonts w:asciiTheme="majorHAnsi" w:hAnsiTheme="majorHAnsi" w:cstheme="majorHAnsi"/>
        </w:rPr>
        <w:t xml:space="preserve"> – </w:t>
      </w:r>
      <w:r w:rsidR="00BA19E4" w:rsidRPr="00AB07E0">
        <w:rPr>
          <w:rFonts w:asciiTheme="majorHAnsi" w:hAnsiTheme="majorHAnsi" w:cstheme="majorHAnsi"/>
        </w:rPr>
        <w:t>2</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0F6FCB" w:rsidRPr="00AB07E0" w14:paraId="3D5C6FEA" w14:textId="77777777" w:rsidTr="007A76E6">
        <w:tc>
          <w:tcPr>
            <w:tcW w:w="5027" w:type="dxa"/>
          </w:tcPr>
          <w:p w14:paraId="400BA9F1"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1A83623D"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0F6FCB" w:rsidRPr="00AB07E0" w14:paraId="3F1B42C6" w14:textId="77777777" w:rsidTr="007A76E6">
        <w:tc>
          <w:tcPr>
            <w:tcW w:w="5027" w:type="dxa"/>
          </w:tcPr>
          <w:p w14:paraId="02754B5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8D6FD6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1AC41AE2" w14:textId="3B9170C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481F00" w14:textId="04ECCB2A"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19DA271B" w14:textId="7EE01948"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2</w:t>
            </w:r>
          </w:p>
          <w:p w14:paraId="611B040F" w14:textId="6759E94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47797B4" w14:textId="69242C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5B03AF94" w14:textId="00B0B77B" w:rsidR="00D81D8C" w:rsidRPr="0090431A" w:rsidRDefault="00D81D8C" w:rsidP="00D81D8C">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7739CC7" w14:textId="1FCD39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69525A3A" w14:textId="6799FAE0"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175C5E6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4D9E6E82" w14:textId="14144542"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w:t>
            </w:r>
            <w:r w:rsidR="002529BE" w:rsidRPr="00AB07E0">
              <w:rPr>
                <w:rFonts w:asciiTheme="majorHAnsi" w:hAnsiTheme="majorHAnsi" w:cstheme="majorHAnsi"/>
                <w:sz w:val="22"/>
                <w:szCs w:val="22"/>
                <w:lang w:val="en-GB"/>
              </w:rPr>
              <w:t xml:space="preserve"> </w:t>
            </w:r>
            <w:r w:rsidRPr="00AB07E0">
              <w:rPr>
                <w:rFonts w:asciiTheme="majorHAnsi" w:hAnsiTheme="majorHAnsi" w:cstheme="majorHAnsi"/>
                <w:sz w:val="22"/>
                <w:szCs w:val="22"/>
                <w:lang w:val="en-GB"/>
              </w:rPr>
              <w:t>Minimum Status, LAN, HDD,</w:t>
            </w:r>
          </w:p>
          <w:p w14:paraId="520249F1" w14:textId="284630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3</w:t>
            </w:r>
          </w:p>
          <w:p w14:paraId="3CDB7ECA" w14:textId="6CB6ACD1"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Typ obudowy Tower</w:t>
            </w:r>
          </w:p>
          <w:p w14:paraId="4B9BD5DC" w14:textId="1A591E6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346847E4" w14:textId="73492CD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1F9AD00B" w14:textId="02F8744C"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112C0426" w14:textId="544DB40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60A7EA96" w14:textId="69C82FC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24DF72F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2B49DB2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4B6918D8" w14:textId="2CD418F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19EB00B8" w14:textId="034F8BE0"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67875C0C" w14:textId="4B4DF2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EE323F5" w14:textId="0E5CCC2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7AE7418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4CA860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3883AEC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ED5D18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5BD406D3"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016C43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34732E1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1BC827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77E62C6D" w14:textId="45F3DEF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544354F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61EB1C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52975F1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14288F04" w14:textId="1792E44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730337C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5D7F0D3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6E2B5EB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0DE250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53EF8A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2EF330E"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1A88038" w14:textId="794B906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284BB14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D776D96" w14:textId="18B3F6FD"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Funkcje backup</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Oprogramowanie do tworzenia kopii bezpieczeństwa producenta urządzenia dla systemów Windows,  backup na zewnętrzne dyski twarde, </w:t>
            </w:r>
          </w:p>
          <w:p w14:paraId="09B3C7B9" w14:textId="60A8800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5101A879" w14:textId="2213A09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Monitoring / Zarządzanie / Współdzielenie plików / obsługa kamer / Odtwarzacz muzyki</w:t>
            </w:r>
          </w:p>
          <w:p w14:paraId="47A9008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39850079" w14:textId="5F57D3E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Serwer plików</w:t>
            </w:r>
          </w:p>
          <w:p w14:paraId="3E6FF0D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6777E5A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7DB2780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2B2C8F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FD5208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0E4D784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17BCAC6" w14:textId="54CC097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VPN</w:t>
            </w:r>
            <w:r w:rsidR="002529BE"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51EDFFB" w14:textId="69F66B8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Połączenia HTTP/HTTPS</w:t>
            </w:r>
          </w:p>
          <w:p w14:paraId="5C834FB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494F2E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5138155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F984B2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4088041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3D12AA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0267B4F"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Monitor zasobów</w:t>
            </w:r>
          </w:p>
          <w:p w14:paraId="2F55382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35706D4"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6CADDFB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56D1EB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640303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078690B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506B65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0DD2CC0F" w14:textId="4DED1D2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Filtracja IP</w:t>
            </w:r>
          </w:p>
          <w:p w14:paraId="6AEB044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5103E2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B2C817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2570317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C2562F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151757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4D134B3D" w14:textId="2258347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instalacji dodatkowego oprogramowania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Tak, sklep z aplikacjami; możliwość instalacji z paczek </w:t>
            </w:r>
          </w:p>
          <w:p w14:paraId="54F70091" w14:textId="793AE039" w:rsidR="000F6FCB"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2 lata</w:t>
            </w:r>
          </w:p>
        </w:tc>
        <w:tc>
          <w:tcPr>
            <w:tcW w:w="5027" w:type="dxa"/>
          </w:tcPr>
          <w:p w14:paraId="22DD9DA8"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2AF60DD9"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 ………………….</w:t>
            </w:r>
          </w:p>
          <w:p w14:paraId="7E6DD15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604160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75CDB8E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3C204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4DAF4F6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9854BB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9B6F257" w14:textId="0CDB4811"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A7BD04B" w14:textId="2B556D91" w:rsidR="002529BE" w:rsidRPr="0090431A" w:rsidRDefault="002529BE" w:rsidP="002529BE">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6AF29B2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150A8C05" w14:textId="3D9D0E2A"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0D63369C" w14:textId="0EA4D1B8"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232B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lastRenderedPageBreak/>
              <w:t>Diody</w:t>
            </w:r>
            <w:proofErr w:type="spellEnd"/>
            <w:r w:rsidRPr="00AB07E0">
              <w:rPr>
                <w:rFonts w:asciiTheme="majorHAnsi" w:hAnsiTheme="majorHAnsi" w:cstheme="majorHAnsi"/>
                <w:sz w:val="22"/>
                <w:szCs w:val="22"/>
                <w:lang w:val="en-GB"/>
              </w:rPr>
              <w:t xml:space="preserve"> LED Minimum Status, LAN, HDD,</w:t>
            </w:r>
          </w:p>
          <w:p w14:paraId="5FCC17C0" w14:textId="1BFE51E3"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33B7F85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33BF086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42B25FB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500EB27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5EE167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085BFF9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4C69AC5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0D06111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3CCAD77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4CB86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899F99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2608C8A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A06B4B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E4FA89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4103C0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47FA4DC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8866A8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7B200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2BCD81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31BA06B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489FEA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A036CA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06BCFC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30EFD5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611958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24748A8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25F268F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FB231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Zarządzanie grupą użytkowników </w:t>
            </w:r>
          </w:p>
          <w:p w14:paraId="5214D2C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3E6F0D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DB131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1B989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D65BD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6B8F334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6FAE3C1F"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0A4566A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2380C69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1E4FCDE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69BB79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4EDFFCE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01F6990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C58F98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2C69B06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DA1094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5EEBD6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42E581D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9B227D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42B003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7577CB7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0FC56B7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3B7D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UPS z zarządzaniem SNMP (USB)</w:t>
            </w:r>
          </w:p>
          <w:p w14:paraId="5FE8C8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006D7AD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30EF77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038EDF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0D2E1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3BAE43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76D188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F53885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62A2C83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19E72EC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54F9A7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089566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6878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7798ACC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3728C78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327C38E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629EBC3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1365E0D2" w14:textId="0F6BCE55" w:rsidR="002529BE" w:rsidRPr="00AB07E0" w:rsidRDefault="002529BE" w:rsidP="002529BE">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0C7C5A" w:rsidRPr="00AB07E0">
              <w:rPr>
                <w:rFonts w:asciiTheme="majorHAnsi" w:hAnsiTheme="majorHAnsi" w:cstheme="majorHAnsi"/>
              </w:rPr>
              <w:t>………</w:t>
            </w:r>
            <w:r w:rsidRPr="00AB07E0">
              <w:rPr>
                <w:rFonts w:asciiTheme="majorHAnsi" w:hAnsiTheme="majorHAnsi" w:cstheme="majorHAnsi"/>
                <w:sz w:val="22"/>
                <w:szCs w:val="22"/>
              </w:rPr>
              <w:t xml:space="preserve"> lata</w:t>
            </w:r>
          </w:p>
          <w:p w14:paraId="020619DF" w14:textId="240FF63A" w:rsidR="000F6FCB" w:rsidRPr="00AB07E0" w:rsidRDefault="000F6FCB" w:rsidP="002529BE">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6851B8D"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574F7A0D" w14:textId="057847D5" w:rsidR="00BA19E4" w:rsidRPr="00AB07E0" w:rsidRDefault="00BA19E4" w:rsidP="00BA19E4">
      <w:pPr>
        <w:pStyle w:val="Nagwek1"/>
        <w:rPr>
          <w:rFonts w:asciiTheme="majorHAnsi" w:hAnsiTheme="majorHAnsi" w:cstheme="majorHAnsi"/>
        </w:rPr>
      </w:pPr>
      <w:r w:rsidRPr="00AB07E0">
        <w:rPr>
          <w:rFonts w:asciiTheme="majorHAnsi" w:hAnsiTheme="majorHAnsi" w:cstheme="majorHAnsi"/>
        </w:rPr>
        <w:t>Urządzenie do backupu TYP III – 1 szt.</w:t>
      </w:r>
    </w:p>
    <w:tbl>
      <w:tblPr>
        <w:tblStyle w:val="Tabela-Siatka"/>
        <w:tblW w:w="0" w:type="auto"/>
        <w:tblLook w:val="04A0" w:firstRow="1" w:lastRow="0" w:firstColumn="1" w:lastColumn="0" w:noHBand="0" w:noVBand="1"/>
      </w:tblPr>
      <w:tblGrid>
        <w:gridCol w:w="5027"/>
        <w:gridCol w:w="5027"/>
      </w:tblGrid>
      <w:tr w:rsidR="00BA19E4" w:rsidRPr="00AB07E0" w14:paraId="63BEAAFB" w14:textId="77777777" w:rsidTr="004D5D27">
        <w:tc>
          <w:tcPr>
            <w:tcW w:w="5027" w:type="dxa"/>
          </w:tcPr>
          <w:p w14:paraId="1F0A37E4"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660EE045"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BA19E4" w:rsidRPr="00AB07E0" w14:paraId="534663F8" w14:textId="77777777" w:rsidTr="004D5D27">
        <w:tc>
          <w:tcPr>
            <w:tcW w:w="5027" w:type="dxa"/>
          </w:tcPr>
          <w:p w14:paraId="24B238F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43F8C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w:t>
            </w:r>
            <w:r w:rsidRPr="00AB07E0">
              <w:rPr>
                <w:rFonts w:asciiTheme="majorHAnsi" w:hAnsiTheme="majorHAnsi" w:cstheme="majorHAnsi"/>
                <w:sz w:val="22"/>
                <w:szCs w:val="22"/>
              </w:rPr>
              <w:lastRenderedPageBreak/>
              <w:t>1,7 GHz, nie mniej niż 4 rdzenie</w:t>
            </w:r>
          </w:p>
          <w:p w14:paraId="751056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0EDAB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77E56F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37EBC48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ADF23B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0D6A17EC"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A2476B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23EA93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791D49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73AB650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1150287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Minimum 3</w:t>
            </w:r>
          </w:p>
          <w:p w14:paraId="4B2C61F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00B76F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182AB2F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9205E4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29CDF07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C8F1AF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79093FE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72E47A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241F8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77F8DA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20DB62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B69967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CBDCD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587D225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539C03A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3441A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Skanowanie uszkodzonych bloków </w:t>
            </w:r>
          </w:p>
          <w:p w14:paraId="06A7063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50A5272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6ADB89C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0340D7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98800F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219AEB3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4F3F614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4D8373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6EB25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460FE8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6B4A2FB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1815F3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D31E62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E562EE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B51D5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D8394F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7BF718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175E2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2790D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68F5B5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3534BE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4382690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Minimum obsługiwane serwery Serwer plików</w:t>
            </w:r>
          </w:p>
          <w:p w14:paraId="7D03138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7A10AC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CA688A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BD5659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4A6C2C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C8BD2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3B132E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9F38A3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3F09CC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5F43BC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35A6146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F6904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3AE79A4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62168AE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5DBBC7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29D95D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12DC039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1D81DA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199F6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1362C7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4F8433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DC067B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957C3D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7006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5B67B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4A6042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4FFA46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4F76340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04B636C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5D6022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C06F13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2 lata</w:t>
            </w:r>
          </w:p>
        </w:tc>
        <w:tc>
          <w:tcPr>
            <w:tcW w:w="5027" w:type="dxa"/>
          </w:tcPr>
          <w:p w14:paraId="41609011"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3083A1C9"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Model: ………………….</w:t>
            </w:r>
          </w:p>
          <w:p w14:paraId="44E26C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3D57BB8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69C252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5EF45E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5FD3D5F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CC464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7560F67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3DD3F87"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79DAEC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5EA9BEB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10554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47A63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56530D6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4B3529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518B458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66F73AC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5971C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01348C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80AF19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36E2E2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390AF59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747C929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6A11C5C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6DCA82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A2C942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B3B5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Rozszerzanie pojemności Online RAID</w:t>
            </w:r>
          </w:p>
          <w:p w14:paraId="6EA92A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6AC36BE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660EF3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6A24D6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B7F3DF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B78B0E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028548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63FB67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54854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2E5D32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5E1881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282F5B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3BE7B24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2AF13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185469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00F12C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F4CAA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7B41DAF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879D5C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0BE96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506A6C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B3A0D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3D16216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Darmowe aplikacje na urządzenia mobilne Monitoring </w:t>
            </w:r>
            <w:r w:rsidRPr="00AB07E0">
              <w:rPr>
                <w:rFonts w:asciiTheme="majorHAnsi" w:hAnsiTheme="majorHAnsi" w:cstheme="majorHAnsi"/>
                <w:sz w:val="22"/>
                <w:szCs w:val="22"/>
              </w:rPr>
              <w:lastRenderedPageBreak/>
              <w:t>/ Zarządzanie / Współdzielenie plików / obsługa kamer / Odtwarzacz muzyki</w:t>
            </w:r>
          </w:p>
          <w:p w14:paraId="150C164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BC076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18BB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17EBA9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46C3CC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08633F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178521D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97000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08BE255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01AAA2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0A2E3D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2B0C75D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181197A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75F3DB7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3734B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BEF2A6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713B63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E621F8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560F4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8A3C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794913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036BAA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54749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7C4FDE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B4C7FD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40D088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1B0D03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Połączenie HTTPS</w:t>
            </w:r>
          </w:p>
          <w:p w14:paraId="5D492EA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5B90D15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DBC6B7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073CB8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1553302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336B915A" w14:textId="77777777" w:rsidR="00BA19E4" w:rsidRPr="00AB07E0" w:rsidRDefault="00BA19E4" w:rsidP="004D5D27">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Pr="00AB07E0">
              <w:rPr>
                <w:rFonts w:asciiTheme="majorHAnsi" w:hAnsiTheme="majorHAnsi" w:cstheme="majorHAnsi"/>
              </w:rPr>
              <w:t>………</w:t>
            </w:r>
            <w:r w:rsidRPr="00AB07E0">
              <w:rPr>
                <w:rFonts w:asciiTheme="majorHAnsi" w:hAnsiTheme="majorHAnsi" w:cstheme="majorHAnsi"/>
                <w:sz w:val="22"/>
                <w:szCs w:val="22"/>
              </w:rPr>
              <w:t xml:space="preserve"> lata</w:t>
            </w:r>
          </w:p>
          <w:p w14:paraId="40B3F838"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79F5611"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0381DA6E" w14:textId="77777777" w:rsidR="00E3460A" w:rsidRPr="00AB07E0" w:rsidRDefault="00E3460A" w:rsidP="007A5F95">
      <w:pPr>
        <w:pStyle w:val="Nagwek1"/>
        <w:rPr>
          <w:rFonts w:asciiTheme="majorHAnsi" w:hAnsiTheme="majorHAnsi" w:cstheme="majorHAnsi"/>
        </w:rPr>
      </w:pPr>
      <w:r w:rsidRPr="00AB07E0">
        <w:rPr>
          <w:rFonts w:asciiTheme="majorHAnsi" w:hAnsiTheme="majorHAnsi" w:cstheme="majorHAnsi"/>
        </w:rPr>
        <w:t>Wdrożenie i konfiguracja sprzętu oraz sieci wraz z uruchomieniem domeny AD</w:t>
      </w:r>
    </w:p>
    <w:tbl>
      <w:tblPr>
        <w:tblStyle w:val="Tabela-Siatka"/>
        <w:tblW w:w="0" w:type="auto"/>
        <w:tblLook w:val="04A0" w:firstRow="1" w:lastRow="0" w:firstColumn="1" w:lastColumn="0" w:noHBand="0" w:noVBand="1"/>
      </w:tblPr>
      <w:tblGrid>
        <w:gridCol w:w="6928"/>
        <w:gridCol w:w="3126"/>
      </w:tblGrid>
      <w:tr w:rsidR="00E3460A" w:rsidRPr="00AB07E0" w14:paraId="0BE03B80" w14:textId="77777777" w:rsidTr="00A84B8D">
        <w:tc>
          <w:tcPr>
            <w:tcW w:w="7356" w:type="dxa"/>
          </w:tcPr>
          <w:p w14:paraId="27A55D8B"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bookmarkStart w:id="9" w:name="_Hlk126322388"/>
            <w:r w:rsidRPr="00AB07E0">
              <w:rPr>
                <w:rFonts w:asciiTheme="majorHAnsi" w:eastAsia="Times New Roman" w:hAnsiTheme="majorHAnsi" w:cstheme="majorHAnsi"/>
                <w:b/>
                <w:bCs/>
                <w:color w:val="000000"/>
                <w:lang w:eastAsia="pl-PL"/>
              </w:rPr>
              <w:t>Wymagane parametry minimalne</w:t>
            </w:r>
          </w:p>
        </w:tc>
        <w:tc>
          <w:tcPr>
            <w:tcW w:w="2924" w:type="dxa"/>
          </w:tcPr>
          <w:p w14:paraId="0E025E16"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E3460A" w:rsidRPr="00AB07E0" w14:paraId="7E356012" w14:textId="77777777" w:rsidTr="00A84B8D">
        <w:tc>
          <w:tcPr>
            <w:tcW w:w="7356" w:type="dxa"/>
          </w:tcPr>
          <w:p w14:paraId="77B518EE" w14:textId="27548356" w:rsidR="000C7C5A" w:rsidRPr="00AB07E0" w:rsidRDefault="000C7C5A" w:rsidP="0001260F">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Usługi związane z dostarczeniem sprzętu polegają na stworzeniu nowego klastra wysokiej dostępności w oparciu o system Microsoft Windows Server, migracji VM z istniejącego klastra (Microsoft Windows Server 2016) na nowy klaster, utworzeniu z dotychczasowego sprzętu po aktualizacji klastra serwera zapasowego. </w:t>
            </w:r>
          </w:p>
          <w:p w14:paraId="2D449D78" w14:textId="703F4132" w:rsidR="000C7C5A" w:rsidRPr="00AB07E0" w:rsidRDefault="000C7C5A" w:rsidP="0001260F">
            <w:pPr>
              <w:spacing w:after="120" w:line="276" w:lineRule="auto"/>
              <w:ind w:left="360"/>
              <w:jc w:val="both"/>
              <w:rPr>
                <w:rFonts w:asciiTheme="majorHAnsi" w:eastAsia="Times New Roman" w:hAnsiTheme="majorHAnsi" w:cstheme="majorHAnsi"/>
                <w:color w:val="000000"/>
                <w:sz w:val="22"/>
                <w:szCs w:val="22"/>
                <w:lang w:eastAsia="pl-PL"/>
              </w:rPr>
            </w:pPr>
            <w:r w:rsidRPr="00AB07E0">
              <w:rPr>
                <w:rFonts w:asciiTheme="majorHAnsi" w:eastAsia="Times New Roman" w:hAnsiTheme="majorHAnsi" w:cstheme="majorHAnsi"/>
                <w:color w:val="000000"/>
                <w:sz w:val="22"/>
                <w:szCs w:val="22"/>
                <w:lang w:eastAsia="pl-PL"/>
              </w:rPr>
              <w:t xml:space="preserve">        </w:t>
            </w:r>
            <w:r w:rsidR="00E3460A" w:rsidRPr="00AB07E0">
              <w:rPr>
                <w:rFonts w:asciiTheme="majorHAnsi" w:eastAsia="Times New Roman" w:hAnsiTheme="majorHAnsi" w:cstheme="majorHAnsi"/>
                <w:color w:val="000000"/>
                <w:sz w:val="22"/>
                <w:szCs w:val="22"/>
                <w:lang w:eastAsia="pl-PL"/>
              </w:rPr>
              <w:t>Szczegółowy opis montażu elementów wyposażenia serwerowni.</w:t>
            </w:r>
          </w:p>
          <w:p w14:paraId="3C59DB4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1.Instalacja dostarczonych urządzeń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w miejscu wskazanym przez Zamawiającego. Uzupełnienie okablowania elektrycznego i logicznego w sposób umożliwiający redundancję połączeń. </w:t>
            </w:r>
          </w:p>
          <w:p w14:paraId="5E3E5F6D" w14:textId="77777777" w:rsidR="000C7C5A" w:rsidRPr="00AB07E0" w:rsidRDefault="000C7C5A" w:rsidP="000C7C5A">
            <w:pPr>
              <w:spacing w:after="120" w:line="276" w:lineRule="auto"/>
              <w:ind w:left="731"/>
              <w:rPr>
                <w:rFonts w:asciiTheme="majorHAnsi" w:hAnsiTheme="majorHAnsi" w:cstheme="majorHAnsi"/>
                <w:sz w:val="22"/>
                <w:szCs w:val="22"/>
              </w:rPr>
            </w:pPr>
          </w:p>
          <w:p w14:paraId="19DFC59F"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8AD2341" w14:textId="77777777" w:rsidR="000C7C5A" w:rsidRPr="00AB07E0" w:rsidRDefault="000C7C5A" w:rsidP="000C7C5A">
            <w:pPr>
              <w:spacing w:after="120" w:line="276" w:lineRule="auto"/>
              <w:ind w:left="731"/>
              <w:rPr>
                <w:rFonts w:asciiTheme="majorHAnsi" w:hAnsiTheme="majorHAnsi" w:cstheme="majorHAnsi"/>
                <w:sz w:val="22"/>
                <w:szCs w:val="22"/>
              </w:rPr>
            </w:pPr>
          </w:p>
          <w:p w14:paraId="652E3AD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lastRenderedPageBreak/>
              <w:t>3. Szczegółowy opis montażu elementów wyposażenia serwerowni.</w:t>
            </w:r>
          </w:p>
          <w:p w14:paraId="39936BB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4. Montaż i konfiguracja sprzętu muszą być wykonane w godzinach i dniach wolnych od pracy Zamawiającego, w godzinach 16:00 do 6:00 lub w weekendy.  W terminach uzgodnionych z Zamawiającym. </w:t>
            </w:r>
          </w:p>
          <w:p w14:paraId="67976A9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Ilość komputerów/użytkowników dodawanych do AD – 27 szt.</w:t>
            </w:r>
          </w:p>
          <w:p w14:paraId="36E14EBE"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Macierz dyskowa musi być zainstalowana (dyski zamontowane) i skonfigurowana do pracy wg ustaleń z zamawiającym, wykonawca przeprowadzi szkolenie z obsługi macierzy.</w:t>
            </w:r>
          </w:p>
          <w:p w14:paraId="7C969CB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Serwery oraz </w:t>
            </w:r>
            <w:proofErr w:type="spellStart"/>
            <w:r w:rsidRPr="00AB07E0">
              <w:rPr>
                <w:rFonts w:asciiTheme="majorHAnsi" w:hAnsiTheme="majorHAnsi" w:cstheme="majorHAnsi"/>
                <w:sz w:val="22"/>
                <w:szCs w:val="22"/>
              </w:rPr>
              <w:t>urzadzenia</w:t>
            </w:r>
            <w:proofErr w:type="spellEnd"/>
            <w:r w:rsidRPr="00AB07E0">
              <w:rPr>
                <w:rFonts w:asciiTheme="majorHAnsi" w:hAnsiTheme="majorHAnsi" w:cstheme="majorHAnsi"/>
                <w:sz w:val="22"/>
                <w:szCs w:val="22"/>
              </w:rPr>
              <w:t xml:space="preserve"> do backupu muszą być zainstalowane i skonfigurowane, gotowe do pracy wg ustaleń z zamawiającym. W odniesieniu do </w:t>
            </w:r>
            <w:proofErr w:type="spellStart"/>
            <w:r w:rsidRPr="00AB07E0">
              <w:rPr>
                <w:rFonts w:asciiTheme="majorHAnsi" w:hAnsiTheme="majorHAnsi" w:cstheme="majorHAnsi"/>
                <w:sz w:val="22"/>
                <w:szCs w:val="22"/>
              </w:rPr>
              <w:t>urzadzeń</w:t>
            </w:r>
            <w:proofErr w:type="spellEnd"/>
            <w:r w:rsidRPr="00AB07E0">
              <w:rPr>
                <w:rFonts w:asciiTheme="majorHAnsi" w:hAnsiTheme="majorHAnsi" w:cstheme="majorHAnsi"/>
                <w:sz w:val="22"/>
                <w:szCs w:val="22"/>
              </w:rPr>
              <w:t xml:space="preserve"> do backupu Wykonawca przeszkoli w zakresie obsługi i administracji  administratora sieci. Urządzenie do backupu ma umożliwiać między innymi archiwizację przyrostową i pełną serwerów zainstalowanych w budynku urzędu. </w:t>
            </w:r>
          </w:p>
          <w:p w14:paraId="39074CE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Kable światłowodowe w serwerowni w przypadku potrzeby powinny zostać przedłużone i zespawane.</w:t>
            </w:r>
          </w:p>
          <w:p w14:paraId="681E491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 xml:space="preserve">Serwery muszą zostać zainstalowane w szafie RACK </w:t>
            </w:r>
          </w:p>
          <w:p w14:paraId="6CE76F11"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 xml:space="preserve">Skonfigurowanie połączeń fizycznych, logicznych, podłączenie i skonfigurowanie urządzenia pozwalające na rozpoczęcie pracy. </w:t>
            </w:r>
          </w:p>
          <w:p w14:paraId="059CCC5A"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Serwer musi mieć zainstalowany zaproponowany system oraz załączone oprogramowanie i być skonfigurowane do pracy. Serwer obecny zostanie wykorzystany jako serwer zapasowy.</w:t>
            </w:r>
          </w:p>
          <w:p w14:paraId="6B583ED5"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12.</w:t>
            </w:r>
            <w:r w:rsidRPr="00AB07E0">
              <w:rPr>
                <w:rFonts w:asciiTheme="majorHAnsi" w:hAnsiTheme="majorHAnsi" w:cstheme="majorHAnsi"/>
                <w:sz w:val="22"/>
                <w:szCs w:val="22"/>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AB07E0">
              <w:rPr>
                <w:rFonts w:asciiTheme="majorHAnsi" w:hAnsiTheme="majorHAnsi" w:cstheme="majorHAnsi"/>
                <w:sz w:val="22"/>
                <w:szCs w:val="22"/>
              </w:rPr>
              <w:t>wirtualizacyjnym</w:t>
            </w:r>
            <w:proofErr w:type="spellEnd"/>
            <w:r w:rsidRPr="00AB07E0">
              <w:rPr>
                <w:rFonts w:asciiTheme="majorHAnsi" w:hAnsiTheme="majorHAnsi" w:cstheme="majorHAnsi"/>
                <w:sz w:val="22"/>
                <w:szCs w:val="22"/>
              </w:rPr>
              <w:t>.</w:t>
            </w:r>
          </w:p>
          <w:p w14:paraId="336F5CA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W urządzeniach Aktywnych Wykonawca nada IP służące do zarządzania, zamienić standardowe Hasła na wskazane przez </w:t>
            </w:r>
            <w:r w:rsidRPr="00AB07E0">
              <w:rPr>
                <w:rFonts w:asciiTheme="majorHAnsi" w:hAnsiTheme="majorHAnsi" w:cstheme="majorHAnsi"/>
                <w:sz w:val="22"/>
                <w:szCs w:val="22"/>
              </w:rPr>
              <w:lastRenderedPageBreak/>
              <w:t xml:space="preserve">Zamawiającego, konfiguracyjnie odseparować sieci produkcyjną od sieci </w:t>
            </w:r>
            <w:proofErr w:type="spellStart"/>
            <w:r w:rsidRPr="00AB07E0">
              <w:rPr>
                <w:rFonts w:asciiTheme="majorHAnsi" w:hAnsiTheme="majorHAnsi" w:cstheme="majorHAnsi"/>
                <w:sz w:val="22"/>
                <w:szCs w:val="22"/>
              </w:rPr>
              <w:t>zarządzalnej</w:t>
            </w:r>
            <w:proofErr w:type="spellEnd"/>
            <w:r w:rsidRPr="00AB07E0">
              <w:rPr>
                <w:rFonts w:asciiTheme="majorHAnsi" w:hAnsiTheme="majorHAnsi" w:cstheme="majorHAnsi"/>
                <w:sz w:val="22"/>
                <w:szCs w:val="22"/>
              </w:rPr>
              <w:t xml:space="preserve">. </w:t>
            </w:r>
          </w:p>
          <w:p w14:paraId="524336E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 xml:space="preserve">Wykonawca: </w:t>
            </w:r>
          </w:p>
          <w:p w14:paraId="779D545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a.</w:t>
            </w:r>
            <w:r w:rsidRPr="00AB07E0">
              <w:rPr>
                <w:rFonts w:asciiTheme="majorHAnsi" w:hAnsiTheme="majorHAnsi" w:cstheme="majorHAnsi"/>
                <w:sz w:val="22"/>
                <w:szCs w:val="22"/>
              </w:rPr>
              <w:tab/>
              <w:t xml:space="preserve">Zapewni połączenia pomiędzy urządzeniami typu: przełącznik agregacyjny i dostępowe, 2 serwery, 1 serwer zapasowy, urządzenia backupowe, wykorzystując wkładki światłowodowe 10GE z </w:t>
            </w:r>
            <w:proofErr w:type="spellStart"/>
            <w:r w:rsidRPr="00AB07E0">
              <w:rPr>
                <w:rFonts w:asciiTheme="majorHAnsi" w:hAnsiTheme="majorHAnsi" w:cstheme="majorHAnsi"/>
                <w:sz w:val="22"/>
                <w:szCs w:val="22"/>
              </w:rPr>
              <w:t>patchcordami</w:t>
            </w:r>
            <w:proofErr w:type="spellEnd"/>
            <w:r w:rsidRPr="00AB07E0">
              <w:rPr>
                <w:rFonts w:asciiTheme="majorHAnsi" w:hAnsiTheme="majorHAnsi" w:cstheme="majorHAnsi"/>
                <w:sz w:val="22"/>
                <w:szCs w:val="22"/>
              </w:rPr>
              <w:t xml:space="preserve"> światłowodowymi kompatybilnymi zaoferowanymi wkładkami lub DAC zapewniając maksymalną prędkość i przepustowość 10Gb/s. UTM połączy poprzez 1GE RJ45</w:t>
            </w:r>
          </w:p>
          <w:p w14:paraId="69BA72F0"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b.</w:t>
            </w:r>
            <w:r w:rsidRPr="00AB07E0">
              <w:rPr>
                <w:rFonts w:asciiTheme="majorHAnsi" w:hAnsiTheme="majorHAnsi" w:cstheme="majorHAnsi"/>
                <w:sz w:val="22"/>
                <w:szCs w:val="22"/>
              </w:rPr>
              <w:tab/>
              <w:t>Dokona zainstalowania i skonfigurowania DC wraz z kontrolerem zapasowym DC</w:t>
            </w:r>
          </w:p>
          <w:p w14:paraId="30D8447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c.</w:t>
            </w:r>
            <w:r w:rsidRPr="00AB07E0">
              <w:rPr>
                <w:rFonts w:asciiTheme="majorHAnsi" w:hAnsiTheme="majorHAnsi" w:cstheme="majorHAnsi"/>
                <w:sz w:val="22"/>
                <w:szCs w:val="22"/>
              </w:rPr>
              <w:tab/>
              <w:t xml:space="preserve">Utworzy i skonfiguruje role: WSUS, DHCP, SERWER PLIKÓW, NTP, </w:t>
            </w:r>
          </w:p>
          <w:p w14:paraId="73C77CE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d.</w:t>
            </w:r>
            <w:r w:rsidRPr="00AB07E0">
              <w:rPr>
                <w:rFonts w:asciiTheme="majorHAnsi" w:hAnsiTheme="majorHAnsi" w:cstheme="majorHAnsi"/>
                <w:sz w:val="22"/>
                <w:szCs w:val="22"/>
              </w:rPr>
              <w:tab/>
              <w:t>Przeprowadzi audyt istniejących polityk oraz wdroży rekomendowane polisy bezpieczeństwa,</w:t>
            </w:r>
          </w:p>
          <w:p w14:paraId="47102E9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e.</w:t>
            </w:r>
            <w:r w:rsidRPr="00AB07E0">
              <w:rPr>
                <w:rFonts w:asciiTheme="majorHAnsi" w:hAnsiTheme="majorHAnsi" w:cstheme="majorHAnsi"/>
                <w:sz w:val="22"/>
                <w:szCs w:val="22"/>
              </w:rPr>
              <w:tab/>
              <w:t>Utworzy 3 przykładowe polityki GPO.</w:t>
            </w:r>
          </w:p>
          <w:p w14:paraId="52D8545C"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f.</w:t>
            </w:r>
            <w:r w:rsidRPr="00AB07E0">
              <w:rPr>
                <w:rFonts w:asciiTheme="majorHAnsi" w:hAnsiTheme="majorHAnsi" w:cstheme="majorHAnsi"/>
                <w:sz w:val="22"/>
                <w:szCs w:val="22"/>
              </w:rPr>
              <w:tab/>
              <w:t>Uruchomi dodatkowe usługi – zgodnie z potrzebami Zamawiającego.</w:t>
            </w:r>
          </w:p>
          <w:p w14:paraId="502930C7"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g.</w:t>
            </w:r>
            <w:r w:rsidRPr="00AB07E0">
              <w:rPr>
                <w:rFonts w:asciiTheme="majorHAnsi" w:hAnsiTheme="majorHAnsi" w:cstheme="majorHAnsi"/>
                <w:sz w:val="22"/>
                <w:szCs w:val="22"/>
              </w:rPr>
              <w:tab/>
              <w:t xml:space="preserve">Przeprowadzi instruktaż dla Administratora. </w:t>
            </w:r>
          </w:p>
          <w:p w14:paraId="30321699" w14:textId="57411696" w:rsidR="00E3460A" w:rsidRPr="00AB07E0" w:rsidRDefault="000C7C5A" w:rsidP="000C7C5A">
            <w:pPr>
              <w:spacing w:after="120" w:line="276" w:lineRule="auto"/>
              <w:jc w:val="both"/>
              <w:rPr>
                <w:rFonts w:asciiTheme="majorHAnsi" w:eastAsia="Times New Roman" w:hAnsiTheme="majorHAnsi" w:cstheme="majorHAnsi"/>
                <w:color w:val="000000"/>
                <w:lang w:eastAsia="pl-PL"/>
              </w:rPr>
            </w:pPr>
            <w:r w:rsidRPr="00AB07E0">
              <w:rPr>
                <w:rFonts w:asciiTheme="majorHAnsi" w:hAnsiTheme="majorHAnsi" w:cstheme="majorHAnsi"/>
                <w:sz w:val="22"/>
                <w:szCs w:val="22"/>
              </w:rPr>
              <w:t>h.</w:t>
            </w:r>
            <w:r w:rsidRPr="00AB07E0">
              <w:rPr>
                <w:rFonts w:asciiTheme="majorHAnsi" w:hAnsiTheme="majorHAnsi" w:cstheme="majorHAnsi"/>
                <w:sz w:val="22"/>
                <w:szCs w:val="22"/>
              </w:rPr>
              <w:tab/>
              <w:t>Zainstaluje wszystkie zamówione programy, zaktualizuje do  najnowszej wersji.</w:t>
            </w:r>
          </w:p>
        </w:tc>
        <w:tc>
          <w:tcPr>
            <w:tcW w:w="2924" w:type="dxa"/>
          </w:tcPr>
          <w:p w14:paraId="2A02B30D"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25167AC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F740C84"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B9B435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3B30905C" w14:textId="5D608ADB"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Zaoferowane/niezaoferowane</w:t>
            </w:r>
          </w:p>
          <w:p w14:paraId="63956A37"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C99AAAD" w14:textId="5A35F8C4" w:rsidR="00E3460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w:t>
            </w:r>
            <w:r w:rsidR="00E3460A" w:rsidRPr="00AB07E0">
              <w:rPr>
                <w:rFonts w:asciiTheme="majorHAnsi" w:eastAsia="Times New Roman" w:hAnsiTheme="majorHAnsi" w:cstheme="majorHAnsi"/>
                <w:color w:val="000000"/>
                <w:lang w:eastAsia="pl-PL"/>
              </w:rPr>
              <w:t>ozwiązanie</w:t>
            </w:r>
            <w:r w:rsidRPr="00AB07E0">
              <w:rPr>
                <w:rFonts w:asciiTheme="majorHAnsi" w:eastAsia="Times New Roman" w:hAnsiTheme="majorHAnsi" w:cstheme="majorHAnsi"/>
                <w:color w:val="000000"/>
                <w:lang w:eastAsia="pl-PL"/>
              </w:rPr>
              <w:t xml:space="preserve"> </w:t>
            </w:r>
            <w:r w:rsidR="00E3460A" w:rsidRPr="00AB07E0">
              <w:rPr>
                <w:rFonts w:asciiTheme="majorHAnsi" w:eastAsia="Times New Roman" w:hAnsiTheme="majorHAnsi" w:cstheme="majorHAnsi"/>
                <w:color w:val="000000"/>
                <w:lang w:eastAsia="pl-PL"/>
              </w:rPr>
              <w:t>spełnia/nie spełnia minimalne wymagania opisane w OPZ.</w:t>
            </w:r>
          </w:p>
        </w:tc>
      </w:tr>
    </w:tbl>
    <w:bookmarkEnd w:id="9"/>
    <w:p w14:paraId="5808E077" w14:textId="042CEFCA" w:rsidR="00A84B8D" w:rsidRPr="00AB07E0" w:rsidRDefault="005745BD" w:rsidP="00A84B8D">
      <w:pPr>
        <w:pStyle w:val="Nagwek1"/>
        <w:rPr>
          <w:rFonts w:asciiTheme="majorHAnsi" w:hAnsiTheme="majorHAnsi" w:cstheme="majorHAnsi"/>
        </w:rPr>
      </w:pPr>
      <w:r w:rsidRPr="00AB07E0">
        <w:rPr>
          <w:rFonts w:asciiTheme="majorHAnsi" w:hAnsiTheme="majorHAnsi" w:cstheme="majorHAnsi"/>
        </w:rPr>
        <w:lastRenderedPageBreak/>
        <w:t>S</w:t>
      </w:r>
      <w:r w:rsidR="00A84B8D" w:rsidRPr="00AB07E0">
        <w:rPr>
          <w:rFonts w:asciiTheme="majorHAnsi" w:hAnsiTheme="majorHAnsi" w:cstheme="majorHAnsi"/>
        </w:rPr>
        <w:t>ystem do Elektronicznego Zarzadzania Dokumentacją</w:t>
      </w:r>
    </w:p>
    <w:tbl>
      <w:tblPr>
        <w:tblStyle w:val="Tabela-Siatka"/>
        <w:tblW w:w="0" w:type="auto"/>
        <w:tblLook w:val="04A0" w:firstRow="1" w:lastRow="0" w:firstColumn="1" w:lastColumn="0" w:noHBand="0" w:noVBand="1"/>
      </w:tblPr>
      <w:tblGrid>
        <w:gridCol w:w="6928"/>
        <w:gridCol w:w="3126"/>
      </w:tblGrid>
      <w:tr w:rsidR="00A84B8D" w:rsidRPr="00AB07E0" w14:paraId="67E11660" w14:textId="77777777" w:rsidTr="007A76E6">
        <w:tc>
          <w:tcPr>
            <w:tcW w:w="7356" w:type="dxa"/>
          </w:tcPr>
          <w:p w14:paraId="5F11BDA9" w14:textId="697C19C3" w:rsidR="00A84B8D" w:rsidRPr="00AB07E0" w:rsidRDefault="00776E83"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Wymagane parametry minimalne</w:t>
            </w:r>
          </w:p>
        </w:tc>
        <w:tc>
          <w:tcPr>
            <w:tcW w:w="2924" w:type="dxa"/>
          </w:tcPr>
          <w:p w14:paraId="46A5F627" w14:textId="77777777" w:rsidR="00A84B8D" w:rsidRPr="00AB07E0" w:rsidRDefault="00A84B8D"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A84B8D" w:rsidRPr="00AB07E0" w14:paraId="6749038E" w14:textId="77777777" w:rsidTr="00776E83">
        <w:trPr>
          <w:trHeight w:val="2779"/>
        </w:trPr>
        <w:tc>
          <w:tcPr>
            <w:tcW w:w="7356" w:type="dxa"/>
          </w:tcPr>
          <w:p w14:paraId="43FF6F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 EZD musi cechować się interfejsem użytkownika opartym na intranetowych nowoczesnych rozwiązaniach: wykorzystywać menu, listy, formularze, przyciski, referencje (linki), itp.</w:t>
            </w:r>
          </w:p>
          <w:p w14:paraId="395413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 EZD musi cechować technologią klient - serwer, gdzie warstwa prezentacji ma bezpośredni dostęp do warstwy danych tj. nie posiada warstwy pośredniej aby przetwarzać dane z interfejsu użytkownika.</w:t>
            </w:r>
          </w:p>
          <w:p w14:paraId="69857D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 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41294A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4. 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6810D960" w14:textId="77777777" w:rsidR="008931FF" w:rsidRPr="00AB07E0" w:rsidRDefault="008931FF" w:rsidP="008931FF">
            <w:pPr>
              <w:spacing w:after="120" w:line="276" w:lineRule="auto"/>
              <w:ind w:left="454"/>
              <w:rPr>
                <w:rFonts w:asciiTheme="majorHAnsi" w:hAnsiTheme="majorHAnsi" w:cstheme="majorHAnsi"/>
                <w:sz w:val="22"/>
                <w:szCs w:val="22"/>
              </w:rPr>
            </w:pPr>
          </w:p>
          <w:p w14:paraId="697016F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Wymaga się, aby interfejs użytkownika EZD stosował oznaczanie pól wymaganych na formularzu ekranowym w sposób wyróżniający te pola.</w:t>
            </w:r>
          </w:p>
          <w:p w14:paraId="0C2DA2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Wymaga się, aby była możliwość konfiguracji widoków indywidualnych np. wysokość wiersza listy zawierającej sprawy, dokumenty, zadania (najmniejsza, mała, średnia, największa).</w:t>
            </w:r>
          </w:p>
          <w:p w14:paraId="4DB084E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Wymaga się, aby była możliwość grupowania elementów (mechanizm </w:t>
            </w:r>
            <w:proofErr w:type="spellStart"/>
            <w:r w:rsidRPr="00AB07E0">
              <w:rPr>
                <w:rFonts w:asciiTheme="majorHAnsi" w:hAnsiTheme="majorHAnsi" w:cstheme="majorHAnsi"/>
                <w:sz w:val="22"/>
                <w:szCs w:val="22"/>
              </w:rPr>
              <w:t>drag&amp;drop</w:t>
            </w:r>
            <w:proofErr w:type="spellEnd"/>
            <w:r w:rsidRPr="00AB07E0">
              <w:rPr>
                <w:rFonts w:asciiTheme="majorHAnsi" w:hAnsiTheme="majorHAnsi" w:cstheme="majorHAnsi"/>
                <w:sz w:val="22"/>
                <w:szCs w:val="22"/>
              </w:rPr>
              <w:t>) na listach pism, spraw, zadań poprzez mechanizmy list przestawnych (grupowania zagnieżdżonego co najmniej do 20 poziomów).</w:t>
            </w:r>
          </w:p>
          <w:p w14:paraId="07E77A5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Wymaga się, aby była możliwość dowolnego ustawiania kolumn oraz zapamiętywania tych ustawień.</w:t>
            </w:r>
          </w:p>
          <w:p w14:paraId="564E49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Wymaga się, aby była możliwość wyświetlania bądź ukrywania kolumn na listach spraw, dokumentów, zadań.</w:t>
            </w:r>
          </w:p>
          <w:p w14:paraId="14770A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 Wymaga się, aby była możliwość wykorzystania na listach spraw, dokumentów, zadań mechanizmów szybkiej filtracji po dowolnie wybranej kolumnie.</w:t>
            </w:r>
          </w:p>
          <w:p w14:paraId="35E8FD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 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466263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 Wymaga się, aby była możliwość przechodzenia z własnych list dokumentów i spraw na listy wskazanych osób., do których podglądu dany użytkownik jest uprawniony.</w:t>
            </w:r>
          </w:p>
          <w:p w14:paraId="477E26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 EZD musi posiadać mechanizm kontroli dostępu do usług pozwalający na dostęp do danej usługi ze względu na użytkownika oraz grupę (jednostkę organizacyjną) do której należy.</w:t>
            </w:r>
          </w:p>
          <w:p w14:paraId="4D928C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 EZD musi rejestrować wszystkie czynności dostępu do usług i zasobów w systemie, w zakresie dostępu przez użytkowników oraz aplikacje współpracujące z EZD.</w:t>
            </w:r>
          </w:p>
          <w:p w14:paraId="0A1D9A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 EZD musi być zgodny z przepisami prawa, obowiązującymi na dzień ostatecznego odbioru systemu oraz opublikowanymi aktami prawnymi z określoną datą wejścia w życie (nawet, jeżeli ta data jest po dniu ostatecznego odbioru systemu).</w:t>
            </w:r>
          </w:p>
          <w:p w14:paraId="2CB644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16. EZD musi umożliwić obsługę plików (dokumentów) w dowolnym formacie zgodnym z obowiązującymi przepisami prawa (pliki te są otwierane i modyfikowane przez użytkowników w odrębnych aplikacjach, jednak mogą być przedmiotem obiegu w EZD).</w:t>
            </w:r>
          </w:p>
          <w:p w14:paraId="675BE3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17. EZD musi umożliwiać opcjonalne dodawanie przez użytkownika informacji opisujących poszczególne dokumenty, przesyłki lub sprawy w postaci notatek, zgodnie z Instrukcją Kancelaryjną.</w:t>
            </w:r>
          </w:p>
          <w:p w14:paraId="4B246F9B" w14:textId="77777777" w:rsidR="008931FF" w:rsidRPr="00AB07E0" w:rsidRDefault="008931FF" w:rsidP="008931FF">
            <w:pPr>
              <w:spacing w:after="120" w:line="276" w:lineRule="auto"/>
              <w:ind w:left="454"/>
              <w:rPr>
                <w:rFonts w:asciiTheme="majorHAnsi" w:hAnsiTheme="majorHAnsi" w:cstheme="majorHAnsi"/>
                <w:sz w:val="22"/>
                <w:szCs w:val="22"/>
              </w:rPr>
            </w:pPr>
          </w:p>
          <w:p w14:paraId="4FDA5D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18. 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07387F8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19. 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1D81FE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20. EZD musi pozwalać na dodawanie dowolnej liczby metadanych dla pism, spraw, teczek, interesantów, zadań (liczba, tekst, słownik, data i godzina, wartość z e-formularzy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z możliwością wykorzystania ich:</w:t>
            </w:r>
          </w:p>
          <w:p w14:paraId="1EFF949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20.1. na listach</w:t>
            </w:r>
          </w:p>
          <w:p w14:paraId="4DF3C2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20.2. w raportowaniu</w:t>
            </w:r>
          </w:p>
          <w:p w14:paraId="1B66DB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20.3. we wbudowanym edytorze tekstu jako pola auto podstawialne</w:t>
            </w:r>
          </w:p>
          <w:p w14:paraId="5400E69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21. EZD musi obsługiwać rejestrację przesyłek przychodzących w formie papierowej (składane osobiście, przysyłane pocztą) i elektronicznej (składane osobiście na nośnikach, przesyłane przez </w:t>
            </w:r>
            <w:r w:rsidRPr="00AB07E0">
              <w:rPr>
                <w:rFonts w:asciiTheme="majorHAnsi" w:hAnsiTheme="majorHAnsi" w:cstheme="majorHAnsi"/>
                <w:sz w:val="22"/>
                <w:szCs w:val="22"/>
              </w:rPr>
              <w:lastRenderedPageBreak/>
              <w:t>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419A33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22. W ramach procesu rejestracji przesyłek przychodzących w formie papierowej EZD musi umożliwiać zeskanowanie (z poziomu interfejsu aplikacji) poszczególnych dokumentów, wchodzących w skład przesyłki.</w:t>
            </w:r>
          </w:p>
          <w:p w14:paraId="53BD36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23. 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w:t>
            </w:r>
          </w:p>
          <w:p w14:paraId="1CCDD3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24. 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na podstawie których system przyłączy skany dokumentów do odpowiednich rekordów zarejestrowanych w bazie.</w:t>
            </w:r>
          </w:p>
          <w:p w14:paraId="1F36C69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25. EZD musi umożliwiać skanowanie wsadowe przesyłek (np. przychodzących pocztą).</w:t>
            </w:r>
          </w:p>
          <w:p w14:paraId="136E3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26. EZD musi umożliwiać generowanie potwierdzenia przyjęcia przesyłki przychodzącej przez punkt kancelaryjny i opatrzonej kodem kreskowym.</w:t>
            </w:r>
          </w:p>
          <w:p w14:paraId="0798B2C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27. EZD musi umożliwiać obsługę kancelarii głównej i wielu sekretariatów.</w:t>
            </w:r>
          </w:p>
          <w:p w14:paraId="080F8A8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28. 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57416D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29. EZD musi umożliwiać odróżnienie, jednoznaczną identyfikację i odrębne przetwarzanie (np. niezależne udostępnianie) poszczególnych </w:t>
            </w:r>
            <w:r w:rsidRPr="00AB07E0">
              <w:rPr>
                <w:rFonts w:asciiTheme="majorHAnsi" w:hAnsiTheme="majorHAnsi" w:cstheme="majorHAnsi"/>
                <w:sz w:val="22"/>
                <w:szCs w:val="22"/>
              </w:rPr>
              <w:lastRenderedPageBreak/>
              <w:t>dokumentów, przechowywanych w postaci skanów, wchodzących w skład przesyłki, przy zachowaniu ich powiązania z przesyłką.</w:t>
            </w:r>
          </w:p>
          <w:p w14:paraId="0417692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30. 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112978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31. EZD musi umożliwiać rejestrację obiegu (lokalizacja, czas przemieszczenia, użytkownik) dokumentów papierowych (dla których istnieje odwzorowanie cyfrowe oraz dla których nie zostało ono wykonane) oraz nośników.</w:t>
            </w:r>
          </w:p>
          <w:p w14:paraId="7EED5D6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32. EZD musi umożliwiać sporządzanie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xml:space="preserve"> cyfrowych dokumentów poprzez skanowanie dostępne z poziomu EZD, zgodnie z wymaganiami określonymi w instrukcji kancelaryjnej.</w:t>
            </w:r>
          </w:p>
          <w:p w14:paraId="73245A1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33. EZD musi umożliwiać wykonanie OCR w języku polskim dla skanowanych dokumentów i jego wykorzystanie w późniejszym przetwarzaniu sprawy lub przeszukiwaniu pełno tekstowym dokumentów (dotyczy pisma maszynowego a nie odręcznego).</w:t>
            </w:r>
          </w:p>
          <w:p w14:paraId="54A0BD9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34. Rozdział przesyłek przychodzących do właściwych komórek merytorycznych musi się odbywać poprzez przekazanie uprawnień do plików i informacji zawartych w systemie.</w:t>
            </w:r>
          </w:p>
          <w:p w14:paraId="3596C5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35. EZD powinien umożliwiać kierowanie przesyłek do osoby z wykorzystaniem kryterium najmniejszego obciążenia stanowiska (najmniejsza liczba procedowanych przez niego w danym momencie spraw).</w:t>
            </w:r>
          </w:p>
          <w:p w14:paraId="741F5E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36. EZD musi umożliwiać odnotowanie wysyłki wszelkich przesyłek wychodzących w rejestrze i opatrzenie ich metadanymi zgodnie z przepisami. EZD będzie w miarę możliwości automatyzował te czynności.</w:t>
            </w:r>
          </w:p>
          <w:p w14:paraId="726F9DA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37. EZD musi zapewnić że pismo do wysyłki wygenerowane na podstawie e-szablonu musi być w formacie edytowalnym (co najmniej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odt</w:t>
            </w:r>
            <w:proofErr w:type="spellEnd"/>
            <w:r w:rsidRPr="00AB07E0">
              <w:rPr>
                <w:rFonts w:asciiTheme="majorHAnsi" w:hAnsiTheme="majorHAnsi" w:cstheme="majorHAnsi"/>
                <w:sz w:val="22"/>
                <w:szCs w:val="22"/>
              </w:rPr>
              <w:t>, *.rtf).</w:t>
            </w:r>
          </w:p>
          <w:p w14:paraId="3F0113B9" w14:textId="77777777" w:rsidR="008931FF" w:rsidRPr="00AB07E0" w:rsidRDefault="008931FF" w:rsidP="008931FF">
            <w:pPr>
              <w:spacing w:after="120" w:line="276" w:lineRule="auto"/>
              <w:ind w:left="454"/>
              <w:rPr>
                <w:rFonts w:asciiTheme="majorHAnsi" w:hAnsiTheme="majorHAnsi" w:cstheme="majorHAnsi"/>
                <w:sz w:val="22"/>
                <w:szCs w:val="22"/>
              </w:rPr>
            </w:pPr>
          </w:p>
          <w:p w14:paraId="275E6F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 EZD musi umożliwiać obsługę przesyłek wychodzących obsługiwanych przez gońców poprzez:</w:t>
            </w:r>
          </w:p>
          <w:p w14:paraId="6CDF02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38.1. automatyczne przydzielanie przesyłek gońcom z uwzględnieniem rejonizacji przesyłek przeznaczonych do doręczenia w danym dniu</w:t>
            </w:r>
          </w:p>
          <w:p w14:paraId="4275AC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38.2. umożliwiać generowania wydruków książki doręczeń</w:t>
            </w:r>
          </w:p>
          <w:p w14:paraId="3755E0B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38.3. wprowadzenie informacji o doręczeniu przesyłek dostarczonych przez gońców w dniu następnym</w:t>
            </w:r>
          </w:p>
          <w:p w14:paraId="749A81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38.4. jednoczesną obsługę wielu gońców</w:t>
            </w:r>
          </w:p>
          <w:p w14:paraId="665C897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39. EZD musi zapewnić przydzielanie spraw i korespondencji, przekazanych na dane stanowisko, konkretnym użytkownikom, pracującym na tym stanowisku.</w:t>
            </w:r>
          </w:p>
          <w:p w14:paraId="0712ED7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40. EZD musi umożliwiać przekazywanie korespondencji/sprawy na stanowisko lub bezpośrednio do wskazanego Użytkownika.</w:t>
            </w:r>
          </w:p>
          <w:p w14:paraId="7C2C56B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41. EZD umożliwia wielopoziomową dekretację dokumentów na wielu użytkowników.</w:t>
            </w:r>
          </w:p>
          <w:p w14:paraId="4C070F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42. EZD musi umożliwiać zapis projektów pism przekazywanych pomiędzy użytkownikami lub komórkami w trakcie załatwiania sprawy, a także zamieszczanie adnotacji odnoszących się do projektów pism.</w:t>
            </w:r>
          </w:p>
          <w:p w14:paraId="45F918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43. EZD musi umożliwiać rejestrację, przechowywanie, procedowanie oraz dołączanie do akt sprawy dokumentów elektronicznych, dokumentów papierowych w postaci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jak również metryk (dla dokumentów papierowych nie skanowanych i elektronicznych na nośnikach).</w:t>
            </w:r>
          </w:p>
          <w:p w14:paraId="002E11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44. 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02506F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45. EZD musi umożliwiać ręczne przenumerowanie sprawy wyłącznie w przypadkach dopuszczonych instrukcją kancelaryjną.</w:t>
            </w:r>
          </w:p>
          <w:p w14:paraId="62E548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46. EZD musi zapewnić prowadzenie i wydruk metryki sprawy zgodnie z obowiązującymi przepisami.</w:t>
            </w:r>
          </w:p>
          <w:p w14:paraId="11186E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47. EZD musi umożliwiać opisywanie spraw i akt sprawy metadanymi zgodnie z obowiązującymi przepisami.</w:t>
            </w:r>
          </w:p>
          <w:p w14:paraId="7142DB4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48. EZD musi umożliwić użytkownikowi podgląd przypisanych do niego spraw i korespondencji, z możliwością sortowania, filtrowania i przeszukiwania.</w:t>
            </w:r>
          </w:p>
          <w:p w14:paraId="2CE375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49. EZD ma umożliwiać wiązanie dowolnych dokumentów ze sobą oraz ze sprawami oraz dodawanie konfigurowalnych atrybutów (opisów, notatek) do tych powiązań.</w:t>
            </w:r>
          </w:p>
          <w:p w14:paraId="2D181FDB" w14:textId="77777777" w:rsidR="008931FF" w:rsidRPr="00AB07E0" w:rsidRDefault="008931FF" w:rsidP="008931FF">
            <w:pPr>
              <w:spacing w:after="120" w:line="276" w:lineRule="auto"/>
              <w:ind w:left="454"/>
              <w:rPr>
                <w:rFonts w:asciiTheme="majorHAnsi" w:hAnsiTheme="majorHAnsi" w:cstheme="majorHAnsi"/>
                <w:sz w:val="22"/>
                <w:szCs w:val="22"/>
              </w:rPr>
            </w:pPr>
          </w:p>
          <w:p w14:paraId="118AEB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50. EZD umożliwia wersjonowane załączników plikowych. Poprzednie muszą być widoczne w systemie jako wersje historyczne. Dla każdego dokumentu powinien być możliwe przeglądanie i pobieranie wersji historycznych.</w:t>
            </w:r>
          </w:p>
          <w:p w14:paraId="1972B60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51. EZD musi posiadać wewnętrzny edytor, służący do sporządzania notatek, załączanych do akt sprawy.</w:t>
            </w:r>
          </w:p>
          <w:p w14:paraId="60BE13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52. EZD musi umożliwić składanie i weryfikowanie podpisu elektronicznego na każdym dokumencie elektronicznym w dowolnej liczbie podpisów elektronicznych.</w:t>
            </w:r>
          </w:p>
          <w:p w14:paraId="76FCBB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53. EZD musi umożliwiać definiowanie grupy użytkowników uprawnionych do pracy grupowej nad dokumentem.</w:t>
            </w:r>
          </w:p>
          <w:p w14:paraId="58A97B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 EZD musi zapewnić kreator tworzenia własnych typów pism z możliwością ich konfiguracji:</w:t>
            </w:r>
          </w:p>
          <w:p w14:paraId="7900DA6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54.1. możliwość dodania nieograniczonej ilość pól</w:t>
            </w:r>
          </w:p>
          <w:p w14:paraId="30C8299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54.2. określenia typów danych wprowadzanych do każdego z pól</w:t>
            </w:r>
          </w:p>
          <w:p w14:paraId="09F157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54.3. zdefiniowania źródła danych dla każdego z pól</w:t>
            </w:r>
          </w:p>
          <w:p w14:paraId="0AC455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54.4. określenia wymagalności wypełnienia poszczególnych pól</w:t>
            </w:r>
          </w:p>
          <w:p w14:paraId="28FE0F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54.5. możliwość zdefiniowania numeracji automatycznych dla pól o typie "Numeracja"</w:t>
            </w:r>
          </w:p>
          <w:p w14:paraId="35A5C9A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 EZD musi posiadać funkcjonalność zarządzania projektami, w szczególności:</w:t>
            </w:r>
          </w:p>
          <w:p w14:paraId="343563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 tworzenie projektów poprzez określenie nazwy, opisu, programu którego projekt dotyczy, źródeł finansowania, budżetu, partnerów, trwania projektu</w:t>
            </w:r>
          </w:p>
          <w:p w14:paraId="7F28DE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55.2. określenie dla projektu statusu czy jest obowiązujący</w:t>
            </w:r>
          </w:p>
          <w:p w14:paraId="5DFD00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55.3. dodawanie zadań do projektu</w:t>
            </w:r>
          </w:p>
          <w:p w14:paraId="4DFD26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55.4. tworzenie grup zdań</w:t>
            </w:r>
          </w:p>
          <w:p w14:paraId="03B70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55.5. określanie poprzedników dla zadań</w:t>
            </w:r>
          </w:p>
          <w:p w14:paraId="1F608F0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55.6. określenie które zadanie realizowane jest na zewnątrz organizacji</w:t>
            </w:r>
          </w:p>
          <w:p w14:paraId="565C55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55.7. wprowadzenie dla zadania budżetu</w:t>
            </w:r>
          </w:p>
          <w:p w14:paraId="2F44A03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55.8. możliwość definiowania kategorii dla budżetu</w:t>
            </w:r>
          </w:p>
          <w:p w14:paraId="76C425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55.9. określanie dla zadania jego wykonawców</w:t>
            </w:r>
          </w:p>
          <w:p w14:paraId="5DED8A1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55.10.wyświetlenie zadań dla pracowników w systemie</w:t>
            </w:r>
          </w:p>
          <w:p w14:paraId="7CD7897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55.11.tworzenie wykresu Gantta projektu</w:t>
            </w:r>
          </w:p>
          <w:p w14:paraId="73C196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55.12.możliwość określania zadań jako krytyczne</w:t>
            </w:r>
          </w:p>
          <w:p w14:paraId="64C18C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55.13.określanie dla zadań terminów ich wykonania oraz godzin poświęconych na ich realizację</w:t>
            </w:r>
          </w:p>
          <w:p w14:paraId="70373C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55.14.dodawanie komentarzy do zadań</w:t>
            </w:r>
          </w:p>
          <w:p w14:paraId="120D517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55.15.określanie stopnia wykonania zadania</w:t>
            </w:r>
          </w:p>
          <w:p w14:paraId="23FBDDB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55.16.zmiana statusu zadania na wykonane</w:t>
            </w:r>
          </w:p>
          <w:p w14:paraId="107462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55.17.konfiguracja dostępu do raportów (pracowników, wydziałów, realizacji projektów)</w:t>
            </w:r>
          </w:p>
          <w:p w14:paraId="5BE1B6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55.18.konfiguracja dostępu do projektów, w zależności od posiadanych uprawnień</w:t>
            </w:r>
          </w:p>
          <w:p w14:paraId="7D2263E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56. EZD musi umożliwiać generowanie i drukowanie nalepek z kodami kreskowymi na dokumenty papierowe oraz nośniki i odnajdywanie na podstawie zeskanowanej nalepki odwzorowania cyfrowego bądź metryki danego dokumentu.</w:t>
            </w:r>
          </w:p>
          <w:p w14:paraId="2B5F58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57. EZD musi umożliwiać masowy wydruku kodów kreskowych na drukarkach termo transferowych na samoprzylepnych etykietach, według poniższych wymagań:</w:t>
            </w:r>
          </w:p>
          <w:p w14:paraId="03E17FF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58. Administrator może określić serię i zakres numerów dla drukowanych kodów kreskowych; Seria to przynajmniej trzy litery, wybrane przez administratora, zakres numerów to liczby od 1 do n (np. AAA1 do AAA1000)</w:t>
            </w:r>
          </w:p>
          <w:p w14:paraId="7CF7D4F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59. EZD ostrzega, gdy Administrator ponownie próbuje wydrukować serię i numerację, która już była drukowana</w:t>
            </w:r>
          </w:p>
          <w:p w14:paraId="4AB2E41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 Administrator może parametryzować wydruk etykiet wskazując:</w:t>
            </w:r>
          </w:p>
          <w:p w14:paraId="4BE4719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60.1. rozmiar etykiety</w:t>
            </w:r>
          </w:p>
          <w:p w14:paraId="15E75D2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60.2. tekst do wydruku, jego czcionkę i pozycję na etykiecie</w:t>
            </w:r>
          </w:p>
          <w:p w14:paraId="67EDF8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60.3. pozycję, typ oraz rozmiar drukowanego kodu kreskowego</w:t>
            </w:r>
          </w:p>
          <w:p w14:paraId="2F71F4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61. EZD musi automatycznie pobierać przesyłki,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musi umożliwić ich rejestrację w systemie.</w:t>
            </w:r>
          </w:p>
          <w:p w14:paraId="41AF83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 xml:space="preserve">62. Dla przesyłek,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EZD musi umożliwić realizację rozdziału w sposób automatyczny (w zależności od kategorii usługi).</w:t>
            </w:r>
          </w:p>
          <w:p w14:paraId="055E87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63. EZD musi posiadać funkcję automatycznej wysyłki pism za potwierdzeniem odbioru przez platformę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1678E5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64. EZD musi umożliwić generowanie korespondencji seryjnej i automatyzację jej wysyłki (do zdefiniowanych, konfigurowalnych grup odbiorców).</w:t>
            </w:r>
          </w:p>
          <w:p w14:paraId="36FF60AD" w14:textId="77777777" w:rsidR="008931FF" w:rsidRPr="00AB07E0" w:rsidRDefault="008931FF" w:rsidP="008931FF">
            <w:pPr>
              <w:spacing w:after="120" w:line="276" w:lineRule="auto"/>
              <w:ind w:left="454"/>
              <w:rPr>
                <w:rFonts w:asciiTheme="majorHAnsi" w:hAnsiTheme="majorHAnsi" w:cstheme="majorHAnsi"/>
                <w:sz w:val="22"/>
                <w:szCs w:val="22"/>
              </w:rPr>
            </w:pPr>
          </w:p>
          <w:p w14:paraId="7E2CAE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65. EZD musi przyjmować dokumenty elektroniczne złożone przez klientów za pośrednictwem platformy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umożliwiać automatyczne kierowanie ich na właściwą ścieżkę zgodnie z e-usługą, której dotyczą</w:t>
            </w:r>
          </w:p>
          <w:p w14:paraId="133FB1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66. EZD musi umożliwiać doręczanie dokumentów poprzez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0D84DD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67. EZD musi być zintegrowany 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w zakresie słowników.</w:t>
            </w:r>
          </w:p>
          <w:p w14:paraId="3D20735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68. Słowniki prowadzone i wykorzystywane w systemie muszą obejmować w szczególności: słownik dekretacji, słownik lokalizacji, słownik rodzajów nośników, słownik kategorii archiwalnych, JRWA.</w:t>
            </w:r>
          </w:p>
          <w:p w14:paraId="20F5BE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69. EZD musi umożliwiać zdefiniowanie dodatkowych metadanych do opisu spraw, akt sprawy, przesyłek wchodzących i wychodzących oraz dowolnych dokumentów.</w:t>
            </w:r>
          </w:p>
          <w:p w14:paraId="0EAC4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70. EZD musi umożliwiać zdefiniowanie dodatkowych słowników.</w:t>
            </w:r>
          </w:p>
          <w:p w14:paraId="01F8E0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71. 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43C677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72. EZD musi umożliwiać numerację i klasyfikację pism oraz spraw w oparciu o JRWA zgodnie z instrukcją kancelaryjną.</w:t>
            </w:r>
          </w:p>
          <w:p w14:paraId="2FDED6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73. EZD musi od strony technicznej umożliwić stworzenie odrębnych podrzędnych EZD dla jednostek podległych, z odrębnym JRWA i odrębną hierarchią użytkowników w ramach odrębnych baz danych.</w:t>
            </w:r>
          </w:p>
          <w:p w14:paraId="12E62BE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74. EZD musi umożliwiać prowadzenie rejestrów kancelaryjnych, w tym rejestru przesyłek wpływających, wychodzących oraz pism wewnętrznych, definiowanie i prowadzenie dowolnych innych rejestrów kancelaryjnych dopuszczonych instrukcją kancelaryjną.</w:t>
            </w:r>
          </w:p>
          <w:p w14:paraId="232F70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75. 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6DE868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76. EZD musi zapewnić możliwość generowania raportów będzie zależna od uprawnień i będzie dotyczyła pracy osób i komórek podległych oraz pracy osoby sporządzającej raport.</w:t>
            </w:r>
          </w:p>
          <w:p w14:paraId="07EF48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77. EZD musi umożliwić sporządzenie raportu min. w postaci pliku .pdf, .xls, .rtf, .</w:t>
            </w:r>
            <w:proofErr w:type="spellStart"/>
            <w:r w:rsidRPr="00AB07E0">
              <w:rPr>
                <w:rFonts w:asciiTheme="majorHAnsi" w:hAnsiTheme="majorHAnsi" w:cstheme="majorHAnsi"/>
                <w:sz w:val="22"/>
                <w:szCs w:val="22"/>
              </w:rPr>
              <w:t>csv</w:t>
            </w:r>
            <w:proofErr w:type="spellEnd"/>
            <w:r w:rsidRPr="00AB07E0">
              <w:rPr>
                <w:rFonts w:asciiTheme="majorHAnsi" w:hAnsiTheme="majorHAnsi" w:cstheme="majorHAnsi"/>
                <w:sz w:val="22"/>
                <w:szCs w:val="22"/>
              </w:rPr>
              <w:t>, .html,.doc.</w:t>
            </w:r>
          </w:p>
          <w:p w14:paraId="01CF5EE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78. EZD musi umożliwiać monitorowanie i kontrolę obiegu dokumentów z wykorzystaniem konfigurowalnych raportów, zestawień, statystyk i alertów – w zakresie pracy własnej oraz osób podległych.</w:t>
            </w:r>
          </w:p>
          <w:p w14:paraId="0B77E9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79. EZD musi umożliwiać przypisywanie (w ramach ścieżki lub „ad-hoc”) procesom i zadaniom terminów realizacji, monitorowanie terminowości ich realizacji, automatyczne konfigurowalne przypomnienia i alerty.</w:t>
            </w:r>
          </w:p>
          <w:p w14:paraId="1247C42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80. EZD musi umożliwiać procedowanie i dekretację spraw oraz pism z wykorzystaniem mechanizmu procedowania według definiowalnych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w:t>
            </w:r>
          </w:p>
          <w:p w14:paraId="663DF02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81. EZD musi umożliwiać akceptację dokumentów z wykorzystaniem mechanizmu procedowania według zdefiniowanych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 EZD obsługuje akceptację jedno – lub wielostopniową.</w:t>
            </w:r>
          </w:p>
          <w:p w14:paraId="713285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82. Akceptacja pism elektronicznych przeznaczonych do wysyłki musi się odbywać z wykorzystaniem podpisu elektronicznego zgodnie z wymogami prawa.</w:t>
            </w:r>
          </w:p>
          <w:p w14:paraId="3A2768D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83. EZD musi umożliwiać tworzenie i obsługę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w szczególności musi umożliwić użytkownikowi</w:t>
            </w:r>
          </w:p>
          <w:p w14:paraId="14EECD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procedującemu korespondencję lub sprawę zdefiniowanie </w:t>
            </w:r>
            <w:proofErr w:type="spellStart"/>
            <w:r w:rsidRPr="00AB07E0">
              <w:rPr>
                <w:rFonts w:asciiTheme="majorHAnsi" w:hAnsiTheme="majorHAnsi" w:cstheme="majorHAnsi"/>
                <w:sz w:val="22"/>
                <w:szCs w:val="22"/>
              </w:rPr>
              <w:t>podścieżki</w:t>
            </w:r>
            <w:proofErr w:type="spellEnd"/>
            <w:r w:rsidRPr="00AB07E0">
              <w:rPr>
                <w:rFonts w:asciiTheme="majorHAnsi" w:hAnsiTheme="majorHAnsi" w:cstheme="majorHAnsi"/>
                <w:sz w:val="22"/>
                <w:szCs w:val="22"/>
              </w:rPr>
              <w:t>, która zaczyna się i kończy w jego węźle. Ścieżki mogą zawierać także warunki określone dla dokumentów XML wymaganych na dowolnym etapie sprawy (np. wariant ścieżki uruchamiany jest w zależności od zawartości jednego z pól wniosku).</w:t>
            </w:r>
          </w:p>
          <w:p w14:paraId="283BC7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84. EZD musi umożliwić import, eksport i wykorzystanie schematów ścieżek.</w:t>
            </w:r>
          </w:p>
          <w:p w14:paraId="18502B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85. EZD musi umożliwiać przypisywanie (w ramach ścieżki lub „ad-hoc”) procesom i zadaniom terminów realizacji, monitorowanie terminowości ich realizacji, automatyczne konfigurowalne przypomnienia i alerty.</w:t>
            </w:r>
          </w:p>
          <w:p w14:paraId="5695DF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86. EZD musi umożliwiać ewidencjonowanie i wersjonowanie ścieżek obiegu.</w:t>
            </w:r>
          </w:p>
          <w:p w14:paraId="4E9CBC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87. EZD musi umożliwiać podgląd ścieżki obiegu sprawy (w formie grafu).</w:t>
            </w:r>
          </w:p>
          <w:p w14:paraId="6DF046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88. 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35CEE5F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89. EZD musi umożliwiać modelowanie ścieżek w narzędziu graficznym.</w:t>
            </w:r>
          </w:p>
          <w:p w14:paraId="5D57FEE1" w14:textId="77777777" w:rsidR="008931FF" w:rsidRPr="00AB07E0" w:rsidRDefault="008931FF" w:rsidP="008931FF">
            <w:pPr>
              <w:spacing w:after="120" w:line="276" w:lineRule="auto"/>
              <w:ind w:left="454"/>
              <w:rPr>
                <w:rFonts w:asciiTheme="majorHAnsi" w:hAnsiTheme="majorHAnsi" w:cstheme="majorHAnsi"/>
                <w:sz w:val="22"/>
                <w:szCs w:val="22"/>
              </w:rPr>
            </w:pPr>
          </w:p>
          <w:p w14:paraId="13D9DDA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90. EZD musi umożliwiać dokumentowanie wyjęcia dokumentacji ze składu chronologicznego lub ze składu informatycznych nośników danych.</w:t>
            </w:r>
          </w:p>
          <w:p w14:paraId="2818E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91. 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5FBA953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92. 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13FB71E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93. EZD musi umożliwiać </w:t>
            </w:r>
            <w:proofErr w:type="spellStart"/>
            <w:r w:rsidRPr="00AB07E0">
              <w:rPr>
                <w:rFonts w:asciiTheme="majorHAnsi" w:hAnsiTheme="majorHAnsi" w:cstheme="majorHAnsi"/>
                <w:sz w:val="22"/>
                <w:szCs w:val="22"/>
              </w:rPr>
              <w:t>pełnotekstowe</w:t>
            </w:r>
            <w:proofErr w:type="spellEnd"/>
            <w:r w:rsidRPr="00AB07E0">
              <w:rPr>
                <w:rFonts w:asciiTheme="majorHAnsi" w:hAnsiTheme="majorHAnsi" w:cstheme="majorHAnsi"/>
                <w:sz w:val="22"/>
                <w:szCs w:val="22"/>
              </w:rPr>
              <w:t xml:space="preserve"> przeszukiwanie dokumentów w obrębie wyszukanego wcześniej zbioru, w tym co najmniej dokumentów w formatach .txt, .pdf (zawierający tekst), rtf,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docx</w:t>
            </w:r>
            <w:proofErr w:type="spellEnd"/>
            <w:r w:rsidRPr="00AB07E0">
              <w:rPr>
                <w:rFonts w:asciiTheme="majorHAnsi" w:hAnsiTheme="majorHAnsi" w:cstheme="majorHAnsi"/>
                <w:sz w:val="22"/>
                <w:szCs w:val="22"/>
              </w:rPr>
              <w:t>.</w:t>
            </w:r>
          </w:p>
          <w:p w14:paraId="304DFF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94. EZD musi umożliwiać automatyczną wysyłkę korespondencji pocztą elektroniczną poprzez pobranie adresu odbiorcy i wysłanie treści pisma w treści poczty oraz załączników w formie załączników do poczty.</w:t>
            </w:r>
          </w:p>
          <w:p w14:paraId="3B4C64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 EZD powinien umożliwiać:</w:t>
            </w:r>
          </w:p>
          <w:p w14:paraId="7CB6223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95.1. zapisanie w rejestrze Interesantów informacji o adresie poczty elektronicznej i/lub adresie skrytki Klienta na </w:t>
            </w:r>
            <w:proofErr w:type="spellStart"/>
            <w:r w:rsidRPr="00AB07E0">
              <w:rPr>
                <w:rFonts w:asciiTheme="majorHAnsi" w:hAnsiTheme="majorHAnsi" w:cstheme="majorHAnsi"/>
                <w:sz w:val="22"/>
                <w:szCs w:val="22"/>
              </w:rPr>
              <w:t>ePUAP</w:t>
            </w:r>
            <w:proofErr w:type="spellEnd"/>
          </w:p>
          <w:p w14:paraId="724B3F5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95.2. w konfiguracji danych o Interesancie musi istnieć możliwość powiązania odpowiednich informacji przechowywanych w rejestrze oświadczeń o: wyrażeniu, cofnięciu, zmianie zgody/żądania na obsługę przesyłek/pism drogą elektroniczną</w:t>
            </w:r>
          </w:p>
          <w:p w14:paraId="4BC8EE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95.3. w przypadku tworzenia przesyłki\pisma w tradycyjnej formie i wskazania Interesanta, który wyraził zgodę/żądanie na obsługę przesyłek/pism drogą elektroniczną powinien pojawić się komunikat informując o tym fakcie</w:t>
            </w:r>
          </w:p>
          <w:p w14:paraId="76670A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96. EZD musi umożliwiać prowadzenie książki teleadresowej interesantów i wspierać wykorzystywanie jej w procesie rejestracji i wysyłce przesyłek, tworzeniu pism, rejestracji spraw.</w:t>
            </w:r>
          </w:p>
          <w:p w14:paraId="6A06A5C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97. EZD musi umożliwiać tworzenie grup interesantów (np. poprzez dodatkowe atrybuty) na podstawie książki teleadresowej i z nią zsynchronizowanej. Grupy będą wykorzystywane do wyszukiwania i korespondencji seryjnej.</w:t>
            </w:r>
          </w:p>
          <w:p w14:paraId="1C136C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98. EZD musi umożliwić nadawanie i ograniczanie uprawnień do danych osobowych interesantów – osób fizycznych, zapewniając ochronę tych danych zgodnie z ustawą o ochronie danych osobowych z dnia 10 maja 2018 roku (</w:t>
            </w:r>
            <w:proofErr w:type="spellStart"/>
            <w:r w:rsidRPr="00AB07E0">
              <w:rPr>
                <w:rFonts w:asciiTheme="majorHAnsi" w:hAnsiTheme="majorHAnsi" w:cstheme="majorHAnsi"/>
                <w:sz w:val="22"/>
                <w:szCs w:val="22"/>
              </w:rPr>
              <w:t>t.j</w:t>
            </w:r>
            <w:proofErr w:type="spellEnd"/>
            <w:r w:rsidRPr="00AB07E0">
              <w:rPr>
                <w:rFonts w:asciiTheme="majorHAnsi" w:hAnsiTheme="majorHAnsi" w:cstheme="majorHAnsi"/>
                <w:sz w:val="22"/>
                <w:szCs w:val="22"/>
              </w:rPr>
              <w:t>. Dz. U. z 2019 r. poz. 1781.).</w:t>
            </w:r>
          </w:p>
          <w:p w14:paraId="30378D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99. EZD musi umożliwiać pobieranie danych o Interesancie z bazy rejestrów centralnych CIEDG oraz REGON.</w:t>
            </w:r>
          </w:p>
          <w:p w14:paraId="5E2AF7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100. EZD musi umożliwiać generowania paczki </w:t>
            </w:r>
            <w:proofErr w:type="spellStart"/>
            <w:r w:rsidRPr="00AB07E0">
              <w:rPr>
                <w:rFonts w:asciiTheme="majorHAnsi" w:hAnsiTheme="majorHAnsi" w:cstheme="majorHAnsi"/>
                <w:sz w:val="22"/>
                <w:szCs w:val="22"/>
              </w:rPr>
              <w:t>eADM</w:t>
            </w:r>
            <w:proofErr w:type="spellEnd"/>
          </w:p>
          <w:p w14:paraId="31760E8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101.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1917F2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102. EZD musi posiadać dedykowane funkcje do udostępniania i wycofywania dokumentacji elektronicznej z archiwum zakładowego.</w:t>
            </w:r>
          </w:p>
          <w:p w14:paraId="46CBD2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103. EZD musi posiadać funkcje wspierające proces porządkowania dokumentacji w archiwum zakładowym (wskazanie dokumentacji wymagającej uzupełnienia).</w:t>
            </w:r>
          </w:p>
          <w:p w14:paraId="1457AC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104.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2724A5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 EZD musi zapewnić wsparcie dla procesu archiwizacji informatycznych nośników danych oraz dokumentów papierowych dla których nie wykonano pełnego odwzorowania cyfrowego, w tym umożliwi:</w:t>
            </w:r>
          </w:p>
          <w:p w14:paraId="759AF7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105.1.</w:t>
            </w:r>
            <w:r w:rsidRPr="00AB07E0">
              <w:rPr>
                <w:rFonts w:asciiTheme="majorHAnsi" w:hAnsiTheme="majorHAnsi" w:cstheme="majorHAnsi"/>
                <w:sz w:val="22"/>
                <w:szCs w:val="22"/>
              </w:rPr>
              <w:tab/>
              <w:t>sporządzanie spisu zdawczo-odbiorczego</w:t>
            </w:r>
          </w:p>
          <w:p w14:paraId="550A223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105.2.</w:t>
            </w:r>
            <w:r w:rsidRPr="00AB07E0">
              <w:rPr>
                <w:rFonts w:asciiTheme="majorHAnsi" w:hAnsiTheme="majorHAnsi" w:cstheme="majorHAnsi"/>
                <w:sz w:val="22"/>
                <w:szCs w:val="22"/>
              </w:rPr>
              <w:tab/>
              <w:t>zapis miejsca ich przechowywania i kategorii archiwalnej</w:t>
            </w:r>
          </w:p>
          <w:p w14:paraId="00CF7B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105.3. wsparcie procedury brakowania akt, </w:t>
            </w:r>
            <w:proofErr w:type="spellStart"/>
            <w:r w:rsidRPr="00AB07E0">
              <w:rPr>
                <w:rFonts w:asciiTheme="majorHAnsi" w:hAnsiTheme="majorHAnsi" w:cstheme="majorHAnsi"/>
                <w:sz w:val="22"/>
                <w:szCs w:val="22"/>
              </w:rPr>
              <w:t>wypożyczeń</w:t>
            </w:r>
            <w:proofErr w:type="spellEnd"/>
            <w:r w:rsidRPr="00AB07E0">
              <w:rPr>
                <w:rFonts w:asciiTheme="majorHAnsi" w:hAnsiTheme="majorHAnsi" w:cstheme="majorHAnsi"/>
                <w:sz w:val="22"/>
                <w:szCs w:val="22"/>
              </w:rPr>
              <w:t xml:space="preserve"> oraz przekazania do archiwum państwowego poprzez odnotowywanie tych zdarzeń, sporządzanie i przechowywanie odpowiedniej dokumentacji</w:t>
            </w:r>
          </w:p>
          <w:p w14:paraId="32CF85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105.4. ścieżki muszą dopuszczać rozwidlanie oraz łączenie się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xml:space="preserve"> (ścieżek w obrębie innych ścieżek)</w:t>
            </w:r>
          </w:p>
          <w:p w14:paraId="5E4662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106. EZD musi posiadać funkcjonalność kalendarza i zadań (z terminami i priorytetami) oraz notatek dla użytkowników.</w:t>
            </w:r>
          </w:p>
          <w:p w14:paraId="4D2E8B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107. EZD musi umożliwić obsługę wielu kalendarzy z możliwością ich łącznego udostępniania w terminarzu użytkownika, włączania i wyłączania subskrypcji i podglądu wybranych kalendarzy.</w:t>
            </w:r>
          </w:p>
          <w:p w14:paraId="0DA5B0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108. Dostęp do kalendarzy musi być regulowany przez system uprawnień do ich tworzenia, edycji, publikowania, podglądu i subskrypcji.</w:t>
            </w:r>
          </w:p>
          <w:p w14:paraId="2878A02A" w14:textId="77777777" w:rsidR="008931FF" w:rsidRPr="00AB07E0" w:rsidRDefault="008931FF" w:rsidP="008931FF">
            <w:pPr>
              <w:spacing w:after="120" w:line="276" w:lineRule="auto"/>
              <w:ind w:left="454"/>
              <w:rPr>
                <w:rFonts w:asciiTheme="majorHAnsi" w:hAnsiTheme="majorHAnsi" w:cstheme="majorHAnsi"/>
                <w:sz w:val="22"/>
                <w:szCs w:val="22"/>
              </w:rPr>
            </w:pPr>
          </w:p>
          <w:p w14:paraId="36A53CA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109. EZD musi umożliwiać definiowanie zdarzeń kalendarza i zadań dla innych osób oraz ich grup przez osoby uprawnione (np. przełożonego dla podwładnych).</w:t>
            </w:r>
          </w:p>
          <w:p w14:paraId="7C13D0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110. Kalendarz musi umożliwiać podgląd zadań w siatce o rozdzielczości co najmniej 15 minut, zaś ich definiowanie z dokładnością do 5 minut.</w:t>
            </w:r>
          </w:p>
          <w:p w14:paraId="1F2D84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111. EZD musi dysponować systemem obsługi zadań, który ma działać zgodnie z poniższymi wymaganiami:</w:t>
            </w:r>
          </w:p>
          <w:p w14:paraId="304EB62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111.1. użytkownicy mogą w EZD definiować zadania i związaną z nimi dowolną liczbę dyspozycji wykonania konkretnych prac</w:t>
            </w:r>
          </w:p>
          <w:p w14:paraId="56AFB66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w:t>
            </w:r>
            <w:r w:rsidRPr="00AB07E0">
              <w:rPr>
                <w:rFonts w:asciiTheme="majorHAnsi" w:hAnsiTheme="majorHAnsi" w:cstheme="majorHAnsi"/>
                <w:sz w:val="22"/>
                <w:szCs w:val="22"/>
              </w:rPr>
              <w:tab/>
              <w:t>użytkownik definiujący w EZD zadanie ma mieć możliwość określenia:</w:t>
            </w:r>
          </w:p>
          <w:p w14:paraId="2DF5C0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111.2.1. opisu zadania, w postaci dowolnego ciągu znaków</w:t>
            </w:r>
          </w:p>
          <w:p w14:paraId="47EF46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111.2.2. rodzaju zadania wybieranego ze słownika rodzajów</w:t>
            </w:r>
          </w:p>
          <w:p w14:paraId="41663B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111.2.3. priorytetu zadania</w:t>
            </w:r>
          </w:p>
          <w:p w14:paraId="09F7E1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05A5A82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111.2.4.1.</w:t>
            </w:r>
            <w:r w:rsidRPr="00AB07E0">
              <w:rPr>
                <w:rFonts w:asciiTheme="majorHAnsi" w:hAnsiTheme="majorHAnsi" w:cstheme="majorHAnsi"/>
                <w:sz w:val="22"/>
                <w:szCs w:val="22"/>
              </w:rPr>
              <w:tab/>
              <w:t>opisu czynności w postaci dowolnego ciągu znaków</w:t>
            </w:r>
          </w:p>
          <w:p w14:paraId="3F3113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111.2.4.2.</w:t>
            </w:r>
            <w:r w:rsidRPr="00AB07E0">
              <w:rPr>
                <w:rFonts w:asciiTheme="majorHAnsi" w:hAnsiTheme="majorHAnsi" w:cstheme="majorHAnsi"/>
                <w:sz w:val="22"/>
                <w:szCs w:val="22"/>
              </w:rPr>
              <w:tab/>
              <w:t>terminu załatwienia</w:t>
            </w:r>
          </w:p>
          <w:p w14:paraId="58C1F6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111.2.4.3.</w:t>
            </w:r>
            <w:r w:rsidRPr="00AB07E0">
              <w:rPr>
                <w:rFonts w:asciiTheme="majorHAnsi" w:hAnsiTheme="majorHAnsi" w:cstheme="majorHAnsi"/>
                <w:sz w:val="22"/>
                <w:szCs w:val="22"/>
              </w:rPr>
              <w:tab/>
              <w:t>dane użytkownika EZD odpowiedzialnego za realizację czynności</w:t>
            </w:r>
          </w:p>
          <w:p w14:paraId="240B8A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112.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69BA2F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 Użytkownik EZD realizujący czynność ma mieć możliwość:</w:t>
            </w:r>
          </w:p>
          <w:p w14:paraId="26BE9F8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113.1.</w:t>
            </w:r>
            <w:r w:rsidRPr="00AB07E0">
              <w:rPr>
                <w:rFonts w:asciiTheme="majorHAnsi" w:hAnsiTheme="majorHAnsi" w:cstheme="majorHAnsi"/>
                <w:sz w:val="22"/>
                <w:szCs w:val="22"/>
              </w:rPr>
              <w:tab/>
              <w:t>zmiany statusu czynności na przynajmniej „Załatwione”</w:t>
            </w:r>
          </w:p>
          <w:p w14:paraId="79FB6C3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113.2.</w:t>
            </w:r>
            <w:r w:rsidRPr="00AB07E0">
              <w:rPr>
                <w:rFonts w:asciiTheme="majorHAnsi" w:hAnsiTheme="majorHAnsi" w:cstheme="majorHAnsi"/>
                <w:sz w:val="22"/>
                <w:szCs w:val="22"/>
              </w:rPr>
              <w:tab/>
              <w:t>dodania do zestawu Metadanych czynności plików o rozszerzeniach dopuszczalnych przez EZD</w:t>
            </w:r>
          </w:p>
          <w:p w14:paraId="3D744AB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113.3. określenia dat: rozpoczęcia i zakończenia czynności oraz czasu realizacji czynności, a także wprowadzenia opisu sposobu realizacji czynności</w:t>
            </w:r>
          </w:p>
          <w:p w14:paraId="3162E6F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113.4. uprawnieni użytkownicy EZD mają mieć możliwość przeglądania i filtrowania listy zadań i związanych z nimi czynności co najmniej po ich rodzaju i przedziale dat w których zostały zdefiniowane</w:t>
            </w:r>
          </w:p>
          <w:p w14:paraId="3A4414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113.5. z EZD można wykonać wydruk zestawienia zadań według aktualnie wybranego przez użytkownika filtra;</w:t>
            </w:r>
          </w:p>
          <w:p w14:paraId="60C90E9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113.6.</w:t>
            </w:r>
            <w:r w:rsidRPr="00AB07E0">
              <w:rPr>
                <w:rFonts w:asciiTheme="majorHAnsi" w:hAnsiTheme="majorHAnsi" w:cstheme="majorHAnsi"/>
                <w:sz w:val="22"/>
                <w:szCs w:val="22"/>
              </w:rPr>
              <w:tab/>
              <w:t>Administrator EZD ma mieć prawo nadawania uprawnień do systemu definiowania zadań</w:t>
            </w:r>
          </w:p>
          <w:p w14:paraId="1C41E4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113.7. czynności definiowane podczas określania zadania można zlecać użytkownikom EZD zgodnie z systemem podległości i obowiązującą strukturą organizacyjną</w:t>
            </w:r>
          </w:p>
          <w:p w14:paraId="26E39D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 Wymaga się, aby widok indywidualny zawierał odnośniki do zestawień udostępniających wszystkie zadania realizowane przez pracowników danego węzła struktury organizacyjnej, dla których to zadań:</w:t>
            </w:r>
          </w:p>
          <w:p w14:paraId="052C9A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114.1.</w:t>
            </w:r>
            <w:r w:rsidRPr="00AB07E0">
              <w:rPr>
                <w:rFonts w:asciiTheme="majorHAnsi" w:hAnsiTheme="majorHAnsi" w:cstheme="majorHAnsi"/>
                <w:sz w:val="22"/>
                <w:szCs w:val="22"/>
              </w:rPr>
              <w:tab/>
              <w:t>termin zakończenia realizacji zadania już minął</w:t>
            </w:r>
          </w:p>
          <w:p w14:paraId="1B30119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114.2. termin zakończenia realizacji zadania mija za określoną w konfiguracji systemowej liczbę dni kalendarzowych</w:t>
            </w:r>
          </w:p>
          <w:p w14:paraId="1E1EC5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115. Wymaga się, aby interfejs użytkownika zawierał informację o węźle struktury organizacyjnej, w którym aktualnie pracuje użytkownik.</w:t>
            </w:r>
          </w:p>
          <w:p w14:paraId="1D7F90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 EZD musi posiadać funkcjonalność bazy wiedzy, w szczególności:</w:t>
            </w:r>
          </w:p>
          <w:p w14:paraId="41CF36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116.1.</w:t>
            </w:r>
            <w:r w:rsidRPr="00AB07E0">
              <w:rPr>
                <w:rFonts w:asciiTheme="majorHAnsi" w:hAnsiTheme="majorHAnsi" w:cstheme="majorHAnsi"/>
                <w:sz w:val="22"/>
                <w:szCs w:val="22"/>
              </w:rPr>
              <w:tab/>
              <w:t>możliwość tworzenia bazy dokumentów</w:t>
            </w:r>
          </w:p>
          <w:p w14:paraId="455D7D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116.2.</w:t>
            </w:r>
            <w:r w:rsidRPr="00AB07E0">
              <w:rPr>
                <w:rFonts w:asciiTheme="majorHAnsi" w:hAnsiTheme="majorHAnsi" w:cstheme="majorHAnsi"/>
                <w:sz w:val="22"/>
                <w:szCs w:val="22"/>
              </w:rPr>
              <w:tab/>
              <w:t>zarządzanie strukturą katalogów bazy wiedzy</w:t>
            </w:r>
          </w:p>
          <w:p w14:paraId="2E95A08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116.3.</w:t>
            </w:r>
            <w:r w:rsidRPr="00AB07E0">
              <w:rPr>
                <w:rFonts w:asciiTheme="majorHAnsi" w:hAnsiTheme="majorHAnsi" w:cstheme="majorHAnsi"/>
                <w:sz w:val="22"/>
                <w:szCs w:val="22"/>
              </w:rPr>
              <w:tab/>
              <w:t>szybki dostęp do procedur, instrukcji, raportów, dokumentacji oraz pozostałych dokumentów</w:t>
            </w:r>
          </w:p>
          <w:p w14:paraId="3D3CDA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116.4.</w:t>
            </w:r>
            <w:r w:rsidRPr="00AB07E0">
              <w:rPr>
                <w:rFonts w:asciiTheme="majorHAnsi" w:hAnsiTheme="majorHAnsi" w:cstheme="majorHAnsi"/>
                <w:sz w:val="22"/>
                <w:szCs w:val="22"/>
              </w:rPr>
              <w:tab/>
              <w:t>dostęp do dokumentów zgodnie z uprawnieniami oraz zajmowanym stanowiskiem</w:t>
            </w:r>
          </w:p>
          <w:p w14:paraId="629BF5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116.5.</w:t>
            </w:r>
            <w:r w:rsidRPr="00AB07E0">
              <w:rPr>
                <w:rFonts w:asciiTheme="majorHAnsi" w:hAnsiTheme="majorHAnsi" w:cstheme="majorHAnsi"/>
                <w:sz w:val="22"/>
                <w:szCs w:val="22"/>
              </w:rPr>
              <w:tab/>
              <w:t>wyszukiwarka dokumentów</w:t>
            </w:r>
          </w:p>
          <w:p w14:paraId="142DE27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116.6.</w:t>
            </w:r>
            <w:r w:rsidRPr="00AB07E0">
              <w:rPr>
                <w:rFonts w:asciiTheme="majorHAnsi" w:hAnsiTheme="majorHAnsi" w:cstheme="majorHAnsi"/>
                <w:sz w:val="22"/>
                <w:szCs w:val="22"/>
              </w:rPr>
              <w:tab/>
              <w:t>tworzenie listy ulubionych dokumentów</w:t>
            </w:r>
          </w:p>
          <w:p w14:paraId="3F55D4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117. EZD musi być wyposażony w funkcjonalność komunikatora tekstowego. Komunikator musi być wewnętrznym oprogramowaniem dla urzędu i nie może umożliwiać komunikacji z zewnętrznymi komunikatorami dostępnymi publicznie.</w:t>
            </w:r>
          </w:p>
          <w:p w14:paraId="5AC7556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118. Komunikator elektroniczny musi umożliwiać włączenie automatycznego powiadamiania o przydzieleniu w EZD nowych dokumentów, spraw, otrzymaniu notatki wewnętrznej.</w:t>
            </w:r>
          </w:p>
          <w:p w14:paraId="2C24FF4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119. Komunikator elektroniczny musi umożliwiać przesyłanie wiadomości pomiędzy użytkownikami zawierających pliki i linki.</w:t>
            </w:r>
          </w:p>
          <w:p w14:paraId="226227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120. Komunikator elektroniczny musi umożliwiać tworzenie grup lokalnych przez administratora i grup lokalnych przez użytkowników.</w:t>
            </w:r>
          </w:p>
          <w:p w14:paraId="2AA46BDA" w14:textId="77777777" w:rsidR="008931FF" w:rsidRPr="00AB07E0" w:rsidRDefault="008931FF" w:rsidP="008931FF">
            <w:pPr>
              <w:spacing w:after="120" w:line="276" w:lineRule="auto"/>
              <w:ind w:left="454"/>
              <w:rPr>
                <w:rFonts w:asciiTheme="majorHAnsi" w:hAnsiTheme="majorHAnsi" w:cstheme="majorHAnsi"/>
                <w:sz w:val="22"/>
                <w:szCs w:val="22"/>
              </w:rPr>
            </w:pPr>
          </w:p>
          <w:p w14:paraId="00CA4F5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121. Komunikator elektroniczny musi umożliwiać wysyłanie w ramach utworzonych grup wiadomości, linków i plików.</w:t>
            </w:r>
          </w:p>
          <w:p w14:paraId="6C5322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122. EZD musi umożliwiać automatyczne logowanie do komunikatora przy wykorzystaniu LDAP.</w:t>
            </w:r>
          </w:p>
          <w:p w14:paraId="4C6493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123. Komunikator elektroniczny musi posiadać opcję powiadamiania dźwiękowego oraz graficznego (np. migająca ikona komunikatora) o nadchodzącej wiadomości.</w:t>
            </w:r>
          </w:p>
          <w:p w14:paraId="496CCB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124. Komunikator elektroniczny musi udostępniać m.in. statusy użytkownika (</w:t>
            </w:r>
            <w:proofErr w:type="spellStart"/>
            <w:r w:rsidRPr="00AB07E0">
              <w:rPr>
                <w:rFonts w:asciiTheme="majorHAnsi" w:hAnsiTheme="majorHAnsi" w:cstheme="majorHAnsi"/>
                <w:sz w:val="22"/>
                <w:szCs w:val="22"/>
              </w:rPr>
              <w:t>możłiwośc</w:t>
            </w:r>
            <w:proofErr w:type="spellEnd"/>
            <w:r w:rsidRPr="00AB07E0">
              <w:rPr>
                <w:rFonts w:asciiTheme="majorHAnsi" w:hAnsiTheme="majorHAnsi" w:cstheme="majorHAnsi"/>
                <w:sz w:val="22"/>
                <w:szCs w:val="22"/>
              </w:rPr>
              <w:t xml:space="preserve"> ich ustawienia przez użytkownika) tj. Niedostępny, Dostępny, Zaraz wracam, Zajęty, Na lunchu, Na zebraniu, Na urlopie, Na delegacji, Na L4. Administrator musi mieć możliwość edycji słownika statusów.</w:t>
            </w:r>
          </w:p>
          <w:p w14:paraId="6DC4F3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 EZD musi dysponować systemem powiadomień, służącym do informowania użytkowników o istotnych dla nich zdarzeniach w EZD, w tym co najmniej:</w:t>
            </w:r>
          </w:p>
          <w:p w14:paraId="37B128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125.1. korespondencji oczekującej na przetwarzanie (przyjęcie do dziennika korespondencji, dekretację, dekretację zastępczą przyjęcie do realizacji)</w:t>
            </w:r>
          </w:p>
          <w:p w14:paraId="226082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125.2.</w:t>
            </w:r>
            <w:r w:rsidRPr="00AB07E0">
              <w:rPr>
                <w:rFonts w:asciiTheme="majorHAnsi" w:hAnsiTheme="majorHAnsi" w:cstheme="majorHAnsi"/>
                <w:sz w:val="22"/>
                <w:szCs w:val="22"/>
              </w:rPr>
              <w:tab/>
              <w:t>sprawach, których upływa termin załatwienia; akceptacjach do wykonania</w:t>
            </w:r>
          </w:p>
          <w:p w14:paraId="6B68006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125.3.</w:t>
            </w:r>
            <w:r w:rsidRPr="00AB07E0">
              <w:rPr>
                <w:rFonts w:asciiTheme="majorHAnsi" w:hAnsiTheme="majorHAnsi" w:cstheme="majorHAnsi"/>
                <w:sz w:val="22"/>
                <w:szCs w:val="22"/>
              </w:rPr>
              <w:tab/>
              <w:t>zaakceptowaniu pisma przedłożonego do akceptacji</w:t>
            </w:r>
          </w:p>
          <w:p w14:paraId="0FE572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125.4.</w:t>
            </w:r>
            <w:r w:rsidRPr="00AB07E0">
              <w:rPr>
                <w:rFonts w:asciiTheme="majorHAnsi" w:hAnsiTheme="majorHAnsi" w:cstheme="majorHAnsi"/>
                <w:sz w:val="22"/>
                <w:szCs w:val="22"/>
              </w:rPr>
              <w:tab/>
              <w:t>odmowie akceptacji pisma przedłożonego do akceptacji; zaproszeniach do współdzielenia sprawy</w:t>
            </w:r>
          </w:p>
          <w:p w14:paraId="705DBA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125.5.</w:t>
            </w:r>
            <w:r w:rsidRPr="00AB07E0">
              <w:rPr>
                <w:rFonts w:asciiTheme="majorHAnsi" w:hAnsiTheme="majorHAnsi" w:cstheme="majorHAnsi"/>
                <w:sz w:val="22"/>
                <w:szCs w:val="22"/>
              </w:rPr>
              <w:tab/>
              <w:t>prośbach o udostępnienie i odmowach udostępnienia sprawy</w:t>
            </w:r>
          </w:p>
          <w:p w14:paraId="56B8522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125.6.</w:t>
            </w:r>
            <w:r w:rsidRPr="00AB07E0">
              <w:rPr>
                <w:rFonts w:asciiTheme="majorHAnsi" w:hAnsiTheme="majorHAnsi" w:cstheme="majorHAnsi"/>
                <w:sz w:val="22"/>
                <w:szCs w:val="22"/>
              </w:rPr>
              <w:tab/>
              <w:t>zmianach uprawnień do spraw</w:t>
            </w:r>
          </w:p>
          <w:p w14:paraId="783487B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125.7.</w:t>
            </w:r>
            <w:r w:rsidRPr="00AB07E0">
              <w:rPr>
                <w:rFonts w:asciiTheme="majorHAnsi" w:hAnsiTheme="majorHAnsi" w:cstheme="majorHAnsi"/>
                <w:sz w:val="22"/>
                <w:szCs w:val="22"/>
              </w:rPr>
              <w:tab/>
              <w:t>rejestracji zwrotek</w:t>
            </w:r>
          </w:p>
          <w:p w14:paraId="124696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125.8.</w:t>
            </w:r>
            <w:r w:rsidRPr="00AB07E0">
              <w:rPr>
                <w:rFonts w:asciiTheme="majorHAnsi" w:hAnsiTheme="majorHAnsi" w:cstheme="majorHAnsi"/>
                <w:sz w:val="22"/>
                <w:szCs w:val="22"/>
              </w:rPr>
              <w:tab/>
              <w:t>komunikatach od Administratora</w:t>
            </w:r>
          </w:p>
          <w:p w14:paraId="38FDEB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126. Powiadomienia muszą automatycznie pojawiać się w EZD i/lub być wysyłane na adres mailowy użytkownika oraz wbudowany komunikator elektroniczny.</w:t>
            </w:r>
          </w:p>
          <w:p w14:paraId="0041D7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 Użytkownik EZD:</w:t>
            </w:r>
          </w:p>
          <w:p w14:paraId="78E26B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127.1.</w:t>
            </w:r>
            <w:r w:rsidRPr="00AB07E0">
              <w:rPr>
                <w:rFonts w:asciiTheme="majorHAnsi" w:hAnsiTheme="majorHAnsi" w:cstheme="majorHAnsi"/>
                <w:sz w:val="22"/>
                <w:szCs w:val="22"/>
              </w:rPr>
              <w:tab/>
              <w:t>musi mieć możliwość wskazania, które rodzaje powiadomień ma otrzymywać</w:t>
            </w:r>
          </w:p>
          <w:p w14:paraId="2149A0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127.2. musi mieć możliwość wskazania, które z powiadomień mają być wysyłane na jego adres mailowy, a które będą pojawiały się w EZD lub w systemie operacyjnym stacji roboczej</w:t>
            </w:r>
          </w:p>
          <w:p w14:paraId="20A599A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127.3.</w:t>
            </w:r>
            <w:r w:rsidRPr="00AB07E0">
              <w:rPr>
                <w:rFonts w:asciiTheme="majorHAnsi" w:hAnsiTheme="majorHAnsi" w:cstheme="majorHAnsi"/>
                <w:sz w:val="22"/>
                <w:szCs w:val="22"/>
              </w:rPr>
              <w:tab/>
              <w:t>musi mieć możliwość wyłączać i włączać działanie powiadomień na jego koncie</w:t>
            </w:r>
          </w:p>
          <w:p w14:paraId="0C04C4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128. Administrator EZD musi mieć możliwość zdefiniowania dla każdego użytkownika domyślnego zestawu powiadomień i sposobu ich wyświetlania (mail, system, komunikator elektroniczny).</w:t>
            </w:r>
          </w:p>
          <w:p w14:paraId="2DF565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129. Administrator EZD musi mieć możliwość zdefiniowania za jednym razem domyślnej konfiguracji powiadomień dla wszystkich użytkowników EZD.</w:t>
            </w:r>
          </w:p>
          <w:p w14:paraId="3A422C9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130. Administrator EZD musi mieć możliwość tworzenia treści powiadomień i wysyłania ich do pojedynczych użytkowników, komórek organizacyjnych lub wszystkich użytkowników EZD.</w:t>
            </w:r>
          </w:p>
          <w:p w14:paraId="17B59D1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131.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2D571A1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132. Funkcjonalność obsługi zastępstw, zmian kadrowych i urlopów umożliwia ustalenie, która osoba faktycznie realizowała daną czynność w systemie (każdy z użytkowników zachowuje swoją tożsamość i działa w oparciu o swoje konto użytkownika).</w:t>
            </w:r>
          </w:p>
          <w:p w14:paraId="0191F0A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133. EZD musi posiadać funkcjonalność obsługi wniosków urlopowych w oparciu o zdefiniowaną konfigurację urlopów</w:t>
            </w:r>
          </w:p>
          <w:p w14:paraId="56CA04E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134. EZD musi umożliwiać ewidencjonowanie struktury instytucji oraz jej pracowników, które umożliwią przypisanie pracowników (osób) do stanowisk (funkcji).</w:t>
            </w:r>
          </w:p>
          <w:p w14:paraId="1F2A90F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135. EZD musi umożliwić definiowanie uprawnień, w tym delegowanie części lub całości posiadanych uprawnień.</w:t>
            </w:r>
          </w:p>
          <w:p w14:paraId="3F076B5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136. EZD musi umożliwiać zarządzanie uprawnieniami w oparciu o grupy uprawnień i grupy zasobów, jakich dotyczą. System uprawnień musi być zdolny do odzwierciedlenia uprawnień i odpowiedzialności poszczególnych urzędników, stosowany w jednostkach samorządu </w:t>
            </w:r>
            <w:r w:rsidRPr="00AB07E0">
              <w:rPr>
                <w:rFonts w:asciiTheme="majorHAnsi" w:hAnsiTheme="majorHAnsi" w:cstheme="majorHAnsi"/>
                <w:sz w:val="22"/>
                <w:szCs w:val="22"/>
              </w:rPr>
              <w:lastRenderedPageBreak/>
              <w:t>terytorialnego i wynikający z Instrukcji Kancelaryjnych oraz struktury stanowisk.</w:t>
            </w:r>
          </w:p>
          <w:p w14:paraId="1AAE5A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137. EZD musi umożliwiać definiowanie sposobu logowania dla poszczególnych użytkowników i grup użytkowników. Dostępne muszą być co najmniej następujące metody logowania: użytkownik/hasło, karta kryptograficzna, jednokrotne logowania przez domenę.</w:t>
            </w:r>
          </w:p>
          <w:p w14:paraId="2DE2F9E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138. EZD musi prezentować użytkownikowi informację o dacie i czasie ostatniego udanego logowania oraz ostatniego nieudanego logowania.</w:t>
            </w:r>
          </w:p>
          <w:p w14:paraId="779A21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139. 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6F12A474" w14:textId="77777777" w:rsidR="008931FF" w:rsidRPr="00AB07E0" w:rsidRDefault="008931FF" w:rsidP="008931FF">
            <w:pPr>
              <w:spacing w:after="120" w:line="276" w:lineRule="auto"/>
              <w:ind w:left="454"/>
              <w:rPr>
                <w:rFonts w:asciiTheme="majorHAnsi" w:hAnsiTheme="majorHAnsi" w:cstheme="majorHAnsi"/>
                <w:sz w:val="22"/>
                <w:szCs w:val="22"/>
              </w:rPr>
            </w:pPr>
          </w:p>
          <w:p w14:paraId="393BEFC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140.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4B696B1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141. EZD musi umożliwiać administratorowi wymuszenie okresowej zmiany haseł (i zdefiniowanie odpowiedniego interwału czasowego) oraz wspiera wykrywanie kont nieużywanych poprzez odpowiednie alerty.</w:t>
            </w:r>
          </w:p>
          <w:p w14:paraId="263E69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142.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360A35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143. EZD powinien umożliwiać tworzenie backupu pełnego.</w:t>
            </w:r>
          </w:p>
          <w:p w14:paraId="6D681C4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144. EZD musi posiadać wbudowany mechanizm zdalnej asysty technicznej pozwalający na wsparcie użytkowników systemu przez uprawnionych do tego administratorów.</w:t>
            </w:r>
          </w:p>
          <w:p w14:paraId="4E117C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145. EZD umożliwia pracę z wykorzystaniem komercyjnego lub niekomercyjnego (typu Open Source) systemu do zarządzania relacyjnymi bazami danych.</w:t>
            </w:r>
          </w:p>
          <w:p w14:paraId="0FD1CC3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146. EZD musi umożliwiać rozpraszanie repozytorium dokumentów w ramach jednego systemu elektronicznego obiegu dokumentów na wiele komputerów rozmieszczonych w różnych lokalizacjach geograficznych (np. budynki urzędu).</w:t>
            </w:r>
          </w:p>
          <w:p w14:paraId="7E94B9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147. EZD musi być w pełni transakcyjny i musi zabezpieczać dane przed zniszczeniem lub przypadkowym nadpisaniem w przypadku równoczesnego korzystania z tych danych przez wielu użytkowników.</w:t>
            </w:r>
          </w:p>
          <w:p w14:paraId="2A9A0A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148. EZD od strony technicznej musi zapewnić skalowalność w zakresie wydajności, pojemności oraz dołączania dodatkowych użytkowników i elementów infrastruktury sprzętowej.</w:t>
            </w:r>
          </w:p>
          <w:p w14:paraId="728CC9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149. EZD musi zapewniać możliwość rozbudowy warstw poprzez zwiększenie zasobów komputerów obsługujących warstwę poprzez rozbudowę pamięci, zwiększenie liczby procesorów, zwiększanie liczby maszyn oraz zwiększenie pojemności pamięci masowych.</w:t>
            </w:r>
          </w:p>
          <w:p w14:paraId="1E29C8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 EZD musi zapewniać wymianę danych. Zakres wymiany danych musi obejmować minimum:</w:t>
            </w:r>
          </w:p>
          <w:p w14:paraId="43EE87F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150.1.</w:t>
            </w:r>
            <w:r w:rsidRPr="00AB07E0">
              <w:rPr>
                <w:rFonts w:asciiTheme="majorHAnsi" w:hAnsiTheme="majorHAnsi" w:cstheme="majorHAnsi"/>
                <w:sz w:val="22"/>
                <w:szCs w:val="22"/>
              </w:rPr>
              <w:tab/>
              <w:t>decyzje podatkowe</w:t>
            </w:r>
          </w:p>
          <w:p w14:paraId="30E274C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150.2.</w:t>
            </w:r>
            <w:r w:rsidRPr="00AB07E0">
              <w:rPr>
                <w:rFonts w:asciiTheme="majorHAnsi" w:hAnsiTheme="majorHAnsi" w:cstheme="majorHAnsi"/>
                <w:sz w:val="22"/>
                <w:szCs w:val="22"/>
              </w:rPr>
              <w:tab/>
              <w:t>upomnienia</w:t>
            </w:r>
          </w:p>
          <w:p w14:paraId="7AA7E28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150.3.</w:t>
            </w:r>
            <w:r w:rsidRPr="00AB07E0">
              <w:rPr>
                <w:rFonts w:asciiTheme="majorHAnsi" w:hAnsiTheme="majorHAnsi" w:cstheme="majorHAnsi"/>
                <w:sz w:val="22"/>
                <w:szCs w:val="22"/>
              </w:rPr>
              <w:tab/>
              <w:t>tytuły wykonawcze</w:t>
            </w:r>
          </w:p>
          <w:p w14:paraId="0B65A0D4" w14:textId="22F82C6E" w:rsidR="00A84B8D" w:rsidRPr="00AB07E0" w:rsidRDefault="008931FF" w:rsidP="008931FF">
            <w:pPr>
              <w:spacing w:after="120" w:line="276" w:lineRule="auto"/>
              <w:rPr>
                <w:rFonts w:asciiTheme="majorHAnsi" w:eastAsia="Times New Roman" w:hAnsiTheme="majorHAnsi" w:cstheme="majorHAnsi"/>
                <w:color w:val="000000"/>
                <w:lang w:eastAsia="pl-PL"/>
              </w:rPr>
            </w:pPr>
            <w:r w:rsidRPr="00AB07E0">
              <w:rPr>
                <w:rFonts w:asciiTheme="majorHAnsi" w:hAnsiTheme="majorHAnsi" w:cstheme="majorHAnsi"/>
                <w:sz w:val="22"/>
                <w:szCs w:val="22"/>
              </w:rPr>
              <w:t xml:space="preserve">         150.4.</w:t>
            </w:r>
            <w:r w:rsidRPr="00AB07E0">
              <w:rPr>
                <w:rFonts w:asciiTheme="majorHAnsi" w:hAnsiTheme="majorHAnsi" w:cstheme="majorHAnsi"/>
                <w:sz w:val="22"/>
                <w:szCs w:val="22"/>
              </w:rPr>
              <w:tab/>
              <w:t>repozytorium deklaracji PIT i VAT</w:t>
            </w:r>
          </w:p>
        </w:tc>
        <w:tc>
          <w:tcPr>
            <w:tcW w:w="2924" w:type="dxa"/>
          </w:tcPr>
          <w:p w14:paraId="0E81885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1A586EF7"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p>
          <w:p w14:paraId="4DA5A8C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Rozwiązanie spełnia/nie spełnia minimalne wymagania opisane w OPZ.</w:t>
            </w:r>
          </w:p>
        </w:tc>
      </w:tr>
    </w:tbl>
    <w:p w14:paraId="79C3650F" w14:textId="77777777" w:rsidR="00A84B8D" w:rsidRPr="00AB07E0" w:rsidRDefault="00A84B8D" w:rsidP="00D738CA">
      <w:pPr>
        <w:spacing w:before="240" w:after="120" w:line="276" w:lineRule="auto"/>
        <w:jc w:val="both"/>
        <w:rPr>
          <w:rFonts w:asciiTheme="majorHAnsi" w:hAnsiTheme="majorHAnsi" w:cstheme="majorHAnsi"/>
          <w:color w:val="000000"/>
          <w:sz w:val="22"/>
          <w:szCs w:val="22"/>
        </w:rPr>
      </w:pPr>
    </w:p>
    <w:p w14:paraId="579C4A82" w14:textId="3F8E896A" w:rsidR="008931FF" w:rsidRPr="00AB07E0" w:rsidRDefault="008931FF" w:rsidP="008931FF">
      <w:pPr>
        <w:pStyle w:val="Nagwek1"/>
        <w:rPr>
          <w:rFonts w:asciiTheme="majorHAnsi" w:hAnsiTheme="majorHAnsi" w:cstheme="majorHAnsi"/>
        </w:rPr>
      </w:pPr>
      <w:r w:rsidRPr="00AB07E0">
        <w:rPr>
          <w:rFonts w:asciiTheme="majorHAnsi" w:hAnsiTheme="majorHAnsi" w:cstheme="majorHAnsi"/>
        </w:rPr>
        <w:t>Wdrożenie i konfiguracja systemu do Elektronicznego Zarzadzania Dokumentacją</w:t>
      </w:r>
    </w:p>
    <w:tbl>
      <w:tblPr>
        <w:tblStyle w:val="Tabela-Siatka"/>
        <w:tblW w:w="0" w:type="auto"/>
        <w:tblLook w:val="04A0" w:firstRow="1" w:lastRow="0" w:firstColumn="1" w:lastColumn="0" w:noHBand="0" w:noVBand="1"/>
      </w:tblPr>
      <w:tblGrid>
        <w:gridCol w:w="5027"/>
        <w:gridCol w:w="5027"/>
      </w:tblGrid>
      <w:tr w:rsidR="008931FF" w:rsidRPr="00AB07E0" w14:paraId="6B56B4BE" w14:textId="77777777" w:rsidTr="007A76E6">
        <w:tc>
          <w:tcPr>
            <w:tcW w:w="5027" w:type="dxa"/>
          </w:tcPr>
          <w:p w14:paraId="5CFA56F9" w14:textId="56F208CA" w:rsidR="008931FF" w:rsidRPr="00AB07E0" w:rsidRDefault="008931FF" w:rsidP="007A76E6">
            <w:pPr>
              <w:spacing w:after="120" w:line="276" w:lineRule="auto"/>
              <w:rPr>
                <w:rFonts w:asciiTheme="majorHAnsi" w:hAnsiTheme="majorHAnsi" w:cstheme="majorHAnsi"/>
                <w:b/>
                <w:bCs/>
              </w:rPr>
            </w:pPr>
            <w:r w:rsidRPr="00AB07E0">
              <w:rPr>
                <w:rFonts w:asciiTheme="majorHAnsi" w:hAnsiTheme="majorHAnsi" w:cstheme="majorHAnsi"/>
                <w:b/>
                <w:bCs/>
              </w:rPr>
              <w:t>Wdrożenie i konfiguracja systemu do Elektronicznego Zarzadzania Dokumentacją</w:t>
            </w:r>
          </w:p>
        </w:tc>
        <w:tc>
          <w:tcPr>
            <w:tcW w:w="5027" w:type="dxa"/>
          </w:tcPr>
          <w:p w14:paraId="0AE76D3F" w14:textId="77777777" w:rsidR="008931FF" w:rsidRPr="00AB07E0" w:rsidRDefault="008931FF"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8931FF" w:rsidRPr="00AB07E0" w14:paraId="3AE90389" w14:textId="77777777" w:rsidTr="007A76E6">
        <w:tc>
          <w:tcPr>
            <w:tcW w:w="5027" w:type="dxa"/>
          </w:tcPr>
          <w:p w14:paraId="6643466F"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licencja udzielona na dowolną liczbę użytkowników</w:t>
            </w:r>
          </w:p>
          <w:p w14:paraId="3DF1F64D"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licencja jest udzielana bezterminowo</w:t>
            </w:r>
          </w:p>
          <w:p w14:paraId="0682C9F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Dostawca oprogramowania zapewni:</w:t>
            </w:r>
          </w:p>
          <w:p w14:paraId="628B6C23"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wdrożenie systemu do Elektronicznego Zarządzania Dokumentacją</w:t>
            </w:r>
          </w:p>
          <w:p w14:paraId="19C05F4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lastRenderedPageBreak/>
              <w:t>▪  wykona analizę przedwdrożeniowa – przygotowanie do wdrożenia</w:t>
            </w:r>
          </w:p>
          <w:p w14:paraId="0413AAC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dokona instalacji oprogramowania na serwerze oraz 2-óch stanowiskach,</w:t>
            </w:r>
          </w:p>
          <w:p w14:paraId="018AECB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przeszkoli administratora z administracji systemem do Elektronicznego Zarządzania Dokumentacją oraz instalacji systemu na pozostałych stanowiskach,</w:t>
            </w:r>
          </w:p>
          <w:p w14:paraId="49A89F5E"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dostawca dokona konfiguracji systemu m.in. wprowadzi strukturę organizacyjną,</w:t>
            </w:r>
          </w:p>
          <w:p w14:paraId="64F6C665"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wprowadzi użytkowników i nada im odpowiednie uprawnienia,</w:t>
            </w:r>
          </w:p>
          <w:p w14:paraId="6A25EF8C" w14:textId="77777777"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 xml:space="preserve">▪  zintegruje oprogramowanie ze skrytką urzędu na Platformie </w:t>
            </w:r>
            <w:proofErr w:type="spellStart"/>
            <w:r w:rsidRPr="00AB07E0">
              <w:rPr>
                <w:rFonts w:asciiTheme="majorHAnsi" w:hAnsiTheme="majorHAnsi" w:cstheme="majorHAnsi"/>
                <w:bCs/>
              </w:rPr>
              <w:t>ePUAP</w:t>
            </w:r>
            <w:proofErr w:type="spellEnd"/>
            <w:r w:rsidRPr="00AB07E0">
              <w:rPr>
                <w:rFonts w:asciiTheme="majorHAnsi" w:hAnsiTheme="majorHAnsi" w:cstheme="majorHAnsi"/>
                <w:bCs/>
              </w:rPr>
              <w:t>.</w:t>
            </w:r>
          </w:p>
          <w:p w14:paraId="722D2AA4" w14:textId="43834561" w:rsidR="008931FF" w:rsidRPr="00AB07E0" w:rsidRDefault="008931FF" w:rsidP="008931FF">
            <w:pPr>
              <w:pStyle w:val="Bezodstpw"/>
              <w:spacing w:after="120" w:line="276" w:lineRule="auto"/>
              <w:rPr>
                <w:rFonts w:asciiTheme="majorHAnsi" w:hAnsiTheme="majorHAnsi" w:cstheme="majorHAnsi"/>
                <w:bCs/>
              </w:rPr>
            </w:pPr>
            <w:r w:rsidRPr="00AB07E0">
              <w:rPr>
                <w:rFonts w:asciiTheme="majorHAnsi" w:hAnsiTheme="majorHAnsi" w:cstheme="majorHAnsi"/>
                <w:bCs/>
              </w:rPr>
              <w:t>Przeszkoli użytkowników w zakresie obsługi systemu do Elektronicznego Zarządzania Dokumentacją – szkolenie w ilości minimum 3 godziny szkolenia dla użytkownika.</w:t>
            </w:r>
          </w:p>
        </w:tc>
        <w:tc>
          <w:tcPr>
            <w:tcW w:w="5027" w:type="dxa"/>
          </w:tcPr>
          <w:p w14:paraId="472BB9E0" w14:textId="77777777" w:rsidR="008931FF" w:rsidRPr="00AB07E0" w:rsidRDefault="008931FF" w:rsidP="008931FF">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7386A468" w14:textId="77777777" w:rsidR="008931FF" w:rsidRPr="00AB07E0" w:rsidRDefault="008931FF" w:rsidP="008931FF">
            <w:pPr>
              <w:spacing w:before="240" w:after="120" w:line="276" w:lineRule="auto"/>
              <w:jc w:val="both"/>
              <w:rPr>
                <w:rFonts w:asciiTheme="majorHAnsi" w:eastAsia="Times New Roman" w:hAnsiTheme="majorHAnsi" w:cstheme="majorHAnsi"/>
                <w:color w:val="000000"/>
                <w:lang w:eastAsia="pl-PL"/>
              </w:rPr>
            </w:pPr>
          </w:p>
          <w:p w14:paraId="0D7ACBCC" w14:textId="0F5E286A" w:rsidR="008931FF" w:rsidRPr="00AB07E0" w:rsidRDefault="008931FF" w:rsidP="008931FF">
            <w:pPr>
              <w:spacing w:after="120" w:line="276" w:lineRule="auto"/>
              <w:rPr>
                <w:rFonts w:asciiTheme="majorHAnsi" w:hAnsiTheme="majorHAnsi" w:cstheme="majorHAnsi"/>
              </w:rPr>
            </w:pPr>
            <w:r w:rsidRPr="00AB07E0">
              <w:rPr>
                <w:rFonts w:asciiTheme="majorHAnsi" w:eastAsia="Times New Roman" w:hAnsiTheme="majorHAnsi" w:cstheme="majorHAnsi"/>
                <w:color w:val="000000"/>
                <w:lang w:eastAsia="pl-PL"/>
              </w:rPr>
              <w:t>Rozwiązanie spełnia/nie spełnia minimalne wymagania opisane w OPZ.</w:t>
            </w:r>
          </w:p>
        </w:tc>
      </w:tr>
    </w:tbl>
    <w:p w14:paraId="4B58B5BD"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46C75A77"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60B39FB4" w14:textId="6074BEAA" w:rsidR="00A72E95" w:rsidRPr="00AB07E0" w:rsidRDefault="00A72E95" w:rsidP="00D738CA">
      <w:pPr>
        <w:spacing w:before="240"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Oświadczam, że oferowany powyżej sprzęt </w:t>
      </w:r>
      <w:r w:rsidR="00C174D2" w:rsidRPr="00AB07E0">
        <w:rPr>
          <w:rFonts w:asciiTheme="majorHAnsi" w:hAnsiTheme="majorHAnsi" w:cstheme="majorHAnsi"/>
          <w:color w:val="000000"/>
          <w:sz w:val="22"/>
          <w:szCs w:val="22"/>
        </w:rPr>
        <w:t xml:space="preserve">z systemami operacyjnymi </w:t>
      </w:r>
      <w:r w:rsidRPr="00AB07E0">
        <w:rPr>
          <w:rFonts w:asciiTheme="majorHAnsi" w:hAnsiTheme="majorHAnsi" w:cstheme="majorHAnsi"/>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66029E52" w14:textId="77777777" w:rsidR="00A72E95" w:rsidRPr="00AB07E0" w:rsidRDefault="00A72E95" w:rsidP="00D738CA">
      <w:pPr>
        <w:spacing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W cenie oferty wskazanej w formularzu oferty są zawarte wszystkie wyspecyfikowane w OPZ funkcje. </w:t>
      </w:r>
    </w:p>
    <w:p w14:paraId="0D809924"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color w:val="000000"/>
          <w:sz w:val="22"/>
          <w:szCs w:val="22"/>
        </w:rPr>
        <w:t>Oświadczam, że oferowane oprogramowanie oraz wszystkie proponowane rozwiązania są zgodne z minimalnymi wymaganiami określonymi w OPZ.</w:t>
      </w:r>
    </w:p>
    <w:p w14:paraId="197FBC64" w14:textId="77777777" w:rsidR="00A72E95" w:rsidRPr="00AB07E0" w:rsidRDefault="00A72E95" w:rsidP="00D738CA">
      <w:pPr>
        <w:spacing w:after="120" w:line="276" w:lineRule="auto"/>
        <w:jc w:val="both"/>
        <w:rPr>
          <w:rFonts w:asciiTheme="majorHAnsi" w:hAnsiTheme="majorHAnsi" w:cstheme="majorHAnsi"/>
          <w:sz w:val="22"/>
          <w:szCs w:val="22"/>
        </w:rPr>
      </w:pPr>
    </w:p>
    <w:p w14:paraId="546B18A6"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sz w:val="22"/>
          <w:szCs w:val="22"/>
        </w:rPr>
        <w:t>......................, data ………… 202</w:t>
      </w:r>
      <w:r w:rsidR="00A55072" w:rsidRPr="00AB07E0">
        <w:rPr>
          <w:rFonts w:asciiTheme="majorHAnsi" w:hAnsiTheme="majorHAnsi" w:cstheme="majorHAnsi"/>
          <w:sz w:val="22"/>
          <w:szCs w:val="22"/>
        </w:rPr>
        <w:t>3</w:t>
      </w:r>
      <w:r w:rsidRPr="00AB07E0">
        <w:rPr>
          <w:rFonts w:asciiTheme="majorHAnsi" w:hAnsiTheme="majorHAnsi" w:cstheme="majorHAnsi"/>
          <w:sz w:val="22"/>
          <w:szCs w:val="22"/>
        </w:rPr>
        <w:t xml:space="preserve"> r.</w:t>
      </w:r>
    </w:p>
    <w:p w14:paraId="2B9D8DB8" w14:textId="77777777" w:rsidR="00A72E95" w:rsidRPr="00AB07E0" w:rsidRDefault="00A72E95" w:rsidP="00D738CA">
      <w:pPr>
        <w:spacing w:after="120" w:line="276" w:lineRule="auto"/>
        <w:ind w:left="6372" w:firstLine="708"/>
        <w:jc w:val="both"/>
        <w:rPr>
          <w:rFonts w:asciiTheme="majorHAnsi" w:hAnsiTheme="majorHAnsi" w:cstheme="majorHAnsi"/>
          <w:sz w:val="22"/>
          <w:szCs w:val="22"/>
        </w:rPr>
      </w:pPr>
      <w:r w:rsidRPr="00AB07E0">
        <w:rPr>
          <w:rFonts w:asciiTheme="majorHAnsi" w:hAnsiTheme="majorHAnsi" w:cstheme="majorHAnsi"/>
          <w:sz w:val="22"/>
          <w:szCs w:val="22"/>
        </w:rPr>
        <w:t>…………………………………..</w:t>
      </w:r>
    </w:p>
    <w:p w14:paraId="56529785" w14:textId="51841856" w:rsidR="00A72E95" w:rsidRPr="00AB07E0" w:rsidRDefault="00AB07E0" w:rsidP="00D738CA">
      <w:pPr>
        <w:spacing w:after="120" w:line="276" w:lineRule="auto"/>
        <w:ind w:left="7371"/>
        <w:jc w:val="both"/>
        <w:rPr>
          <w:rFonts w:asciiTheme="majorHAnsi" w:hAnsiTheme="majorHAnsi" w:cstheme="majorHAnsi"/>
          <w:sz w:val="22"/>
          <w:szCs w:val="22"/>
        </w:rPr>
      </w:pPr>
      <w:r>
        <w:rPr>
          <w:rFonts w:asciiTheme="majorHAnsi" w:hAnsiTheme="majorHAnsi" w:cstheme="majorHAnsi"/>
          <w:sz w:val="22"/>
          <w:szCs w:val="22"/>
        </w:rPr>
        <w:t xml:space="preserve">      </w:t>
      </w:r>
      <w:r w:rsidR="00A72E95" w:rsidRPr="00AB07E0">
        <w:rPr>
          <w:rFonts w:asciiTheme="majorHAnsi" w:hAnsiTheme="majorHAnsi" w:cstheme="majorHAnsi"/>
          <w:sz w:val="22"/>
          <w:szCs w:val="22"/>
        </w:rPr>
        <w:t>(podpis)</w:t>
      </w:r>
    </w:p>
    <w:p w14:paraId="398BB4B0" w14:textId="77777777"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niewłaściwe skreślić</w:t>
      </w:r>
    </w:p>
    <w:p w14:paraId="3F9FA8F1" w14:textId="77777777" w:rsidR="00D62193" w:rsidRPr="00AB07E0" w:rsidRDefault="00D62193" w:rsidP="0080628B">
      <w:pPr>
        <w:rPr>
          <w:rFonts w:asciiTheme="majorHAnsi" w:hAnsiTheme="majorHAnsi" w:cstheme="majorHAnsi"/>
          <w:sz w:val="22"/>
          <w:szCs w:val="22"/>
        </w:rPr>
      </w:pPr>
    </w:p>
    <w:sectPr w:rsidR="00D62193" w:rsidRPr="00AB07E0" w:rsidSect="00181474">
      <w:headerReference w:type="even" r:id="rId8"/>
      <w:headerReference w:type="default" r:id="rId9"/>
      <w:footerReference w:type="default" r:id="rId10"/>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F483" w14:textId="77777777" w:rsidR="00B311E0" w:rsidRDefault="00B311E0">
      <w:r>
        <w:separator/>
      </w:r>
    </w:p>
  </w:endnote>
  <w:endnote w:type="continuationSeparator" w:id="0">
    <w:p w14:paraId="15053AA6" w14:textId="77777777" w:rsidR="00B311E0" w:rsidRDefault="00B3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11CD2B9B" w14:textId="77777777" w:rsidR="00BE51B0" w:rsidRDefault="00000000">
        <w:pPr>
          <w:pStyle w:val="Stopka"/>
          <w:jc w:val="center"/>
        </w:pPr>
        <w:r>
          <w:fldChar w:fldCharType="begin"/>
        </w:r>
        <w:r>
          <w:instrText>PAGE   \* MERGEFORMAT</w:instrText>
        </w:r>
        <w:r>
          <w:fldChar w:fldCharType="separate"/>
        </w:r>
        <w:r w:rsidR="00B4536B">
          <w:rPr>
            <w:noProof/>
          </w:rPr>
          <w:t>32</w:t>
        </w:r>
        <w:r>
          <w:rPr>
            <w:noProof/>
          </w:rPr>
          <w:fldChar w:fldCharType="end"/>
        </w:r>
      </w:p>
    </w:sdtContent>
  </w:sdt>
  <w:p w14:paraId="070E8884" w14:textId="77777777" w:rsidR="00BE51B0" w:rsidRDefault="00BE51B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599B" w14:textId="77777777" w:rsidR="00B311E0" w:rsidRDefault="00B311E0">
      <w:r>
        <w:separator/>
      </w:r>
    </w:p>
  </w:footnote>
  <w:footnote w:type="continuationSeparator" w:id="0">
    <w:p w14:paraId="19F4D726" w14:textId="77777777" w:rsidR="00B311E0" w:rsidRDefault="00B3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CE6" w14:textId="77777777" w:rsidR="00BE51B0" w:rsidRDefault="00BE51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2E8" w14:textId="77777777" w:rsidR="00BE51B0" w:rsidRDefault="00BE51B0" w:rsidP="002B2C2F">
    <w:pPr>
      <w:pStyle w:val="Nagwek"/>
      <w:jc w:val="center"/>
    </w:pPr>
    <w:bookmarkStart w:id="10"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112027F9" wp14:editId="19AA29C4">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8134371" w14:textId="77777777" w:rsidR="00BE51B0" w:rsidRDefault="00BE51B0" w:rsidP="002B2C2F">
    <w:pPr>
      <w:pStyle w:val="Nagwek"/>
      <w:jc w:val="center"/>
    </w:pPr>
  </w:p>
  <w:p w14:paraId="360F12A1" w14:textId="77777777" w:rsidR="00BE51B0" w:rsidRDefault="00BE51B0" w:rsidP="002B2C2F">
    <w:pPr>
      <w:pStyle w:val="Nagwek"/>
      <w:jc w:val="center"/>
    </w:pPr>
  </w:p>
  <w:p w14:paraId="7B4A7663" w14:textId="77777777" w:rsidR="00BE51B0" w:rsidRDefault="00BE51B0" w:rsidP="002B2C2F">
    <w:pPr>
      <w:pStyle w:val="Nagwek"/>
      <w:jc w:val="center"/>
      <w:rPr>
        <w:b/>
      </w:rPr>
    </w:pPr>
    <w:r w:rsidRPr="005269D1">
      <w:t xml:space="preserve"> </w:t>
    </w:r>
    <w:bookmarkEnd w:id="10"/>
    <w:r w:rsidRPr="00781F88">
      <w:rPr>
        <w:b/>
      </w:rPr>
      <w:t>Sfinansowano w ramach reakcji Unii na pandemię COVID-19</w:t>
    </w:r>
  </w:p>
  <w:p w14:paraId="72ACB43D" w14:textId="77777777" w:rsidR="00BE51B0" w:rsidRPr="002B2C2F" w:rsidRDefault="00BE51B0"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4DD3382"/>
    <w:multiLevelType w:val="singleLevel"/>
    <w:tmpl w:val="0415000F"/>
    <w:lvl w:ilvl="0">
      <w:start w:val="1"/>
      <w:numFmt w:val="decimal"/>
      <w:lvlText w:val="%1."/>
      <w:lvlJc w:val="left"/>
      <w:pPr>
        <w:ind w:left="720" w:hanging="360"/>
      </w:pPr>
    </w:lvl>
  </w:abstractNum>
  <w:abstractNum w:abstractNumId="3" w15:restartNumberingAfterBreak="0">
    <w:nsid w:val="09844B73"/>
    <w:multiLevelType w:val="singleLevel"/>
    <w:tmpl w:val="0415000F"/>
    <w:lvl w:ilvl="0">
      <w:start w:val="1"/>
      <w:numFmt w:val="decimal"/>
      <w:lvlText w:val="%1."/>
      <w:lvlJc w:val="left"/>
      <w:pPr>
        <w:ind w:left="720" w:hanging="360"/>
      </w:pPr>
    </w:lvl>
  </w:abstractNum>
  <w:abstractNum w:abstractNumId="4" w15:restartNumberingAfterBreak="0">
    <w:nsid w:val="0B88062A"/>
    <w:multiLevelType w:val="singleLevel"/>
    <w:tmpl w:val="0415000F"/>
    <w:lvl w:ilvl="0">
      <w:start w:val="1"/>
      <w:numFmt w:val="decimal"/>
      <w:lvlText w:val="%1."/>
      <w:lvlJc w:val="left"/>
      <w:pPr>
        <w:ind w:left="720" w:hanging="360"/>
      </w:pPr>
    </w:lvl>
  </w:abstractNum>
  <w:abstractNum w:abstractNumId="5"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72753"/>
    <w:multiLevelType w:val="hybridMultilevel"/>
    <w:tmpl w:val="B218F9C4"/>
    <w:lvl w:ilvl="0" w:tplc="43C092B4">
      <w:start w:val="16"/>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486057F"/>
    <w:multiLevelType w:val="singleLevel"/>
    <w:tmpl w:val="0415000F"/>
    <w:lvl w:ilvl="0">
      <w:start w:val="1"/>
      <w:numFmt w:val="decimal"/>
      <w:lvlText w:val="%1."/>
      <w:lvlJc w:val="left"/>
      <w:pPr>
        <w:ind w:left="720" w:hanging="360"/>
      </w:pPr>
    </w:lvl>
  </w:abstractNum>
  <w:abstractNum w:abstractNumId="10"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F3BF5"/>
    <w:multiLevelType w:val="singleLevel"/>
    <w:tmpl w:val="0415000F"/>
    <w:lvl w:ilvl="0">
      <w:start w:val="1"/>
      <w:numFmt w:val="decimal"/>
      <w:lvlText w:val="%1."/>
      <w:lvlJc w:val="left"/>
      <w:pPr>
        <w:ind w:left="720" w:hanging="360"/>
      </w:pPr>
    </w:lvl>
  </w:abstractNum>
  <w:abstractNum w:abstractNumId="19" w15:restartNumberingAfterBreak="0">
    <w:nsid w:val="34AD017F"/>
    <w:multiLevelType w:val="hybridMultilevel"/>
    <w:tmpl w:val="C8E47378"/>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16D84"/>
    <w:multiLevelType w:val="singleLevel"/>
    <w:tmpl w:val="0415000F"/>
    <w:lvl w:ilvl="0">
      <w:start w:val="1"/>
      <w:numFmt w:val="decimal"/>
      <w:lvlText w:val="%1."/>
      <w:lvlJc w:val="left"/>
      <w:pPr>
        <w:ind w:left="720" w:hanging="360"/>
      </w:pPr>
    </w:lvl>
  </w:abstractNum>
  <w:abstractNum w:abstractNumId="21" w15:restartNumberingAfterBreak="0">
    <w:nsid w:val="38F53E43"/>
    <w:multiLevelType w:val="singleLevel"/>
    <w:tmpl w:val="0415000F"/>
    <w:lvl w:ilvl="0">
      <w:start w:val="1"/>
      <w:numFmt w:val="decimal"/>
      <w:lvlText w:val="%1."/>
      <w:lvlJc w:val="left"/>
      <w:pPr>
        <w:ind w:left="720" w:hanging="360"/>
      </w:pPr>
    </w:lvl>
  </w:abstractNum>
  <w:abstractNum w:abstractNumId="22"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24"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40E08CD"/>
    <w:multiLevelType w:val="multilevel"/>
    <w:tmpl w:val="8144861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44760D"/>
    <w:multiLevelType w:val="hybridMultilevel"/>
    <w:tmpl w:val="512A248C"/>
    <w:lvl w:ilvl="0" w:tplc="AB4C25F0">
      <w:start w:val="7"/>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D274C"/>
    <w:multiLevelType w:val="singleLevel"/>
    <w:tmpl w:val="6BC6ECDE"/>
    <w:lvl w:ilvl="0">
      <w:start w:val="1"/>
      <w:numFmt w:val="decimal"/>
      <w:lvlText w:val="%1."/>
      <w:lvlJc w:val="left"/>
      <w:pPr>
        <w:ind w:left="720" w:hanging="360"/>
      </w:pPr>
      <w:rPr>
        <w:sz w:val="18"/>
        <w:szCs w:val="18"/>
      </w:rPr>
    </w:lvl>
  </w:abstractNum>
  <w:abstractNum w:abstractNumId="29" w15:restartNumberingAfterBreak="0">
    <w:nsid w:val="48D565EA"/>
    <w:multiLevelType w:val="hybridMultilevel"/>
    <w:tmpl w:val="3BA0F85C"/>
    <w:lvl w:ilvl="0" w:tplc="0A1E8AB2">
      <w:start w:val="15"/>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12DA8"/>
    <w:multiLevelType w:val="singleLevel"/>
    <w:tmpl w:val="0415000F"/>
    <w:lvl w:ilvl="0">
      <w:start w:val="1"/>
      <w:numFmt w:val="decimal"/>
      <w:lvlText w:val="%1."/>
      <w:lvlJc w:val="left"/>
      <w:pPr>
        <w:ind w:left="720" w:hanging="360"/>
      </w:pPr>
    </w:lvl>
  </w:abstractNum>
  <w:abstractNum w:abstractNumId="32" w15:restartNumberingAfterBreak="0">
    <w:nsid w:val="5438285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6EA05B0"/>
    <w:multiLevelType w:val="singleLevel"/>
    <w:tmpl w:val="0415000F"/>
    <w:lvl w:ilvl="0">
      <w:start w:val="1"/>
      <w:numFmt w:val="decimal"/>
      <w:lvlText w:val="%1."/>
      <w:lvlJc w:val="left"/>
      <w:pPr>
        <w:ind w:left="720" w:hanging="360"/>
      </w:pPr>
    </w:lvl>
  </w:abstractNum>
  <w:abstractNum w:abstractNumId="34"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4E76CE"/>
    <w:multiLevelType w:val="singleLevel"/>
    <w:tmpl w:val="0415000F"/>
    <w:lvl w:ilvl="0">
      <w:start w:val="1"/>
      <w:numFmt w:val="decimal"/>
      <w:lvlText w:val="%1."/>
      <w:lvlJc w:val="left"/>
      <w:pPr>
        <w:ind w:left="720" w:hanging="360"/>
      </w:pPr>
    </w:lvl>
  </w:abstractNum>
  <w:abstractNum w:abstractNumId="38"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41"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7057A3C"/>
    <w:multiLevelType w:val="singleLevel"/>
    <w:tmpl w:val="0415000F"/>
    <w:lvl w:ilvl="0">
      <w:start w:val="1"/>
      <w:numFmt w:val="decimal"/>
      <w:lvlText w:val="%1."/>
      <w:lvlJc w:val="left"/>
      <w:pPr>
        <w:ind w:left="720" w:hanging="360"/>
      </w:pPr>
    </w:lvl>
  </w:abstractNum>
  <w:abstractNum w:abstractNumId="43" w15:restartNumberingAfterBreak="0">
    <w:nsid w:val="6ACC56C7"/>
    <w:multiLevelType w:val="hybridMultilevel"/>
    <w:tmpl w:val="D366AD6A"/>
    <w:lvl w:ilvl="0" w:tplc="4A9E18BE">
      <w:start w:val="8"/>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C43A0"/>
    <w:multiLevelType w:val="singleLevel"/>
    <w:tmpl w:val="E62489EA"/>
    <w:lvl w:ilvl="0">
      <w:start w:val="1"/>
      <w:numFmt w:val="decimal"/>
      <w:lvlText w:val="%1."/>
      <w:lvlJc w:val="left"/>
      <w:pPr>
        <w:ind w:left="720" w:hanging="360"/>
      </w:pPr>
      <w:rPr>
        <w:b w:val="0"/>
        <w:bCs/>
      </w:rPr>
    </w:lvl>
  </w:abstractNum>
  <w:abstractNum w:abstractNumId="45"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63FE3"/>
    <w:multiLevelType w:val="singleLevel"/>
    <w:tmpl w:val="0415000F"/>
    <w:lvl w:ilvl="0">
      <w:start w:val="1"/>
      <w:numFmt w:val="decimal"/>
      <w:lvlText w:val="%1."/>
      <w:lvlJc w:val="left"/>
      <w:pPr>
        <w:ind w:left="720" w:hanging="360"/>
      </w:pPr>
    </w:lvl>
  </w:abstractNum>
  <w:abstractNum w:abstractNumId="47"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040D5E"/>
    <w:multiLevelType w:val="singleLevel"/>
    <w:tmpl w:val="0415000F"/>
    <w:lvl w:ilvl="0">
      <w:start w:val="1"/>
      <w:numFmt w:val="decimal"/>
      <w:lvlText w:val="%1."/>
      <w:lvlJc w:val="left"/>
      <w:pPr>
        <w:ind w:left="720" w:hanging="360"/>
      </w:pPr>
    </w:lvl>
  </w:abstractNum>
  <w:abstractNum w:abstractNumId="49"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F22689"/>
    <w:multiLevelType w:val="hybridMultilevel"/>
    <w:tmpl w:val="0B10CFC0"/>
    <w:lvl w:ilvl="0" w:tplc="714E46CC">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52" w15:restartNumberingAfterBreak="0">
    <w:nsid w:val="76613D7F"/>
    <w:multiLevelType w:val="hybridMultilevel"/>
    <w:tmpl w:val="F3CA40BC"/>
    <w:lvl w:ilvl="0" w:tplc="72A2277C">
      <w:start w:val="11"/>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BF2887"/>
    <w:multiLevelType w:val="singleLevel"/>
    <w:tmpl w:val="0415000F"/>
    <w:lvl w:ilvl="0">
      <w:start w:val="1"/>
      <w:numFmt w:val="decimal"/>
      <w:lvlText w:val="%1."/>
      <w:lvlJc w:val="left"/>
      <w:pPr>
        <w:ind w:left="720" w:hanging="360"/>
      </w:pPr>
    </w:lvl>
  </w:abstractNum>
  <w:abstractNum w:abstractNumId="54" w15:restartNumberingAfterBreak="0">
    <w:nsid w:val="7BF115DC"/>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C7855BE"/>
    <w:multiLevelType w:val="singleLevel"/>
    <w:tmpl w:val="0415000F"/>
    <w:lvl w:ilvl="0">
      <w:start w:val="1"/>
      <w:numFmt w:val="decimal"/>
      <w:lvlText w:val="%1."/>
      <w:lvlJc w:val="left"/>
      <w:pPr>
        <w:ind w:left="720" w:hanging="360"/>
      </w:pPr>
    </w:lvl>
  </w:abstractNum>
  <w:abstractNum w:abstractNumId="56" w15:restartNumberingAfterBreak="0">
    <w:nsid w:val="7D45041E"/>
    <w:multiLevelType w:val="hybridMultilevel"/>
    <w:tmpl w:val="283018F4"/>
    <w:lvl w:ilvl="0" w:tplc="D1C634AE">
      <w:start w:val="12"/>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130114">
    <w:abstractNumId w:val="25"/>
  </w:num>
  <w:num w:numId="2" w16cid:durableId="1418794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645930">
    <w:abstractNumId w:val="13"/>
  </w:num>
  <w:num w:numId="4" w16cid:durableId="574556929">
    <w:abstractNumId w:val="39"/>
  </w:num>
  <w:num w:numId="5" w16cid:durableId="106000314">
    <w:abstractNumId w:val="58"/>
  </w:num>
  <w:num w:numId="6" w16cid:durableId="974607596">
    <w:abstractNumId w:val="17"/>
  </w:num>
  <w:num w:numId="7" w16cid:durableId="467816802">
    <w:abstractNumId w:val="7"/>
  </w:num>
  <w:num w:numId="8" w16cid:durableId="1295520007">
    <w:abstractNumId w:val="35"/>
  </w:num>
  <w:num w:numId="9" w16cid:durableId="1240560708">
    <w:abstractNumId w:val="22"/>
  </w:num>
  <w:num w:numId="10" w16cid:durableId="1757246166">
    <w:abstractNumId w:val="36"/>
  </w:num>
  <w:num w:numId="11" w16cid:durableId="690225881">
    <w:abstractNumId w:val="38"/>
  </w:num>
  <w:num w:numId="12" w16cid:durableId="1448619939">
    <w:abstractNumId w:val="14"/>
  </w:num>
  <w:num w:numId="13" w16cid:durableId="2142767492">
    <w:abstractNumId w:val="1"/>
  </w:num>
  <w:num w:numId="14" w16cid:durableId="1254631468">
    <w:abstractNumId w:val="44"/>
  </w:num>
  <w:num w:numId="15" w16cid:durableId="1034890405">
    <w:abstractNumId w:val="8"/>
  </w:num>
  <w:num w:numId="16" w16cid:durableId="2113282641">
    <w:abstractNumId w:val="19"/>
  </w:num>
  <w:num w:numId="17" w16cid:durableId="916792011">
    <w:abstractNumId w:val="30"/>
  </w:num>
  <w:num w:numId="18" w16cid:durableId="1857110189">
    <w:abstractNumId w:val="41"/>
  </w:num>
  <w:num w:numId="19" w16cid:durableId="1624731550">
    <w:abstractNumId w:val="42"/>
  </w:num>
  <w:num w:numId="20" w16cid:durableId="2087192284">
    <w:abstractNumId w:val="34"/>
  </w:num>
  <w:num w:numId="21" w16cid:durableId="1911305368">
    <w:abstractNumId w:val="0"/>
  </w:num>
  <w:num w:numId="22" w16cid:durableId="1967613619">
    <w:abstractNumId w:val="40"/>
  </w:num>
  <w:num w:numId="23" w16cid:durableId="72437208">
    <w:abstractNumId w:val="51"/>
  </w:num>
  <w:num w:numId="24" w16cid:durableId="379787214">
    <w:abstractNumId w:val="20"/>
  </w:num>
  <w:num w:numId="25" w16cid:durableId="1857113061">
    <w:abstractNumId w:val="18"/>
  </w:num>
  <w:num w:numId="26" w16cid:durableId="895121781">
    <w:abstractNumId w:val="31"/>
  </w:num>
  <w:num w:numId="27" w16cid:durableId="896668763">
    <w:abstractNumId w:val="23"/>
  </w:num>
  <w:num w:numId="28" w16cid:durableId="2026399566">
    <w:abstractNumId w:val="3"/>
  </w:num>
  <w:num w:numId="29" w16cid:durableId="2011253888">
    <w:abstractNumId w:val="21"/>
  </w:num>
  <w:num w:numId="30" w16cid:durableId="1222518443">
    <w:abstractNumId w:val="55"/>
  </w:num>
  <w:num w:numId="31" w16cid:durableId="19861365">
    <w:abstractNumId w:val="33"/>
  </w:num>
  <w:num w:numId="32" w16cid:durableId="1769233656">
    <w:abstractNumId w:val="48"/>
  </w:num>
  <w:num w:numId="33" w16cid:durableId="2017883750">
    <w:abstractNumId w:val="16"/>
  </w:num>
  <w:num w:numId="34" w16cid:durableId="563181436">
    <w:abstractNumId w:val="47"/>
  </w:num>
  <w:num w:numId="35" w16cid:durableId="1141383304">
    <w:abstractNumId w:val="49"/>
  </w:num>
  <w:num w:numId="36" w16cid:durableId="886377278">
    <w:abstractNumId w:val="28"/>
  </w:num>
  <w:num w:numId="37" w16cid:durableId="131798396">
    <w:abstractNumId w:val="32"/>
  </w:num>
  <w:num w:numId="38" w16cid:durableId="944078513">
    <w:abstractNumId w:val="4"/>
  </w:num>
  <w:num w:numId="39" w16cid:durableId="161628120">
    <w:abstractNumId w:val="53"/>
  </w:num>
  <w:num w:numId="40" w16cid:durableId="1406798662">
    <w:abstractNumId w:val="2"/>
  </w:num>
  <w:num w:numId="41" w16cid:durableId="178010952">
    <w:abstractNumId w:val="5"/>
  </w:num>
  <w:num w:numId="42" w16cid:durableId="1497988709">
    <w:abstractNumId w:val="9"/>
  </w:num>
  <w:num w:numId="43" w16cid:durableId="468405670">
    <w:abstractNumId w:val="46"/>
  </w:num>
  <w:num w:numId="44" w16cid:durableId="1522626251">
    <w:abstractNumId w:val="37"/>
  </w:num>
  <w:num w:numId="45" w16cid:durableId="1748307953">
    <w:abstractNumId w:val="11"/>
  </w:num>
  <w:num w:numId="46" w16cid:durableId="518661046">
    <w:abstractNumId w:val="27"/>
  </w:num>
  <w:num w:numId="47" w16cid:durableId="228467055">
    <w:abstractNumId w:val="15"/>
  </w:num>
  <w:num w:numId="48" w16cid:durableId="476844789">
    <w:abstractNumId w:val="43"/>
  </w:num>
  <w:num w:numId="49" w16cid:durableId="360135812">
    <w:abstractNumId w:val="57"/>
  </w:num>
  <w:num w:numId="50" w16cid:durableId="1337415606">
    <w:abstractNumId w:val="52"/>
  </w:num>
  <w:num w:numId="51" w16cid:durableId="1426877470">
    <w:abstractNumId w:val="12"/>
  </w:num>
  <w:num w:numId="52" w16cid:durableId="1036084913">
    <w:abstractNumId w:val="56"/>
  </w:num>
  <w:num w:numId="53" w16cid:durableId="2026395880">
    <w:abstractNumId w:val="45"/>
  </w:num>
  <w:num w:numId="54" w16cid:durableId="1994528908">
    <w:abstractNumId w:val="29"/>
  </w:num>
  <w:num w:numId="55" w16cid:durableId="2084914778">
    <w:abstractNumId w:val="10"/>
  </w:num>
  <w:num w:numId="56" w16cid:durableId="1549995219">
    <w:abstractNumId w:val="6"/>
  </w:num>
  <w:num w:numId="57" w16cid:durableId="1434210177">
    <w:abstractNumId w:val="50"/>
  </w:num>
  <w:num w:numId="58" w16cid:durableId="1778866262">
    <w:abstractNumId w:val="54"/>
  </w:num>
  <w:num w:numId="59" w16cid:durableId="942881397">
    <w:abstractNumId w:val="26"/>
  </w:num>
  <w:num w:numId="60" w16cid:durableId="1734502185">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D0"/>
    <w:rsid w:val="00000C48"/>
    <w:rsid w:val="0000486F"/>
    <w:rsid w:val="00007950"/>
    <w:rsid w:val="0001044E"/>
    <w:rsid w:val="0001260F"/>
    <w:rsid w:val="00013118"/>
    <w:rsid w:val="0003621B"/>
    <w:rsid w:val="000371CC"/>
    <w:rsid w:val="00040ECD"/>
    <w:rsid w:val="000422CB"/>
    <w:rsid w:val="000461D3"/>
    <w:rsid w:val="00047CDD"/>
    <w:rsid w:val="00047D7F"/>
    <w:rsid w:val="0005405B"/>
    <w:rsid w:val="00071428"/>
    <w:rsid w:val="00087DCF"/>
    <w:rsid w:val="00095EEF"/>
    <w:rsid w:val="0009645E"/>
    <w:rsid w:val="000A5B8A"/>
    <w:rsid w:val="000A6BEF"/>
    <w:rsid w:val="000B38FD"/>
    <w:rsid w:val="000C0660"/>
    <w:rsid w:val="000C1185"/>
    <w:rsid w:val="000C50BD"/>
    <w:rsid w:val="000C6945"/>
    <w:rsid w:val="000C7C5A"/>
    <w:rsid w:val="000C7EE1"/>
    <w:rsid w:val="000D0897"/>
    <w:rsid w:val="000D2241"/>
    <w:rsid w:val="000D61F1"/>
    <w:rsid w:val="000D7D22"/>
    <w:rsid w:val="000E0542"/>
    <w:rsid w:val="000F6FCB"/>
    <w:rsid w:val="00104466"/>
    <w:rsid w:val="00112617"/>
    <w:rsid w:val="00117AFC"/>
    <w:rsid w:val="001200EB"/>
    <w:rsid w:val="00133B85"/>
    <w:rsid w:val="00136FA0"/>
    <w:rsid w:val="00140B05"/>
    <w:rsid w:val="001422E8"/>
    <w:rsid w:val="001500B7"/>
    <w:rsid w:val="001507A4"/>
    <w:rsid w:val="001771DF"/>
    <w:rsid w:val="00181474"/>
    <w:rsid w:val="00181E62"/>
    <w:rsid w:val="00187AE0"/>
    <w:rsid w:val="001901D8"/>
    <w:rsid w:val="0019159A"/>
    <w:rsid w:val="00195D54"/>
    <w:rsid w:val="001A11E6"/>
    <w:rsid w:val="001B335C"/>
    <w:rsid w:val="001C0965"/>
    <w:rsid w:val="001C170B"/>
    <w:rsid w:val="001C381C"/>
    <w:rsid w:val="001C3CA9"/>
    <w:rsid w:val="001C44F5"/>
    <w:rsid w:val="001D1AA8"/>
    <w:rsid w:val="001D2AB5"/>
    <w:rsid w:val="001E060C"/>
    <w:rsid w:val="001F1DBF"/>
    <w:rsid w:val="001F491A"/>
    <w:rsid w:val="002112FD"/>
    <w:rsid w:val="00213DB9"/>
    <w:rsid w:val="0021689E"/>
    <w:rsid w:val="0021698A"/>
    <w:rsid w:val="00234096"/>
    <w:rsid w:val="002468D5"/>
    <w:rsid w:val="00250224"/>
    <w:rsid w:val="002529BE"/>
    <w:rsid w:val="00253595"/>
    <w:rsid w:val="00260C4F"/>
    <w:rsid w:val="00261A3A"/>
    <w:rsid w:val="00264059"/>
    <w:rsid w:val="00264765"/>
    <w:rsid w:val="0026738B"/>
    <w:rsid w:val="0027136A"/>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2F46CB"/>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3F3F19"/>
    <w:rsid w:val="0040545A"/>
    <w:rsid w:val="00412A28"/>
    <w:rsid w:val="0041305D"/>
    <w:rsid w:val="00413B91"/>
    <w:rsid w:val="00417F61"/>
    <w:rsid w:val="0042281F"/>
    <w:rsid w:val="00435A67"/>
    <w:rsid w:val="00443EA7"/>
    <w:rsid w:val="004500F8"/>
    <w:rsid w:val="004544A5"/>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1146"/>
    <w:rsid w:val="004C44F7"/>
    <w:rsid w:val="004D273A"/>
    <w:rsid w:val="004E5EE4"/>
    <w:rsid w:val="004F15AA"/>
    <w:rsid w:val="004F1F0B"/>
    <w:rsid w:val="005204C6"/>
    <w:rsid w:val="00524B28"/>
    <w:rsid w:val="005269D1"/>
    <w:rsid w:val="00530680"/>
    <w:rsid w:val="00541C28"/>
    <w:rsid w:val="00550001"/>
    <w:rsid w:val="0055555D"/>
    <w:rsid w:val="005565B0"/>
    <w:rsid w:val="00557DBA"/>
    <w:rsid w:val="005641D4"/>
    <w:rsid w:val="00565234"/>
    <w:rsid w:val="005745BD"/>
    <w:rsid w:val="00585750"/>
    <w:rsid w:val="005B09C2"/>
    <w:rsid w:val="005B12D5"/>
    <w:rsid w:val="005C56A1"/>
    <w:rsid w:val="005D0F60"/>
    <w:rsid w:val="005D602D"/>
    <w:rsid w:val="005E2D0B"/>
    <w:rsid w:val="005E6A76"/>
    <w:rsid w:val="005E75BB"/>
    <w:rsid w:val="005F3B9C"/>
    <w:rsid w:val="005F50E3"/>
    <w:rsid w:val="006001D9"/>
    <w:rsid w:val="00601538"/>
    <w:rsid w:val="00604CF1"/>
    <w:rsid w:val="006071E6"/>
    <w:rsid w:val="006108B4"/>
    <w:rsid w:val="00612EF9"/>
    <w:rsid w:val="006262B6"/>
    <w:rsid w:val="00627328"/>
    <w:rsid w:val="00632F5B"/>
    <w:rsid w:val="006404D3"/>
    <w:rsid w:val="00646095"/>
    <w:rsid w:val="00650810"/>
    <w:rsid w:val="00654183"/>
    <w:rsid w:val="00656552"/>
    <w:rsid w:val="0066046F"/>
    <w:rsid w:val="00672977"/>
    <w:rsid w:val="00673BD5"/>
    <w:rsid w:val="00677359"/>
    <w:rsid w:val="0068348C"/>
    <w:rsid w:val="00691F17"/>
    <w:rsid w:val="006A4D53"/>
    <w:rsid w:val="006A602A"/>
    <w:rsid w:val="006E070E"/>
    <w:rsid w:val="006E2D51"/>
    <w:rsid w:val="006E5BC9"/>
    <w:rsid w:val="006F3AEA"/>
    <w:rsid w:val="006F3DBB"/>
    <w:rsid w:val="0070409B"/>
    <w:rsid w:val="0070520C"/>
    <w:rsid w:val="00705781"/>
    <w:rsid w:val="00712FDD"/>
    <w:rsid w:val="00713370"/>
    <w:rsid w:val="00725B93"/>
    <w:rsid w:val="007263C5"/>
    <w:rsid w:val="00746938"/>
    <w:rsid w:val="00750447"/>
    <w:rsid w:val="007540A7"/>
    <w:rsid w:val="00762913"/>
    <w:rsid w:val="00772F89"/>
    <w:rsid w:val="00776E83"/>
    <w:rsid w:val="00784E61"/>
    <w:rsid w:val="007867B8"/>
    <w:rsid w:val="00797761"/>
    <w:rsid w:val="007A0905"/>
    <w:rsid w:val="007A3776"/>
    <w:rsid w:val="007A5F95"/>
    <w:rsid w:val="007B3D26"/>
    <w:rsid w:val="007B46A5"/>
    <w:rsid w:val="007C59DA"/>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3A3"/>
    <w:rsid w:val="0083467A"/>
    <w:rsid w:val="00841946"/>
    <w:rsid w:val="00845822"/>
    <w:rsid w:val="00850F7E"/>
    <w:rsid w:val="0085340E"/>
    <w:rsid w:val="008537BA"/>
    <w:rsid w:val="00855BEC"/>
    <w:rsid w:val="00860440"/>
    <w:rsid w:val="00870733"/>
    <w:rsid w:val="00872E82"/>
    <w:rsid w:val="0087464D"/>
    <w:rsid w:val="00881ECE"/>
    <w:rsid w:val="008837A3"/>
    <w:rsid w:val="008931FF"/>
    <w:rsid w:val="008A197C"/>
    <w:rsid w:val="008A1F09"/>
    <w:rsid w:val="008B379E"/>
    <w:rsid w:val="008B37E9"/>
    <w:rsid w:val="008B3E0A"/>
    <w:rsid w:val="008B4A17"/>
    <w:rsid w:val="008B5AEC"/>
    <w:rsid w:val="008C6BF6"/>
    <w:rsid w:val="008D5E6B"/>
    <w:rsid w:val="008D7AA2"/>
    <w:rsid w:val="008E01B0"/>
    <w:rsid w:val="008E064F"/>
    <w:rsid w:val="008E0702"/>
    <w:rsid w:val="008E0FC6"/>
    <w:rsid w:val="008E2EF8"/>
    <w:rsid w:val="008F2A40"/>
    <w:rsid w:val="008F5C85"/>
    <w:rsid w:val="008F6FEB"/>
    <w:rsid w:val="0090431A"/>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B6480"/>
    <w:rsid w:val="009C2018"/>
    <w:rsid w:val="009C68B9"/>
    <w:rsid w:val="009C71D8"/>
    <w:rsid w:val="009D3979"/>
    <w:rsid w:val="009E05EE"/>
    <w:rsid w:val="009E5B2C"/>
    <w:rsid w:val="009F14C2"/>
    <w:rsid w:val="009F2036"/>
    <w:rsid w:val="009F21BB"/>
    <w:rsid w:val="009F224F"/>
    <w:rsid w:val="00A003A5"/>
    <w:rsid w:val="00A20A45"/>
    <w:rsid w:val="00A276A4"/>
    <w:rsid w:val="00A2783C"/>
    <w:rsid w:val="00A41EE3"/>
    <w:rsid w:val="00A448D0"/>
    <w:rsid w:val="00A55072"/>
    <w:rsid w:val="00A6644B"/>
    <w:rsid w:val="00A72E95"/>
    <w:rsid w:val="00A746F6"/>
    <w:rsid w:val="00A76465"/>
    <w:rsid w:val="00A76DCF"/>
    <w:rsid w:val="00A83E65"/>
    <w:rsid w:val="00A84B8D"/>
    <w:rsid w:val="00A84EE5"/>
    <w:rsid w:val="00A9597F"/>
    <w:rsid w:val="00A96741"/>
    <w:rsid w:val="00A978C7"/>
    <w:rsid w:val="00AA0BA3"/>
    <w:rsid w:val="00AB07E0"/>
    <w:rsid w:val="00AB0CAF"/>
    <w:rsid w:val="00AD447A"/>
    <w:rsid w:val="00AE1C34"/>
    <w:rsid w:val="00AE780E"/>
    <w:rsid w:val="00AF1EB3"/>
    <w:rsid w:val="00B00873"/>
    <w:rsid w:val="00B05C76"/>
    <w:rsid w:val="00B132D5"/>
    <w:rsid w:val="00B214D1"/>
    <w:rsid w:val="00B23CE8"/>
    <w:rsid w:val="00B27400"/>
    <w:rsid w:val="00B27E21"/>
    <w:rsid w:val="00B30D59"/>
    <w:rsid w:val="00B311E0"/>
    <w:rsid w:val="00B31C19"/>
    <w:rsid w:val="00B35833"/>
    <w:rsid w:val="00B37A87"/>
    <w:rsid w:val="00B4536B"/>
    <w:rsid w:val="00B46377"/>
    <w:rsid w:val="00B567D8"/>
    <w:rsid w:val="00B60C7D"/>
    <w:rsid w:val="00B64478"/>
    <w:rsid w:val="00B65E60"/>
    <w:rsid w:val="00B66B7A"/>
    <w:rsid w:val="00B66CEC"/>
    <w:rsid w:val="00B71416"/>
    <w:rsid w:val="00B80FDD"/>
    <w:rsid w:val="00B86AE2"/>
    <w:rsid w:val="00B91040"/>
    <w:rsid w:val="00B953FB"/>
    <w:rsid w:val="00BA19E4"/>
    <w:rsid w:val="00BA22E0"/>
    <w:rsid w:val="00BA39AD"/>
    <w:rsid w:val="00BB2558"/>
    <w:rsid w:val="00BB7484"/>
    <w:rsid w:val="00BC1028"/>
    <w:rsid w:val="00BC1A23"/>
    <w:rsid w:val="00BC46B7"/>
    <w:rsid w:val="00BD0CBD"/>
    <w:rsid w:val="00BD2549"/>
    <w:rsid w:val="00BE51B0"/>
    <w:rsid w:val="00BF0BE3"/>
    <w:rsid w:val="00BF25E7"/>
    <w:rsid w:val="00BF4024"/>
    <w:rsid w:val="00BF4E68"/>
    <w:rsid w:val="00BF68CC"/>
    <w:rsid w:val="00C018A0"/>
    <w:rsid w:val="00C01D07"/>
    <w:rsid w:val="00C174D2"/>
    <w:rsid w:val="00C21E79"/>
    <w:rsid w:val="00C23BBC"/>
    <w:rsid w:val="00C32DEF"/>
    <w:rsid w:val="00C42292"/>
    <w:rsid w:val="00C45A67"/>
    <w:rsid w:val="00C533A5"/>
    <w:rsid w:val="00C55364"/>
    <w:rsid w:val="00C575F5"/>
    <w:rsid w:val="00C641EB"/>
    <w:rsid w:val="00C65DDF"/>
    <w:rsid w:val="00C7637C"/>
    <w:rsid w:val="00C77221"/>
    <w:rsid w:val="00C80892"/>
    <w:rsid w:val="00C86CE3"/>
    <w:rsid w:val="00C96C63"/>
    <w:rsid w:val="00C97B09"/>
    <w:rsid w:val="00CA5C94"/>
    <w:rsid w:val="00CB55C0"/>
    <w:rsid w:val="00CB5BEF"/>
    <w:rsid w:val="00CD1236"/>
    <w:rsid w:val="00CE2A4C"/>
    <w:rsid w:val="00CE5AC5"/>
    <w:rsid w:val="00CE7B96"/>
    <w:rsid w:val="00CF2DCA"/>
    <w:rsid w:val="00CF6389"/>
    <w:rsid w:val="00D00452"/>
    <w:rsid w:val="00D0374B"/>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093"/>
    <w:rsid w:val="00D66711"/>
    <w:rsid w:val="00D67735"/>
    <w:rsid w:val="00D738CA"/>
    <w:rsid w:val="00D73A61"/>
    <w:rsid w:val="00D75969"/>
    <w:rsid w:val="00D773B4"/>
    <w:rsid w:val="00D81D8C"/>
    <w:rsid w:val="00D86DC6"/>
    <w:rsid w:val="00D8700F"/>
    <w:rsid w:val="00D90935"/>
    <w:rsid w:val="00D94A68"/>
    <w:rsid w:val="00D974DD"/>
    <w:rsid w:val="00DA33BF"/>
    <w:rsid w:val="00DA37C3"/>
    <w:rsid w:val="00DA4902"/>
    <w:rsid w:val="00DB7B65"/>
    <w:rsid w:val="00DD3600"/>
    <w:rsid w:val="00DD5286"/>
    <w:rsid w:val="00DD7E67"/>
    <w:rsid w:val="00DE7AD2"/>
    <w:rsid w:val="00E17B63"/>
    <w:rsid w:val="00E21964"/>
    <w:rsid w:val="00E304C5"/>
    <w:rsid w:val="00E31F3F"/>
    <w:rsid w:val="00E3460A"/>
    <w:rsid w:val="00E43732"/>
    <w:rsid w:val="00E442E6"/>
    <w:rsid w:val="00E44785"/>
    <w:rsid w:val="00E47727"/>
    <w:rsid w:val="00E477B5"/>
    <w:rsid w:val="00E55408"/>
    <w:rsid w:val="00E56E05"/>
    <w:rsid w:val="00E66203"/>
    <w:rsid w:val="00E8161F"/>
    <w:rsid w:val="00E820FF"/>
    <w:rsid w:val="00E84342"/>
    <w:rsid w:val="00E969FC"/>
    <w:rsid w:val="00EA5185"/>
    <w:rsid w:val="00EC1113"/>
    <w:rsid w:val="00EC1AA5"/>
    <w:rsid w:val="00EC3F41"/>
    <w:rsid w:val="00EC4871"/>
    <w:rsid w:val="00EC66D8"/>
    <w:rsid w:val="00EC78A5"/>
    <w:rsid w:val="00ED2CC5"/>
    <w:rsid w:val="00ED6008"/>
    <w:rsid w:val="00EE615D"/>
    <w:rsid w:val="00EF73FE"/>
    <w:rsid w:val="00F05056"/>
    <w:rsid w:val="00F074AF"/>
    <w:rsid w:val="00F11EAB"/>
    <w:rsid w:val="00F15049"/>
    <w:rsid w:val="00F21184"/>
    <w:rsid w:val="00F25565"/>
    <w:rsid w:val="00F316E6"/>
    <w:rsid w:val="00F47B9C"/>
    <w:rsid w:val="00F525EE"/>
    <w:rsid w:val="00F56F05"/>
    <w:rsid w:val="00F73170"/>
    <w:rsid w:val="00F81587"/>
    <w:rsid w:val="00F85DE9"/>
    <w:rsid w:val="00F916EE"/>
    <w:rsid w:val="00FA0363"/>
    <w:rsid w:val="00FA5B62"/>
    <w:rsid w:val="00FA7E4E"/>
    <w:rsid w:val="00FB2840"/>
    <w:rsid w:val="00FB3BC8"/>
    <w:rsid w:val="00FC03E8"/>
    <w:rsid w:val="00FC21DE"/>
    <w:rsid w:val="00FE0AE8"/>
    <w:rsid w:val="00FE5DE7"/>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4F13"/>
  <w15:docId w15:val="{B3D0AE47-F983-4F50-ACD2-FE49E79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7A5F95"/>
    <w:pPr>
      <w:keepNext/>
      <w:keepLines/>
      <w:numPr>
        <w:numId w:val="1"/>
      </w:numPr>
      <w:spacing w:before="240" w:after="240" w:line="259" w:lineRule="auto"/>
      <w:outlineLvl w:val="0"/>
    </w:pPr>
    <w:rPr>
      <w:rFonts w:asciiTheme="minorHAnsi" w:hAnsiTheme="minorHAnsi" w:cstheme="minorHAnsi"/>
      <w:b/>
      <w:bCs/>
      <w:color w:val="2F5496"/>
      <w:sz w:val="28"/>
      <w:szCs w:val="40"/>
      <w:lang w:eastAsia="en-US"/>
    </w:rPr>
  </w:style>
  <w:style w:type="paragraph" w:styleId="Nagwek2">
    <w:name w:val="heading 2"/>
    <w:basedOn w:val="Normalny"/>
    <w:next w:val="Normalny"/>
    <w:link w:val="Nagwek2Znak"/>
    <w:uiPriority w:val="9"/>
    <w:unhideWhenUsed/>
    <w:qFormat/>
    <w:rsid w:val="00FF59BB"/>
    <w:pPr>
      <w:keepNext/>
      <w:keepLines/>
      <w:numPr>
        <w:ilvl w:val="1"/>
        <w:numId w:val="1"/>
      </w:numPr>
      <w:spacing w:before="360" w:after="240" w:line="276" w:lineRule="auto"/>
      <w:outlineLvl w:val="1"/>
    </w:pPr>
    <w:rPr>
      <w:color w:val="2F549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7A5F95"/>
    <w:rPr>
      <w:rFonts w:asciiTheme="minorHAnsi" w:hAnsiTheme="minorHAnsi" w:cstheme="minorHAnsi"/>
      <w:b/>
      <w:bCs/>
      <w:color w:val="2F5496"/>
      <w:sz w:val="28"/>
      <w:szCs w:val="40"/>
      <w:lang w:eastAsia="en-US"/>
    </w:rPr>
  </w:style>
  <w:style w:type="character" w:customStyle="1" w:styleId="Nagwek2Znak">
    <w:name w:val="Nagłówek 2 Znak"/>
    <w:basedOn w:val="Domylnaczcionkaakapitu"/>
    <w:link w:val="Nagwek2"/>
    <w:uiPriority w:val="9"/>
    <w:rsid w:val="00FF59BB"/>
    <w:rPr>
      <w:color w:val="2F5496"/>
      <w:sz w:val="24"/>
      <w:szCs w:val="24"/>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602178297">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8E5F-A385-410C-ADEC-1D86C6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21698</Words>
  <Characters>130189</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10</cp:revision>
  <cp:lastPrinted>2019-03-28T07:55:00Z</cp:lastPrinted>
  <dcterms:created xsi:type="dcterms:W3CDTF">2023-04-26T11:54:00Z</dcterms:created>
  <dcterms:modified xsi:type="dcterms:W3CDTF">2023-05-22T11:00:00Z</dcterms:modified>
</cp:coreProperties>
</file>