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908E28B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B21F96">
        <w:rPr>
          <w:sz w:val="20"/>
        </w:rPr>
        <w:t>02-12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0D1B1066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8E6BFF" w:rsidRPr="008E6BFF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B21F96">
        <w:rPr>
          <w:rFonts w:ascii="Arial" w:hAnsi="Arial" w:cs="Arial"/>
          <w:b/>
          <w:szCs w:val="28"/>
        </w:rPr>
        <w:t>stolarsko-szklarskich</w:t>
      </w:r>
      <w:r w:rsidR="008E6BFF" w:rsidRPr="008E6BFF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2F3314">
        <w:rPr>
          <w:rFonts w:ascii="Arial" w:hAnsi="Arial" w:cs="Arial"/>
          <w:b/>
          <w:szCs w:val="28"/>
        </w:rPr>
        <w:t>1</w:t>
      </w:r>
    </w:p>
    <w:p w14:paraId="246B279A" w14:textId="77777777" w:rsidR="008E6BFF" w:rsidRPr="008E6BFF" w:rsidRDefault="008E6BFF" w:rsidP="008E6BFF"/>
    <w:p w14:paraId="3F18D460" w14:textId="259D1B94" w:rsidR="00C06C47" w:rsidRPr="007D034E" w:rsidRDefault="00C06C47" w:rsidP="009E35D2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 xml:space="preserve">w </w:t>
      </w:r>
      <w:r w:rsidRPr="007D034E">
        <w:rPr>
          <w:rFonts w:cs="Arial"/>
          <w:szCs w:val="24"/>
        </w:rPr>
        <w:t>postępowaniu wpłynęł</w:t>
      </w:r>
      <w:r w:rsidR="005C151E" w:rsidRPr="007D034E">
        <w:rPr>
          <w:rFonts w:cs="Arial"/>
          <w:szCs w:val="24"/>
        </w:rPr>
        <w:t>a</w:t>
      </w:r>
      <w:r w:rsidR="00FD44D1" w:rsidRPr="007D034E">
        <w:rPr>
          <w:rFonts w:cs="Arial"/>
          <w:szCs w:val="24"/>
        </w:rPr>
        <w:t xml:space="preserve"> do </w:t>
      </w:r>
      <w:r w:rsidRPr="007D034E">
        <w:rPr>
          <w:rFonts w:cs="Arial"/>
          <w:szCs w:val="24"/>
        </w:rPr>
        <w:t xml:space="preserve">zamawiającego </w:t>
      </w:r>
      <w:r w:rsidR="005C151E" w:rsidRPr="007D034E">
        <w:rPr>
          <w:rFonts w:cs="Arial"/>
          <w:szCs w:val="24"/>
        </w:rPr>
        <w:t>1</w:t>
      </w:r>
      <w:r w:rsidRPr="007D034E">
        <w:rPr>
          <w:rFonts w:cs="Arial"/>
          <w:szCs w:val="24"/>
        </w:rPr>
        <w:t xml:space="preserve"> ofert</w:t>
      </w:r>
      <w:r w:rsidR="005C151E" w:rsidRPr="007D034E">
        <w:rPr>
          <w:rFonts w:cs="Arial"/>
          <w:szCs w:val="24"/>
        </w:rPr>
        <w:t>a</w:t>
      </w:r>
      <w:r w:rsidR="006E5A34" w:rsidRPr="007D034E">
        <w:rPr>
          <w:rFonts w:cs="Arial"/>
          <w:szCs w:val="24"/>
        </w:rPr>
        <w:t xml:space="preserve"> złożona przez </w:t>
      </w:r>
      <w:bookmarkStart w:id="1" w:name="_Hlk157153214"/>
      <w:r w:rsidR="009E35D2" w:rsidRPr="007D034E">
        <w:rPr>
          <w:rFonts w:cs="Arial"/>
          <w:b/>
          <w:bCs/>
          <w:szCs w:val="24"/>
        </w:rPr>
        <w:t>Marcin Koprowski</w:t>
      </w:r>
      <w:r w:rsidR="009E35D2" w:rsidRPr="007D034E">
        <w:rPr>
          <w:rFonts w:cs="Arial"/>
          <w:szCs w:val="24"/>
        </w:rPr>
        <w:t xml:space="preserve"> </w:t>
      </w:r>
      <w:r w:rsidR="009E35D2" w:rsidRPr="007D034E">
        <w:rPr>
          <w:rFonts w:cs="Arial"/>
          <w:b/>
          <w:szCs w:val="24"/>
        </w:rPr>
        <w:t>PBU KOPPI; 66-400 Gorzów Wielkopolski, Olimpijska 8b; NIP 5991362361</w:t>
      </w:r>
      <w:r w:rsidR="005A6BB2" w:rsidRPr="007D034E">
        <w:rPr>
          <w:rFonts w:cs="Arial"/>
          <w:b/>
          <w:szCs w:val="24"/>
        </w:rPr>
        <w:t xml:space="preserve"> </w:t>
      </w:r>
      <w:r w:rsidR="006E5A34" w:rsidRPr="007D034E">
        <w:rPr>
          <w:rFonts w:cs="Arial"/>
          <w:b/>
          <w:szCs w:val="24"/>
        </w:rPr>
        <w:t xml:space="preserve">za cenę brutto: </w:t>
      </w:r>
      <w:bookmarkStart w:id="2" w:name="_Hlk158621553"/>
      <w:r w:rsidR="007D034E" w:rsidRPr="007D034E">
        <w:rPr>
          <w:rFonts w:cs="Arial"/>
          <w:b/>
          <w:iCs/>
        </w:rPr>
        <w:t>141 816,45</w:t>
      </w:r>
      <w:r w:rsidR="003E6D30" w:rsidRPr="007D034E">
        <w:rPr>
          <w:rFonts w:cs="Arial"/>
          <w:b/>
          <w:iCs/>
        </w:rPr>
        <w:t>pln</w:t>
      </w:r>
      <w:r w:rsidR="005A6BB2" w:rsidRPr="007D034E">
        <w:rPr>
          <w:rFonts w:cs="Arial"/>
          <w:b/>
          <w:iCs/>
        </w:rPr>
        <w:t xml:space="preserve">, </w:t>
      </w:r>
      <w:r w:rsidR="008E6BFF" w:rsidRPr="007D034E">
        <w:rPr>
          <w:rFonts w:cs="Arial"/>
          <w:b/>
          <w:iCs/>
        </w:rPr>
        <w:t xml:space="preserve">z </w:t>
      </w:r>
      <w:r w:rsidR="00DF518E" w:rsidRPr="007D034E">
        <w:rPr>
          <w:rFonts w:cs="Arial"/>
          <w:b/>
          <w:iCs/>
        </w:rPr>
        <w:t>3</w:t>
      </w:r>
      <w:r w:rsidR="008E6BFF" w:rsidRPr="007D034E">
        <w:rPr>
          <w:rFonts w:cs="Arial"/>
          <w:b/>
          <w:iCs/>
        </w:rPr>
        <w:t>0</w:t>
      </w:r>
      <w:r w:rsidR="005A6BB2" w:rsidRPr="007D034E">
        <w:rPr>
          <w:rFonts w:cs="Arial"/>
          <w:b/>
          <w:iCs/>
        </w:rPr>
        <w:t xml:space="preserve"> minutowym czasem reakcji </w:t>
      </w:r>
      <w:r w:rsidR="008E6BFF" w:rsidRPr="007D034E">
        <w:rPr>
          <w:rFonts w:cs="Arial"/>
          <w:b/>
          <w:iCs/>
        </w:rPr>
        <w:t>od zgłoszenia do momentu przystąpienia do usunięcia awarii (zabezpieczenie)</w:t>
      </w:r>
      <w:r w:rsidR="007D034E" w:rsidRPr="007D034E">
        <w:rPr>
          <w:rFonts w:cs="Arial"/>
          <w:b/>
          <w:iCs/>
        </w:rPr>
        <w:t xml:space="preserve"> S1=100,00pln S2=200,00pln</w:t>
      </w:r>
      <w:r w:rsidR="008E6BFF" w:rsidRPr="007D034E">
        <w:rPr>
          <w:rFonts w:cs="Arial"/>
          <w:b/>
          <w:iCs/>
        </w:rPr>
        <w:t>.</w:t>
      </w:r>
      <w:bookmarkEnd w:id="1"/>
    </w:p>
    <w:bookmarkEnd w:id="0"/>
    <w:p w14:paraId="7064EE43" w14:textId="21C4BBB5" w:rsidR="00C06C47" w:rsidRPr="007D034E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bookmarkEnd w:id="2"/>
    <w:p w14:paraId="337B2009" w14:textId="3DE6C669" w:rsidR="00C06C47" w:rsidRPr="007D034E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7D034E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4AB93404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 w:rsidRPr="007D034E">
        <w:rPr>
          <w:rFonts w:cs="Arial"/>
          <w:szCs w:val="24"/>
        </w:rPr>
        <w:t xml:space="preserve">Podstawa prawna: art. 222 ust. 5 ustawy z dnia 11 </w:t>
      </w:r>
      <w:r w:rsidRPr="006E5A34">
        <w:rPr>
          <w:rFonts w:cs="Arial"/>
          <w:szCs w:val="24"/>
        </w:rPr>
        <w:t>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682F6CD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B21F96">
      <w:rPr>
        <w:rFonts w:ascii="Arial" w:hAnsi="Arial" w:cs="Arial"/>
        <w:b/>
        <w:bCs/>
        <w:sz w:val="18"/>
        <w:szCs w:val="18"/>
      </w:rPr>
      <w:t>16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2"/>
  </w:num>
  <w:num w:numId="3" w16cid:durableId="1509321936">
    <w:abstractNumId w:val="20"/>
  </w:num>
  <w:num w:numId="4" w16cid:durableId="1178538930">
    <w:abstractNumId w:val="68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0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3"/>
  </w:num>
  <w:num w:numId="20" w16cid:durableId="1007907576">
    <w:abstractNumId w:val="27"/>
  </w:num>
  <w:num w:numId="21" w16cid:durableId="2130932324">
    <w:abstractNumId w:val="61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3"/>
  </w:num>
  <w:num w:numId="30" w16cid:durableId="605192108">
    <w:abstractNumId w:val="64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5"/>
  </w:num>
  <w:num w:numId="41" w16cid:durableId="503522004">
    <w:abstractNumId w:val="67"/>
  </w:num>
  <w:num w:numId="42" w16cid:durableId="875436151">
    <w:abstractNumId w:val="58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0"/>
  </w:num>
  <w:num w:numId="60" w16cid:durableId="847207765">
    <w:abstractNumId w:val="66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1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034E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1F96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7</cp:revision>
  <cp:lastPrinted>2024-02-12T08:11:00Z</cp:lastPrinted>
  <dcterms:created xsi:type="dcterms:W3CDTF">2023-12-12T07:42:00Z</dcterms:created>
  <dcterms:modified xsi:type="dcterms:W3CDTF">2024-02-12T08:14:00Z</dcterms:modified>
</cp:coreProperties>
</file>