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9DC3" w14:textId="77777777" w:rsidR="00FA4974" w:rsidRDefault="00FA4974" w:rsidP="00FA4974">
      <w:pPr>
        <w:spacing w:before="120"/>
        <w:contextualSpacing/>
        <w:jc w:val="center"/>
        <w:rPr>
          <w:rFonts w:cs="Calibri"/>
          <w:i/>
        </w:rPr>
      </w:pPr>
      <w:r w:rsidRPr="00FA4974">
        <w:rPr>
          <w:rFonts w:cs="Calibri"/>
          <w:i/>
        </w:rPr>
        <w:t xml:space="preserve">ZP.271.29.2024 – Budowa rekreacyjnego parku rodzinnego "Nad </w:t>
      </w:r>
      <w:proofErr w:type="spellStart"/>
      <w:r w:rsidRPr="00FA4974">
        <w:rPr>
          <w:rFonts w:cs="Calibri"/>
          <w:i/>
        </w:rPr>
        <w:t>Wirynką</w:t>
      </w:r>
      <w:proofErr w:type="spellEnd"/>
      <w:r w:rsidRPr="00FA4974">
        <w:rPr>
          <w:rFonts w:cs="Calibri"/>
          <w:i/>
        </w:rPr>
        <w:t>"</w:t>
      </w:r>
    </w:p>
    <w:p w14:paraId="7C64ABBE" w14:textId="19B948AC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7DF0E" w14:textId="77777777" w:rsidR="00F66A3E" w:rsidRDefault="00F66A3E">
      <w:r>
        <w:separator/>
      </w:r>
    </w:p>
  </w:endnote>
  <w:endnote w:type="continuationSeparator" w:id="0">
    <w:p w14:paraId="317EAEC5" w14:textId="77777777" w:rsidR="00F66A3E" w:rsidRDefault="00F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8F53" w14:textId="77777777" w:rsidR="00F66A3E" w:rsidRDefault="00F66A3E">
      <w:r>
        <w:separator/>
      </w:r>
    </w:p>
  </w:footnote>
  <w:footnote w:type="continuationSeparator" w:id="0">
    <w:p w14:paraId="7240BF79" w14:textId="77777777" w:rsidR="00F66A3E" w:rsidRDefault="00F6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2024-07-19T10:49:00Z</dcterms:created>
  <dcterms:modified xsi:type="dcterms:W3CDTF">2024-07-19T10:49:00Z</dcterms:modified>
</cp:coreProperties>
</file>