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E9FA" w14:textId="77777777" w:rsidR="00A94453" w:rsidRPr="008D7480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8D7480">
        <w:rPr>
          <w:rFonts w:ascii="Arial" w:hAnsi="Arial" w:cs="Arial"/>
          <w:bCs/>
          <w:color w:val="auto"/>
          <w:sz w:val="22"/>
          <w:szCs w:val="22"/>
          <w:lang w:val="pl-PL"/>
        </w:rPr>
        <w:t>ZATWIERDZAM</w:t>
      </w:r>
    </w:p>
    <w:p w14:paraId="59DC00AC" w14:textId="77777777" w:rsidR="00A94453" w:rsidRPr="008D7480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Cs/>
          <w:color w:val="auto"/>
          <w:sz w:val="22"/>
          <w:szCs w:val="22"/>
          <w:lang w:val="pl-PL"/>
        </w:rPr>
      </w:pPr>
    </w:p>
    <w:p w14:paraId="6812B334" w14:textId="5E9AB37D" w:rsidR="00A94453" w:rsidRPr="008D7480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Cs/>
          <w:color w:val="auto"/>
          <w:sz w:val="22"/>
          <w:szCs w:val="22"/>
          <w:lang w:val="pl-PL"/>
        </w:rPr>
      </w:pPr>
    </w:p>
    <w:p w14:paraId="6FE49F8B" w14:textId="77777777" w:rsidR="00476A7F" w:rsidRPr="008D7480" w:rsidRDefault="00476A7F" w:rsidP="00361E4E">
      <w:pPr>
        <w:pStyle w:val="Tekstpodstawowy"/>
        <w:spacing w:before="20" w:after="20" w:line="276" w:lineRule="auto"/>
        <w:rPr>
          <w:rFonts w:ascii="Arial" w:hAnsi="Arial" w:cs="Arial"/>
          <w:bCs/>
          <w:color w:val="auto"/>
          <w:sz w:val="22"/>
          <w:szCs w:val="22"/>
          <w:lang w:val="pl-PL"/>
        </w:rPr>
      </w:pPr>
    </w:p>
    <w:p w14:paraId="1D0776F8" w14:textId="77777777" w:rsidR="00476A7F" w:rsidRPr="008D7480" w:rsidRDefault="00476A7F" w:rsidP="00361E4E">
      <w:pPr>
        <w:pStyle w:val="Tekstpodstawowy"/>
        <w:spacing w:before="20" w:after="20" w:line="276" w:lineRule="auto"/>
        <w:rPr>
          <w:rFonts w:ascii="Arial" w:hAnsi="Arial" w:cs="Arial"/>
          <w:bCs/>
          <w:color w:val="auto"/>
          <w:sz w:val="22"/>
          <w:szCs w:val="22"/>
          <w:lang w:val="pl-PL"/>
        </w:rPr>
      </w:pPr>
    </w:p>
    <w:p w14:paraId="3A2FDFE7" w14:textId="77777777" w:rsidR="00476A7F" w:rsidRPr="008D7480" w:rsidRDefault="00476A7F" w:rsidP="00361E4E">
      <w:pPr>
        <w:pStyle w:val="Tekstpodstawowy"/>
        <w:spacing w:before="20" w:after="20" w:line="276" w:lineRule="auto"/>
        <w:rPr>
          <w:rFonts w:ascii="Arial" w:hAnsi="Arial" w:cs="Arial"/>
          <w:bCs/>
          <w:color w:val="auto"/>
          <w:sz w:val="22"/>
          <w:szCs w:val="22"/>
          <w:lang w:val="pl-PL"/>
        </w:rPr>
      </w:pPr>
    </w:p>
    <w:p w14:paraId="7A2F4863" w14:textId="77777777" w:rsidR="00B2796C" w:rsidRPr="008D7480" w:rsidRDefault="00B2796C" w:rsidP="00361E4E">
      <w:pPr>
        <w:pStyle w:val="Tekstpodstawowy"/>
        <w:spacing w:before="20" w:after="20" w:line="276" w:lineRule="auto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2469B2E3" w14:textId="77777777" w:rsidR="00B2796C" w:rsidRPr="008D7480" w:rsidRDefault="00B2796C" w:rsidP="00361E4E">
      <w:pPr>
        <w:pStyle w:val="Tekstpodstawowy"/>
        <w:spacing w:before="20" w:after="20" w:line="276" w:lineRule="auto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3071C13C" w14:textId="02F8F8B4" w:rsidR="00A94453" w:rsidRPr="008D7480" w:rsidRDefault="00F8278C" w:rsidP="00361E4E">
      <w:pPr>
        <w:pStyle w:val="Tekstpodstawowy"/>
        <w:spacing w:before="20" w:after="20" w:line="276" w:lineRule="auto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8D7480">
        <w:rPr>
          <w:rFonts w:ascii="Arial" w:hAnsi="Arial" w:cs="Arial"/>
          <w:b/>
          <w:color w:val="auto"/>
          <w:sz w:val="22"/>
          <w:szCs w:val="22"/>
          <w:lang w:val="pl-PL"/>
        </w:rPr>
        <w:t>Zamawiający</w:t>
      </w:r>
      <w:r w:rsidR="00476A7F" w:rsidRPr="008D7480">
        <w:rPr>
          <w:rFonts w:ascii="Arial" w:hAnsi="Arial" w:cs="Arial"/>
          <w:b/>
          <w:color w:val="auto"/>
          <w:sz w:val="22"/>
          <w:szCs w:val="22"/>
          <w:lang w:val="pl-PL"/>
        </w:rPr>
        <w:t>:</w:t>
      </w:r>
    </w:p>
    <w:p w14:paraId="33532852" w14:textId="77777777" w:rsidR="00A94453" w:rsidRPr="008D7480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color w:val="auto"/>
          <w:sz w:val="28"/>
          <w:szCs w:val="28"/>
          <w:lang w:val="pl-PL"/>
        </w:rPr>
      </w:pPr>
    </w:p>
    <w:p w14:paraId="2CA55F24" w14:textId="77777777" w:rsidR="00476A7F" w:rsidRPr="008D7480" w:rsidRDefault="00476A7F" w:rsidP="00361E4E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color w:val="auto"/>
          <w:sz w:val="28"/>
          <w:szCs w:val="28"/>
          <w:lang w:val="pl-PL"/>
        </w:rPr>
      </w:pPr>
      <w:r w:rsidRPr="008D7480">
        <w:rPr>
          <w:rFonts w:ascii="Arial" w:hAnsi="Arial" w:cs="Arial"/>
          <w:b/>
          <w:color w:val="auto"/>
          <w:sz w:val="28"/>
          <w:szCs w:val="28"/>
          <w:lang w:val="pl-PL"/>
        </w:rPr>
        <w:t xml:space="preserve">Komenda Powiatowa </w:t>
      </w:r>
    </w:p>
    <w:p w14:paraId="29D73EE0" w14:textId="77777777" w:rsidR="00476A7F" w:rsidRPr="008D7480" w:rsidRDefault="00476A7F" w:rsidP="00361E4E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color w:val="auto"/>
          <w:sz w:val="28"/>
          <w:szCs w:val="28"/>
          <w:lang w:val="pl-PL"/>
        </w:rPr>
      </w:pPr>
      <w:r w:rsidRPr="008D7480">
        <w:rPr>
          <w:rFonts w:ascii="Arial" w:hAnsi="Arial" w:cs="Arial"/>
          <w:b/>
          <w:color w:val="auto"/>
          <w:sz w:val="28"/>
          <w:szCs w:val="28"/>
          <w:lang w:val="pl-PL"/>
        </w:rPr>
        <w:t xml:space="preserve">Państwowej Straży Pożarnej </w:t>
      </w:r>
    </w:p>
    <w:p w14:paraId="7ADF29D5" w14:textId="5F3FB388" w:rsidR="00A94453" w:rsidRPr="008D7480" w:rsidRDefault="00476A7F" w:rsidP="00361E4E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color w:val="auto"/>
          <w:sz w:val="28"/>
          <w:szCs w:val="28"/>
          <w:lang w:val="pl-PL"/>
        </w:rPr>
      </w:pPr>
      <w:r w:rsidRPr="008D7480">
        <w:rPr>
          <w:rFonts w:ascii="Arial" w:hAnsi="Arial" w:cs="Arial"/>
          <w:b/>
          <w:color w:val="auto"/>
          <w:sz w:val="28"/>
          <w:szCs w:val="28"/>
          <w:lang w:val="pl-PL"/>
        </w:rPr>
        <w:t xml:space="preserve">w Sandomierzu </w:t>
      </w:r>
    </w:p>
    <w:p w14:paraId="5E54D5AD" w14:textId="77777777" w:rsidR="00A94453" w:rsidRPr="008D7480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</w:p>
    <w:p w14:paraId="77962D14" w14:textId="77777777" w:rsidR="00A94453" w:rsidRPr="008D7480" w:rsidRDefault="00A94453" w:rsidP="00361E4E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574C534C" w14:textId="2CACD3EE" w:rsidR="00A94453" w:rsidRPr="008D7480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8D7480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ul. </w:t>
      </w:r>
      <w:r w:rsidR="00476A7F" w:rsidRPr="008D7480">
        <w:rPr>
          <w:rFonts w:ascii="Arial" w:hAnsi="Arial" w:cs="Arial"/>
          <w:b/>
          <w:color w:val="auto"/>
          <w:sz w:val="22"/>
          <w:szCs w:val="22"/>
          <w:lang w:val="pl-PL"/>
        </w:rPr>
        <w:t>Mickiewicza 61</w:t>
      </w:r>
    </w:p>
    <w:p w14:paraId="26246E57" w14:textId="402D8CCA" w:rsidR="00A94453" w:rsidRPr="008D7480" w:rsidRDefault="00476A7F" w:rsidP="00361E4E">
      <w:pPr>
        <w:pStyle w:val="Tekstpodstawowy"/>
        <w:spacing w:before="20" w:after="20" w:line="276" w:lineRule="auto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8D7480">
        <w:rPr>
          <w:rFonts w:ascii="Arial" w:hAnsi="Arial" w:cs="Arial"/>
          <w:b/>
          <w:color w:val="auto"/>
          <w:sz w:val="22"/>
          <w:szCs w:val="22"/>
          <w:lang w:val="pl-PL"/>
        </w:rPr>
        <w:t>27-600 Sandomierz</w:t>
      </w:r>
    </w:p>
    <w:p w14:paraId="5EA9D060" w14:textId="77777777" w:rsidR="00A94453" w:rsidRPr="008D7480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33ABEBBC" w14:textId="4683D2F8" w:rsidR="00A94453" w:rsidRPr="008D7480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8D7480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REGON:   </w:t>
      </w:r>
      <w:r w:rsidR="00476A7F" w:rsidRPr="008D7480">
        <w:rPr>
          <w:rFonts w:ascii="Arial" w:hAnsi="Arial" w:cs="Arial"/>
          <w:b/>
          <w:color w:val="auto"/>
          <w:sz w:val="22"/>
          <w:szCs w:val="22"/>
          <w:lang w:val="pl-PL"/>
        </w:rPr>
        <w:t>830413679</w:t>
      </w:r>
    </w:p>
    <w:p w14:paraId="657F649C" w14:textId="1B29CEE5" w:rsidR="00A94453" w:rsidRPr="008D7480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8D7480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NIP:   </w:t>
      </w:r>
      <w:r w:rsidR="00476A7F" w:rsidRPr="008D7480">
        <w:rPr>
          <w:rFonts w:ascii="Arial" w:hAnsi="Arial" w:cs="Arial"/>
          <w:b/>
          <w:color w:val="auto"/>
          <w:sz w:val="22"/>
          <w:szCs w:val="22"/>
          <w:lang w:val="pl-PL"/>
        </w:rPr>
        <w:t>8641583459</w:t>
      </w:r>
    </w:p>
    <w:p w14:paraId="6343A24A" w14:textId="77777777" w:rsidR="00A94453" w:rsidRPr="008D7480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34B5E71F" w14:textId="77777777" w:rsidR="00A94453" w:rsidRPr="008D7480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color w:val="auto"/>
          <w:sz w:val="22"/>
          <w:szCs w:val="22"/>
          <w:lang w:val="pl-PL"/>
        </w:rPr>
      </w:pPr>
    </w:p>
    <w:p w14:paraId="41705BDD" w14:textId="77777777" w:rsidR="00A94453" w:rsidRPr="008D7480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color w:val="auto"/>
          <w:sz w:val="22"/>
          <w:szCs w:val="22"/>
          <w:lang w:val="pl-PL"/>
        </w:rPr>
      </w:pPr>
    </w:p>
    <w:p w14:paraId="0E8111B1" w14:textId="77777777" w:rsidR="00A94453" w:rsidRPr="008D7480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color w:val="auto"/>
          <w:sz w:val="22"/>
          <w:szCs w:val="22"/>
          <w:lang w:val="pl-PL"/>
        </w:rPr>
      </w:pPr>
    </w:p>
    <w:p w14:paraId="08907611" w14:textId="21FE0C9F" w:rsidR="00A94453" w:rsidRPr="008D7480" w:rsidRDefault="00A94453" w:rsidP="00361E4E">
      <w:pPr>
        <w:spacing w:after="120"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8D7480">
        <w:rPr>
          <w:rFonts w:ascii="Arial" w:hAnsi="Arial" w:cs="Arial"/>
          <w:b/>
          <w:color w:val="auto"/>
          <w:sz w:val="22"/>
          <w:szCs w:val="22"/>
        </w:rPr>
        <w:t xml:space="preserve">Specyfikacja warunków zamówienia (SWZ) </w:t>
      </w:r>
      <w:r w:rsidRPr="008D7480">
        <w:rPr>
          <w:rFonts w:ascii="Arial" w:hAnsi="Arial" w:cs="Arial"/>
          <w:b/>
          <w:color w:val="auto"/>
          <w:sz w:val="22"/>
          <w:szCs w:val="22"/>
        </w:rPr>
        <w:br/>
        <w:t>w postępowaniu o udzielenie zamówienia publicznego, prowadzonym</w:t>
      </w:r>
      <w:r w:rsidR="001F4334" w:rsidRPr="008D748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b/>
          <w:color w:val="auto"/>
          <w:sz w:val="22"/>
          <w:szCs w:val="22"/>
        </w:rPr>
        <w:t xml:space="preserve">w trybie podstawowym </w:t>
      </w:r>
      <w:r w:rsidR="00640D16" w:rsidRPr="008D7480">
        <w:rPr>
          <w:rFonts w:ascii="Arial" w:hAnsi="Arial" w:cs="Arial"/>
          <w:b/>
          <w:color w:val="auto"/>
          <w:sz w:val="22"/>
          <w:szCs w:val="22"/>
        </w:rPr>
        <w:t xml:space="preserve">bez negocjacji </w:t>
      </w:r>
      <w:r w:rsidRPr="008D7480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 xml:space="preserve">na </w:t>
      </w:r>
      <w:r w:rsidR="00E64EA4" w:rsidRPr="008D7480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„Zakup</w:t>
      </w:r>
      <w:r w:rsidRPr="008D7480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 xml:space="preserve"> </w:t>
      </w:r>
      <w:r w:rsidR="00640D16" w:rsidRPr="008D7480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lekki</w:t>
      </w:r>
      <w:r w:rsidR="00476A7F" w:rsidRPr="008D7480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ego</w:t>
      </w:r>
      <w:r w:rsidR="00640D16" w:rsidRPr="008D7480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 xml:space="preserve"> samochod</w:t>
      </w:r>
      <w:r w:rsidR="00476A7F" w:rsidRPr="008D7480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u do przewozu osób i</w:t>
      </w:r>
      <w:r w:rsidR="007C4656" w:rsidRPr="008D7480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 </w:t>
      </w:r>
      <w:r w:rsidR="00476A7F" w:rsidRPr="008D7480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sprzętu</w:t>
      </w:r>
      <w:r w:rsidR="00640D16" w:rsidRPr="008D7480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 xml:space="preserve"> dla</w:t>
      </w:r>
      <w:r w:rsidR="00356EED" w:rsidRPr="008D7480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 xml:space="preserve"> Komendy </w:t>
      </w:r>
      <w:r w:rsidR="00476A7F" w:rsidRPr="008D7480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Powiatowej</w:t>
      </w:r>
      <w:r w:rsidR="00356EED" w:rsidRPr="008D7480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 xml:space="preserve"> Państwowej Straży Pożarnej</w:t>
      </w:r>
      <w:r w:rsidR="00476A7F" w:rsidRPr="008D7480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 xml:space="preserve"> w Sandomierzu</w:t>
      </w:r>
      <w:r w:rsidR="00E64EA4" w:rsidRPr="008D7480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”</w:t>
      </w:r>
    </w:p>
    <w:p w14:paraId="290E1796" w14:textId="6D80BA92" w:rsidR="00A94453" w:rsidRPr="008D7480" w:rsidRDefault="00A94453" w:rsidP="00361E4E">
      <w:pPr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8D7480">
        <w:rPr>
          <w:rFonts w:ascii="Arial" w:hAnsi="Arial" w:cs="Arial"/>
          <w:b/>
          <w:color w:val="auto"/>
          <w:sz w:val="22"/>
          <w:szCs w:val="22"/>
        </w:rPr>
        <w:br/>
      </w:r>
      <w:r w:rsidR="00476A7F" w:rsidRPr="008D7480">
        <w:rPr>
          <w:rFonts w:ascii="Arial" w:hAnsi="Arial" w:cs="Arial"/>
          <w:b/>
          <w:color w:val="auto"/>
          <w:sz w:val="22"/>
          <w:szCs w:val="22"/>
        </w:rPr>
        <w:t>N</w:t>
      </w:r>
      <w:r w:rsidRPr="008D7480">
        <w:rPr>
          <w:rFonts w:ascii="Arial" w:hAnsi="Arial" w:cs="Arial"/>
          <w:b/>
          <w:color w:val="auto"/>
          <w:sz w:val="22"/>
          <w:szCs w:val="22"/>
        </w:rPr>
        <w:t xml:space="preserve">r sprawy: </w:t>
      </w:r>
      <w:r w:rsidR="00476A7F" w:rsidRPr="008D7480">
        <w:rPr>
          <w:rFonts w:ascii="Arial" w:hAnsi="Arial" w:cs="Arial"/>
          <w:b/>
          <w:color w:val="auto"/>
          <w:sz w:val="22"/>
          <w:szCs w:val="22"/>
        </w:rPr>
        <w:t>PT.2370</w:t>
      </w:r>
      <w:r w:rsidR="0019423C" w:rsidRPr="008D7480">
        <w:rPr>
          <w:rFonts w:ascii="Arial" w:hAnsi="Arial" w:cs="Arial"/>
          <w:b/>
          <w:color w:val="auto"/>
          <w:sz w:val="22"/>
          <w:szCs w:val="22"/>
        </w:rPr>
        <w:t>.4.2021</w:t>
      </w:r>
    </w:p>
    <w:p w14:paraId="1CAB8BD1" w14:textId="77777777" w:rsidR="00A94453" w:rsidRPr="008D7480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7C1F9ED9" w14:textId="77777777" w:rsidR="00A94453" w:rsidRPr="008D7480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</w:p>
    <w:p w14:paraId="641DE770" w14:textId="77777777" w:rsidR="00A94453" w:rsidRPr="008D7480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</w:p>
    <w:p w14:paraId="6A449039" w14:textId="77777777" w:rsidR="00A94453" w:rsidRPr="008D7480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</w:p>
    <w:p w14:paraId="635DC10F" w14:textId="77777777" w:rsidR="00A94453" w:rsidRPr="008D7480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</w:p>
    <w:p w14:paraId="1EC43AF0" w14:textId="77777777" w:rsidR="00613399" w:rsidRPr="008D7480" w:rsidRDefault="00613399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</w:p>
    <w:p w14:paraId="6915BE89" w14:textId="77777777" w:rsidR="00613399" w:rsidRPr="008D7480" w:rsidRDefault="00613399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</w:p>
    <w:p w14:paraId="3DE5879E" w14:textId="77777777" w:rsidR="00613399" w:rsidRPr="008D7480" w:rsidRDefault="00613399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</w:p>
    <w:p w14:paraId="29908FFE" w14:textId="77777777" w:rsidR="00613399" w:rsidRPr="008D7480" w:rsidRDefault="00613399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</w:p>
    <w:p w14:paraId="18037759" w14:textId="77777777" w:rsidR="00A94453" w:rsidRPr="008D7480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</w:p>
    <w:p w14:paraId="58065524" w14:textId="043E3868" w:rsidR="00A94453" w:rsidRPr="008D7480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8D7480">
        <w:rPr>
          <w:rFonts w:ascii="Arial" w:hAnsi="Arial" w:cs="Arial"/>
          <w:color w:val="auto"/>
          <w:sz w:val="22"/>
          <w:szCs w:val="22"/>
          <w:lang w:val="pl-PL"/>
        </w:rPr>
        <w:t xml:space="preserve">Postępowanie jest prowadzone zgodnie z przepisami ustawy z dnia </w:t>
      </w:r>
      <w:r w:rsidR="009D474C" w:rsidRPr="008D7480">
        <w:rPr>
          <w:rFonts w:ascii="Arial" w:hAnsi="Arial" w:cs="Arial"/>
          <w:color w:val="auto"/>
          <w:sz w:val="22"/>
          <w:szCs w:val="22"/>
          <w:lang w:val="pl-PL"/>
        </w:rPr>
        <w:t>11</w:t>
      </w:r>
      <w:r w:rsidRPr="008D7480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9D474C" w:rsidRPr="008D7480">
        <w:rPr>
          <w:rFonts w:ascii="Arial" w:hAnsi="Arial" w:cs="Arial"/>
          <w:color w:val="auto"/>
          <w:sz w:val="22"/>
          <w:szCs w:val="22"/>
          <w:lang w:val="pl-PL"/>
        </w:rPr>
        <w:t>września 2019</w:t>
      </w:r>
      <w:r w:rsidRPr="008D7480">
        <w:rPr>
          <w:rFonts w:ascii="Arial" w:hAnsi="Arial" w:cs="Arial"/>
          <w:color w:val="auto"/>
          <w:sz w:val="22"/>
          <w:szCs w:val="22"/>
          <w:lang w:val="pl-PL"/>
        </w:rPr>
        <w:t xml:space="preserve"> r. Prawo zamówień publicznych </w:t>
      </w:r>
      <w:bookmarkStart w:id="0" w:name="_Hlk82175719"/>
      <w:r w:rsidRPr="008D7480">
        <w:rPr>
          <w:rFonts w:ascii="Arial" w:hAnsi="Arial" w:cs="Arial"/>
          <w:color w:val="auto"/>
          <w:sz w:val="22"/>
          <w:szCs w:val="22"/>
        </w:rPr>
        <w:t>(</w:t>
      </w:r>
      <w:r w:rsidR="00B66E87" w:rsidRPr="008D7480">
        <w:rPr>
          <w:rFonts w:ascii="Arial" w:hAnsi="Arial" w:cs="Arial"/>
          <w:color w:val="auto"/>
          <w:sz w:val="22"/>
          <w:szCs w:val="22"/>
        </w:rPr>
        <w:t xml:space="preserve">t.j. </w:t>
      </w:r>
      <w:r w:rsidRPr="008D7480">
        <w:rPr>
          <w:rFonts w:ascii="Arial" w:hAnsi="Arial" w:cs="Arial"/>
          <w:color w:val="auto"/>
          <w:sz w:val="22"/>
          <w:szCs w:val="22"/>
        </w:rPr>
        <w:t>Dz. U. z 20</w:t>
      </w:r>
      <w:r w:rsidR="00B66E87" w:rsidRPr="008D7480">
        <w:rPr>
          <w:rFonts w:ascii="Arial" w:hAnsi="Arial" w:cs="Arial"/>
          <w:color w:val="auto"/>
          <w:sz w:val="22"/>
          <w:szCs w:val="22"/>
        </w:rPr>
        <w:t>21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r. poz. </w:t>
      </w:r>
      <w:r w:rsidR="00B66E87" w:rsidRPr="008D7480">
        <w:rPr>
          <w:rFonts w:ascii="Arial" w:hAnsi="Arial" w:cs="Arial"/>
          <w:color w:val="auto"/>
          <w:sz w:val="22"/>
          <w:szCs w:val="22"/>
        </w:rPr>
        <w:t>1129</w:t>
      </w:r>
      <w:r w:rsidR="009D474C" w:rsidRPr="008D7480">
        <w:rPr>
          <w:rFonts w:ascii="Arial" w:hAnsi="Arial" w:cs="Arial"/>
          <w:color w:val="auto"/>
          <w:sz w:val="22"/>
          <w:szCs w:val="22"/>
        </w:rPr>
        <w:t xml:space="preserve"> ze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zm.), </w:t>
      </w:r>
      <w:bookmarkEnd w:id="0"/>
      <w:r w:rsidRPr="008D7480">
        <w:rPr>
          <w:rFonts w:ascii="Arial" w:hAnsi="Arial" w:cs="Arial"/>
          <w:color w:val="auto"/>
          <w:sz w:val="22"/>
          <w:szCs w:val="22"/>
          <w:lang w:val="pl-PL"/>
        </w:rPr>
        <w:t>zwanej dalej „</w:t>
      </w:r>
      <w:r w:rsidR="00660412" w:rsidRPr="008D7480"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Pr="008D7480">
        <w:rPr>
          <w:rFonts w:ascii="Arial" w:hAnsi="Arial" w:cs="Arial"/>
          <w:color w:val="auto"/>
          <w:sz w:val="22"/>
          <w:szCs w:val="22"/>
          <w:lang w:val="pl-PL"/>
        </w:rPr>
        <w:t>stawą”.</w:t>
      </w:r>
    </w:p>
    <w:p w14:paraId="05FD2EAF" w14:textId="77777777" w:rsidR="00A94453" w:rsidRPr="008D7480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</w:p>
    <w:p w14:paraId="2DA797D9" w14:textId="4E2128EB" w:rsidR="00A94453" w:rsidRPr="008D7480" w:rsidRDefault="00C91931" w:rsidP="00C91931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8D748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wrzesień 2021 r.</w:t>
      </w:r>
    </w:p>
    <w:p w14:paraId="11792B23" w14:textId="77777777" w:rsidR="00A94453" w:rsidRPr="008D7480" w:rsidRDefault="00A94453" w:rsidP="00361E4E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</w:p>
    <w:p w14:paraId="5F8E9221" w14:textId="77777777" w:rsidR="00FB30FB" w:rsidRPr="008D7480" w:rsidRDefault="00270ACE" w:rsidP="00361E4E">
      <w:pPr>
        <w:pStyle w:val="Teksttreci0"/>
        <w:shd w:val="clear" w:color="auto" w:fill="auto"/>
        <w:spacing w:line="276" w:lineRule="auto"/>
        <w:ind w:right="280"/>
        <w:jc w:val="center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S</w:t>
      </w:r>
      <w:r w:rsidR="001D5340" w:rsidRPr="008D7480">
        <w:rPr>
          <w:rFonts w:ascii="Arial" w:hAnsi="Arial" w:cs="Arial"/>
          <w:color w:val="auto"/>
          <w:sz w:val="22"/>
          <w:szCs w:val="22"/>
        </w:rPr>
        <w:t>PECYFIKACJA WARUNKÓW ZAMÓWIENIA, zwana dalej „SWZ”,</w:t>
      </w:r>
      <w:r w:rsidR="001D5340" w:rsidRPr="008D7480">
        <w:rPr>
          <w:rFonts w:ascii="Arial" w:hAnsi="Arial" w:cs="Arial"/>
          <w:color w:val="auto"/>
          <w:sz w:val="22"/>
          <w:szCs w:val="22"/>
        </w:rPr>
        <w:br/>
        <w:t>zawiera:</w:t>
      </w:r>
    </w:p>
    <w:p w14:paraId="7B88F4B2" w14:textId="77777777" w:rsidR="00270ACE" w:rsidRPr="008D7480" w:rsidRDefault="00270ACE" w:rsidP="00361E4E">
      <w:pPr>
        <w:pStyle w:val="Teksttreci0"/>
        <w:shd w:val="clear" w:color="auto" w:fill="auto"/>
        <w:spacing w:line="276" w:lineRule="auto"/>
        <w:ind w:right="280"/>
        <w:jc w:val="center"/>
        <w:rPr>
          <w:rFonts w:ascii="Arial" w:hAnsi="Arial" w:cs="Arial"/>
          <w:color w:val="auto"/>
          <w:sz w:val="22"/>
          <w:szCs w:val="22"/>
        </w:rPr>
      </w:pPr>
    </w:p>
    <w:p w14:paraId="50204268" w14:textId="77777777" w:rsidR="00DF3B08" w:rsidRPr="008D7480" w:rsidRDefault="00DF3B08" w:rsidP="00361E4E">
      <w:pPr>
        <w:pStyle w:val="Teksttreci0"/>
        <w:shd w:val="clear" w:color="auto" w:fill="auto"/>
        <w:spacing w:line="276" w:lineRule="auto"/>
        <w:ind w:right="280"/>
        <w:jc w:val="center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536"/>
      </w:tblGrid>
      <w:tr w:rsidR="00C91931" w:rsidRPr="008D7480" w14:paraId="14FA9C96" w14:textId="77777777" w:rsidTr="00B2796C">
        <w:trPr>
          <w:trHeight w:val="20"/>
          <w:jc w:val="center"/>
        </w:trPr>
        <w:tc>
          <w:tcPr>
            <w:tcW w:w="1843" w:type="dxa"/>
            <w:shd w:val="clear" w:color="auto" w:fill="FFFFFF"/>
          </w:tcPr>
          <w:p w14:paraId="00A05F6F" w14:textId="77777777" w:rsidR="00FB30FB" w:rsidRPr="008D7480" w:rsidRDefault="001D5340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Rozdział I</w:t>
            </w:r>
          </w:p>
        </w:tc>
        <w:tc>
          <w:tcPr>
            <w:tcW w:w="7536" w:type="dxa"/>
            <w:shd w:val="clear" w:color="auto" w:fill="FFFFFF"/>
          </w:tcPr>
          <w:p w14:paraId="2379DC06" w14:textId="77777777" w:rsidR="00FB30FB" w:rsidRPr="008D7480" w:rsidRDefault="001D5340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Informacje o Zamawiającym</w:t>
            </w:r>
          </w:p>
        </w:tc>
      </w:tr>
      <w:tr w:rsidR="00C91931" w:rsidRPr="008D7480" w14:paraId="11657443" w14:textId="77777777" w:rsidTr="00B2796C">
        <w:trPr>
          <w:trHeight w:val="20"/>
          <w:jc w:val="center"/>
        </w:trPr>
        <w:tc>
          <w:tcPr>
            <w:tcW w:w="1843" w:type="dxa"/>
            <w:shd w:val="clear" w:color="auto" w:fill="FFFFFF"/>
          </w:tcPr>
          <w:p w14:paraId="6D55F3A1" w14:textId="77777777" w:rsidR="00FB30FB" w:rsidRPr="008D7480" w:rsidRDefault="001D5340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Rozdział II</w:t>
            </w:r>
          </w:p>
        </w:tc>
        <w:tc>
          <w:tcPr>
            <w:tcW w:w="7536" w:type="dxa"/>
            <w:shd w:val="clear" w:color="auto" w:fill="FFFFFF"/>
          </w:tcPr>
          <w:p w14:paraId="15705479" w14:textId="77777777" w:rsidR="00FB30FB" w:rsidRPr="008D7480" w:rsidRDefault="001D5340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Tryb udzielenia zamówienia</w:t>
            </w:r>
          </w:p>
        </w:tc>
      </w:tr>
      <w:tr w:rsidR="00C91931" w:rsidRPr="008D7480" w14:paraId="623BDB6F" w14:textId="77777777" w:rsidTr="00B2796C">
        <w:trPr>
          <w:trHeight w:val="20"/>
          <w:jc w:val="center"/>
        </w:trPr>
        <w:tc>
          <w:tcPr>
            <w:tcW w:w="1843" w:type="dxa"/>
            <w:shd w:val="clear" w:color="auto" w:fill="FFFFFF"/>
          </w:tcPr>
          <w:p w14:paraId="7C29DAB2" w14:textId="77777777" w:rsidR="00FB30FB" w:rsidRPr="008D7480" w:rsidRDefault="001D5340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Rozdział III</w:t>
            </w:r>
          </w:p>
        </w:tc>
        <w:tc>
          <w:tcPr>
            <w:tcW w:w="7536" w:type="dxa"/>
            <w:shd w:val="clear" w:color="auto" w:fill="FFFFFF"/>
          </w:tcPr>
          <w:p w14:paraId="6CB7CCE2" w14:textId="44753BAA" w:rsidR="00FB30FB" w:rsidRPr="008D7480" w:rsidRDefault="001D5340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Opis przedmiotu zamówienia</w:t>
            </w:r>
          </w:p>
        </w:tc>
      </w:tr>
      <w:tr w:rsidR="00C91931" w:rsidRPr="008D7480" w14:paraId="32A5657A" w14:textId="77777777" w:rsidTr="00B2796C">
        <w:trPr>
          <w:trHeight w:val="20"/>
          <w:jc w:val="center"/>
        </w:trPr>
        <w:tc>
          <w:tcPr>
            <w:tcW w:w="1843" w:type="dxa"/>
            <w:shd w:val="clear" w:color="auto" w:fill="FFFFFF"/>
          </w:tcPr>
          <w:p w14:paraId="2D5E095E" w14:textId="77777777" w:rsidR="00942491" w:rsidRPr="008D7480" w:rsidRDefault="00942491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Rozdział IV</w:t>
            </w:r>
          </w:p>
        </w:tc>
        <w:tc>
          <w:tcPr>
            <w:tcW w:w="7536" w:type="dxa"/>
            <w:shd w:val="clear" w:color="auto" w:fill="FFFFFF"/>
          </w:tcPr>
          <w:p w14:paraId="0B9A1F09" w14:textId="77777777" w:rsidR="00942491" w:rsidRPr="008D7480" w:rsidRDefault="00942491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Termin wykonania zamówienia</w:t>
            </w:r>
          </w:p>
        </w:tc>
      </w:tr>
      <w:tr w:rsidR="00C91931" w:rsidRPr="008D7480" w14:paraId="6494DD22" w14:textId="77777777" w:rsidTr="00B2796C">
        <w:trPr>
          <w:trHeight w:val="20"/>
          <w:jc w:val="center"/>
        </w:trPr>
        <w:tc>
          <w:tcPr>
            <w:tcW w:w="1843" w:type="dxa"/>
            <w:shd w:val="clear" w:color="auto" w:fill="FFFFFF"/>
          </w:tcPr>
          <w:p w14:paraId="0E32BE8F" w14:textId="77777777" w:rsidR="00FB30FB" w:rsidRPr="008D7480" w:rsidRDefault="00942491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 xml:space="preserve">Rozdział </w:t>
            </w:r>
            <w:r w:rsidR="001D5340" w:rsidRPr="008D7480">
              <w:rPr>
                <w:rFonts w:ascii="Arial" w:hAnsi="Arial" w:cs="Arial"/>
                <w:color w:val="auto"/>
                <w:sz w:val="22"/>
                <w:szCs w:val="22"/>
              </w:rPr>
              <w:t>V</w:t>
            </w:r>
          </w:p>
        </w:tc>
        <w:tc>
          <w:tcPr>
            <w:tcW w:w="7536" w:type="dxa"/>
            <w:shd w:val="clear" w:color="auto" w:fill="FFFFFF"/>
          </w:tcPr>
          <w:p w14:paraId="4BC52121" w14:textId="054732BC" w:rsidR="00FB30FB" w:rsidRPr="008D7480" w:rsidRDefault="0005614A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Informacje</w:t>
            </w:r>
            <w:r w:rsidR="001D5340" w:rsidRPr="008D7480">
              <w:rPr>
                <w:rFonts w:ascii="Arial" w:hAnsi="Arial" w:cs="Arial"/>
                <w:color w:val="auto"/>
                <w:sz w:val="22"/>
                <w:szCs w:val="22"/>
              </w:rPr>
              <w:t xml:space="preserve"> o środkach komunikacji elektronicznej, przy użyciu których Zamawiający będzie komunikował się</w:t>
            </w:r>
            <w:r w:rsidR="00DF3B08" w:rsidRPr="008D7480">
              <w:rPr>
                <w:rFonts w:ascii="Arial" w:hAnsi="Arial" w:cs="Arial"/>
                <w:color w:val="auto"/>
                <w:sz w:val="22"/>
                <w:szCs w:val="22"/>
              </w:rPr>
              <w:t xml:space="preserve"> z Wykonawcami, oraz informacje </w:t>
            </w:r>
            <w:r w:rsidR="001D5340" w:rsidRPr="008D7480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  <w:r w:rsidR="00014C14" w:rsidRPr="008D7480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  <w:r w:rsidR="001D5340" w:rsidRPr="008D7480">
              <w:rPr>
                <w:rFonts w:ascii="Arial" w:hAnsi="Arial" w:cs="Arial"/>
                <w:color w:val="auto"/>
                <w:sz w:val="22"/>
                <w:szCs w:val="22"/>
              </w:rPr>
              <w:t>wymaganiach technicznych i organizacyjnych sporządzania, wysyłania</w:t>
            </w:r>
            <w:r w:rsidR="00014C14" w:rsidRPr="008D748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D5340" w:rsidRPr="008D7480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="00014C14" w:rsidRPr="008D7480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  <w:r w:rsidR="001D5340" w:rsidRPr="008D7480">
              <w:rPr>
                <w:rFonts w:ascii="Arial" w:hAnsi="Arial" w:cs="Arial"/>
                <w:color w:val="auto"/>
                <w:sz w:val="22"/>
                <w:szCs w:val="22"/>
              </w:rPr>
              <w:t>odbierania korespondencji elektronicznej</w:t>
            </w:r>
          </w:p>
        </w:tc>
      </w:tr>
      <w:tr w:rsidR="00C91931" w:rsidRPr="008D7480" w14:paraId="7E7FAEB0" w14:textId="77777777" w:rsidTr="00B2796C">
        <w:trPr>
          <w:trHeight w:val="20"/>
          <w:jc w:val="center"/>
        </w:trPr>
        <w:tc>
          <w:tcPr>
            <w:tcW w:w="1843" w:type="dxa"/>
            <w:shd w:val="clear" w:color="auto" w:fill="FFFFFF"/>
          </w:tcPr>
          <w:p w14:paraId="3DF43BA4" w14:textId="77777777" w:rsidR="00FB30FB" w:rsidRPr="008D7480" w:rsidRDefault="001D5340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Rozdział V</w:t>
            </w:r>
            <w:r w:rsidR="00942491" w:rsidRPr="008D7480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</w:p>
        </w:tc>
        <w:tc>
          <w:tcPr>
            <w:tcW w:w="7536" w:type="dxa"/>
            <w:shd w:val="clear" w:color="auto" w:fill="FFFFFF"/>
          </w:tcPr>
          <w:p w14:paraId="5DA0D7B2" w14:textId="77777777" w:rsidR="00FB30FB" w:rsidRPr="008D7480" w:rsidRDefault="0005614A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Informacje</w:t>
            </w:r>
            <w:r w:rsidR="001D5340" w:rsidRPr="008D7480">
              <w:rPr>
                <w:rFonts w:ascii="Arial" w:hAnsi="Arial" w:cs="Arial"/>
                <w:color w:val="auto"/>
                <w:sz w:val="22"/>
                <w:szCs w:val="22"/>
              </w:rPr>
              <w:t xml:space="preserve"> o warunkach udziału w postępowaniu</w:t>
            </w:r>
          </w:p>
        </w:tc>
      </w:tr>
      <w:tr w:rsidR="00C91931" w:rsidRPr="008D7480" w14:paraId="72A80E8C" w14:textId="77777777" w:rsidTr="00B2796C">
        <w:trPr>
          <w:trHeight w:val="20"/>
          <w:jc w:val="center"/>
        </w:trPr>
        <w:tc>
          <w:tcPr>
            <w:tcW w:w="1843" w:type="dxa"/>
            <w:shd w:val="clear" w:color="auto" w:fill="FFFFFF"/>
          </w:tcPr>
          <w:p w14:paraId="035D8CC7" w14:textId="77777777" w:rsidR="00FB30FB" w:rsidRPr="008D7480" w:rsidRDefault="001D5340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Rozdział VI</w:t>
            </w:r>
            <w:r w:rsidR="00942491" w:rsidRPr="008D7480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</w:p>
        </w:tc>
        <w:tc>
          <w:tcPr>
            <w:tcW w:w="7536" w:type="dxa"/>
            <w:shd w:val="clear" w:color="auto" w:fill="FFFFFF"/>
          </w:tcPr>
          <w:p w14:paraId="36EE6511" w14:textId="77777777" w:rsidR="00FB30FB" w:rsidRPr="008D7480" w:rsidRDefault="001D5340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Podstawy wykluczenia Wykonawcy z postępowania</w:t>
            </w:r>
          </w:p>
        </w:tc>
      </w:tr>
      <w:tr w:rsidR="00C91931" w:rsidRPr="008D7480" w14:paraId="191047A4" w14:textId="77777777" w:rsidTr="00B2796C">
        <w:trPr>
          <w:trHeight w:val="20"/>
          <w:jc w:val="center"/>
        </w:trPr>
        <w:tc>
          <w:tcPr>
            <w:tcW w:w="1843" w:type="dxa"/>
            <w:shd w:val="clear" w:color="auto" w:fill="FFFFFF"/>
          </w:tcPr>
          <w:p w14:paraId="3442F4BD" w14:textId="77777777" w:rsidR="00FB30FB" w:rsidRPr="008D7480" w:rsidRDefault="001D5340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Rozdział VII</w:t>
            </w:r>
            <w:r w:rsidR="00942491" w:rsidRPr="008D7480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</w:p>
        </w:tc>
        <w:tc>
          <w:tcPr>
            <w:tcW w:w="7536" w:type="dxa"/>
            <w:shd w:val="clear" w:color="auto" w:fill="FFFFFF"/>
          </w:tcPr>
          <w:p w14:paraId="07B3D573" w14:textId="77777777" w:rsidR="00FB30FB" w:rsidRPr="008D7480" w:rsidRDefault="001D5340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Informacja o podmiotowych</w:t>
            </w:r>
            <w:r w:rsidR="00023D07" w:rsidRPr="008D748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środkach dowodowych</w:t>
            </w:r>
          </w:p>
        </w:tc>
      </w:tr>
      <w:tr w:rsidR="00C91931" w:rsidRPr="008D7480" w14:paraId="487C8D8D" w14:textId="77777777" w:rsidTr="00B2796C">
        <w:trPr>
          <w:trHeight w:val="20"/>
          <w:jc w:val="center"/>
        </w:trPr>
        <w:tc>
          <w:tcPr>
            <w:tcW w:w="1843" w:type="dxa"/>
            <w:shd w:val="clear" w:color="auto" w:fill="FFFFFF"/>
          </w:tcPr>
          <w:p w14:paraId="20990E29" w14:textId="77777777" w:rsidR="00FB30FB" w:rsidRPr="008D7480" w:rsidRDefault="001D5340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 xml:space="preserve">Rozdział </w:t>
            </w:r>
            <w:r w:rsidR="00942491" w:rsidRPr="008D7480">
              <w:rPr>
                <w:rFonts w:ascii="Arial" w:hAnsi="Arial" w:cs="Arial"/>
                <w:color w:val="auto"/>
                <w:sz w:val="22"/>
                <w:szCs w:val="22"/>
              </w:rPr>
              <w:t>IX</w:t>
            </w:r>
          </w:p>
        </w:tc>
        <w:tc>
          <w:tcPr>
            <w:tcW w:w="7536" w:type="dxa"/>
            <w:shd w:val="clear" w:color="auto" w:fill="FFFFFF"/>
          </w:tcPr>
          <w:p w14:paraId="2AC0FB7C" w14:textId="77777777" w:rsidR="00FB30FB" w:rsidRPr="008D7480" w:rsidRDefault="001D5340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Termin związania ofertą</w:t>
            </w:r>
          </w:p>
        </w:tc>
      </w:tr>
      <w:tr w:rsidR="00C91931" w:rsidRPr="008D7480" w14:paraId="13125CE9" w14:textId="77777777" w:rsidTr="00B2796C">
        <w:trPr>
          <w:trHeight w:val="20"/>
          <w:jc w:val="center"/>
        </w:trPr>
        <w:tc>
          <w:tcPr>
            <w:tcW w:w="1843" w:type="dxa"/>
            <w:shd w:val="clear" w:color="auto" w:fill="FFFFFF"/>
          </w:tcPr>
          <w:p w14:paraId="6D4F3B54" w14:textId="77777777" w:rsidR="00FB30FB" w:rsidRPr="008D7480" w:rsidRDefault="00942491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 xml:space="preserve">Rozdział </w:t>
            </w:r>
            <w:r w:rsidR="001D5340" w:rsidRPr="008D7480">
              <w:rPr>
                <w:rFonts w:ascii="Arial" w:hAnsi="Arial" w:cs="Arial"/>
                <w:color w:val="auto"/>
                <w:sz w:val="22"/>
                <w:szCs w:val="22"/>
              </w:rPr>
              <w:t>X</w:t>
            </w:r>
          </w:p>
        </w:tc>
        <w:tc>
          <w:tcPr>
            <w:tcW w:w="7536" w:type="dxa"/>
            <w:shd w:val="clear" w:color="auto" w:fill="FFFFFF"/>
          </w:tcPr>
          <w:p w14:paraId="13A3EEF1" w14:textId="77777777" w:rsidR="00FB30FB" w:rsidRPr="008D7480" w:rsidRDefault="001D5340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Opis sposobu przygotowania oferty</w:t>
            </w:r>
          </w:p>
        </w:tc>
      </w:tr>
      <w:tr w:rsidR="00C91931" w:rsidRPr="008D7480" w14:paraId="1ED691F2" w14:textId="77777777" w:rsidTr="00B2796C">
        <w:trPr>
          <w:trHeight w:val="20"/>
          <w:jc w:val="center"/>
        </w:trPr>
        <w:tc>
          <w:tcPr>
            <w:tcW w:w="1843" w:type="dxa"/>
            <w:shd w:val="clear" w:color="auto" w:fill="FFFFFF"/>
          </w:tcPr>
          <w:p w14:paraId="42830374" w14:textId="77777777" w:rsidR="00FB30FB" w:rsidRPr="008D7480" w:rsidRDefault="001D5340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Rozdział X</w:t>
            </w:r>
            <w:r w:rsidR="00942491" w:rsidRPr="008D7480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</w:p>
        </w:tc>
        <w:tc>
          <w:tcPr>
            <w:tcW w:w="7536" w:type="dxa"/>
            <w:shd w:val="clear" w:color="auto" w:fill="FFFFFF"/>
          </w:tcPr>
          <w:p w14:paraId="37284472" w14:textId="77777777" w:rsidR="00FB30FB" w:rsidRPr="008D7480" w:rsidRDefault="001D5340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Wymagania dotyczące wadium</w:t>
            </w:r>
          </w:p>
        </w:tc>
      </w:tr>
      <w:tr w:rsidR="00C91931" w:rsidRPr="008D7480" w14:paraId="409FD508" w14:textId="77777777" w:rsidTr="00B2796C">
        <w:trPr>
          <w:trHeight w:val="20"/>
          <w:jc w:val="center"/>
        </w:trPr>
        <w:tc>
          <w:tcPr>
            <w:tcW w:w="1843" w:type="dxa"/>
            <w:shd w:val="clear" w:color="auto" w:fill="FFFFFF"/>
          </w:tcPr>
          <w:p w14:paraId="28A9C429" w14:textId="77777777" w:rsidR="00FB30FB" w:rsidRPr="008D7480" w:rsidRDefault="001D5340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Rozdział XI</w:t>
            </w:r>
            <w:r w:rsidR="00942491" w:rsidRPr="008D7480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</w:p>
        </w:tc>
        <w:tc>
          <w:tcPr>
            <w:tcW w:w="7536" w:type="dxa"/>
            <w:shd w:val="clear" w:color="auto" w:fill="FFFFFF"/>
          </w:tcPr>
          <w:p w14:paraId="13D72B2B" w14:textId="77777777" w:rsidR="00FB30FB" w:rsidRPr="008D7480" w:rsidRDefault="001D5340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Sposób oraz termin składania ofert</w:t>
            </w:r>
          </w:p>
        </w:tc>
      </w:tr>
      <w:tr w:rsidR="00C91931" w:rsidRPr="008D7480" w14:paraId="207965EA" w14:textId="77777777" w:rsidTr="00B2796C">
        <w:trPr>
          <w:trHeight w:val="20"/>
          <w:jc w:val="center"/>
        </w:trPr>
        <w:tc>
          <w:tcPr>
            <w:tcW w:w="1843" w:type="dxa"/>
            <w:shd w:val="clear" w:color="auto" w:fill="FFFFFF"/>
          </w:tcPr>
          <w:p w14:paraId="4EBC6787" w14:textId="77777777" w:rsidR="00FB30FB" w:rsidRPr="008D7480" w:rsidRDefault="001D5340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Rozdział XII</w:t>
            </w:r>
            <w:r w:rsidR="00942491" w:rsidRPr="008D7480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</w:p>
        </w:tc>
        <w:tc>
          <w:tcPr>
            <w:tcW w:w="7536" w:type="dxa"/>
            <w:shd w:val="clear" w:color="auto" w:fill="FFFFFF"/>
          </w:tcPr>
          <w:p w14:paraId="2CDC74CB" w14:textId="77777777" w:rsidR="00FB30FB" w:rsidRPr="008D7480" w:rsidRDefault="001D5340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Termin otwarcia ofert</w:t>
            </w:r>
          </w:p>
        </w:tc>
      </w:tr>
      <w:tr w:rsidR="00C91931" w:rsidRPr="008D7480" w14:paraId="40102198" w14:textId="77777777" w:rsidTr="00B2796C">
        <w:trPr>
          <w:trHeight w:val="20"/>
          <w:jc w:val="center"/>
        </w:trPr>
        <w:tc>
          <w:tcPr>
            <w:tcW w:w="1843" w:type="dxa"/>
            <w:shd w:val="clear" w:color="auto" w:fill="FFFFFF"/>
          </w:tcPr>
          <w:p w14:paraId="6C479780" w14:textId="77777777" w:rsidR="00FB30FB" w:rsidRPr="008D7480" w:rsidRDefault="00942491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Rozdział XIV</w:t>
            </w:r>
          </w:p>
        </w:tc>
        <w:tc>
          <w:tcPr>
            <w:tcW w:w="7536" w:type="dxa"/>
            <w:shd w:val="clear" w:color="auto" w:fill="FFFFFF"/>
          </w:tcPr>
          <w:p w14:paraId="118BED02" w14:textId="77777777" w:rsidR="00FB30FB" w:rsidRPr="008D7480" w:rsidRDefault="001D5340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Sposób obliczenia ceny</w:t>
            </w:r>
          </w:p>
        </w:tc>
      </w:tr>
      <w:tr w:rsidR="00C91931" w:rsidRPr="008D7480" w14:paraId="516D7053" w14:textId="77777777" w:rsidTr="00B2796C">
        <w:trPr>
          <w:trHeight w:val="20"/>
          <w:jc w:val="center"/>
        </w:trPr>
        <w:tc>
          <w:tcPr>
            <w:tcW w:w="1843" w:type="dxa"/>
            <w:shd w:val="clear" w:color="auto" w:fill="FFFFFF"/>
          </w:tcPr>
          <w:p w14:paraId="45E5A314" w14:textId="77777777" w:rsidR="00FB30FB" w:rsidRPr="008D7480" w:rsidRDefault="00942491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Rozdział XV</w:t>
            </w:r>
          </w:p>
        </w:tc>
        <w:tc>
          <w:tcPr>
            <w:tcW w:w="7536" w:type="dxa"/>
            <w:shd w:val="clear" w:color="auto" w:fill="FFFFFF"/>
          </w:tcPr>
          <w:p w14:paraId="15AE0E76" w14:textId="77777777" w:rsidR="00FB30FB" w:rsidRPr="008D7480" w:rsidRDefault="001D5340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Opis kryteriów oceny ofert wraz z podaniem wag tych kryteriów i sposobu oceny ofert</w:t>
            </w:r>
          </w:p>
        </w:tc>
      </w:tr>
      <w:tr w:rsidR="00C91931" w:rsidRPr="008D7480" w14:paraId="62F7CFC5" w14:textId="77777777" w:rsidTr="00B2796C">
        <w:trPr>
          <w:trHeight w:val="20"/>
          <w:jc w:val="center"/>
        </w:trPr>
        <w:tc>
          <w:tcPr>
            <w:tcW w:w="1843" w:type="dxa"/>
            <w:shd w:val="clear" w:color="auto" w:fill="FFFFFF"/>
          </w:tcPr>
          <w:p w14:paraId="6E7B077A" w14:textId="77777777" w:rsidR="00FB30FB" w:rsidRPr="008D7480" w:rsidRDefault="001D5340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Rozdział XV</w:t>
            </w:r>
            <w:r w:rsidR="00942491" w:rsidRPr="008D7480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</w:p>
        </w:tc>
        <w:tc>
          <w:tcPr>
            <w:tcW w:w="7536" w:type="dxa"/>
            <w:shd w:val="clear" w:color="auto" w:fill="FFFFFF"/>
          </w:tcPr>
          <w:p w14:paraId="00DABFAC" w14:textId="77777777" w:rsidR="00FB30FB" w:rsidRPr="008D7480" w:rsidRDefault="001D5340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Informacje dotyczące zabezpieczenia należytego wykonania umowy</w:t>
            </w:r>
          </w:p>
        </w:tc>
      </w:tr>
      <w:tr w:rsidR="00C91931" w:rsidRPr="008D7480" w14:paraId="4DA764EE" w14:textId="77777777" w:rsidTr="00B2796C">
        <w:trPr>
          <w:trHeight w:val="20"/>
          <w:jc w:val="center"/>
        </w:trPr>
        <w:tc>
          <w:tcPr>
            <w:tcW w:w="1843" w:type="dxa"/>
            <w:shd w:val="clear" w:color="auto" w:fill="FFFFFF"/>
          </w:tcPr>
          <w:p w14:paraId="57EAB1CD" w14:textId="77777777" w:rsidR="00FB30FB" w:rsidRPr="008D7480" w:rsidRDefault="001D5340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Rozdział XVI</w:t>
            </w:r>
            <w:r w:rsidR="00942491" w:rsidRPr="008D7480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</w:p>
        </w:tc>
        <w:tc>
          <w:tcPr>
            <w:tcW w:w="7536" w:type="dxa"/>
            <w:shd w:val="clear" w:color="auto" w:fill="FFFFFF"/>
          </w:tcPr>
          <w:p w14:paraId="61B3E6BA" w14:textId="77777777" w:rsidR="00FB30FB" w:rsidRPr="008D7480" w:rsidRDefault="001D5340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Informacje o formalnościach, jakie muszą zostać dopełnione po wyborze oferty w celu zawarcia umowy w sprawie zamówienia publicznego</w:t>
            </w:r>
          </w:p>
        </w:tc>
      </w:tr>
      <w:tr w:rsidR="00C91931" w:rsidRPr="008D7480" w14:paraId="653A188A" w14:textId="77777777" w:rsidTr="00B2796C">
        <w:trPr>
          <w:trHeight w:val="20"/>
          <w:jc w:val="center"/>
        </w:trPr>
        <w:tc>
          <w:tcPr>
            <w:tcW w:w="1843" w:type="dxa"/>
            <w:shd w:val="clear" w:color="auto" w:fill="FFFFFF"/>
          </w:tcPr>
          <w:p w14:paraId="29D7E5DD" w14:textId="77777777" w:rsidR="00FB30FB" w:rsidRPr="008D7480" w:rsidRDefault="001D5340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Rozdział XVII</w:t>
            </w:r>
            <w:r w:rsidR="00942491" w:rsidRPr="008D7480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</w:p>
        </w:tc>
        <w:tc>
          <w:tcPr>
            <w:tcW w:w="7536" w:type="dxa"/>
            <w:shd w:val="clear" w:color="auto" w:fill="FFFFFF"/>
          </w:tcPr>
          <w:p w14:paraId="5A9A1C3C" w14:textId="77777777" w:rsidR="00FB30FB" w:rsidRPr="008D7480" w:rsidRDefault="001D5340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Pouczenie o środkach ochrony prawnej przysługujących Wykonawcy</w:t>
            </w:r>
          </w:p>
        </w:tc>
      </w:tr>
      <w:tr w:rsidR="00C91931" w:rsidRPr="008D7480" w14:paraId="5EAB0E5B" w14:textId="77777777" w:rsidTr="00B2796C">
        <w:trPr>
          <w:trHeight w:val="20"/>
          <w:jc w:val="center"/>
        </w:trPr>
        <w:tc>
          <w:tcPr>
            <w:tcW w:w="1843" w:type="dxa"/>
            <w:shd w:val="clear" w:color="auto" w:fill="FFFFFF"/>
          </w:tcPr>
          <w:p w14:paraId="00CC51CF" w14:textId="77777777" w:rsidR="00FB30FB" w:rsidRPr="008D7480" w:rsidRDefault="00DA3100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Rozdział XIX</w:t>
            </w:r>
          </w:p>
        </w:tc>
        <w:tc>
          <w:tcPr>
            <w:tcW w:w="7536" w:type="dxa"/>
            <w:shd w:val="clear" w:color="auto" w:fill="FFFFFF"/>
          </w:tcPr>
          <w:p w14:paraId="396B265A" w14:textId="77777777" w:rsidR="00FB30FB" w:rsidRPr="008D7480" w:rsidRDefault="0005614A" w:rsidP="0091702E">
            <w:pPr>
              <w:pStyle w:val="Inne0"/>
              <w:shd w:val="clear" w:color="auto" w:fill="auto"/>
              <w:spacing w:before="120" w:after="120" w:line="276" w:lineRule="auto"/>
              <w:ind w:left="57" w:righ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Klauzulę</w:t>
            </w:r>
            <w:r w:rsidR="001D5340" w:rsidRPr="008D748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informacyjną dotyczącą</w:t>
            </w:r>
            <w:r w:rsidR="001D5340" w:rsidRPr="008D7480">
              <w:rPr>
                <w:rFonts w:ascii="Arial" w:hAnsi="Arial" w:cs="Arial"/>
                <w:color w:val="auto"/>
                <w:sz w:val="22"/>
                <w:szCs w:val="22"/>
              </w:rPr>
              <w:t xml:space="preserve"> przetwarzania danych osobowych</w:t>
            </w:r>
          </w:p>
        </w:tc>
      </w:tr>
      <w:tr w:rsidR="00D660CB" w:rsidRPr="008D7480" w14:paraId="73B1BE04" w14:textId="77777777" w:rsidTr="0091702E">
        <w:tblPrEx>
          <w:tblCellMar>
            <w:left w:w="70" w:type="dxa"/>
            <w:right w:w="70" w:type="dxa"/>
          </w:tblCellMar>
        </w:tblPrEx>
        <w:trPr>
          <w:trHeight w:val="20"/>
          <w:jc w:val="center"/>
        </w:trPr>
        <w:tc>
          <w:tcPr>
            <w:tcW w:w="9379" w:type="dxa"/>
            <w:gridSpan w:val="2"/>
          </w:tcPr>
          <w:p w14:paraId="63529F2F" w14:textId="77777777" w:rsidR="00D660CB" w:rsidRPr="008D7480" w:rsidRDefault="00D660CB" w:rsidP="0091702E">
            <w:pPr>
              <w:spacing w:line="276" w:lineRule="auto"/>
              <w:ind w:left="57" w:right="113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04D38788" w14:textId="77777777" w:rsidR="00FB30FB" w:rsidRPr="008D7480" w:rsidRDefault="00FB30FB" w:rsidP="00361E4E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24E0ECAD" w14:textId="68DFC323" w:rsidR="00FB30FB" w:rsidRPr="008D7480" w:rsidRDefault="00FB30FB" w:rsidP="00361E4E">
      <w:pPr>
        <w:pStyle w:val="Teksttreci0"/>
        <w:shd w:val="clear" w:color="auto" w:fill="auto"/>
        <w:spacing w:line="276" w:lineRule="auto"/>
        <w:ind w:left="700" w:hanging="280"/>
        <w:rPr>
          <w:rFonts w:ascii="Arial" w:hAnsi="Arial" w:cs="Arial"/>
          <w:color w:val="auto"/>
          <w:sz w:val="22"/>
          <w:szCs w:val="22"/>
        </w:rPr>
      </w:pPr>
    </w:p>
    <w:p w14:paraId="6B4DF459" w14:textId="77777777" w:rsidR="00B2796C" w:rsidRPr="008D7480" w:rsidRDefault="00B2796C" w:rsidP="00361E4E">
      <w:pPr>
        <w:pStyle w:val="Teksttreci0"/>
        <w:shd w:val="clear" w:color="auto" w:fill="auto"/>
        <w:spacing w:line="276" w:lineRule="auto"/>
        <w:ind w:left="700" w:hanging="280"/>
        <w:rPr>
          <w:rFonts w:ascii="Arial" w:hAnsi="Arial" w:cs="Arial"/>
          <w:color w:val="auto"/>
          <w:sz w:val="22"/>
          <w:szCs w:val="22"/>
        </w:rPr>
      </w:pPr>
    </w:p>
    <w:p w14:paraId="63E45D85" w14:textId="77777777" w:rsidR="006E7D73" w:rsidRPr="008D7480" w:rsidRDefault="006E7D73" w:rsidP="00F8278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27"/>
        </w:tabs>
        <w:spacing w:after="120" w:line="276" w:lineRule="auto"/>
        <w:rPr>
          <w:rFonts w:ascii="Arial" w:hAnsi="Arial" w:cs="Arial"/>
          <w:color w:val="auto"/>
        </w:rPr>
      </w:pPr>
      <w:r w:rsidRPr="008D7480">
        <w:rPr>
          <w:rFonts w:ascii="Arial" w:hAnsi="Arial" w:cs="Arial"/>
          <w:color w:val="auto"/>
        </w:rPr>
        <w:t>Informacje o Zamawiającym</w:t>
      </w:r>
    </w:p>
    <w:p w14:paraId="4AE4ABC1" w14:textId="1983D8B6" w:rsidR="006E7D73" w:rsidRPr="008D7480" w:rsidRDefault="006E7D73" w:rsidP="00896FC6">
      <w:pPr>
        <w:pStyle w:val="Teksttreci0"/>
        <w:numPr>
          <w:ilvl w:val="0"/>
          <w:numId w:val="5"/>
        </w:numPr>
        <w:shd w:val="clear" w:color="auto" w:fill="auto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 xml:space="preserve">Zamawiający: </w:t>
      </w:r>
      <w:r w:rsidR="00476A7F" w:rsidRPr="008D7480">
        <w:rPr>
          <w:rFonts w:ascii="Arial" w:hAnsi="Arial" w:cs="Arial"/>
          <w:b/>
          <w:bCs/>
          <w:color w:val="auto"/>
          <w:sz w:val="22"/>
          <w:szCs w:val="22"/>
        </w:rPr>
        <w:t xml:space="preserve">Komenda Powiatowa Państwowej Straży Pożarnej w Sandomierzu </w:t>
      </w:r>
    </w:p>
    <w:p w14:paraId="419DEF4B" w14:textId="6AA01556" w:rsidR="00FB30FB" w:rsidRPr="008D7480" w:rsidRDefault="001D5340" w:rsidP="00896FC6">
      <w:pPr>
        <w:pStyle w:val="Teksttreci0"/>
        <w:numPr>
          <w:ilvl w:val="0"/>
          <w:numId w:val="5"/>
        </w:numPr>
        <w:shd w:val="clear" w:color="auto" w:fill="auto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 xml:space="preserve">Adres Zamawiającego: </w:t>
      </w:r>
      <w:r w:rsidRPr="008D7480">
        <w:rPr>
          <w:rFonts w:ascii="Arial" w:hAnsi="Arial" w:cs="Arial"/>
          <w:b/>
          <w:bCs/>
          <w:color w:val="auto"/>
          <w:sz w:val="22"/>
          <w:szCs w:val="22"/>
        </w:rPr>
        <w:t xml:space="preserve">ul. </w:t>
      </w:r>
      <w:r w:rsidR="00476A7F" w:rsidRPr="008D7480">
        <w:rPr>
          <w:rFonts w:ascii="Arial" w:hAnsi="Arial" w:cs="Arial"/>
          <w:b/>
          <w:bCs/>
          <w:color w:val="auto"/>
          <w:sz w:val="22"/>
          <w:szCs w:val="22"/>
        </w:rPr>
        <w:t>Mickiewicza 61</w:t>
      </w:r>
      <w:r w:rsidR="004C7707" w:rsidRPr="008D7480"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 w:rsidR="00476A7F" w:rsidRPr="008D7480">
        <w:rPr>
          <w:rFonts w:ascii="Arial" w:hAnsi="Arial" w:cs="Arial"/>
          <w:b/>
          <w:bCs/>
          <w:color w:val="auto"/>
          <w:sz w:val="22"/>
          <w:szCs w:val="22"/>
        </w:rPr>
        <w:t>27-600 Sandomierz</w:t>
      </w:r>
      <w:r w:rsidRPr="008D7480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62F1E477" w14:textId="77777777" w:rsidR="00FB30FB" w:rsidRPr="008D7480" w:rsidRDefault="001D5340" w:rsidP="00896FC6">
      <w:pPr>
        <w:pStyle w:val="Teksttreci0"/>
        <w:numPr>
          <w:ilvl w:val="0"/>
          <w:numId w:val="5"/>
        </w:numPr>
        <w:shd w:val="clear" w:color="auto" w:fill="auto"/>
        <w:tabs>
          <w:tab w:val="left" w:pos="758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Dane kontaktowe:</w:t>
      </w:r>
    </w:p>
    <w:p w14:paraId="74D6895C" w14:textId="3205134F" w:rsidR="00FB30FB" w:rsidRPr="008D7480" w:rsidRDefault="001D5340" w:rsidP="00896FC6">
      <w:pPr>
        <w:pStyle w:val="Teksttreci0"/>
        <w:numPr>
          <w:ilvl w:val="0"/>
          <w:numId w:val="6"/>
        </w:numPr>
        <w:shd w:val="clear" w:color="auto" w:fill="auto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nr telefonu</w:t>
      </w:r>
      <w:r w:rsidR="00476A7F" w:rsidRPr="008D7480">
        <w:rPr>
          <w:rFonts w:ascii="Arial" w:hAnsi="Arial" w:cs="Arial"/>
          <w:color w:val="auto"/>
          <w:sz w:val="22"/>
          <w:szCs w:val="22"/>
        </w:rPr>
        <w:t>/faksu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: </w:t>
      </w:r>
      <w:r w:rsidR="00476A7F" w:rsidRPr="008D7480">
        <w:rPr>
          <w:rFonts w:ascii="Arial" w:hAnsi="Arial" w:cs="Arial"/>
          <w:color w:val="auto"/>
          <w:sz w:val="22"/>
          <w:szCs w:val="22"/>
        </w:rPr>
        <w:t>15 832 50 55</w:t>
      </w:r>
      <w:r w:rsidRPr="008D7480">
        <w:rPr>
          <w:rFonts w:ascii="Arial" w:hAnsi="Arial" w:cs="Arial"/>
          <w:bCs/>
          <w:color w:val="auto"/>
          <w:sz w:val="22"/>
          <w:szCs w:val="22"/>
        </w:rPr>
        <w:t>;</w:t>
      </w:r>
    </w:p>
    <w:p w14:paraId="65609058" w14:textId="0696784A" w:rsidR="00FB30FB" w:rsidRPr="008D7480" w:rsidRDefault="001D5340" w:rsidP="00896FC6">
      <w:pPr>
        <w:pStyle w:val="Teksttreci0"/>
        <w:numPr>
          <w:ilvl w:val="0"/>
          <w:numId w:val="6"/>
        </w:numPr>
        <w:shd w:val="clear" w:color="auto" w:fill="auto"/>
        <w:tabs>
          <w:tab w:val="left" w:pos="1073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adres poczty elektronicznej:</w:t>
      </w:r>
      <w:r w:rsidR="004C7707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8" w:history="1">
        <w:r w:rsidR="00476A7F" w:rsidRPr="008D7480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zamowienia@straz.sandomierz.pl</w:t>
        </w:r>
      </w:hyperlink>
      <w:r w:rsidR="00EA5AA9" w:rsidRPr="008D7480">
        <w:rPr>
          <w:rFonts w:ascii="Arial" w:hAnsi="Arial" w:cs="Arial"/>
          <w:color w:val="auto"/>
          <w:sz w:val="22"/>
          <w:szCs w:val="22"/>
        </w:rPr>
        <w:t xml:space="preserve"> - w przypadku awarii</w:t>
      </w:r>
      <w:r w:rsidR="00476A7F" w:rsidRPr="008D7480">
        <w:rPr>
          <w:rFonts w:ascii="Arial" w:hAnsi="Arial" w:cs="Arial"/>
          <w:color w:val="auto"/>
          <w:sz w:val="22"/>
          <w:szCs w:val="22"/>
        </w:rPr>
        <w:t xml:space="preserve"> platformy zakupowej.</w:t>
      </w:r>
    </w:p>
    <w:p w14:paraId="559173AA" w14:textId="22AB1279" w:rsidR="00FC4498" w:rsidRPr="008D7480" w:rsidRDefault="00FC4498" w:rsidP="00896FC6">
      <w:pPr>
        <w:pStyle w:val="Teksttreci0"/>
        <w:numPr>
          <w:ilvl w:val="0"/>
          <w:numId w:val="6"/>
        </w:numPr>
        <w:shd w:val="clear" w:color="auto" w:fill="auto"/>
        <w:tabs>
          <w:tab w:val="left" w:pos="1073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 xml:space="preserve">strona internetowa Zamawiającego: </w:t>
      </w:r>
      <w:hyperlink r:id="rId9" w:history="1">
        <w:r w:rsidRPr="008D7480">
          <w:rPr>
            <w:rStyle w:val="Hipercze"/>
            <w:rFonts w:ascii="Arial" w:hAnsi="Arial" w:cs="Arial"/>
            <w:b/>
            <w:bCs/>
            <w:color w:val="auto"/>
            <w:sz w:val="22"/>
            <w:szCs w:val="22"/>
          </w:rPr>
          <w:t>https://www.gov.pl/web/kppsp-sandomierz</w:t>
        </w:r>
      </w:hyperlink>
      <w:r w:rsidR="00A3373E" w:rsidRPr="008D7480">
        <w:rPr>
          <w:rStyle w:val="Hipercze"/>
          <w:rFonts w:ascii="Arial" w:hAnsi="Arial" w:cs="Arial"/>
          <w:b/>
          <w:bCs/>
          <w:color w:val="auto"/>
          <w:sz w:val="22"/>
          <w:szCs w:val="22"/>
        </w:rPr>
        <w:t>/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.</w:t>
      </w:r>
    </w:p>
    <w:p w14:paraId="448E7EF9" w14:textId="4DD5E334" w:rsidR="00FB30FB" w:rsidRPr="008D7480" w:rsidRDefault="001D5340" w:rsidP="00896FC6">
      <w:pPr>
        <w:pStyle w:val="Teksttreci0"/>
        <w:numPr>
          <w:ilvl w:val="0"/>
          <w:numId w:val="5"/>
        </w:numPr>
        <w:shd w:val="clear" w:color="auto" w:fill="auto"/>
        <w:tabs>
          <w:tab w:val="left" w:pos="758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 xml:space="preserve">Adres strony internetowej prowadzonego postępowania: </w:t>
      </w:r>
      <w:r w:rsidR="00BF173A" w:rsidRPr="008D7480">
        <w:rPr>
          <w:rFonts w:ascii="Arial" w:hAnsi="Arial" w:cs="Arial"/>
          <w:color w:val="auto"/>
          <w:sz w:val="22"/>
          <w:szCs w:val="22"/>
        </w:rPr>
        <w:br/>
      </w:r>
      <w:hyperlink r:id="rId10" w:history="1">
        <w:r w:rsidR="00BF173A" w:rsidRPr="008D7480">
          <w:rPr>
            <w:rStyle w:val="Hipercze"/>
            <w:rFonts w:ascii="Arial" w:hAnsi="Arial" w:cs="Arial"/>
            <w:b/>
            <w:bCs/>
            <w:color w:val="auto"/>
            <w:sz w:val="22"/>
            <w:szCs w:val="22"/>
          </w:rPr>
          <w:t>https://platformazakupowa.pl/pn/swietokrzyska_straz</w:t>
        </w:r>
      </w:hyperlink>
      <w:r w:rsidR="00F01E27" w:rsidRPr="008D7480">
        <w:rPr>
          <w:rFonts w:ascii="Arial" w:hAnsi="Arial" w:cs="Arial"/>
          <w:color w:val="auto"/>
          <w:sz w:val="22"/>
          <w:szCs w:val="22"/>
        </w:rPr>
        <w:t xml:space="preserve"> .</w:t>
      </w:r>
    </w:p>
    <w:p w14:paraId="29A9EBBA" w14:textId="5F6AEA66" w:rsidR="00FB30FB" w:rsidRPr="008D7480" w:rsidRDefault="001D5340" w:rsidP="00896FC6">
      <w:pPr>
        <w:pStyle w:val="Teksttreci0"/>
        <w:numPr>
          <w:ilvl w:val="0"/>
          <w:numId w:val="5"/>
        </w:numPr>
        <w:shd w:val="clear" w:color="auto" w:fill="auto"/>
        <w:tabs>
          <w:tab w:val="left" w:pos="758"/>
        </w:tabs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Adres strony internetowej, na której udostępniane będą zmiany i wyjaśnienia treści SWZ oraz inne dokumenty zamówienia bezpośrednio związane z postępowaniem o udzielenie zamówienia:</w:t>
      </w:r>
      <w:r w:rsidR="00F01E27" w:rsidRPr="008D7480">
        <w:rPr>
          <w:color w:val="auto"/>
        </w:rPr>
        <w:t xml:space="preserve"> </w:t>
      </w:r>
      <w:hyperlink r:id="rId11" w:history="1">
        <w:r w:rsidR="00F01E27" w:rsidRPr="008D7480">
          <w:rPr>
            <w:rStyle w:val="Hipercze"/>
            <w:rFonts w:ascii="Arial" w:hAnsi="Arial" w:cs="Arial"/>
            <w:b/>
            <w:bCs/>
            <w:color w:val="auto"/>
            <w:sz w:val="22"/>
            <w:szCs w:val="22"/>
            <w:u w:val="none"/>
          </w:rPr>
          <w:t>https://platformazakupowa.pl/pn/swietokrzyska_straz</w:t>
        </w:r>
      </w:hyperlink>
      <w:r w:rsidR="00F01E27" w:rsidRPr="008D7480">
        <w:rPr>
          <w:rFonts w:ascii="Arial" w:hAnsi="Arial" w:cs="Arial"/>
          <w:b/>
          <w:bCs/>
          <w:color w:val="auto"/>
          <w:sz w:val="22"/>
          <w:szCs w:val="22"/>
        </w:rPr>
        <w:t xml:space="preserve"> .</w:t>
      </w:r>
    </w:p>
    <w:p w14:paraId="76C50D2B" w14:textId="77777777" w:rsidR="00FB30FB" w:rsidRPr="008D7480" w:rsidRDefault="001D5340" w:rsidP="00896FC6">
      <w:pPr>
        <w:pStyle w:val="Teksttreci0"/>
        <w:numPr>
          <w:ilvl w:val="0"/>
          <w:numId w:val="5"/>
        </w:numPr>
        <w:shd w:val="clear" w:color="auto" w:fill="auto"/>
        <w:tabs>
          <w:tab w:val="left" w:pos="758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Osobami uprawnionymi do komunikowania się z Wykonawcami są:</w:t>
      </w:r>
    </w:p>
    <w:p w14:paraId="00971938" w14:textId="1DF5BB9A" w:rsidR="00FB30FB" w:rsidRPr="008D7480" w:rsidRDefault="00F01E27" w:rsidP="0019423C">
      <w:pPr>
        <w:pStyle w:val="Nagwek20"/>
        <w:keepNext/>
        <w:keepLines/>
        <w:numPr>
          <w:ilvl w:val="0"/>
          <w:numId w:val="32"/>
        </w:numPr>
        <w:shd w:val="clear" w:color="auto" w:fill="auto"/>
        <w:tabs>
          <w:tab w:val="left" w:pos="1073"/>
        </w:tabs>
        <w:spacing w:line="276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bookmarkStart w:id="1" w:name="bookmark2"/>
      <w:r w:rsidRPr="008D7480">
        <w:rPr>
          <w:rFonts w:ascii="Arial" w:hAnsi="Arial" w:cs="Arial"/>
          <w:b w:val="0"/>
          <w:color w:val="auto"/>
          <w:sz w:val="22"/>
          <w:szCs w:val="22"/>
        </w:rPr>
        <w:t>Andrzej Włodarczyk</w:t>
      </w:r>
      <w:r w:rsidR="00BE41A5" w:rsidRPr="008D7480">
        <w:rPr>
          <w:rFonts w:ascii="Arial" w:hAnsi="Arial" w:cs="Arial"/>
          <w:b w:val="0"/>
          <w:color w:val="auto"/>
          <w:sz w:val="22"/>
          <w:szCs w:val="22"/>
        </w:rPr>
        <w:t xml:space="preserve"> – </w:t>
      </w:r>
      <w:r w:rsidRPr="008D7480">
        <w:rPr>
          <w:rFonts w:ascii="Arial" w:hAnsi="Arial" w:cs="Arial"/>
          <w:b w:val="0"/>
          <w:color w:val="auto"/>
          <w:sz w:val="22"/>
          <w:szCs w:val="22"/>
        </w:rPr>
        <w:t>zastępca komendanta</w:t>
      </w:r>
      <w:r w:rsidR="001D5340" w:rsidRPr="008D7480">
        <w:rPr>
          <w:rFonts w:ascii="Arial" w:hAnsi="Arial" w:cs="Arial"/>
          <w:b w:val="0"/>
          <w:color w:val="auto"/>
          <w:sz w:val="22"/>
          <w:szCs w:val="22"/>
        </w:rPr>
        <w:t>,</w:t>
      </w:r>
      <w:bookmarkEnd w:id="1"/>
    </w:p>
    <w:p w14:paraId="3FAF30B7" w14:textId="51166049" w:rsidR="00FB30FB" w:rsidRPr="008D7480" w:rsidRDefault="00F01E27" w:rsidP="0019423C">
      <w:pPr>
        <w:pStyle w:val="Nagwek20"/>
        <w:keepNext/>
        <w:keepLines/>
        <w:numPr>
          <w:ilvl w:val="0"/>
          <w:numId w:val="32"/>
        </w:numPr>
        <w:shd w:val="clear" w:color="auto" w:fill="auto"/>
        <w:tabs>
          <w:tab w:val="left" w:pos="1073"/>
        </w:tabs>
        <w:spacing w:line="276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b w:val="0"/>
          <w:color w:val="auto"/>
          <w:sz w:val="22"/>
          <w:szCs w:val="22"/>
        </w:rPr>
        <w:t>Grzegorz Niklewicz</w:t>
      </w:r>
      <w:r w:rsidR="00BE41A5" w:rsidRPr="008D7480">
        <w:rPr>
          <w:rFonts w:ascii="Arial" w:hAnsi="Arial" w:cs="Arial"/>
          <w:b w:val="0"/>
          <w:color w:val="auto"/>
          <w:sz w:val="22"/>
          <w:szCs w:val="22"/>
        </w:rPr>
        <w:t xml:space="preserve"> – </w:t>
      </w:r>
      <w:r w:rsidRPr="008D7480">
        <w:rPr>
          <w:rFonts w:ascii="Arial" w:hAnsi="Arial" w:cs="Arial"/>
          <w:b w:val="0"/>
          <w:color w:val="auto"/>
          <w:sz w:val="22"/>
          <w:szCs w:val="22"/>
        </w:rPr>
        <w:t>kierownik sekcji.</w:t>
      </w:r>
    </w:p>
    <w:p w14:paraId="3EECBF3D" w14:textId="15B1B81C" w:rsidR="00B90BA2" w:rsidRPr="008D7480" w:rsidRDefault="00B90BA2" w:rsidP="00896FC6">
      <w:pPr>
        <w:pStyle w:val="Nagwek20"/>
        <w:keepNext/>
        <w:keepLines/>
        <w:numPr>
          <w:ilvl w:val="0"/>
          <w:numId w:val="5"/>
        </w:numPr>
        <w:shd w:val="clear" w:color="auto" w:fill="auto"/>
        <w:tabs>
          <w:tab w:val="left" w:pos="1073"/>
        </w:tabs>
        <w:spacing w:line="276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8D7480">
        <w:rPr>
          <w:rFonts w:ascii="Arial" w:hAnsi="Arial" w:cs="Arial"/>
          <w:b w:val="0"/>
          <w:color w:val="auto"/>
          <w:sz w:val="22"/>
          <w:szCs w:val="22"/>
        </w:rPr>
        <w:t>Komunikacja ustna jest dopuszczalna w odniesieniu do informacji nieistotnych</w:t>
      </w:r>
      <w:r w:rsidR="00BF173A" w:rsidRPr="008D7480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b w:val="0"/>
          <w:color w:val="auto"/>
          <w:sz w:val="22"/>
          <w:szCs w:val="22"/>
        </w:rPr>
        <w:t>tj. technicznych lub porządkowych. Nie obejmuje informacji zawartych w SWZ i Ogłoszeniu.</w:t>
      </w:r>
    </w:p>
    <w:p w14:paraId="65EB4275" w14:textId="77777777" w:rsidR="00FB30FB" w:rsidRPr="008D7480" w:rsidRDefault="001D5340" w:rsidP="00F8278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27"/>
        </w:tabs>
        <w:spacing w:before="240" w:after="120" w:line="276" w:lineRule="auto"/>
        <w:rPr>
          <w:rFonts w:ascii="Arial" w:hAnsi="Arial" w:cs="Arial"/>
          <w:color w:val="auto"/>
        </w:rPr>
      </w:pPr>
      <w:bookmarkStart w:id="2" w:name="bookmark5"/>
      <w:r w:rsidRPr="008D7480">
        <w:rPr>
          <w:rFonts w:ascii="Arial" w:hAnsi="Arial" w:cs="Arial"/>
          <w:color w:val="auto"/>
        </w:rPr>
        <w:t>Tryb udzielenia zamówienia</w:t>
      </w:r>
      <w:bookmarkEnd w:id="2"/>
    </w:p>
    <w:p w14:paraId="0D616C9B" w14:textId="77777777" w:rsidR="00FB30FB" w:rsidRPr="008D7480" w:rsidRDefault="001D5340" w:rsidP="00896FC6">
      <w:pPr>
        <w:pStyle w:val="Teksttreci0"/>
        <w:numPr>
          <w:ilvl w:val="0"/>
          <w:numId w:val="7"/>
        </w:numPr>
        <w:shd w:val="clear" w:color="auto" w:fill="auto"/>
        <w:tabs>
          <w:tab w:val="left" w:pos="754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 xml:space="preserve">Postępowanie o udzielenie zamówienia prowadzone jest w </w:t>
      </w:r>
      <w:r w:rsidRPr="008D7480">
        <w:rPr>
          <w:rFonts w:ascii="Arial" w:hAnsi="Arial" w:cs="Arial"/>
          <w:bCs/>
          <w:color w:val="auto"/>
          <w:sz w:val="22"/>
          <w:szCs w:val="22"/>
        </w:rPr>
        <w:t>trybie podstawowym</w:t>
      </w:r>
      <w:r w:rsidR="00E465CB" w:rsidRPr="008D7480">
        <w:rPr>
          <w:rFonts w:ascii="Arial" w:hAnsi="Arial" w:cs="Arial"/>
          <w:bCs/>
          <w:color w:val="auto"/>
          <w:sz w:val="22"/>
          <w:szCs w:val="22"/>
        </w:rPr>
        <w:t xml:space="preserve"> bez negocjacji</w:t>
      </w:r>
      <w:r w:rsidRPr="008D7480">
        <w:rPr>
          <w:rFonts w:ascii="Arial" w:hAnsi="Arial" w:cs="Arial"/>
          <w:bCs/>
          <w:color w:val="auto"/>
          <w:sz w:val="22"/>
          <w:szCs w:val="22"/>
        </w:rPr>
        <w:t>, na podstawie art. 275</w:t>
      </w:r>
      <w:r w:rsidR="00B77D29" w:rsidRPr="008D7480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E465CB" w:rsidRPr="008D7480">
        <w:rPr>
          <w:rFonts w:ascii="Arial" w:hAnsi="Arial" w:cs="Arial"/>
          <w:bCs/>
          <w:color w:val="auto"/>
          <w:sz w:val="22"/>
          <w:szCs w:val="22"/>
        </w:rPr>
        <w:t xml:space="preserve">pkt 1 </w:t>
      </w:r>
      <w:r w:rsidRPr="008D7480">
        <w:rPr>
          <w:rFonts w:ascii="Arial" w:hAnsi="Arial" w:cs="Arial"/>
          <w:bCs/>
          <w:color w:val="auto"/>
          <w:sz w:val="22"/>
          <w:szCs w:val="22"/>
        </w:rPr>
        <w:t>Ustawy.</w:t>
      </w:r>
    </w:p>
    <w:p w14:paraId="6D903193" w14:textId="77777777" w:rsidR="00FB30FB" w:rsidRPr="008D7480" w:rsidRDefault="001D5340" w:rsidP="00896FC6">
      <w:pPr>
        <w:pStyle w:val="Teksttreci0"/>
        <w:numPr>
          <w:ilvl w:val="0"/>
          <w:numId w:val="7"/>
        </w:numPr>
        <w:shd w:val="clear" w:color="auto" w:fill="auto"/>
        <w:tabs>
          <w:tab w:val="left" w:pos="754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Zamawiający nie przewiduje wyboru najkorzystniejszej oferty z możliwością prowadzenia negocjacji</w:t>
      </w:r>
      <w:r w:rsidR="00E240BD" w:rsidRPr="008D7480">
        <w:rPr>
          <w:rFonts w:ascii="Arial" w:hAnsi="Arial" w:cs="Arial"/>
          <w:color w:val="auto"/>
          <w:sz w:val="22"/>
          <w:szCs w:val="22"/>
        </w:rPr>
        <w:t>.</w:t>
      </w:r>
    </w:p>
    <w:p w14:paraId="4FCAC83E" w14:textId="77777777" w:rsidR="00866E2E" w:rsidRPr="008D7480" w:rsidRDefault="00866E2E" w:rsidP="00896FC6">
      <w:pPr>
        <w:pStyle w:val="Teksttreci0"/>
        <w:numPr>
          <w:ilvl w:val="0"/>
          <w:numId w:val="7"/>
        </w:numPr>
        <w:shd w:val="clear" w:color="auto" w:fill="auto"/>
        <w:tabs>
          <w:tab w:val="left" w:pos="754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Zamawiający nie przewiduje aukcji elektronicznej.</w:t>
      </w:r>
    </w:p>
    <w:p w14:paraId="3170C578" w14:textId="77777777" w:rsidR="00866E2E" w:rsidRPr="008D7480" w:rsidRDefault="00866E2E" w:rsidP="00896FC6">
      <w:pPr>
        <w:pStyle w:val="Teksttreci0"/>
        <w:numPr>
          <w:ilvl w:val="0"/>
          <w:numId w:val="7"/>
        </w:numPr>
        <w:shd w:val="clear" w:color="auto" w:fill="auto"/>
        <w:tabs>
          <w:tab w:val="left" w:pos="754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Zamawiający nie przewiduje złożenia oferty w postaci katalogów elektronicznych.</w:t>
      </w:r>
    </w:p>
    <w:p w14:paraId="4E54695B" w14:textId="1552E734" w:rsidR="00866E2E" w:rsidRPr="008D7480" w:rsidRDefault="00866E2E" w:rsidP="00896FC6">
      <w:pPr>
        <w:pStyle w:val="Teksttreci0"/>
        <w:numPr>
          <w:ilvl w:val="0"/>
          <w:numId w:val="7"/>
        </w:numPr>
        <w:shd w:val="clear" w:color="auto" w:fill="auto"/>
        <w:tabs>
          <w:tab w:val="left" w:pos="754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Zamawiający nie prowadzi postępowania w celu zawarcia umowy ramowej.</w:t>
      </w:r>
    </w:p>
    <w:p w14:paraId="175A9CF5" w14:textId="287C7DE6" w:rsidR="00866E2E" w:rsidRPr="008D7480" w:rsidRDefault="00866E2E" w:rsidP="00896FC6">
      <w:pPr>
        <w:pStyle w:val="Teksttreci0"/>
        <w:numPr>
          <w:ilvl w:val="0"/>
          <w:numId w:val="7"/>
        </w:numPr>
        <w:shd w:val="clear" w:color="auto" w:fill="auto"/>
        <w:tabs>
          <w:tab w:val="left" w:pos="754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Zamawiający nie zastrzega możliwości ubiegania się o udzielenie zamówienia wyłącznie przez wykonawców, o których mowa w art. 94 Ustawy.</w:t>
      </w:r>
    </w:p>
    <w:p w14:paraId="0A440EC4" w14:textId="4AF6A962" w:rsidR="00866E2E" w:rsidRPr="008D7480" w:rsidRDefault="00866E2E" w:rsidP="00896FC6">
      <w:pPr>
        <w:pStyle w:val="Teksttreci0"/>
        <w:numPr>
          <w:ilvl w:val="0"/>
          <w:numId w:val="7"/>
        </w:numPr>
        <w:shd w:val="clear" w:color="auto" w:fill="auto"/>
        <w:tabs>
          <w:tab w:val="left" w:pos="754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Zamawiający nie określa dodatkowych wymagań związanych z zatrudnianiem osób,</w:t>
      </w:r>
      <w:r w:rsidR="002213E6" w:rsidRPr="008D7480">
        <w:rPr>
          <w:rFonts w:ascii="Arial" w:hAnsi="Arial" w:cs="Arial"/>
          <w:color w:val="auto"/>
          <w:sz w:val="22"/>
          <w:szCs w:val="22"/>
        </w:rPr>
        <w:t xml:space="preserve">             </w:t>
      </w:r>
      <w:r w:rsidRPr="008D7480">
        <w:rPr>
          <w:rFonts w:ascii="Arial" w:hAnsi="Arial" w:cs="Arial"/>
          <w:color w:val="auto"/>
          <w:sz w:val="22"/>
          <w:szCs w:val="22"/>
        </w:rPr>
        <w:t>o których mowa w art. 96 ust. 2 pkt 2 Ustawy.</w:t>
      </w:r>
    </w:p>
    <w:p w14:paraId="785367B5" w14:textId="445345BD" w:rsidR="00FB30FB" w:rsidRPr="008D7480" w:rsidRDefault="001D5340" w:rsidP="00F8278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27"/>
        </w:tabs>
        <w:spacing w:before="240" w:after="120" w:line="276" w:lineRule="auto"/>
        <w:rPr>
          <w:rFonts w:ascii="Arial" w:hAnsi="Arial" w:cs="Arial"/>
          <w:color w:val="auto"/>
        </w:rPr>
      </w:pPr>
      <w:bookmarkStart w:id="3" w:name="bookmark6"/>
      <w:r w:rsidRPr="008D7480">
        <w:rPr>
          <w:rFonts w:ascii="Arial" w:hAnsi="Arial" w:cs="Arial"/>
          <w:color w:val="auto"/>
        </w:rPr>
        <w:t>Opis przedmiotu zamówienia</w:t>
      </w:r>
      <w:bookmarkEnd w:id="3"/>
    </w:p>
    <w:p w14:paraId="1CEBE12B" w14:textId="407F253E" w:rsidR="001D0724" w:rsidRPr="008D7480" w:rsidRDefault="0053683C" w:rsidP="00896FC6">
      <w:pPr>
        <w:pStyle w:val="Teksttreci0"/>
        <w:numPr>
          <w:ilvl w:val="0"/>
          <w:numId w:val="8"/>
        </w:numPr>
        <w:shd w:val="clear" w:color="auto" w:fill="auto"/>
        <w:tabs>
          <w:tab w:val="left" w:pos="758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 xml:space="preserve">Przedmiotem zamówienia jest </w:t>
      </w:r>
      <w:r w:rsidR="00E64EA4" w:rsidRPr="008D7480">
        <w:rPr>
          <w:rFonts w:ascii="Arial" w:hAnsi="Arial" w:cs="Arial"/>
          <w:color w:val="auto"/>
          <w:sz w:val="22"/>
          <w:szCs w:val="22"/>
        </w:rPr>
        <w:t>zakup</w:t>
      </w:r>
      <w:r w:rsidR="001D5340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="00866E2E" w:rsidRPr="008D7480">
        <w:rPr>
          <w:rFonts w:ascii="Arial" w:hAnsi="Arial" w:cs="Arial"/>
          <w:color w:val="auto"/>
          <w:sz w:val="22"/>
          <w:szCs w:val="22"/>
        </w:rPr>
        <w:t>lekki</w:t>
      </w:r>
      <w:r w:rsidR="00F01E27" w:rsidRPr="008D7480">
        <w:rPr>
          <w:rFonts w:ascii="Arial" w:hAnsi="Arial" w:cs="Arial"/>
          <w:color w:val="auto"/>
          <w:sz w:val="22"/>
          <w:szCs w:val="22"/>
        </w:rPr>
        <w:t>ego</w:t>
      </w:r>
      <w:r w:rsidR="00866E2E" w:rsidRPr="008D7480">
        <w:rPr>
          <w:rFonts w:ascii="Arial" w:hAnsi="Arial" w:cs="Arial"/>
          <w:color w:val="auto"/>
          <w:sz w:val="22"/>
          <w:szCs w:val="22"/>
        </w:rPr>
        <w:t xml:space="preserve"> samochod</w:t>
      </w:r>
      <w:r w:rsidR="00F01E27" w:rsidRPr="008D7480">
        <w:rPr>
          <w:rFonts w:ascii="Arial" w:hAnsi="Arial" w:cs="Arial"/>
          <w:color w:val="auto"/>
          <w:sz w:val="22"/>
          <w:szCs w:val="22"/>
        </w:rPr>
        <w:t>u</w:t>
      </w:r>
      <w:r w:rsidR="00866E2E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="00F01E27" w:rsidRPr="008D7480">
        <w:rPr>
          <w:rFonts w:ascii="Arial" w:hAnsi="Arial" w:cs="Arial"/>
          <w:color w:val="auto"/>
          <w:sz w:val="22"/>
          <w:szCs w:val="22"/>
        </w:rPr>
        <w:t>do przewozu osób i sprzętu</w:t>
      </w:r>
      <w:r w:rsidR="00822E46" w:rsidRPr="008D7480">
        <w:rPr>
          <w:rFonts w:ascii="Arial" w:hAnsi="Arial" w:cs="Arial"/>
          <w:color w:val="auto"/>
          <w:sz w:val="22"/>
          <w:szCs w:val="22"/>
        </w:rPr>
        <w:t xml:space="preserve"> dla Komendy </w:t>
      </w:r>
      <w:r w:rsidR="00F01E27" w:rsidRPr="008D7480">
        <w:rPr>
          <w:rFonts w:ascii="Arial" w:hAnsi="Arial" w:cs="Arial"/>
          <w:color w:val="auto"/>
          <w:sz w:val="22"/>
          <w:szCs w:val="22"/>
        </w:rPr>
        <w:t>Powiatowej</w:t>
      </w:r>
      <w:r w:rsidR="00822E46" w:rsidRPr="008D7480">
        <w:rPr>
          <w:rFonts w:ascii="Arial" w:hAnsi="Arial" w:cs="Arial"/>
          <w:color w:val="auto"/>
          <w:sz w:val="22"/>
          <w:szCs w:val="22"/>
        </w:rPr>
        <w:t xml:space="preserve"> Państwowej Straży Pożarnej</w:t>
      </w:r>
      <w:r w:rsidR="00F01E27" w:rsidRPr="008D7480">
        <w:rPr>
          <w:rFonts w:ascii="Arial" w:hAnsi="Arial" w:cs="Arial"/>
          <w:color w:val="auto"/>
          <w:sz w:val="22"/>
          <w:szCs w:val="22"/>
        </w:rPr>
        <w:t xml:space="preserve"> w Sandomierzu</w:t>
      </w:r>
      <w:r w:rsidRPr="008D7480">
        <w:rPr>
          <w:rFonts w:ascii="Arial" w:hAnsi="Arial" w:cs="Arial"/>
          <w:color w:val="auto"/>
          <w:sz w:val="22"/>
          <w:szCs w:val="22"/>
        </w:rPr>
        <w:t>,</w:t>
      </w:r>
      <w:r w:rsidR="001D0724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="00067E37" w:rsidRPr="008D7480">
        <w:rPr>
          <w:rFonts w:ascii="Arial" w:hAnsi="Arial" w:cs="Arial"/>
          <w:color w:val="auto"/>
          <w:sz w:val="22"/>
          <w:szCs w:val="22"/>
        </w:rPr>
        <w:t>zwane</w:t>
      </w:r>
      <w:r w:rsidR="00F01E27" w:rsidRPr="008D7480">
        <w:rPr>
          <w:rFonts w:ascii="Arial" w:hAnsi="Arial" w:cs="Arial"/>
          <w:color w:val="auto"/>
          <w:sz w:val="22"/>
          <w:szCs w:val="22"/>
        </w:rPr>
        <w:t>go</w:t>
      </w:r>
      <w:r w:rsidR="00067E37" w:rsidRPr="008D7480">
        <w:rPr>
          <w:rFonts w:ascii="Arial" w:hAnsi="Arial" w:cs="Arial"/>
          <w:color w:val="auto"/>
          <w:sz w:val="22"/>
          <w:szCs w:val="22"/>
        </w:rPr>
        <w:t xml:space="preserve"> dalej „samochod</w:t>
      </w:r>
      <w:r w:rsidR="00F01E27" w:rsidRPr="008D7480">
        <w:rPr>
          <w:rFonts w:ascii="Arial" w:hAnsi="Arial" w:cs="Arial"/>
          <w:color w:val="auto"/>
          <w:sz w:val="22"/>
          <w:szCs w:val="22"/>
        </w:rPr>
        <w:t>em</w:t>
      </w:r>
      <w:r w:rsidR="00067E37" w:rsidRPr="008D7480">
        <w:rPr>
          <w:rFonts w:ascii="Arial" w:hAnsi="Arial" w:cs="Arial"/>
          <w:color w:val="auto"/>
          <w:sz w:val="22"/>
          <w:szCs w:val="22"/>
        </w:rPr>
        <w:t>”</w:t>
      </w:r>
      <w:r w:rsidR="001D0724" w:rsidRPr="008D7480">
        <w:rPr>
          <w:rFonts w:ascii="Arial" w:hAnsi="Arial" w:cs="Arial"/>
          <w:color w:val="auto"/>
          <w:sz w:val="22"/>
          <w:szCs w:val="22"/>
        </w:rPr>
        <w:t>.</w:t>
      </w:r>
    </w:p>
    <w:p w14:paraId="2029E4A6" w14:textId="64D00508" w:rsidR="001D0724" w:rsidRPr="008D7480" w:rsidRDefault="001D0724" w:rsidP="00896FC6">
      <w:pPr>
        <w:pStyle w:val="Teksttreci0"/>
        <w:numPr>
          <w:ilvl w:val="0"/>
          <w:numId w:val="8"/>
        </w:numPr>
        <w:shd w:val="clear" w:color="auto" w:fill="auto"/>
        <w:tabs>
          <w:tab w:val="left" w:pos="754"/>
        </w:tabs>
        <w:spacing w:line="276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Szczegółow</w:t>
      </w:r>
      <w:r w:rsidR="00F01E27" w:rsidRPr="008D7480">
        <w:rPr>
          <w:rFonts w:ascii="Arial" w:hAnsi="Arial" w:cs="Arial"/>
          <w:color w:val="auto"/>
          <w:sz w:val="22"/>
          <w:szCs w:val="22"/>
        </w:rPr>
        <w:t>y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opis przedmiotu zamówienia zawiera załącznik</w:t>
      </w:r>
      <w:r w:rsidR="00F01E27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nr 1 </w:t>
      </w:r>
      <w:r w:rsidR="00F01E27" w:rsidRPr="008D7480">
        <w:rPr>
          <w:rFonts w:ascii="Arial" w:hAnsi="Arial" w:cs="Arial"/>
          <w:color w:val="auto"/>
          <w:sz w:val="22"/>
          <w:szCs w:val="22"/>
        </w:rPr>
        <w:t>do SWZ</w:t>
      </w:r>
      <w:r w:rsidRPr="008D7480">
        <w:rPr>
          <w:rFonts w:ascii="Arial" w:hAnsi="Arial" w:cs="Arial"/>
          <w:color w:val="auto"/>
          <w:sz w:val="22"/>
          <w:szCs w:val="22"/>
        </w:rPr>
        <w:t>.</w:t>
      </w:r>
    </w:p>
    <w:p w14:paraId="0235665C" w14:textId="77777777" w:rsidR="004C2C01" w:rsidRPr="008D7480" w:rsidRDefault="00067E37" w:rsidP="00896FC6">
      <w:pPr>
        <w:pStyle w:val="Teksttreci0"/>
        <w:numPr>
          <w:ilvl w:val="0"/>
          <w:numId w:val="8"/>
        </w:numPr>
        <w:shd w:val="clear" w:color="auto" w:fill="auto"/>
        <w:tabs>
          <w:tab w:val="left" w:pos="758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="001D0724" w:rsidRPr="008D7480">
        <w:rPr>
          <w:rFonts w:ascii="Arial" w:hAnsi="Arial" w:cs="Arial"/>
          <w:color w:val="auto"/>
          <w:sz w:val="22"/>
          <w:szCs w:val="22"/>
        </w:rPr>
        <w:t>Wspólny Słownik Zamówień CPV:</w:t>
      </w:r>
    </w:p>
    <w:p w14:paraId="55A497C9" w14:textId="7A43FFA7" w:rsidR="003649F7" w:rsidRPr="008D7480" w:rsidRDefault="0019423C" w:rsidP="0019423C">
      <w:pPr>
        <w:pStyle w:val="Teksttreci0"/>
        <w:shd w:val="clear" w:color="auto" w:fill="auto"/>
        <w:tabs>
          <w:tab w:val="left" w:pos="758"/>
        </w:tabs>
        <w:spacing w:line="276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ab/>
      </w:r>
      <w:r w:rsidR="003649F7" w:rsidRPr="008D7480">
        <w:rPr>
          <w:rFonts w:ascii="Arial" w:hAnsi="Arial" w:cs="Arial"/>
          <w:color w:val="auto"/>
          <w:sz w:val="22"/>
          <w:szCs w:val="22"/>
        </w:rPr>
        <w:t xml:space="preserve">- </w:t>
      </w:r>
      <w:r w:rsidR="00866E2E" w:rsidRPr="008D7480">
        <w:rPr>
          <w:rFonts w:ascii="Arial" w:hAnsi="Arial" w:cs="Arial"/>
          <w:color w:val="auto"/>
          <w:sz w:val="22"/>
          <w:szCs w:val="22"/>
        </w:rPr>
        <w:t>34110000-1</w:t>
      </w:r>
      <w:r w:rsidR="003649F7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="00866E2E" w:rsidRPr="008D7480">
        <w:rPr>
          <w:rFonts w:ascii="Arial" w:hAnsi="Arial" w:cs="Arial"/>
          <w:color w:val="auto"/>
          <w:sz w:val="22"/>
          <w:szCs w:val="22"/>
        </w:rPr>
        <w:t>Samochody osobowe</w:t>
      </w:r>
      <w:r w:rsidR="003649F7" w:rsidRPr="008D7480">
        <w:rPr>
          <w:rFonts w:ascii="Arial" w:hAnsi="Arial" w:cs="Arial"/>
          <w:color w:val="auto"/>
          <w:sz w:val="22"/>
          <w:szCs w:val="22"/>
        </w:rPr>
        <w:t>,</w:t>
      </w:r>
    </w:p>
    <w:p w14:paraId="265FD4FD" w14:textId="1D770693" w:rsidR="00866E2E" w:rsidRPr="008D7480" w:rsidRDefault="0019423C" w:rsidP="0019423C">
      <w:pPr>
        <w:pStyle w:val="Teksttreci0"/>
        <w:shd w:val="clear" w:color="auto" w:fill="auto"/>
        <w:tabs>
          <w:tab w:val="left" w:pos="758"/>
        </w:tabs>
        <w:spacing w:line="276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ab/>
      </w:r>
      <w:r w:rsidR="00866E2E" w:rsidRPr="008D7480">
        <w:rPr>
          <w:rFonts w:ascii="Arial" w:hAnsi="Arial" w:cs="Arial"/>
          <w:color w:val="auto"/>
          <w:sz w:val="22"/>
          <w:szCs w:val="22"/>
        </w:rPr>
        <w:t xml:space="preserve">- </w:t>
      </w:r>
      <w:r w:rsidR="00B56E24" w:rsidRPr="008D7480">
        <w:rPr>
          <w:rFonts w:ascii="Arial" w:hAnsi="Arial" w:cs="Arial"/>
          <w:color w:val="auto"/>
          <w:sz w:val="22"/>
          <w:szCs w:val="22"/>
        </w:rPr>
        <w:t>34115200-8 Pojazdy silnikowe do transportu mniej niż 10 osób</w:t>
      </w:r>
      <w:r w:rsidR="00866E2E" w:rsidRPr="008D7480">
        <w:rPr>
          <w:rFonts w:ascii="Arial" w:hAnsi="Arial" w:cs="Arial"/>
          <w:color w:val="auto"/>
          <w:sz w:val="22"/>
          <w:szCs w:val="22"/>
        </w:rPr>
        <w:t>.</w:t>
      </w:r>
    </w:p>
    <w:p w14:paraId="457AA5A8" w14:textId="7B0C1538" w:rsidR="00FB30FB" w:rsidRPr="008D7480" w:rsidRDefault="001D5340" w:rsidP="00896FC6">
      <w:pPr>
        <w:pStyle w:val="Teksttreci0"/>
        <w:numPr>
          <w:ilvl w:val="0"/>
          <w:numId w:val="8"/>
        </w:numPr>
        <w:shd w:val="clear" w:color="auto" w:fill="auto"/>
        <w:tabs>
          <w:tab w:val="left" w:pos="754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Zamawiający wymaga, aby oferowan</w:t>
      </w:r>
      <w:r w:rsidR="00B56E24" w:rsidRPr="008D7480">
        <w:rPr>
          <w:rFonts w:ascii="Arial" w:hAnsi="Arial" w:cs="Arial"/>
          <w:color w:val="auto"/>
          <w:sz w:val="22"/>
          <w:szCs w:val="22"/>
        </w:rPr>
        <w:t>y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="00067E37" w:rsidRPr="008D7480">
        <w:rPr>
          <w:rFonts w:ascii="Arial" w:hAnsi="Arial" w:cs="Arial"/>
          <w:color w:val="auto"/>
          <w:sz w:val="22"/>
          <w:szCs w:val="22"/>
        </w:rPr>
        <w:t>samoch</w:t>
      </w:r>
      <w:r w:rsidR="00B56E24" w:rsidRPr="008D7480">
        <w:rPr>
          <w:rFonts w:ascii="Arial" w:hAnsi="Arial" w:cs="Arial"/>
          <w:color w:val="auto"/>
          <w:sz w:val="22"/>
          <w:szCs w:val="22"/>
        </w:rPr>
        <w:t>ód</w:t>
      </w:r>
      <w:r w:rsidR="00D7089E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był fabrycznie now</w:t>
      </w:r>
      <w:r w:rsidR="00B56E24" w:rsidRPr="008D7480">
        <w:rPr>
          <w:rFonts w:ascii="Arial" w:hAnsi="Arial" w:cs="Arial"/>
          <w:color w:val="auto"/>
          <w:sz w:val="22"/>
          <w:szCs w:val="22"/>
        </w:rPr>
        <w:t>y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, </w:t>
      </w:r>
      <w:r w:rsidR="00067E37" w:rsidRPr="008D7480">
        <w:rPr>
          <w:rFonts w:ascii="Arial" w:hAnsi="Arial" w:cs="Arial"/>
          <w:color w:val="auto"/>
          <w:sz w:val="22"/>
          <w:szCs w:val="22"/>
        </w:rPr>
        <w:t>rok produkcji 2021</w:t>
      </w:r>
      <w:r w:rsidR="001D0724" w:rsidRPr="008D7480">
        <w:rPr>
          <w:rFonts w:ascii="Arial" w:hAnsi="Arial" w:cs="Arial"/>
          <w:color w:val="auto"/>
          <w:sz w:val="22"/>
          <w:szCs w:val="22"/>
        </w:rPr>
        <w:t>. M</w:t>
      </w:r>
      <w:r w:rsidR="00067E37" w:rsidRPr="008D7480">
        <w:rPr>
          <w:rFonts w:ascii="Arial" w:hAnsi="Arial" w:cs="Arial"/>
          <w:color w:val="auto"/>
          <w:sz w:val="22"/>
          <w:szCs w:val="22"/>
        </w:rPr>
        <w:t>us</w:t>
      </w:r>
      <w:r w:rsidR="00B56E24" w:rsidRPr="008D7480">
        <w:rPr>
          <w:rFonts w:ascii="Arial" w:hAnsi="Arial" w:cs="Arial"/>
          <w:color w:val="auto"/>
          <w:sz w:val="22"/>
          <w:szCs w:val="22"/>
        </w:rPr>
        <w:t>i</w:t>
      </w:r>
      <w:r w:rsidR="00067E37" w:rsidRPr="008D7480">
        <w:rPr>
          <w:rFonts w:ascii="Arial" w:hAnsi="Arial" w:cs="Arial"/>
          <w:color w:val="auto"/>
          <w:sz w:val="22"/>
          <w:szCs w:val="22"/>
        </w:rPr>
        <w:t xml:space="preserve"> spełniać wymagania polskich przepisów o ruchu drogowym</w:t>
      </w:r>
      <w:r w:rsidR="00B56E24" w:rsidRPr="008D7480">
        <w:rPr>
          <w:rFonts w:ascii="Arial" w:hAnsi="Arial" w:cs="Arial"/>
          <w:color w:val="auto"/>
          <w:sz w:val="22"/>
          <w:szCs w:val="22"/>
        </w:rPr>
        <w:t>,</w:t>
      </w:r>
      <w:r w:rsidR="00067E37" w:rsidRPr="008D7480">
        <w:rPr>
          <w:rFonts w:ascii="Arial" w:hAnsi="Arial" w:cs="Arial"/>
          <w:color w:val="auto"/>
          <w:sz w:val="22"/>
          <w:szCs w:val="22"/>
        </w:rPr>
        <w:t xml:space="preserve"> z uwzględnieniem wymagań dotyczących </w:t>
      </w:r>
      <w:r w:rsidR="001D0724" w:rsidRPr="008D7480">
        <w:rPr>
          <w:rFonts w:ascii="Arial" w:hAnsi="Arial" w:cs="Arial"/>
          <w:color w:val="auto"/>
          <w:sz w:val="22"/>
          <w:szCs w:val="22"/>
        </w:rPr>
        <w:t>pojazdów uprzywilejowanych. Samoch</w:t>
      </w:r>
      <w:r w:rsidR="00B56E24" w:rsidRPr="008D7480">
        <w:rPr>
          <w:rFonts w:ascii="Arial" w:hAnsi="Arial" w:cs="Arial"/>
          <w:color w:val="auto"/>
          <w:sz w:val="22"/>
          <w:szCs w:val="22"/>
        </w:rPr>
        <w:t>ód</w:t>
      </w:r>
      <w:r w:rsidR="001D0724" w:rsidRPr="008D7480">
        <w:rPr>
          <w:rFonts w:ascii="Arial" w:hAnsi="Arial" w:cs="Arial"/>
          <w:color w:val="auto"/>
          <w:sz w:val="22"/>
          <w:szCs w:val="22"/>
        </w:rPr>
        <w:t xml:space="preserve"> mus</w:t>
      </w:r>
      <w:r w:rsidR="00B56E24" w:rsidRPr="008D7480">
        <w:rPr>
          <w:rFonts w:ascii="Arial" w:hAnsi="Arial" w:cs="Arial"/>
          <w:color w:val="auto"/>
          <w:sz w:val="22"/>
          <w:szCs w:val="22"/>
        </w:rPr>
        <w:t>i</w:t>
      </w:r>
      <w:r w:rsidR="001D0724" w:rsidRPr="008D7480">
        <w:rPr>
          <w:rFonts w:ascii="Arial" w:hAnsi="Arial" w:cs="Arial"/>
          <w:color w:val="auto"/>
          <w:sz w:val="22"/>
          <w:szCs w:val="22"/>
        </w:rPr>
        <w:t xml:space="preserve"> być wyposażon</w:t>
      </w:r>
      <w:r w:rsidR="00B56E24" w:rsidRPr="008D7480">
        <w:rPr>
          <w:rFonts w:ascii="Arial" w:hAnsi="Arial" w:cs="Arial"/>
          <w:color w:val="auto"/>
          <w:sz w:val="22"/>
          <w:szCs w:val="22"/>
        </w:rPr>
        <w:t>y</w:t>
      </w:r>
      <w:r w:rsidR="001D0724" w:rsidRPr="008D7480">
        <w:rPr>
          <w:rFonts w:ascii="Arial" w:hAnsi="Arial" w:cs="Arial"/>
          <w:color w:val="auto"/>
          <w:sz w:val="22"/>
          <w:szCs w:val="22"/>
        </w:rPr>
        <w:t xml:space="preserve"> w</w:t>
      </w:r>
      <w:r w:rsidR="00B56E24" w:rsidRPr="008D7480">
        <w:rPr>
          <w:rFonts w:ascii="Arial" w:hAnsi="Arial" w:cs="Arial"/>
          <w:color w:val="auto"/>
          <w:sz w:val="22"/>
          <w:szCs w:val="22"/>
        </w:rPr>
        <w:t> </w:t>
      </w:r>
      <w:r w:rsidR="001D0724" w:rsidRPr="008D7480">
        <w:rPr>
          <w:rFonts w:ascii="Arial" w:hAnsi="Arial" w:cs="Arial"/>
          <w:color w:val="auto"/>
          <w:sz w:val="22"/>
          <w:szCs w:val="22"/>
        </w:rPr>
        <w:t>urządzeni</w:t>
      </w:r>
      <w:r w:rsidR="00B56E24" w:rsidRPr="008D7480">
        <w:rPr>
          <w:rFonts w:ascii="Arial" w:hAnsi="Arial" w:cs="Arial"/>
          <w:color w:val="auto"/>
          <w:sz w:val="22"/>
          <w:szCs w:val="22"/>
        </w:rPr>
        <w:t>e</w:t>
      </w:r>
      <w:r w:rsidR="001D0724" w:rsidRPr="008D7480">
        <w:rPr>
          <w:rFonts w:ascii="Arial" w:hAnsi="Arial" w:cs="Arial"/>
          <w:color w:val="auto"/>
          <w:sz w:val="22"/>
          <w:szCs w:val="22"/>
        </w:rPr>
        <w:t xml:space="preserve"> sygnalizacyjno-ostrzegawcze, dźwiękowe i świetlne umożliwiające poruszanie się jako pojazd uprzywilejowany.</w:t>
      </w:r>
    </w:p>
    <w:p w14:paraId="0D31FD45" w14:textId="54AD5771" w:rsidR="00067E37" w:rsidRPr="008D7480" w:rsidRDefault="00067E37" w:rsidP="00896FC6">
      <w:pPr>
        <w:pStyle w:val="Teksttreci0"/>
        <w:numPr>
          <w:ilvl w:val="0"/>
          <w:numId w:val="8"/>
        </w:numPr>
        <w:shd w:val="clear" w:color="auto" w:fill="auto"/>
        <w:tabs>
          <w:tab w:val="left" w:pos="836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 xml:space="preserve">Zamawiający </w:t>
      </w:r>
      <w:r w:rsidR="00B56E24" w:rsidRPr="008D7480">
        <w:rPr>
          <w:rFonts w:ascii="Arial" w:hAnsi="Arial" w:cs="Arial"/>
          <w:color w:val="auto"/>
          <w:sz w:val="22"/>
          <w:szCs w:val="22"/>
        </w:rPr>
        <w:t xml:space="preserve">nie 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dopuszcza składania ofert częściowych. </w:t>
      </w:r>
    </w:p>
    <w:p w14:paraId="51CDEE5F" w14:textId="77777777" w:rsidR="00067E37" w:rsidRPr="008D7480" w:rsidRDefault="00067E37" w:rsidP="00896FC6">
      <w:pPr>
        <w:pStyle w:val="Teksttreci0"/>
        <w:numPr>
          <w:ilvl w:val="0"/>
          <w:numId w:val="8"/>
        </w:numPr>
        <w:shd w:val="clear" w:color="auto" w:fill="auto"/>
        <w:tabs>
          <w:tab w:val="left" w:pos="836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  <w:lang w:bidi="ar-SA"/>
        </w:rPr>
        <w:lastRenderedPageBreak/>
        <w:t xml:space="preserve">Zamawiający nie przewiduje udzielenia zamówień, o których mowa w art. </w:t>
      </w:r>
      <w:r w:rsidRPr="008D7480">
        <w:rPr>
          <w:rFonts w:ascii="Arial" w:hAnsi="Arial" w:cs="Arial"/>
          <w:bCs/>
          <w:color w:val="auto"/>
          <w:sz w:val="22"/>
          <w:szCs w:val="22"/>
          <w:lang w:bidi="ar-SA"/>
        </w:rPr>
        <w:t>214 ust. 1 pkt 8</w:t>
      </w:r>
      <w:r w:rsidRPr="008D7480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  <w:lang w:bidi="ar-SA"/>
        </w:rPr>
        <w:t>Ustawy.</w:t>
      </w:r>
    </w:p>
    <w:p w14:paraId="50E74D9A" w14:textId="77777777" w:rsidR="001D41F1" w:rsidRPr="008D7480" w:rsidRDefault="001D5340" w:rsidP="00896FC6">
      <w:pPr>
        <w:pStyle w:val="Teksttreci0"/>
        <w:numPr>
          <w:ilvl w:val="0"/>
          <w:numId w:val="8"/>
        </w:numPr>
        <w:shd w:val="clear" w:color="auto" w:fill="auto"/>
        <w:tabs>
          <w:tab w:val="left" w:pos="836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Zamawiający dopuszcza powierzenie wykonania części zamówienia Podwykonawcy.</w:t>
      </w:r>
    </w:p>
    <w:p w14:paraId="5010D98E" w14:textId="60845CC1" w:rsidR="00A27E73" w:rsidRPr="008D7480" w:rsidRDefault="001D5340" w:rsidP="00896FC6">
      <w:pPr>
        <w:pStyle w:val="Teksttreci0"/>
        <w:numPr>
          <w:ilvl w:val="0"/>
          <w:numId w:val="8"/>
        </w:numPr>
        <w:shd w:val="clear" w:color="auto" w:fill="auto"/>
        <w:tabs>
          <w:tab w:val="left" w:pos="836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Zamawiający żąda wskazania przez Wykonawcę w ofercie części zamówienia, których</w:t>
      </w:r>
      <w:r w:rsidR="000845A0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wykonanie powierzy Podwykonawcom, oraz podania nazw ewentualnych</w:t>
      </w:r>
      <w:r w:rsidR="000845A0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Podwykonawców, jeżeli są już znani.</w:t>
      </w:r>
    </w:p>
    <w:p w14:paraId="3176F753" w14:textId="4445DD3D" w:rsidR="00BC5A51" w:rsidRPr="008D7480" w:rsidRDefault="00BC5A51" w:rsidP="00896FC6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8D7480">
        <w:rPr>
          <w:rFonts w:ascii="Arial" w:hAnsi="Arial" w:cs="Arial"/>
        </w:rPr>
        <w:t xml:space="preserve">Realizacja zamówienia nastąpi na </w:t>
      </w:r>
      <w:r w:rsidR="00A27E73" w:rsidRPr="008D7480">
        <w:rPr>
          <w:rFonts w:ascii="Arial" w:hAnsi="Arial" w:cs="Arial"/>
        </w:rPr>
        <w:t xml:space="preserve">zasadach określonych w projekcie </w:t>
      </w:r>
      <w:r w:rsidR="0053683C" w:rsidRPr="008D7480">
        <w:rPr>
          <w:rFonts w:ascii="Arial" w:hAnsi="Arial" w:cs="Arial"/>
        </w:rPr>
        <w:t>umowy, który stanowi</w:t>
      </w:r>
      <w:r w:rsidR="00BA1A29" w:rsidRPr="008D7480">
        <w:rPr>
          <w:rFonts w:ascii="Arial" w:hAnsi="Arial" w:cs="Arial"/>
        </w:rPr>
        <w:t xml:space="preserve"> z</w:t>
      </w:r>
      <w:r w:rsidR="00DD7312" w:rsidRPr="008D7480">
        <w:rPr>
          <w:rFonts w:ascii="Arial" w:hAnsi="Arial" w:cs="Arial"/>
        </w:rPr>
        <w:t>ałącznik nr 2 do niniejszej SWZ.</w:t>
      </w:r>
    </w:p>
    <w:p w14:paraId="27CA7825" w14:textId="77777777" w:rsidR="00942491" w:rsidRPr="008D7480" w:rsidRDefault="00942491" w:rsidP="00F8278C">
      <w:pPr>
        <w:spacing w:before="240" w:after="120"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8D7480">
        <w:rPr>
          <w:rFonts w:ascii="Arial" w:hAnsi="Arial" w:cs="Arial"/>
          <w:b/>
          <w:color w:val="auto"/>
          <w:sz w:val="22"/>
          <w:szCs w:val="22"/>
        </w:rPr>
        <w:t xml:space="preserve">IV. </w:t>
      </w:r>
      <w:r w:rsidR="00F76329" w:rsidRPr="008D748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b/>
          <w:color w:val="auto"/>
          <w:sz w:val="22"/>
          <w:szCs w:val="22"/>
        </w:rPr>
        <w:t>Termin wykonania zamówienia.</w:t>
      </w:r>
    </w:p>
    <w:p w14:paraId="1D6FF62A" w14:textId="010285E0" w:rsidR="00942491" w:rsidRPr="008D7480" w:rsidRDefault="00942491" w:rsidP="001D41F1">
      <w:pPr>
        <w:spacing w:line="276" w:lineRule="auto"/>
        <w:ind w:firstLine="708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Termin wykonania zamówienia</w:t>
      </w:r>
      <w:r w:rsidR="001B2B8F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="00B56E24" w:rsidRPr="008D7480">
        <w:rPr>
          <w:rFonts w:ascii="Arial" w:hAnsi="Arial" w:cs="Arial"/>
          <w:color w:val="auto"/>
          <w:sz w:val="22"/>
          <w:szCs w:val="22"/>
        </w:rPr>
        <w:t xml:space="preserve">– </w:t>
      </w:r>
      <w:r w:rsidR="00B56E24" w:rsidRPr="008D7480">
        <w:rPr>
          <w:rFonts w:ascii="Arial" w:hAnsi="Arial" w:cs="Arial"/>
          <w:b/>
          <w:bCs/>
          <w:color w:val="auto"/>
          <w:sz w:val="22"/>
          <w:szCs w:val="22"/>
        </w:rPr>
        <w:t xml:space="preserve">do </w:t>
      </w:r>
      <w:r w:rsidR="00B91E39" w:rsidRPr="008D7480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19423C" w:rsidRPr="008D7480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B56E24" w:rsidRPr="008D7480">
        <w:rPr>
          <w:rFonts w:ascii="Arial" w:hAnsi="Arial" w:cs="Arial"/>
          <w:b/>
          <w:bCs/>
          <w:color w:val="auto"/>
          <w:sz w:val="22"/>
          <w:szCs w:val="22"/>
        </w:rPr>
        <w:t xml:space="preserve"> grudnia 2021 r.</w:t>
      </w:r>
    </w:p>
    <w:p w14:paraId="155746CC" w14:textId="085A2CE7" w:rsidR="00FB30FB" w:rsidRPr="008D7480" w:rsidRDefault="001D5340" w:rsidP="00896FC6">
      <w:pPr>
        <w:pStyle w:val="Teksttreci0"/>
        <w:numPr>
          <w:ilvl w:val="0"/>
          <w:numId w:val="4"/>
        </w:numPr>
        <w:shd w:val="clear" w:color="auto" w:fill="auto"/>
        <w:tabs>
          <w:tab w:val="left" w:pos="427"/>
        </w:tabs>
        <w:spacing w:before="240" w:after="120" w:line="276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b/>
          <w:bCs/>
          <w:color w:val="auto"/>
          <w:sz w:val="22"/>
          <w:szCs w:val="22"/>
        </w:rPr>
        <w:t>Informacja o środkach komunikacji elektronicznej, przy użyciu których Zamawiający będzie komunikował się z Wykonawcami, oraz informacje o wymaganiach technicznych</w:t>
      </w:r>
      <w:r w:rsidR="00EE21F7" w:rsidRPr="008D7480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b/>
          <w:bCs/>
          <w:color w:val="auto"/>
          <w:sz w:val="22"/>
          <w:szCs w:val="22"/>
        </w:rPr>
        <w:t>i organizacyjnych sporządzania, wysyłania i odbierania korespondencji elektronicznej</w:t>
      </w:r>
    </w:p>
    <w:p w14:paraId="5043AAE5" w14:textId="77777777" w:rsidR="00FB30FB" w:rsidRPr="008D7480" w:rsidRDefault="001D5340" w:rsidP="00896FC6">
      <w:pPr>
        <w:pStyle w:val="Teksttreci0"/>
        <w:numPr>
          <w:ilvl w:val="0"/>
          <w:numId w:val="9"/>
        </w:numPr>
        <w:shd w:val="clear" w:color="auto" w:fill="auto"/>
        <w:tabs>
          <w:tab w:val="left" w:pos="709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Postępowanie prowadzone jest w języku polskim.</w:t>
      </w:r>
    </w:p>
    <w:p w14:paraId="4EFFE22A" w14:textId="56179053" w:rsidR="00CE78BF" w:rsidRPr="008D7480" w:rsidRDefault="001D5340" w:rsidP="00896FC6">
      <w:pPr>
        <w:pStyle w:val="Teksttreci0"/>
        <w:keepNext/>
        <w:keepLines/>
        <w:numPr>
          <w:ilvl w:val="0"/>
          <w:numId w:val="9"/>
        </w:numPr>
        <w:shd w:val="clear" w:color="auto" w:fill="auto"/>
        <w:tabs>
          <w:tab w:val="left" w:pos="836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 xml:space="preserve">Komunikacja pomiędzy Zamawiającym a Wykonawcami, w szczególności składanie oświadczeń, wniosków, zawiadomień oraz przekazywanie informacji (innych niż oferta Wykonawcy), odbywa się przy użyciu środków komunikacji elektronicznej, </w:t>
      </w:r>
      <w:r w:rsidR="00850AD0" w:rsidRPr="008D7480">
        <w:rPr>
          <w:rFonts w:ascii="Arial" w:hAnsi="Arial" w:cs="Arial"/>
          <w:color w:val="auto"/>
          <w:sz w:val="22"/>
          <w:szCs w:val="22"/>
        </w:rPr>
        <w:t xml:space="preserve">                                     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tj. </w:t>
      </w:r>
      <w:r w:rsidR="00850AD0" w:rsidRPr="008D7480">
        <w:rPr>
          <w:rFonts w:ascii="Arial" w:hAnsi="Arial" w:cs="Arial"/>
          <w:color w:val="auto"/>
          <w:sz w:val="22"/>
          <w:szCs w:val="22"/>
        </w:rPr>
        <w:t>z</w:t>
      </w:r>
      <w:r w:rsidRPr="008D7480">
        <w:rPr>
          <w:rFonts w:ascii="Arial" w:hAnsi="Arial" w:cs="Arial"/>
          <w:bCs/>
          <w:color w:val="auto"/>
          <w:sz w:val="22"/>
          <w:szCs w:val="22"/>
        </w:rPr>
        <w:t>a</w:t>
      </w:r>
      <w:r w:rsidR="00B77D29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bookmarkStart w:id="4" w:name="bookmark7"/>
      <w:r w:rsidRPr="008D7480">
        <w:rPr>
          <w:rFonts w:ascii="Arial" w:hAnsi="Arial" w:cs="Arial"/>
          <w:color w:val="auto"/>
          <w:sz w:val="22"/>
          <w:szCs w:val="22"/>
        </w:rPr>
        <w:t xml:space="preserve">pośrednictwem Platformy zakupowej zwanej dalej „Platformą” pod adresem: </w:t>
      </w:r>
      <w:bookmarkEnd w:id="4"/>
      <w:r w:rsidR="00BA73D5" w:rsidRPr="008D7480">
        <w:rPr>
          <w:rFonts w:ascii="Arial" w:hAnsi="Arial" w:cs="Arial"/>
          <w:color w:val="auto"/>
          <w:sz w:val="22"/>
          <w:szCs w:val="22"/>
        </w:rPr>
        <w:fldChar w:fldCharType="begin"/>
      </w:r>
      <w:r w:rsidR="00BA73D5" w:rsidRPr="008D7480">
        <w:rPr>
          <w:rFonts w:ascii="Arial" w:hAnsi="Arial" w:cs="Arial"/>
          <w:color w:val="auto"/>
          <w:sz w:val="22"/>
          <w:szCs w:val="22"/>
        </w:rPr>
        <w:instrText xml:space="preserve"> HYPERLINK "https://platformazakupowa.pl/pn/swietokrzyska_straz" </w:instrText>
      </w:r>
      <w:r w:rsidR="00BA73D5" w:rsidRPr="008D7480">
        <w:rPr>
          <w:rFonts w:ascii="Arial" w:hAnsi="Arial" w:cs="Arial"/>
          <w:color w:val="auto"/>
          <w:sz w:val="22"/>
          <w:szCs w:val="22"/>
        </w:rPr>
        <w:fldChar w:fldCharType="separate"/>
      </w:r>
      <w:r w:rsidR="00BA73D5" w:rsidRPr="008D7480">
        <w:rPr>
          <w:rStyle w:val="Hipercze"/>
          <w:rFonts w:ascii="Arial" w:hAnsi="Arial" w:cs="Arial"/>
          <w:color w:val="auto"/>
          <w:sz w:val="22"/>
          <w:szCs w:val="22"/>
        </w:rPr>
        <w:t>https://platformazakupowa.pl/pn/swietokrzyska_straz</w:t>
      </w:r>
      <w:r w:rsidR="00BA73D5" w:rsidRPr="008D7480">
        <w:rPr>
          <w:rFonts w:ascii="Arial" w:hAnsi="Arial" w:cs="Arial"/>
          <w:color w:val="auto"/>
          <w:sz w:val="22"/>
          <w:szCs w:val="22"/>
        </w:rPr>
        <w:fldChar w:fldCharType="end"/>
      </w:r>
      <w:r w:rsidR="00BA73D5" w:rsidRPr="008D7480">
        <w:rPr>
          <w:rFonts w:ascii="Arial" w:hAnsi="Arial" w:cs="Arial"/>
          <w:color w:val="auto"/>
          <w:sz w:val="22"/>
          <w:szCs w:val="22"/>
        </w:rPr>
        <w:t xml:space="preserve"> .</w:t>
      </w:r>
    </w:p>
    <w:p w14:paraId="49945055" w14:textId="1FB4F757" w:rsidR="00FB30FB" w:rsidRPr="008D7480" w:rsidRDefault="001D5340" w:rsidP="00F8278C">
      <w:pPr>
        <w:pStyle w:val="Nagwek20"/>
        <w:keepNext/>
        <w:keepLines/>
        <w:shd w:val="clear" w:color="auto" w:fill="auto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Wykonawca zamierzający wziąć udział w niniejszym postępowaniu o</w:t>
      </w:r>
      <w:r w:rsidR="001D41F1" w:rsidRPr="008D7480">
        <w:rPr>
          <w:rFonts w:ascii="Arial" w:hAnsi="Arial" w:cs="Arial"/>
          <w:color w:val="auto"/>
          <w:sz w:val="22"/>
          <w:szCs w:val="22"/>
        </w:rPr>
        <w:t> 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udzielenie zamówienia publicznego, musi posiadać konto na Platformie. </w:t>
      </w:r>
      <w:r w:rsidRPr="008D7480">
        <w:rPr>
          <w:rFonts w:ascii="Arial" w:hAnsi="Arial" w:cs="Arial"/>
          <w:b w:val="0"/>
          <w:bCs w:val="0"/>
          <w:color w:val="auto"/>
          <w:sz w:val="22"/>
          <w:szCs w:val="22"/>
        </w:rPr>
        <w:t>Korzystanie z Platformy przez Wykonawcę jest bezpłatne.</w:t>
      </w:r>
    </w:p>
    <w:p w14:paraId="59DA9602" w14:textId="77777777" w:rsidR="00FB30FB" w:rsidRPr="008D7480" w:rsidRDefault="001D5340" w:rsidP="00896FC6">
      <w:pPr>
        <w:pStyle w:val="Teksttreci0"/>
        <w:numPr>
          <w:ilvl w:val="0"/>
          <w:numId w:val="9"/>
        </w:numPr>
        <w:shd w:val="clear" w:color="auto" w:fill="auto"/>
        <w:tabs>
          <w:tab w:val="left" w:pos="743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 xml:space="preserve">Wymagania techniczne i organizacyjne sporządzania, wysyłania i odbierania korespondencji elektronicznej, zostały opisane w </w:t>
      </w:r>
      <w:r w:rsidRPr="008D7480">
        <w:rPr>
          <w:rFonts w:ascii="Arial" w:hAnsi="Arial" w:cs="Arial"/>
          <w:b/>
          <w:bCs/>
          <w:color w:val="auto"/>
          <w:sz w:val="22"/>
          <w:szCs w:val="22"/>
        </w:rPr>
        <w:t xml:space="preserve">Regulaminie Internetowej Platformy zakupowej platformazakupowa.pl Open </w:t>
      </w:r>
      <w:proofErr w:type="spellStart"/>
      <w:r w:rsidRPr="008D7480">
        <w:rPr>
          <w:rFonts w:ascii="Arial" w:hAnsi="Arial" w:cs="Arial"/>
          <w:b/>
          <w:bCs/>
          <w:color w:val="auto"/>
          <w:sz w:val="22"/>
          <w:szCs w:val="22"/>
        </w:rPr>
        <w:t>Nexus</w:t>
      </w:r>
      <w:proofErr w:type="spellEnd"/>
      <w:r w:rsidRPr="008D7480">
        <w:rPr>
          <w:rFonts w:ascii="Arial" w:hAnsi="Arial" w:cs="Arial"/>
          <w:b/>
          <w:bCs/>
          <w:color w:val="auto"/>
          <w:sz w:val="22"/>
          <w:szCs w:val="22"/>
        </w:rPr>
        <w:t xml:space="preserve"> Sp. z o.o., </w:t>
      </w:r>
      <w:r w:rsidRPr="008D7480">
        <w:rPr>
          <w:rFonts w:ascii="Arial" w:hAnsi="Arial" w:cs="Arial"/>
          <w:color w:val="auto"/>
          <w:sz w:val="22"/>
          <w:szCs w:val="22"/>
        </w:rPr>
        <w:t>zwany dalej Regulaminem</w:t>
      </w:r>
      <w:r w:rsidR="0002742E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na Platformie</w:t>
      </w:r>
      <w:r w:rsidRPr="008D7480">
        <w:rPr>
          <w:rFonts w:ascii="Arial" w:hAnsi="Arial" w:cs="Arial"/>
          <w:i/>
          <w:iCs/>
          <w:color w:val="auto"/>
          <w:sz w:val="22"/>
          <w:szCs w:val="22"/>
        </w:rPr>
        <w:t>.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Sposób sporządzenia, wysyłania i odbierania korespondencji elektronicznej musi być zgodny z wymaganiami określonymi w rozporządzeniu wydanym na podstawie art. 70 Ustawy.</w:t>
      </w:r>
    </w:p>
    <w:p w14:paraId="31B9AF5B" w14:textId="77777777" w:rsidR="00FB30FB" w:rsidRPr="008D7480" w:rsidRDefault="001D5340" w:rsidP="00896FC6">
      <w:pPr>
        <w:pStyle w:val="Teksttreci0"/>
        <w:numPr>
          <w:ilvl w:val="0"/>
          <w:numId w:val="9"/>
        </w:numPr>
        <w:shd w:val="clear" w:color="auto" w:fill="auto"/>
        <w:tabs>
          <w:tab w:val="left" w:pos="743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Wykonawca, przystępując do niniejszego postępowania o udzielenie zamówienia, akceptuje warunki korzystania z Platformy określone w Regulaminie oraz zobowiązuje się, korzystając z Platformy, przestrzegać postanowień Regulaminu.</w:t>
      </w:r>
    </w:p>
    <w:p w14:paraId="3B890DBA" w14:textId="77777777" w:rsidR="00FB30FB" w:rsidRPr="008D7480" w:rsidRDefault="001D5340" w:rsidP="00896FC6">
      <w:pPr>
        <w:pStyle w:val="Teksttreci0"/>
        <w:numPr>
          <w:ilvl w:val="0"/>
          <w:numId w:val="9"/>
        </w:numPr>
        <w:shd w:val="clear" w:color="auto" w:fill="auto"/>
        <w:tabs>
          <w:tab w:val="left" w:pos="743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 xml:space="preserve">Maksymalny rozmiar plików przesyłanych za pośrednictwem Platformy </w:t>
      </w:r>
      <w:r w:rsidRPr="008D7480">
        <w:rPr>
          <w:rFonts w:ascii="Arial" w:hAnsi="Arial" w:cs="Arial"/>
          <w:b/>
          <w:bCs/>
          <w:color w:val="auto"/>
          <w:sz w:val="22"/>
          <w:szCs w:val="22"/>
        </w:rPr>
        <w:t>wynosi 150 MB.</w:t>
      </w:r>
    </w:p>
    <w:p w14:paraId="13E05FFB" w14:textId="77777777" w:rsidR="00FB30FB" w:rsidRPr="008D7480" w:rsidRDefault="001D5340" w:rsidP="00896FC6">
      <w:pPr>
        <w:pStyle w:val="Teksttreci0"/>
        <w:numPr>
          <w:ilvl w:val="0"/>
          <w:numId w:val="9"/>
        </w:numPr>
        <w:shd w:val="clear" w:color="auto" w:fill="auto"/>
        <w:tabs>
          <w:tab w:val="left" w:pos="743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Za datę:</w:t>
      </w:r>
    </w:p>
    <w:p w14:paraId="21CED7A2" w14:textId="77777777" w:rsidR="00FB30FB" w:rsidRPr="008D7480" w:rsidRDefault="001D5340" w:rsidP="00896FC6">
      <w:pPr>
        <w:pStyle w:val="Teksttreci0"/>
        <w:numPr>
          <w:ilvl w:val="0"/>
          <w:numId w:val="10"/>
        </w:numPr>
        <w:shd w:val="clear" w:color="auto" w:fill="auto"/>
        <w:tabs>
          <w:tab w:val="left" w:pos="1042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 xml:space="preserve">przekazania oferty przyjmuje się datę jej przekazania w systemie Platformy poprzez kliknięcie przycisku </w:t>
      </w:r>
      <w:r w:rsidRPr="008D7480">
        <w:rPr>
          <w:rFonts w:ascii="Arial" w:hAnsi="Arial" w:cs="Arial"/>
          <w:b/>
          <w:bCs/>
          <w:color w:val="auto"/>
          <w:sz w:val="22"/>
          <w:szCs w:val="22"/>
        </w:rPr>
        <w:t xml:space="preserve">Złóż ofertę </w:t>
      </w:r>
      <w:r w:rsidRPr="008D7480">
        <w:rPr>
          <w:rFonts w:ascii="Arial" w:hAnsi="Arial" w:cs="Arial"/>
          <w:color w:val="auto"/>
          <w:sz w:val="22"/>
          <w:szCs w:val="22"/>
        </w:rPr>
        <w:t>w drugim kroku i wyświetlaniu komunikatu, że oferta została złożona.</w:t>
      </w:r>
    </w:p>
    <w:p w14:paraId="17332537" w14:textId="77777777" w:rsidR="00FB30FB" w:rsidRPr="008D7480" w:rsidRDefault="001D5340" w:rsidP="00896FC6">
      <w:pPr>
        <w:pStyle w:val="Teksttreci0"/>
        <w:numPr>
          <w:ilvl w:val="0"/>
          <w:numId w:val="10"/>
        </w:numPr>
        <w:shd w:val="clear" w:color="auto" w:fill="auto"/>
        <w:tabs>
          <w:tab w:val="left" w:pos="1042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 xml:space="preserve">zawiadomień, dokumentów lub oświadczeń elektronicznych, podmiotowych środków dowodowych lub cyfrowego odwzorowania podmiotowych środków dowodowych oraz innych informacji sporządzonych pierwotnie w postaci papierowej, przyjmuje się datę kliknięcia przycisku </w:t>
      </w:r>
      <w:r w:rsidRPr="008D7480">
        <w:rPr>
          <w:rFonts w:ascii="Arial" w:hAnsi="Arial" w:cs="Arial"/>
          <w:b/>
          <w:bCs/>
          <w:color w:val="auto"/>
          <w:sz w:val="22"/>
          <w:szCs w:val="22"/>
        </w:rPr>
        <w:t xml:space="preserve">Wyślij wiadomość </w:t>
      </w:r>
      <w:r w:rsidRPr="008D7480">
        <w:rPr>
          <w:rFonts w:ascii="Arial" w:hAnsi="Arial" w:cs="Arial"/>
          <w:color w:val="auto"/>
          <w:sz w:val="22"/>
          <w:szCs w:val="22"/>
        </w:rPr>
        <w:t>po których pojawi się komunikat, że wiadomość została wysłana do Zamawiającego.</w:t>
      </w:r>
    </w:p>
    <w:p w14:paraId="20276DC6" w14:textId="6DC20280" w:rsidR="00FB30FB" w:rsidRPr="008D7480" w:rsidRDefault="001D5340" w:rsidP="00896FC6">
      <w:pPr>
        <w:pStyle w:val="Teksttreci0"/>
        <w:numPr>
          <w:ilvl w:val="0"/>
          <w:numId w:val="9"/>
        </w:numPr>
        <w:shd w:val="clear" w:color="auto" w:fill="auto"/>
        <w:tabs>
          <w:tab w:val="left" w:pos="743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 xml:space="preserve">Wykonawca może zwrócić się do Zamawiającego za pośrednictwem Platformy z wnioskiem o wyjaśnienie treści SWZ. Zamawiający udzieli wyjaśnień niezwłocznie, jednak nie później niż na 2 dni przed upływem terminu składania ofert (udostępniając je na stronie </w:t>
      </w:r>
      <w:r w:rsidRPr="008D7480">
        <w:rPr>
          <w:rFonts w:ascii="Arial" w:hAnsi="Arial" w:cs="Arial"/>
          <w:color w:val="auto"/>
          <w:sz w:val="22"/>
          <w:szCs w:val="22"/>
        </w:rPr>
        <w:lastRenderedPageBreak/>
        <w:t>internetowej prowadzonego postępowania (Platformie), pod warunkiem że wniosek o wyjaśnienie treści SWZ wpłynął do Zamawiającego nie później niż na 4 dni przed upływem terminu składania ofert. W przypadku</w:t>
      </w:r>
      <w:r w:rsidR="00BA73D5" w:rsidRPr="008D7480">
        <w:rPr>
          <w:rFonts w:ascii="Arial" w:hAnsi="Arial" w:cs="Arial"/>
          <w:color w:val="auto"/>
          <w:sz w:val="22"/>
          <w:szCs w:val="22"/>
        </w:rPr>
        <w:t>,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gdy wniosek o wyjaśnienie treści SWZ nie wpłynie w terminie, Zamawiający nie ma obowiązku udzielania wyjaśnień SWZ oraz przedłużenia terminu składania ofert. Przedłużenie terminu składania ofert nie wpływa na bieg terminu składania wniosku o wyjaśnienie treści SWZ.</w:t>
      </w:r>
    </w:p>
    <w:p w14:paraId="23AB00A6" w14:textId="77777777" w:rsidR="00FB30FB" w:rsidRPr="008D7480" w:rsidRDefault="001D5340" w:rsidP="00896FC6">
      <w:pPr>
        <w:pStyle w:val="Nagwek10"/>
        <w:keepNext/>
        <w:keepLines/>
        <w:numPr>
          <w:ilvl w:val="0"/>
          <w:numId w:val="4"/>
        </w:numPr>
        <w:shd w:val="clear" w:color="auto" w:fill="auto"/>
        <w:tabs>
          <w:tab w:val="left" w:pos="427"/>
        </w:tabs>
        <w:spacing w:before="240" w:after="120" w:line="276" w:lineRule="auto"/>
        <w:rPr>
          <w:rFonts w:ascii="Arial" w:hAnsi="Arial" w:cs="Arial"/>
          <w:color w:val="auto"/>
        </w:rPr>
      </w:pPr>
      <w:bookmarkStart w:id="5" w:name="bookmark8"/>
      <w:r w:rsidRPr="008D7480">
        <w:rPr>
          <w:rFonts w:ascii="Arial" w:hAnsi="Arial" w:cs="Arial"/>
          <w:color w:val="auto"/>
        </w:rPr>
        <w:t>Informacja o warunkach udziału w postępowaniu</w:t>
      </w:r>
      <w:bookmarkEnd w:id="5"/>
    </w:p>
    <w:p w14:paraId="7244B139" w14:textId="2908FD39" w:rsidR="00FB30FB" w:rsidRPr="008D7480" w:rsidRDefault="001D41F1" w:rsidP="00896FC6">
      <w:pPr>
        <w:pStyle w:val="Teksttreci0"/>
        <w:numPr>
          <w:ilvl w:val="0"/>
          <w:numId w:val="11"/>
        </w:numPr>
        <w:shd w:val="clear" w:color="auto" w:fill="auto"/>
        <w:tabs>
          <w:tab w:val="left" w:pos="748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 xml:space="preserve">O </w:t>
      </w:r>
      <w:r w:rsidR="001D5340" w:rsidRPr="008D7480">
        <w:rPr>
          <w:rFonts w:ascii="Arial" w:hAnsi="Arial" w:cs="Arial"/>
          <w:color w:val="auto"/>
          <w:sz w:val="22"/>
          <w:szCs w:val="22"/>
        </w:rPr>
        <w:t>udzielenie zamówienia mogą ubiegać się Wykonawcy, którzy:</w:t>
      </w:r>
    </w:p>
    <w:p w14:paraId="5949A30A" w14:textId="77777777" w:rsidR="001D41F1" w:rsidRPr="008D7480" w:rsidRDefault="001D5340" w:rsidP="00896FC6">
      <w:pPr>
        <w:pStyle w:val="Teksttreci0"/>
        <w:numPr>
          <w:ilvl w:val="0"/>
          <w:numId w:val="12"/>
        </w:numPr>
        <w:shd w:val="clear" w:color="auto" w:fill="auto"/>
        <w:tabs>
          <w:tab w:val="left" w:pos="1042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nie podlegają wykluczeniu;</w:t>
      </w:r>
    </w:p>
    <w:p w14:paraId="2317CC03" w14:textId="121F20B1" w:rsidR="00F12603" w:rsidRPr="008D7480" w:rsidRDefault="001D5340" w:rsidP="00896FC6">
      <w:pPr>
        <w:pStyle w:val="Teksttreci0"/>
        <w:numPr>
          <w:ilvl w:val="0"/>
          <w:numId w:val="12"/>
        </w:numPr>
        <w:shd w:val="clear" w:color="auto" w:fill="auto"/>
        <w:tabs>
          <w:tab w:val="left" w:pos="1042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spełniają warunki udziału w postępowaniu określone przez Zamawiającego</w:t>
      </w:r>
      <w:r w:rsidR="001D41F1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w</w:t>
      </w:r>
      <w:r w:rsidR="00BF173A" w:rsidRPr="008D7480">
        <w:rPr>
          <w:rFonts w:ascii="Arial" w:hAnsi="Arial" w:cs="Arial"/>
          <w:color w:val="auto"/>
          <w:sz w:val="22"/>
          <w:szCs w:val="22"/>
        </w:rPr>
        <w:t> </w:t>
      </w:r>
      <w:r w:rsidRPr="008D7480">
        <w:rPr>
          <w:rFonts w:ascii="Arial" w:hAnsi="Arial" w:cs="Arial"/>
          <w:color w:val="auto"/>
          <w:sz w:val="22"/>
          <w:szCs w:val="22"/>
        </w:rPr>
        <w:t>ogłoszeniu o zamówieniu i niniejszej SWZ.</w:t>
      </w:r>
    </w:p>
    <w:p w14:paraId="62FA5E10" w14:textId="3ED4394E" w:rsidR="001B2B8F" w:rsidRPr="008D7480" w:rsidRDefault="001B2B8F" w:rsidP="00896FC6">
      <w:pPr>
        <w:pStyle w:val="Akapitzlist"/>
        <w:numPr>
          <w:ilvl w:val="0"/>
          <w:numId w:val="11"/>
        </w:numPr>
        <w:spacing w:after="0"/>
        <w:ind w:right="20"/>
        <w:jc w:val="both"/>
        <w:rPr>
          <w:rFonts w:ascii="Arial" w:eastAsia="Times New Roman" w:hAnsi="Arial" w:cs="Arial"/>
        </w:rPr>
      </w:pPr>
      <w:r w:rsidRPr="008D7480">
        <w:rPr>
          <w:rFonts w:ascii="Arial" w:eastAsia="Times New Roman" w:hAnsi="Arial" w:cs="Arial"/>
        </w:rPr>
        <w:t>Zamawiający nie precyzuje żadnych wymagań, których spełnienie Wykonawca jest zobowiązany wykazać w sposób szczególny. Wykonawca złoży oświadczenie o</w:t>
      </w:r>
      <w:r w:rsidR="001D41F1" w:rsidRPr="008D7480">
        <w:rPr>
          <w:rFonts w:ascii="Arial" w:eastAsia="Times New Roman" w:hAnsi="Arial" w:cs="Arial"/>
        </w:rPr>
        <w:t> </w:t>
      </w:r>
      <w:r w:rsidRPr="008D7480">
        <w:rPr>
          <w:rFonts w:ascii="Arial" w:eastAsia="Times New Roman" w:hAnsi="Arial" w:cs="Arial"/>
        </w:rPr>
        <w:t xml:space="preserve">spełnieniu warunków w trybie 125 ust. 1 ustawy – załącznik nr </w:t>
      </w:r>
      <w:r w:rsidR="00F12603" w:rsidRPr="008D7480">
        <w:rPr>
          <w:rFonts w:ascii="Arial" w:eastAsia="Times New Roman" w:hAnsi="Arial" w:cs="Arial"/>
        </w:rPr>
        <w:t>4</w:t>
      </w:r>
      <w:r w:rsidRPr="008D7480">
        <w:rPr>
          <w:rFonts w:ascii="Arial" w:eastAsia="Times New Roman" w:hAnsi="Arial" w:cs="Arial"/>
        </w:rPr>
        <w:t xml:space="preserve"> do SWZ.</w:t>
      </w:r>
    </w:p>
    <w:p w14:paraId="6598AB98" w14:textId="77777777" w:rsidR="00FB30FB" w:rsidRPr="008D7480" w:rsidRDefault="001D5340" w:rsidP="00896FC6">
      <w:pPr>
        <w:pStyle w:val="Nagwek10"/>
        <w:keepNext/>
        <w:keepLines/>
        <w:numPr>
          <w:ilvl w:val="0"/>
          <w:numId w:val="4"/>
        </w:numPr>
        <w:shd w:val="clear" w:color="auto" w:fill="auto"/>
        <w:tabs>
          <w:tab w:val="left" w:pos="427"/>
        </w:tabs>
        <w:spacing w:before="240" w:after="120" w:line="276" w:lineRule="auto"/>
        <w:rPr>
          <w:rFonts w:ascii="Arial" w:hAnsi="Arial" w:cs="Arial"/>
          <w:color w:val="auto"/>
        </w:rPr>
      </w:pPr>
      <w:bookmarkStart w:id="6" w:name="bookmark9"/>
      <w:r w:rsidRPr="008D7480">
        <w:rPr>
          <w:rFonts w:ascii="Arial" w:hAnsi="Arial" w:cs="Arial"/>
          <w:color w:val="auto"/>
        </w:rPr>
        <w:t>Podstawy wykluczenia Wykonawcy z postępowania</w:t>
      </w:r>
      <w:bookmarkEnd w:id="6"/>
    </w:p>
    <w:p w14:paraId="2CFBCAD9" w14:textId="77777777" w:rsidR="00FB30FB" w:rsidRPr="008D7480" w:rsidRDefault="001D5340" w:rsidP="00896FC6">
      <w:pPr>
        <w:pStyle w:val="Teksttreci0"/>
        <w:numPr>
          <w:ilvl w:val="0"/>
          <w:numId w:val="13"/>
        </w:numPr>
        <w:shd w:val="clear" w:color="auto" w:fill="auto"/>
        <w:tabs>
          <w:tab w:val="left" w:pos="743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 xml:space="preserve">O udzielenie przedmiotowego zamówienia mogą ubiegać się </w:t>
      </w:r>
      <w:r w:rsidRPr="008D7480">
        <w:rPr>
          <w:rFonts w:ascii="Arial" w:hAnsi="Arial" w:cs="Arial"/>
          <w:b/>
          <w:bCs/>
          <w:color w:val="auto"/>
          <w:sz w:val="22"/>
          <w:szCs w:val="22"/>
        </w:rPr>
        <w:t xml:space="preserve">Wykonawcy, </w:t>
      </w:r>
      <w:r w:rsidRPr="008D7480">
        <w:rPr>
          <w:rFonts w:ascii="Arial" w:hAnsi="Arial" w:cs="Arial"/>
          <w:color w:val="auto"/>
          <w:sz w:val="22"/>
          <w:szCs w:val="22"/>
        </w:rPr>
        <w:t>którzy nie podlegają wykluczeniu na p</w:t>
      </w:r>
      <w:r w:rsidR="00660412" w:rsidRPr="008D7480">
        <w:rPr>
          <w:rFonts w:ascii="Arial" w:hAnsi="Arial" w:cs="Arial"/>
          <w:color w:val="auto"/>
          <w:sz w:val="22"/>
          <w:szCs w:val="22"/>
        </w:rPr>
        <w:t>odstawie art. 108 ust. 1 Ustawy</w:t>
      </w:r>
      <w:r w:rsidRPr="008D7480">
        <w:rPr>
          <w:rFonts w:ascii="Arial" w:hAnsi="Arial" w:cs="Arial"/>
          <w:color w:val="auto"/>
          <w:sz w:val="22"/>
          <w:szCs w:val="22"/>
        </w:rPr>
        <w:t>.</w:t>
      </w:r>
    </w:p>
    <w:p w14:paraId="52A1BE7F" w14:textId="7F7827BB" w:rsidR="00FB30FB" w:rsidRPr="008D7480" w:rsidRDefault="001D5340" w:rsidP="00896FC6">
      <w:pPr>
        <w:pStyle w:val="Teksttreci0"/>
        <w:numPr>
          <w:ilvl w:val="0"/>
          <w:numId w:val="13"/>
        </w:numPr>
        <w:shd w:val="clear" w:color="auto" w:fill="auto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 xml:space="preserve">Jeżeli Wykonawca </w:t>
      </w:r>
      <w:r w:rsidRPr="008D7480">
        <w:rPr>
          <w:rFonts w:ascii="Arial" w:hAnsi="Arial" w:cs="Arial"/>
          <w:b/>
          <w:bCs/>
          <w:color w:val="auto"/>
          <w:sz w:val="22"/>
          <w:szCs w:val="22"/>
        </w:rPr>
        <w:t xml:space="preserve">polega na zdolnościach lub sytuacji podmiotów </w:t>
      </w:r>
      <w:r w:rsidRPr="008D7480">
        <w:rPr>
          <w:rFonts w:ascii="Arial" w:hAnsi="Arial" w:cs="Arial"/>
          <w:color w:val="auto"/>
          <w:sz w:val="22"/>
          <w:szCs w:val="22"/>
        </w:rPr>
        <w:t>udostępniających zasoby Zamawiający zbada, czy nie zachodzą wobec tego podmiotu podstawy wykluczenia, które zostały przewidziane względem Wykonawcy.</w:t>
      </w:r>
    </w:p>
    <w:p w14:paraId="2215FBE9" w14:textId="42D3DDB4" w:rsidR="00FB30FB" w:rsidRPr="008D7480" w:rsidRDefault="001D5340" w:rsidP="00896FC6">
      <w:pPr>
        <w:pStyle w:val="Teksttreci0"/>
        <w:numPr>
          <w:ilvl w:val="0"/>
          <w:numId w:val="13"/>
        </w:numPr>
        <w:shd w:val="clear" w:color="auto" w:fill="auto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 xml:space="preserve">W przypadku </w:t>
      </w:r>
      <w:r w:rsidRPr="008D7480">
        <w:rPr>
          <w:rFonts w:ascii="Arial" w:hAnsi="Arial" w:cs="Arial"/>
          <w:b/>
          <w:bCs/>
          <w:color w:val="auto"/>
          <w:sz w:val="22"/>
          <w:szCs w:val="22"/>
        </w:rPr>
        <w:t xml:space="preserve">wspólnego ubiegania się Wykonawców 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o udzielenie zamówienia Zamawiający </w:t>
      </w:r>
      <w:r w:rsidR="001D41F1" w:rsidRPr="008D7480">
        <w:rPr>
          <w:rFonts w:ascii="Arial" w:hAnsi="Arial" w:cs="Arial"/>
          <w:color w:val="auto"/>
          <w:sz w:val="22"/>
          <w:szCs w:val="22"/>
        </w:rPr>
        <w:t>z</w:t>
      </w:r>
      <w:r w:rsidRPr="008D7480">
        <w:rPr>
          <w:rFonts w:ascii="Arial" w:hAnsi="Arial" w:cs="Arial"/>
          <w:color w:val="auto"/>
          <w:sz w:val="22"/>
          <w:szCs w:val="22"/>
        </w:rPr>
        <w:t>bada, czy nie zachodzą podstawy wykluczenia wobec każdego z tych Wykonawców.</w:t>
      </w:r>
    </w:p>
    <w:p w14:paraId="4FFB4914" w14:textId="77777777" w:rsidR="00FB30FB" w:rsidRPr="008D7480" w:rsidRDefault="001D5340" w:rsidP="00896FC6">
      <w:pPr>
        <w:pStyle w:val="Nagwek10"/>
        <w:keepNext/>
        <w:keepLines/>
        <w:numPr>
          <w:ilvl w:val="0"/>
          <w:numId w:val="4"/>
        </w:numPr>
        <w:shd w:val="clear" w:color="auto" w:fill="auto"/>
        <w:tabs>
          <w:tab w:val="left" w:pos="481"/>
        </w:tabs>
        <w:spacing w:before="240" w:after="120" w:line="276" w:lineRule="auto"/>
        <w:rPr>
          <w:rFonts w:ascii="Arial" w:hAnsi="Arial" w:cs="Arial"/>
          <w:color w:val="auto"/>
        </w:rPr>
      </w:pPr>
      <w:bookmarkStart w:id="7" w:name="bookmark10"/>
      <w:r w:rsidRPr="008D7480">
        <w:rPr>
          <w:rFonts w:ascii="Arial" w:hAnsi="Arial" w:cs="Arial"/>
          <w:color w:val="auto"/>
        </w:rPr>
        <w:t>Informacja o podmiotowych</w:t>
      </w:r>
      <w:r w:rsidR="006C2468" w:rsidRPr="008D7480">
        <w:rPr>
          <w:rFonts w:ascii="Arial" w:hAnsi="Arial" w:cs="Arial"/>
          <w:color w:val="auto"/>
        </w:rPr>
        <w:t xml:space="preserve"> </w:t>
      </w:r>
      <w:r w:rsidRPr="008D7480">
        <w:rPr>
          <w:rFonts w:ascii="Arial" w:hAnsi="Arial" w:cs="Arial"/>
          <w:color w:val="auto"/>
        </w:rPr>
        <w:t>środkach dowodowych</w:t>
      </w:r>
      <w:bookmarkEnd w:id="7"/>
    </w:p>
    <w:p w14:paraId="762F696A" w14:textId="607EB3E9" w:rsidR="006C2468" w:rsidRPr="008D7480" w:rsidRDefault="00715273" w:rsidP="0028318C">
      <w:pPr>
        <w:pStyle w:val="Teksttreci0"/>
        <w:shd w:val="clear" w:color="auto" w:fill="auto"/>
        <w:tabs>
          <w:tab w:val="left" w:pos="748"/>
        </w:tabs>
        <w:spacing w:line="276" w:lineRule="auto"/>
        <w:ind w:left="426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 xml:space="preserve"> Zamawiający nie wymaga od Wykonawców złożenia podmiotowych środków dowodowych.</w:t>
      </w:r>
    </w:p>
    <w:p w14:paraId="13EC0FF5" w14:textId="77777777" w:rsidR="00FB30FB" w:rsidRPr="008D7480" w:rsidRDefault="001D5340" w:rsidP="00896FC6">
      <w:pPr>
        <w:pStyle w:val="Nagwek10"/>
        <w:keepNext/>
        <w:keepLines/>
        <w:numPr>
          <w:ilvl w:val="0"/>
          <w:numId w:val="4"/>
        </w:numPr>
        <w:shd w:val="clear" w:color="auto" w:fill="auto"/>
        <w:tabs>
          <w:tab w:val="left" w:pos="543"/>
        </w:tabs>
        <w:spacing w:before="240" w:after="120" w:line="276" w:lineRule="auto"/>
        <w:rPr>
          <w:rFonts w:ascii="Arial" w:hAnsi="Arial" w:cs="Arial"/>
          <w:color w:val="auto"/>
        </w:rPr>
      </w:pPr>
      <w:bookmarkStart w:id="8" w:name="bookmark11"/>
      <w:r w:rsidRPr="008D7480">
        <w:rPr>
          <w:rFonts w:ascii="Arial" w:hAnsi="Arial" w:cs="Arial"/>
          <w:color w:val="auto"/>
        </w:rPr>
        <w:t>Termin związania ofertą</w:t>
      </w:r>
      <w:bookmarkEnd w:id="8"/>
    </w:p>
    <w:p w14:paraId="7F5E3A44" w14:textId="3D856BB4" w:rsidR="00BF173A" w:rsidRPr="008D7480" w:rsidRDefault="001D5340" w:rsidP="0019423C">
      <w:pPr>
        <w:pStyle w:val="Teksttreci0"/>
        <w:numPr>
          <w:ilvl w:val="0"/>
          <w:numId w:val="14"/>
        </w:numPr>
        <w:shd w:val="clear" w:color="auto" w:fill="auto"/>
        <w:tabs>
          <w:tab w:val="left" w:pos="748"/>
        </w:tabs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 xml:space="preserve">Wykonawca jest związany ofertą </w:t>
      </w:r>
      <w:r w:rsidR="00BF173A" w:rsidRPr="008D7480">
        <w:rPr>
          <w:rFonts w:ascii="Arial" w:hAnsi="Arial" w:cs="Arial"/>
          <w:color w:val="auto"/>
          <w:sz w:val="22"/>
          <w:szCs w:val="22"/>
        </w:rPr>
        <w:t xml:space="preserve">przez </w:t>
      </w:r>
      <w:r w:rsidR="00CA305C" w:rsidRPr="008D7480">
        <w:rPr>
          <w:rFonts w:ascii="Arial" w:hAnsi="Arial" w:cs="Arial"/>
          <w:color w:val="auto"/>
          <w:sz w:val="22"/>
          <w:szCs w:val="22"/>
        </w:rPr>
        <w:t>3</w:t>
      </w:r>
      <w:r w:rsidR="001D41F1" w:rsidRPr="008D7480">
        <w:rPr>
          <w:rFonts w:ascii="Arial" w:hAnsi="Arial" w:cs="Arial"/>
          <w:color w:val="auto"/>
          <w:sz w:val="22"/>
          <w:szCs w:val="22"/>
        </w:rPr>
        <w:t>0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dni od upływu terminu składania ofert, </w:t>
      </w:r>
      <w:r w:rsidR="00753125" w:rsidRPr="008D7480">
        <w:rPr>
          <w:rFonts w:ascii="Arial" w:hAnsi="Arial" w:cs="Arial"/>
          <w:color w:val="auto"/>
          <w:sz w:val="22"/>
          <w:szCs w:val="22"/>
        </w:rPr>
        <w:t>tj. do dnia 26.10.2021 r. P</w:t>
      </w:r>
      <w:r w:rsidRPr="008D7480">
        <w:rPr>
          <w:rFonts w:ascii="Arial" w:hAnsi="Arial" w:cs="Arial"/>
          <w:color w:val="auto"/>
          <w:sz w:val="22"/>
          <w:szCs w:val="22"/>
        </w:rPr>
        <w:t>ierwszym dniem związania ofertą jest dzień, w którym upływ</w:t>
      </w:r>
      <w:r w:rsidR="00C24349" w:rsidRPr="008D7480">
        <w:rPr>
          <w:rFonts w:ascii="Arial" w:hAnsi="Arial" w:cs="Arial"/>
          <w:color w:val="auto"/>
          <w:sz w:val="22"/>
          <w:szCs w:val="22"/>
        </w:rPr>
        <w:t>a termin składania ofert</w:t>
      </w:r>
      <w:r w:rsidR="00BF173A" w:rsidRPr="008D7480">
        <w:rPr>
          <w:rFonts w:ascii="Arial" w:hAnsi="Arial" w:cs="Arial"/>
          <w:color w:val="auto"/>
          <w:sz w:val="22"/>
          <w:szCs w:val="22"/>
        </w:rPr>
        <w:t xml:space="preserve">. </w:t>
      </w:r>
      <w:r w:rsidR="00850AD0" w:rsidRPr="008D7480">
        <w:rPr>
          <w:rFonts w:ascii="Arial" w:hAnsi="Arial" w:cs="Arial"/>
          <w:color w:val="auto"/>
          <w:sz w:val="22"/>
          <w:szCs w:val="22"/>
        </w:rPr>
        <w:t xml:space="preserve">             </w:t>
      </w:r>
      <w:r w:rsidR="00C24349" w:rsidRPr="008D748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026197F" w14:textId="73E9D983" w:rsidR="0019423C" w:rsidRPr="008D7480" w:rsidRDefault="0019423C" w:rsidP="00BF173A">
      <w:pPr>
        <w:pStyle w:val="Teksttreci0"/>
        <w:shd w:val="clear" w:color="auto" w:fill="auto"/>
        <w:tabs>
          <w:tab w:val="left" w:pos="748"/>
        </w:tabs>
        <w:spacing w:line="276" w:lineRule="auto"/>
        <w:ind w:left="720"/>
        <w:rPr>
          <w:rFonts w:ascii="Arial" w:hAnsi="Arial" w:cs="Arial"/>
          <w:bCs/>
          <w:color w:val="auto"/>
          <w:sz w:val="22"/>
          <w:szCs w:val="22"/>
        </w:rPr>
      </w:pPr>
      <w:r w:rsidRPr="008D7480">
        <w:rPr>
          <w:rFonts w:ascii="Arial" w:hAnsi="Arial" w:cs="Arial"/>
          <w:bCs/>
          <w:color w:val="auto"/>
          <w:sz w:val="22"/>
          <w:szCs w:val="22"/>
        </w:rPr>
        <w:t>Zamawiający może zwrócić się do wykonawców o przedłużenie terminu związania ofertą o</w:t>
      </w:r>
      <w:r w:rsidR="00C04713" w:rsidRPr="008D7480">
        <w:rPr>
          <w:rFonts w:ascii="Arial" w:hAnsi="Arial" w:cs="Arial"/>
          <w:bCs/>
          <w:color w:val="auto"/>
          <w:sz w:val="22"/>
          <w:szCs w:val="22"/>
        </w:rPr>
        <w:t> </w:t>
      </w:r>
      <w:r w:rsidRPr="008D7480">
        <w:rPr>
          <w:rFonts w:ascii="Arial" w:hAnsi="Arial" w:cs="Arial"/>
          <w:bCs/>
          <w:color w:val="auto"/>
          <w:sz w:val="22"/>
          <w:szCs w:val="22"/>
        </w:rPr>
        <w:t xml:space="preserve">maksymalnie </w:t>
      </w:r>
      <w:r w:rsidR="00BD3FD0" w:rsidRPr="008D7480">
        <w:rPr>
          <w:rFonts w:ascii="Arial" w:hAnsi="Arial" w:cs="Arial"/>
          <w:bCs/>
          <w:color w:val="auto"/>
          <w:sz w:val="22"/>
          <w:szCs w:val="22"/>
        </w:rPr>
        <w:t>3</w:t>
      </w:r>
      <w:r w:rsidRPr="008D7480">
        <w:rPr>
          <w:rFonts w:ascii="Arial" w:hAnsi="Arial" w:cs="Arial"/>
          <w:bCs/>
          <w:color w:val="auto"/>
          <w:sz w:val="22"/>
          <w:szCs w:val="22"/>
        </w:rPr>
        <w:t>0 dni. Przedłużenie terminu związania ofertą będzie wymagało przedłużenia ważności wadium lub wniesienia nowego wadium na dodatkowy okres związania ofertą.</w:t>
      </w:r>
    </w:p>
    <w:p w14:paraId="6CE6589D" w14:textId="77C8D299" w:rsidR="00FB30FB" w:rsidRPr="008D7480" w:rsidRDefault="001D5340" w:rsidP="00896FC6">
      <w:pPr>
        <w:pStyle w:val="Teksttreci0"/>
        <w:numPr>
          <w:ilvl w:val="0"/>
          <w:numId w:val="14"/>
        </w:numPr>
        <w:shd w:val="clear" w:color="auto" w:fill="auto"/>
        <w:spacing w:after="60"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W przypadku</w:t>
      </w:r>
      <w:r w:rsidR="000630E2" w:rsidRPr="008D7480">
        <w:rPr>
          <w:rFonts w:ascii="Arial" w:hAnsi="Arial" w:cs="Arial"/>
          <w:color w:val="auto"/>
          <w:sz w:val="22"/>
          <w:szCs w:val="22"/>
        </w:rPr>
        <w:t>,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gdy wybór najkorzystniejszej oferty nie nastąpi przed upływem terminu związania ofertą określonego w dokumentach zamówienia, zamawiający przed upływem</w:t>
      </w:r>
      <w:r w:rsidR="00D27593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terminu związania ofertą zwraca się jednokrotnie do wykonawców o wyrażenie zgody na przedłużenie tego terminu o wskazywany przez niego okres</w:t>
      </w:r>
      <w:r w:rsidR="00D32A98" w:rsidRPr="008D7480">
        <w:rPr>
          <w:rFonts w:ascii="Arial" w:hAnsi="Arial" w:cs="Arial"/>
          <w:color w:val="auto"/>
          <w:sz w:val="22"/>
          <w:szCs w:val="22"/>
        </w:rPr>
        <w:t>.</w:t>
      </w:r>
    </w:p>
    <w:p w14:paraId="5BE27259" w14:textId="77777777" w:rsidR="00FB30FB" w:rsidRPr="008D7480" w:rsidRDefault="001D5340" w:rsidP="00896FC6">
      <w:pPr>
        <w:pStyle w:val="Teksttreci0"/>
        <w:numPr>
          <w:ilvl w:val="0"/>
          <w:numId w:val="14"/>
        </w:numPr>
        <w:shd w:val="clear" w:color="auto" w:fill="auto"/>
        <w:tabs>
          <w:tab w:val="left" w:pos="728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Przedłużenie terminu związania ofertą, o którym mowa w ust. 2, wymaga złożenia przez wykonawcę pisemnego oświadczenia o wyrażeniu zgody na przedłużenie terminu związania ofertą.</w:t>
      </w:r>
    </w:p>
    <w:p w14:paraId="1949AF27" w14:textId="384636FF" w:rsidR="00FB30FB" w:rsidRPr="008D7480" w:rsidRDefault="001D5340" w:rsidP="00896FC6">
      <w:pPr>
        <w:pStyle w:val="Teksttreci0"/>
        <w:numPr>
          <w:ilvl w:val="0"/>
          <w:numId w:val="14"/>
        </w:numPr>
        <w:shd w:val="clear" w:color="auto" w:fill="auto"/>
        <w:tabs>
          <w:tab w:val="left" w:pos="728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 xml:space="preserve">W przypadku gdy Zamawiający żąda wniesienia wadium, przedłużenie terminu związania ofertą, o którym mowa w ust. 2, następuje wraz z przedłużeniem okresu ważności </w:t>
      </w:r>
      <w:r w:rsidRPr="008D7480">
        <w:rPr>
          <w:rFonts w:ascii="Arial" w:hAnsi="Arial" w:cs="Arial"/>
          <w:color w:val="auto"/>
          <w:sz w:val="22"/>
          <w:szCs w:val="22"/>
        </w:rPr>
        <w:lastRenderedPageBreak/>
        <w:t>wadium</w:t>
      </w:r>
      <w:r w:rsidR="001D41F1" w:rsidRPr="008D7480">
        <w:rPr>
          <w:rFonts w:ascii="Arial" w:hAnsi="Arial" w:cs="Arial"/>
          <w:color w:val="auto"/>
          <w:sz w:val="22"/>
          <w:szCs w:val="22"/>
        </w:rPr>
        <w:t>,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albo, jeżeli nie jest to możliwe, z wniesieniem nowego wadium na przedłużony okres związania ofertą.</w:t>
      </w:r>
    </w:p>
    <w:p w14:paraId="3AD13772" w14:textId="61DFA0AD" w:rsidR="00FB30FB" w:rsidRPr="008D7480" w:rsidRDefault="001D5340" w:rsidP="00896FC6">
      <w:pPr>
        <w:pStyle w:val="Teksttreci0"/>
        <w:numPr>
          <w:ilvl w:val="0"/>
          <w:numId w:val="14"/>
        </w:numPr>
        <w:shd w:val="clear" w:color="auto" w:fill="auto"/>
        <w:tabs>
          <w:tab w:val="left" w:pos="728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Jeżeli termin związania ofertą upłynie przed wyborem najkorzystniejszej oferty, zamawiający wzywa wykonawcę, którego oferta otrzymała najwyższą ocenę, do wyrażenia w wyznaczonym przez zamawiającego terminie pisemnej zgody na wybór jego oferty.</w:t>
      </w:r>
      <w:r w:rsidR="000630E2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W przypadku braku zgody Zamawiający zwraca się o wyrażenie takiej zgody do kolejnego wykonawcy, którego oferta została najwyżej oceniona, chyba że zachodzą przesłanki do unieważnienia postępowania.</w:t>
      </w:r>
    </w:p>
    <w:p w14:paraId="0748E6CF" w14:textId="77777777" w:rsidR="00FB30FB" w:rsidRPr="008D7480" w:rsidRDefault="001D5340" w:rsidP="00896FC6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427"/>
        </w:tabs>
        <w:spacing w:before="240" w:after="120" w:line="276" w:lineRule="auto"/>
        <w:jc w:val="left"/>
        <w:rPr>
          <w:rFonts w:ascii="Arial" w:hAnsi="Arial" w:cs="Arial"/>
          <w:color w:val="auto"/>
          <w:sz w:val="22"/>
          <w:szCs w:val="22"/>
        </w:rPr>
      </w:pPr>
      <w:bookmarkStart w:id="9" w:name="bookmark12"/>
      <w:r w:rsidRPr="008D7480">
        <w:rPr>
          <w:rFonts w:ascii="Arial" w:hAnsi="Arial" w:cs="Arial"/>
          <w:color w:val="auto"/>
          <w:sz w:val="22"/>
          <w:szCs w:val="22"/>
        </w:rPr>
        <w:t>Opis sposobu przygotowania oferty</w:t>
      </w:r>
      <w:bookmarkEnd w:id="9"/>
    </w:p>
    <w:p w14:paraId="12CB573D" w14:textId="00978231" w:rsidR="00FB30FB" w:rsidRPr="008D7480" w:rsidRDefault="001D5340" w:rsidP="00896FC6">
      <w:pPr>
        <w:pStyle w:val="Teksttreci0"/>
        <w:numPr>
          <w:ilvl w:val="0"/>
          <w:numId w:val="15"/>
        </w:numPr>
        <w:shd w:val="clear" w:color="auto" w:fill="auto"/>
        <w:tabs>
          <w:tab w:val="left" w:pos="723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Oferta musi być sporządzona w języku polskim, w formie elektronicznej opatrzonej kwalifikowanym podpisem elektronicznym lub w postaci elektronicznej opatrzonej podpisem zaufanym lub podpisem osobistym, w ogólnie dostępnych formatach danych,</w:t>
      </w:r>
      <w:r w:rsidR="0028318C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w szczególności w formatach: .txt, .rtf, .pdf, .</w:t>
      </w:r>
      <w:proofErr w:type="spellStart"/>
      <w:r w:rsidRPr="008D7480">
        <w:rPr>
          <w:rFonts w:ascii="Arial" w:hAnsi="Arial" w:cs="Arial"/>
          <w:color w:val="auto"/>
          <w:sz w:val="22"/>
          <w:szCs w:val="22"/>
        </w:rPr>
        <w:t>doc</w:t>
      </w:r>
      <w:proofErr w:type="spellEnd"/>
      <w:r w:rsidRPr="008D7480">
        <w:rPr>
          <w:rFonts w:ascii="Arial" w:hAnsi="Arial" w:cs="Arial"/>
          <w:color w:val="auto"/>
          <w:sz w:val="22"/>
          <w:szCs w:val="22"/>
        </w:rPr>
        <w:t>, .</w:t>
      </w:r>
      <w:proofErr w:type="spellStart"/>
      <w:r w:rsidRPr="008D7480">
        <w:rPr>
          <w:rFonts w:ascii="Arial" w:hAnsi="Arial" w:cs="Arial"/>
          <w:color w:val="auto"/>
          <w:sz w:val="22"/>
          <w:szCs w:val="22"/>
        </w:rPr>
        <w:t>docx</w:t>
      </w:r>
      <w:proofErr w:type="spellEnd"/>
      <w:r w:rsidRPr="008D7480">
        <w:rPr>
          <w:rFonts w:ascii="Arial" w:hAnsi="Arial" w:cs="Arial"/>
          <w:color w:val="auto"/>
          <w:sz w:val="22"/>
          <w:szCs w:val="22"/>
        </w:rPr>
        <w:t>, .</w:t>
      </w:r>
      <w:proofErr w:type="spellStart"/>
      <w:r w:rsidRPr="008D7480">
        <w:rPr>
          <w:rFonts w:ascii="Arial" w:hAnsi="Arial" w:cs="Arial"/>
          <w:color w:val="auto"/>
          <w:sz w:val="22"/>
          <w:szCs w:val="22"/>
        </w:rPr>
        <w:t>odt</w:t>
      </w:r>
      <w:proofErr w:type="spellEnd"/>
      <w:r w:rsidRPr="008D7480">
        <w:rPr>
          <w:rFonts w:ascii="Arial" w:hAnsi="Arial" w:cs="Arial"/>
          <w:color w:val="auto"/>
          <w:sz w:val="22"/>
          <w:szCs w:val="22"/>
        </w:rPr>
        <w:t>. Do przygotowania oferty zaleca się skorzystanie z Formularza ofe</w:t>
      </w:r>
      <w:r w:rsidR="00C24349" w:rsidRPr="008D7480">
        <w:rPr>
          <w:rFonts w:ascii="Arial" w:hAnsi="Arial" w:cs="Arial"/>
          <w:color w:val="auto"/>
          <w:sz w:val="22"/>
          <w:szCs w:val="22"/>
        </w:rPr>
        <w:t>rty, stanowiącego Załącznik nr 3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do SWZ. W</w:t>
      </w:r>
      <w:r w:rsidR="000630E2" w:rsidRPr="008D7480">
        <w:rPr>
          <w:rFonts w:ascii="Arial" w:hAnsi="Arial" w:cs="Arial"/>
          <w:color w:val="auto"/>
          <w:sz w:val="22"/>
          <w:szCs w:val="22"/>
        </w:rPr>
        <w:t> </w:t>
      </w:r>
      <w:r w:rsidRPr="008D7480">
        <w:rPr>
          <w:rFonts w:ascii="Arial" w:hAnsi="Arial" w:cs="Arial"/>
          <w:color w:val="auto"/>
          <w:sz w:val="22"/>
          <w:szCs w:val="22"/>
        </w:rPr>
        <w:t>przypadku</w:t>
      </w:r>
      <w:r w:rsidR="000630E2" w:rsidRPr="008D7480">
        <w:rPr>
          <w:rFonts w:ascii="Arial" w:hAnsi="Arial" w:cs="Arial"/>
          <w:color w:val="auto"/>
          <w:sz w:val="22"/>
          <w:szCs w:val="22"/>
        </w:rPr>
        <w:t>,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gdy Wykonawca nie korzysta z przygotowanego przez Zamawiającego wzoru Formularza oferty, oferta powinna zawierać wszystkie informacje wymagane we wzorze</w:t>
      </w:r>
      <w:r w:rsidR="00C24349" w:rsidRPr="008D7480">
        <w:rPr>
          <w:rFonts w:ascii="Arial" w:hAnsi="Arial" w:cs="Arial"/>
          <w:color w:val="auto"/>
          <w:sz w:val="22"/>
          <w:szCs w:val="22"/>
        </w:rPr>
        <w:t xml:space="preserve"> Załącznika nr </w:t>
      </w:r>
      <w:r w:rsidR="00850AD0" w:rsidRPr="008D7480">
        <w:rPr>
          <w:rFonts w:ascii="Arial" w:hAnsi="Arial" w:cs="Arial"/>
          <w:color w:val="auto"/>
          <w:sz w:val="22"/>
          <w:szCs w:val="22"/>
        </w:rPr>
        <w:t xml:space="preserve">3 </w:t>
      </w:r>
      <w:r w:rsidR="00AC794A" w:rsidRPr="008D7480">
        <w:rPr>
          <w:rFonts w:ascii="Arial" w:hAnsi="Arial" w:cs="Arial"/>
          <w:color w:val="auto"/>
          <w:sz w:val="22"/>
          <w:szCs w:val="22"/>
        </w:rPr>
        <w:t>do S</w:t>
      </w:r>
      <w:r w:rsidR="00C24349" w:rsidRPr="008D7480">
        <w:rPr>
          <w:rFonts w:ascii="Arial" w:hAnsi="Arial" w:cs="Arial"/>
          <w:color w:val="auto"/>
          <w:sz w:val="22"/>
          <w:szCs w:val="22"/>
        </w:rPr>
        <w:t>WZ</w:t>
      </w:r>
      <w:r w:rsidRPr="008D7480">
        <w:rPr>
          <w:rFonts w:ascii="Arial" w:hAnsi="Arial" w:cs="Arial"/>
          <w:color w:val="auto"/>
          <w:sz w:val="22"/>
          <w:szCs w:val="22"/>
        </w:rPr>
        <w:t>.</w:t>
      </w:r>
    </w:p>
    <w:p w14:paraId="1DDE6FF1" w14:textId="77777777" w:rsidR="00E72DF0" w:rsidRPr="008D7480" w:rsidRDefault="001D5340" w:rsidP="00896FC6">
      <w:pPr>
        <w:pStyle w:val="Teksttreci0"/>
        <w:numPr>
          <w:ilvl w:val="0"/>
          <w:numId w:val="15"/>
        </w:numPr>
        <w:shd w:val="clear" w:color="auto" w:fill="auto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 xml:space="preserve">Wykonawca </w:t>
      </w:r>
      <w:r w:rsidRPr="008D7480">
        <w:rPr>
          <w:rFonts w:ascii="Arial" w:hAnsi="Arial" w:cs="Arial"/>
          <w:b/>
          <w:bCs/>
          <w:color w:val="auto"/>
          <w:sz w:val="22"/>
          <w:szCs w:val="22"/>
        </w:rPr>
        <w:t>dołącza do oferty oświadczenie</w:t>
      </w:r>
      <w:r w:rsidRPr="008D7480">
        <w:rPr>
          <w:rFonts w:ascii="Arial" w:hAnsi="Arial" w:cs="Arial"/>
          <w:color w:val="auto"/>
          <w:sz w:val="22"/>
          <w:szCs w:val="22"/>
        </w:rPr>
        <w:t>, o którym mowa w art. 125 ust. 1 Ustawy, którego wzór stanowi</w:t>
      </w:r>
      <w:r w:rsidR="00214C4A" w:rsidRPr="008D7480">
        <w:rPr>
          <w:rFonts w:ascii="Arial" w:hAnsi="Arial" w:cs="Arial"/>
          <w:color w:val="auto"/>
          <w:sz w:val="22"/>
          <w:szCs w:val="22"/>
        </w:rPr>
        <w:t xml:space="preserve"> załącznik nr 4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do SWZ. Oświadczenie stanowi dowód potwierdzający brak podstaw wykluczenia, spełnianie warunków udziału w postępo</w:t>
      </w:r>
      <w:r w:rsidR="00854A85" w:rsidRPr="008D7480">
        <w:rPr>
          <w:rFonts w:ascii="Arial" w:hAnsi="Arial" w:cs="Arial"/>
          <w:color w:val="auto"/>
          <w:sz w:val="22"/>
          <w:szCs w:val="22"/>
        </w:rPr>
        <w:t>waniu na dzień składania ofert</w:t>
      </w:r>
      <w:r w:rsidRPr="008D7480">
        <w:rPr>
          <w:rFonts w:ascii="Arial" w:hAnsi="Arial" w:cs="Arial"/>
          <w:color w:val="auto"/>
          <w:sz w:val="22"/>
          <w:szCs w:val="22"/>
        </w:rPr>
        <w:t>.</w:t>
      </w:r>
    </w:p>
    <w:p w14:paraId="79792D8A" w14:textId="2C76BA5E" w:rsidR="00FB30FB" w:rsidRPr="008D7480" w:rsidRDefault="001D5340" w:rsidP="00896FC6">
      <w:pPr>
        <w:pStyle w:val="Teksttreci0"/>
        <w:numPr>
          <w:ilvl w:val="0"/>
          <w:numId w:val="15"/>
        </w:numPr>
        <w:shd w:val="clear" w:color="auto" w:fill="auto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 xml:space="preserve">W przypadku wspólnego ubiegania się o zamówienie przez Wykonawców </w:t>
      </w:r>
      <w:r w:rsidRPr="008D7480">
        <w:rPr>
          <w:rFonts w:ascii="Arial" w:hAnsi="Arial" w:cs="Arial"/>
          <w:b/>
          <w:bCs/>
          <w:color w:val="auto"/>
          <w:sz w:val="22"/>
          <w:szCs w:val="22"/>
        </w:rPr>
        <w:t xml:space="preserve">oświadczenie, </w:t>
      </w:r>
      <w:r w:rsidR="008B49BE" w:rsidRPr="008D7480">
        <w:rPr>
          <w:rFonts w:ascii="Arial" w:hAnsi="Arial" w:cs="Arial"/>
          <w:b/>
          <w:bCs/>
          <w:color w:val="auto"/>
          <w:sz w:val="22"/>
          <w:szCs w:val="22"/>
        </w:rPr>
        <w:t xml:space="preserve">      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o którym mowa w ust. 2 </w:t>
      </w:r>
      <w:r w:rsidR="00214C4A" w:rsidRPr="008D7480">
        <w:rPr>
          <w:rFonts w:ascii="Arial" w:hAnsi="Arial" w:cs="Arial"/>
          <w:color w:val="auto"/>
          <w:sz w:val="22"/>
          <w:szCs w:val="22"/>
        </w:rPr>
        <w:t>–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załącznik</w:t>
      </w:r>
      <w:r w:rsidR="00214C4A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nr </w:t>
      </w:r>
      <w:r w:rsidR="000D3217" w:rsidRPr="008D7480">
        <w:rPr>
          <w:rFonts w:ascii="Arial" w:hAnsi="Arial" w:cs="Arial"/>
          <w:color w:val="auto"/>
          <w:sz w:val="22"/>
          <w:szCs w:val="22"/>
        </w:rPr>
        <w:t>4</w:t>
      </w:r>
      <w:r w:rsidR="00214C4A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do SWZ, składa każdy z Wykonawców. Oświadczeni</w:t>
      </w:r>
      <w:r w:rsidR="00214C4A" w:rsidRPr="008D7480">
        <w:rPr>
          <w:rFonts w:ascii="Arial" w:hAnsi="Arial" w:cs="Arial"/>
          <w:color w:val="auto"/>
          <w:sz w:val="22"/>
          <w:szCs w:val="22"/>
        </w:rPr>
        <w:t>e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t</w:t>
      </w:r>
      <w:r w:rsidR="00214C4A" w:rsidRPr="008D7480">
        <w:rPr>
          <w:rFonts w:ascii="Arial" w:hAnsi="Arial" w:cs="Arial"/>
          <w:color w:val="auto"/>
          <w:sz w:val="22"/>
          <w:szCs w:val="22"/>
        </w:rPr>
        <w:t>o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potwierdza brak podstaw wykluczenia oraz spełnianie warunków udziału</w:t>
      </w:r>
      <w:r w:rsidR="00312F14" w:rsidRPr="008D7480">
        <w:rPr>
          <w:rFonts w:ascii="Arial" w:hAnsi="Arial" w:cs="Arial"/>
          <w:color w:val="auto"/>
          <w:sz w:val="22"/>
          <w:szCs w:val="22"/>
        </w:rPr>
        <w:t xml:space="preserve">    </w:t>
      </w:r>
      <w:r w:rsidRPr="008D7480">
        <w:rPr>
          <w:rFonts w:ascii="Arial" w:hAnsi="Arial" w:cs="Arial"/>
          <w:color w:val="auto"/>
          <w:sz w:val="22"/>
          <w:szCs w:val="22"/>
        </w:rPr>
        <w:t>w postępowaniu w zakresie, w jakim każdy z Wykonawców wykazuje spełnianie warunków udziału w</w:t>
      </w:r>
      <w:r w:rsidR="006E7BC5" w:rsidRPr="008D7480">
        <w:rPr>
          <w:rFonts w:ascii="Arial" w:hAnsi="Arial" w:cs="Arial"/>
          <w:color w:val="auto"/>
          <w:sz w:val="22"/>
          <w:szCs w:val="22"/>
        </w:rPr>
        <w:t> </w:t>
      </w:r>
      <w:r w:rsidRPr="008D7480">
        <w:rPr>
          <w:rFonts w:ascii="Arial" w:hAnsi="Arial" w:cs="Arial"/>
          <w:color w:val="auto"/>
          <w:sz w:val="22"/>
          <w:szCs w:val="22"/>
        </w:rPr>
        <w:t>postępowaniu.</w:t>
      </w:r>
      <w:r w:rsidR="00E72DF0" w:rsidRPr="008D748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8D501CB" w14:textId="77777777" w:rsidR="00CE6336" w:rsidRPr="008D7480" w:rsidRDefault="001D5340" w:rsidP="00896FC6">
      <w:pPr>
        <w:pStyle w:val="Nagwek20"/>
        <w:keepNext/>
        <w:keepLines/>
        <w:numPr>
          <w:ilvl w:val="0"/>
          <w:numId w:val="15"/>
        </w:numPr>
        <w:shd w:val="clear" w:color="auto" w:fill="auto"/>
        <w:spacing w:line="276" w:lineRule="auto"/>
        <w:rPr>
          <w:rFonts w:ascii="Arial" w:hAnsi="Arial" w:cs="Arial"/>
          <w:b w:val="0"/>
          <w:color w:val="auto"/>
          <w:sz w:val="22"/>
          <w:szCs w:val="22"/>
        </w:rPr>
      </w:pPr>
      <w:bookmarkStart w:id="10" w:name="bookmark13"/>
      <w:r w:rsidRPr="008D7480">
        <w:rPr>
          <w:rFonts w:ascii="Arial" w:hAnsi="Arial" w:cs="Arial"/>
          <w:color w:val="auto"/>
          <w:sz w:val="22"/>
          <w:szCs w:val="22"/>
        </w:rPr>
        <w:t>Oświadc</w:t>
      </w:r>
      <w:r w:rsidR="00E72DF0" w:rsidRPr="008D7480">
        <w:rPr>
          <w:rFonts w:ascii="Arial" w:hAnsi="Arial" w:cs="Arial"/>
          <w:color w:val="auto"/>
          <w:sz w:val="22"/>
          <w:szCs w:val="22"/>
        </w:rPr>
        <w:t>zeni</w:t>
      </w:r>
      <w:r w:rsidR="00214C4A" w:rsidRPr="008D7480">
        <w:rPr>
          <w:rFonts w:ascii="Arial" w:hAnsi="Arial" w:cs="Arial"/>
          <w:color w:val="auto"/>
          <w:sz w:val="22"/>
          <w:szCs w:val="22"/>
        </w:rPr>
        <w:t>e</w:t>
      </w:r>
      <w:r w:rsidR="00E72DF0" w:rsidRPr="008D7480">
        <w:rPr>
          <w:rFonts w:ascii="Arial" w:hAnsi="Arial" w:cs="Arial"/>
          <w:color w:val="auto"/>
          <w:sz w:val="22"/>
          <w:szCs w:val="22"/>
        </w:rPr>
        <w:t>, o który</w:t>
      </w:r>
      <w:r w:rsidR="00214C4A" w:rsidRPr="008D7480">
        <w:rPr>
          <w:rFonts w:ascii="Arial" w:hAnsi="Arial" w:cs="Arial"/>
          <w:color w:val="auto"/>
          <w:sz w:val="22"/>
          <w:szCs w:val="22"/>
        </w:rPr>
        <w:t>m</w:t>
      </w:r>
      <w:r w:rsidR="00E72DF0" w:rsidRPr="008D7480">
        <w:rPr>
          <w:rFonts w:ascii="Arial" w:hAnsi="Arial" w:cs="Arial"/>
          <w:color w:val="auto"/>
          <w:sz w:val="22"/>
          <w:szCs w:val="22"/>
        </w:rPr>
        <w:t xml:space="preserve"> mowa w ust. 2-3</w:t>
      </w:r>
      <w:r w:rsidRPr="008D7480">
        <w:rPr>
          <w:rFonts w:ascii="Arial" w:hAnsi="Arial" w:cs="Arial"/>
          <w:color w:val="auto"/>
          <w:sz w:val="22"/>
          <w:szCs w:val="22"/>
        </w:rPr>
        <w:t>, składa się wraz z ofertą</w:t>
      </w:r>
      <w:r w:rsidRPr="008D7480">
        <w:rPr>
          <w:rFonts w:ascii="Arial" w:hAnsi="Arial" w:cs="Arial"/>
          <w:b w:val="0"/>
          <w:bCs w:val="0"/>
          <w:color w:val="auto"/>
          <w:sz w:val="22"/>
          <w:szCs w:val="22"/>
        </w:rPr>
        <w:t>, pod rygorem</w:t>
      </w:r>
      <w:bookmarkEnd w:id="10"/>
      <w:r w:rsidR="00AC794A" w:rsidRPr="008D7480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b w:val="0"/>
          <w:color w:val="auto"/>
          <w:sz w:val="22"/>
          <w:szCs w:val="22"/>
        </w:rPr>
        <w:t xml:space="preserve">nieważności, </w:t>
      </w:r>
      <w:r w:rsidR="00CE6336" w:rsidRPr="008D7480">
        <w:rPr>
          <w:rFonts w:ascii="Arial" w:hAnsi="Arial" w:cs="Arial"/>
          <w:b w:val="0"/>
          <w:color w:val="auto"/>
          <w:sz w:val="22"/>
          <w:szCs w:val="22"/>
        </w:rPr>
        <w:t>formie elektronicznej opa</w:t>
      </w:r>
      <w:r w:rsidR="00AC794A" w:rsidRPr="008D7480">
        <w:rPr>
          <w:rFonts w:ascii="Arial" w:hAnsi="Arial" w:cs="Arial"/>
          <w:b w:val="0"/>
          <w:color w:val="auto"/>
          <w:sz w:val="22"/>
          <w:szCs w:val="22"/>
        </w:rPr>
        <w:t>trzonej kwalifikowanym podpisem e</w:t>
      </w:r>
      <w:r w:rsidR="00CE6336" w:rsidRPr="008D7480">
        <w:rPr>
          <w:rFonts w:ascii="Arial" w:hAnsi="Arial" w:cs="Arial"/>
          <w:b w:val="0"/>
          <w:color w:val="auto"/>
          <w:sz w:val="22"/>
          <w:szCs w:val="22"/>
        </w:rPr>
        <w:t xml:space="preserve">lektronicznym lub w postaci elektronicznej opatrzonej podpisem zaufanym lub podpisem osobistym. </w:t>
      </w:r>
    </w:p>
    <w:p w14:paraId="5EB2898F" w14:textId="77777777" w:rsidR="00FB30FB" w:rsidRPr="008D7480" w:rsidRDefault="001D5340" w:rsidP="00896FC6">
      <w:pPr>
        <w:pStyle w:val="Nagwek20"/>
        <w:keepNext/>
        <w:keepLines/>
        <w:numPr>
          <w:ilvl w:val="0"/>
          <w:numId w:val="15"/>
        </w:numPr>
        <w:shd w:val="clear" w:color="auto" w:fill="auto"/>
        <w:tabs>
          <w:tab w:val="left" w:pos="709"/>
        </w:tabs>
        <w:spacing w:after="60" w:line="276" w:lineRule="auto"/>
        <w:rPr>
          <w:rFonts w:ascii="Arial" w:hAnsi="Arial" w:cs="Arial"/>
          <w:color w:val="auto"/>
          <w:sz w:val="22"/>
          <w:szCs w:val="22"/>
        </w:rPr>
      </w:pPr>
      <w:bookmarkStart w:id="11" w:name="bookmark14"/>
      <w:r w:rsidRPr="008D7480">
        <w:rPr>
          <w:rFonts w:ascii="Arial" w:hAnsi="Arial" w:cs="Arial"/>
          <w:color w:val="auto"/>
          <w:sz w:val="22"/>
          <w:szCs w:val="22"/>
        </w:rPr>
        <w:t>Wraz z</w:t>
      </w:r>
      <w:r w:rsidR="000A2551" w:rsidRPr="008D7480">
        <w:rPr>
          <w:rFonts w:ascii="Arial" w:hAnsi="Arial" w:cs="Arial"/>
          <w:color w:val="auto"/>
          <w:sz w:val="22"/>
          <w:szCs w:val="22"/>
        </w:rPr>
        <w:t xml:space="preserve"> wypełnionym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="000A2551" w:rsidRPr="008D7480">
        <w:rPr>
          <w:rFonts w:ascii="Arial" w:hAnsi="Arial" w:cs="Arial"/>
          <w:color w:val="auto"/>
          <w:sz w:val="22"/>
          <w:szCs w:val="22"/>
        </w:rPr>
        <w:t>Formularzem Ofertowym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(</w:t>
      </w:r>
      <w:r w:rsidR="00C24349" w:rsidRPr="008D7480">
        <w:rPr>
          <w:rFonts w:ascii="Arial" w:hAnsi="Arial" w:cs="Arial"/>
          <w:color w:val="auto"/>
          <w:sz w:val="22"/>
          <w:szCs w:val="22"/>
        </w:rPr>
        <w:t>Załącznik nr 3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do SWZ) </w:t>
      </w:r>
      <w:r w:rsidR="00953ABF" w:rsidRPr="008D7480">
        <w:rPr>
          <w:rFonts w:ascii="Arial" w:hAnsi="Arial" w:cs="Arial"/>
          <w:color w:val="auto"/>
          <w:sz w:val="22"/>
          <w:szCs w:val="22"/>
        </w:rPr>
        <w:t xml:space="preserve">Wykonawca </w:t>
      </w:r>
      <w:r w:rsidRPr="008D7480">
        <w:rPr>
          <w:rFonts w:ascii="Arial" w:hAnsi="Arial" w:cs="Arial"/>
          <w:color w:val="auto"/>
          <w:sz w:val="22"/>
          <w:szCs w:val="22"/>
        </w:rPr>
        <w:t>zobowiązany jest złożyć</w:t>
      </w:r>
      <w:r w:rsidR="00AC794A" w:rsidRPr="008D7480">
        <w:rPr>
          <w:rFonts w:ascii="Arial" w:hAnsi="Arial" w:cs="Arial"/>
          <w:color w:val="auto"/>
          <w:sz w:val="22"/>
          <w:szCs w:val="22"/>
        </w:rPr>
        <w:t xml:space="preserve"> wypełnione i podpisane odpowiednio</w:t>
      </w:r>
      <w:r w:rsidRPr="008D7480">
        <w:rPr>
          <w:rFonts w:ascii="Arial" w:hAnsi="Arial" w:cs="Arial"/>
          <w:color w:val="auto"/>
          <w:sz w:val="22"/>
          <w:szCs w:val="22"/>
        </w:rPr>
        <w:t>:</w:t>
      </w:r>
      <w:bookmarkEnd w:id="11"/>
    </w:p>
    <w:p w14:paraId="0254115D" w14:textId="45DDC82D" w:rsidR="00FB30FB" w:rsidRPr="008D7480" w:rsidRDefault="000A2551" w:rsidP="00896FC6">
      <w:pPr>
        <w:pStyle w:val="Teksttreci0"/>
        <w:numPr>
          <w:ilvl w:val="0"/>
          <w:numId w:val="29"/>
        </w:numPr>
        <w:shd w:val="clear" w:color="auto" w:fill="auto"/>
        <w:tabs>
          <w:tab w:val="left" w:pos="1042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 xml:space="preserve">Opis przedmiotu zamówienia - </w:t>
      </w:r>
      <w:r w:rsidR="001D5340" w:rsidRPr="008D7480">
        <w:rPr>
          <w:rFonts w:ascii="Arial" w:hAnsi="Arial" w:cs="Arial"/>
          <w:color w:val="auto"/>
          <w:sz w:val="22"/>
          <w:szCs w:val="22"/>
        </w:rPr>
        <w:t xml:space="preserve">załącznik nr </w:t>
      </w:r>
      <w:r w:rsidR="006E7BC5" w:rsidRPr="008D7480">
        <w:rPr>
          <w:rFonts w:ascii="Arial" w:hAnsi="Arial" w:cs="Arial"/>
          <w:color w:val="auto"/>
          <w:sz w:val="22"/>
          <w:szCs w:val="22"/>
        </w:rPr>
        <w:t>1</w:t>
      </w:r>
      <w:r w:rsidR="00953ABF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do SWZ</w:t>
      </w:r>
      <w:r w:rsidR="001D5340" w:rsidRPr="008D7480">
        <w:rPr>
          <w:rFonts w:ascii="Arial" w:hAnsi="Arial" w:cs="Arial"/>
          <w:color w:val="auto"/>
          <w:sz w:val="22"/>
          <w:szCs w:val="22"/>
        </w:rPr>
        <w:t>;</w:t>
      </w:r>
    </w:p>
    <w:p w14:paraId="6E2ACB2A" w14:textId="77777777" w:rsidR="000A2551" w:rsidRPr="008D7480" w:rsidRDefault="000A2551" w:rsidP="00896FC6">
      <w:pPr>
        <w:pStyle w:val="Teksttreci0"/>
        <w:numPr>
          <w:ilvl w:val="0"/>
          <w:numId w:val="29"/>
        </w:numPr>
        <w:shd w:val="clear" w:color="auto" w:fill="auto"/>
        <w:tabs>
          <w:tab w:val="left" w:pos="1042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 xml:space="preserve">Oświadczenie </w:t>
      </w:r>
      <w:r w:rsidR="00214C4A" w:rsidRPr="008D7480">
        <w:rPr>
          <w:rFonts w:ascii="Arial" w:hAnsi="Arial" w:cs="Arial"/>
          <w:color w:val="auto"/>
          <w:sz w:val="22"/>
          <w:szCs w:val="22"/>
        </w:rPr>
        <w:t>składane na podstawie art. 125 ust. 1 Ustawy o niepodleganiu wykluczeniu oraz spełnianiu warunków udziału w postępowaniu</w:t>
      </w:r>
      <w:r w:rsidR="002F680C" w:rsidRPr="008D7480">
        <w:rPr>
          <w:rFonts w:ascii="Arial" w:hAnsi="Arial" w:cs="Arial"/>
          <w:color w:val="auto"/>
          <w:sz w:val="22"/>
          <w:szCs w:val="22"/>
        </w:rPr>
        <w:t xml:space="preserve"> – załącznik nr </w:t>
      </w:r>
      <w:r w:rsidR="000D3217" w:rsidRPr="008D7480">
        <w:rPr>
          <w:rFonts w:ascii="Arial" w:hAnsi="Arial" w:cs="Arial"/>
          <w:color w:val="auto"/>
          <w:sz w:val="22"/>
          <w:szCs w:val="22"/>
        </w:rPr>
        <w:t>4</w:t>
      </w:r>
      <w:r w:rsidR="002F680C" w:rsidRPr="008D7480">
        <w:rPr>
          <w:rFonts w:ascii="Arial" w:hAnsi="Arial" w:cs="Arial"/>
          <w:color w:val="auto"/>
          <w:sz w:val="22"/>
          <w:szCs w:val="22"/>
        </w:rPr>
        <w:t xml:space="preserve"> do SWZ;</w:t>
      </w:r>
    </w:p>
    <w:p w14:paraId="7AC0F4CE" w14:textId="2C572BAB" w:rsidR="00FB30FB" w:rsidRPr="008D7480" w:rsidRDefault="001D5340" w:rsidP="00896FC6">
      <w:pPr>
        <w:pStyle w:val="Teksttreci0"/>
        <w:numPr>
          <w:ilvl w:val="0"/>
          <w:numId w:val="29"/>
        </w:numPr>
        <w:shd w:val="clear" w:color="auto" w:fill="auto"/>
        <w:tabs>
          <w:tab w:val="left" w:pos="1022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pełnomocnictwo w formie zgodnej z wymaganiem określonym w Rozdz. X</w:t>
      </w:r>
      <w:r w:rsidR="006E7BC5" w:rsidRPr="008D7480">
        <w:rPr>
          <w:rFonts w:ascii="Arial" w:hAnsi="Arial" w:cs="Arial"/>
          <w:color w:val="auto"/>
          <w:sz w:val="22"/>
          <w:szCs w:val="22"/>
        </w:rPr>
        <w:t>I</w:t>
      </w:r>
      <w:r w:rsidRPr="008D7480">
        <w:rPr>
          <w:rFonts w:ascii="Arial" w:hAnsi="Arial" w:cs="Arial"/>
          <w:color w:val="auto"/>
          <w:sz w:val="22"/>
          <w:szCs w:val="22"/>
        </w:rPr>
        <w:t>I pkt 5 SWZ</w:t>
      </w:r>
      <w:r w:rsidR="006E7BC5" w:rsidRPr="008D7480">
        <w:rPr>
          <w:rFonts w:ascii="Arial" w:hAnsi="Arial" w:cs="Arial"/>
          <w:color w:val="auto"/>
          <w:sz w:val="22"/>
          <w:szCs w:val="22"/>
        </w:rPr>
        <w:t>,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jeżeli ustanowiono pełnomocnika</w:t>
      </w:r>
      <w:r w:rsidR="006E7BC5" w:rsidRPr="008D7480">
        <w:rPr>
          <w:rFonts w:ascii="Arial" w:hAnsi="Arial" w:cs="Arial"/>
          <w:color w:val="auto"/>
          <w:sz w:val="22"/>
          <w:szCs w:val="22"/>
        </w:rPr>
        <w:t>,</w:t>
      </w:r>
      <w:r w:rsidR="00440B35" w:rsidRPr="008D7480">
        <w:rPr>
          <w:rFonts w:ascii="Arial" w:hAnsi="Arial" w:cs="Arial"/>
          <w:color w:val="auto"/>
          <w:sz w:val="22"/>
          <w:szCs w:val="22"/>
        </w:rPr>
        <w:t xml:space="preserve"> oraz wypis z KRS w celu weryfikacji prawidłowości ustanowienia pełnomocnika</w:t>
      </w:r>
      <w:r w:rsidR="00C07452" w:rsidRPr="008D7480">
        <w:rPr>
          <w:rFonts w:ascii="Arial" w:hAnsi="Arial" w:cs="Arial"/>
          <w:color w:val="auto"/>
          <w:sz w:val="22"/>
          <w:szCs w:val="22"/>
        </w:rPr>
        <w:t>,</w:t>
      </w:r>
    </w:p>
    <w:p w14:paraId="27330AF3" w14:textId="6694AAE0" w:rsidR="00C07452" w:rsidRPr="008D7480" w:rsidRDefault="00C07452" w:rsidP="00C07452">
      <w:pPr>
        <w:pStyle w:val="Teksttreci0"/>
        <w:numPr>
          <w:ilvl w:val="0"/>
          <w:numId w:val="29"/>
        </w:numPr>
        <w:shd w:val="clear" w:color="auto" w:fill="auto"/>
        <w:tabs>
          <w:tab w:val="left" w:pos="1022"/>
        </w:tabs>
        <w:spacing w:after="60" w:line="276" w:lineRule="auto"/>
        <w:rPr>
          <w:rFonts w:ascii="Arial" w:hAnsi="Arial" w:cs="Arial"/>
          <w:sz w:val="22"/>
          <w:szCs w:val="22"/>
        </w:rPr>
      </w:pPr>
      <w:r w:rsidRPr="008D7480">
        <w:rPr>
          <w:rFonts w:ascii="Arial" w:hAnsi="Arial" w:cs="Arial"/>
          <w:sz w:val="22"/>
          <w:szCs w:val="22"/>
        </w:rPr>
        <w:t>oświadczenie dotyczące utajnienia informacji – załącznik nr 5 do SWZ (jeżeli dotyczy).</w:t>
      </w:r>
    </w:p>
    <w:p w14:paraId="577C7EFE" w14:textId="77777777" w:rsidR="00FB30FB" w:rsidRPr="008D7480" w:rsidRDefault="001D5340" w:rsidP="00034113">
      <w:pPr>
        <w:pStyle w:val="Nagwek20"/>
        <w:keepNext/>
        <w:keepLines/>
        <w:numPr>
          <w:ilvl w:val="0"/>
          <w:numId w:val="16"/>
        </w:numPr>
        <w:shd w:val="clear" w:color="auto" w:fill="auto"/>
        <w:tabs>
          <w:tab w:val="left" w:pos="800"/>
        </w:tabs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  <w:bookmarkStart w:id="12" w:name="bookmark15"/>
      <w:r w:rsidRPr="008D7480">
        <w:rPr>
          <w:rFonts w:ascii="Arial" w:hAnsi="Arial" w:cs="Arial"/>
          <w:color w:val="auto"/>
          <w:sz w:val="22"/>
          <w:szCs w:val="22"/>
        </w:rPr>
        <w:t xml:space="preserve">Wykonawcy wspólnie ubiegający się o udzielenie zamówienia za pośrednictwem Platformy wraz z </w:t>
      </w:r>
      <w:r w:rsidR="00D869A3" w:rsidRPr="008D7480">
        <w:rPr>
          <w:rFonts w:ascii="Arial" w:hAnsi="Arial" w:cs="Arial"/>
          <w:color w:val="auto"/>
          <w:sz w:val="22"/>
          <w:szCs w:val="22"/>
        </w:rPr>
        <w:t>wypełnionym Formularzem Ofertowym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(</w:t>
      </w:r>
      <w:r w:rsidR="00223012" w:rsidRPr="008D7480">
        <w:rPr>
          <w:rFonts w:ascii="Arial" w:hAnsi="Arial" w:cs="Arial"/>
          <w:color w:val="auto"/>
          <w:sz w:val="22"/>
          <w:szCs w:val="22"/>
        </w:rPr>
        <w:t>Załącznik nr 3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do SWZ</w:t>
      </w:r>
      <w:r w:rsidR="009A7090" w:rsidRPr="008D7480">
        <w:rPr>
          <w:rFonts w:ascii="Arial" w:hAnsi="Arial" w:cs="Arial"/>
          <w:color w:val="auto"/>
          <w:sz w:val="22"/>
          <w:szCs w:val="22"/>
        </w:rPr>
        <w:t>)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składają</w:t>
      </w:r>
      <w:r w:rsidR="00AC794A" w:rsidRPr="008D7480">
        <w:rPr>
          <w:rFonts w:ascii="Arial" w:hAnsi="Arial" w:cs="Arial"/>
          <w:color w:val="auto"/>
          <w:sz w:val="22"/>
          <w:szCs w:val="22"/>
        </w:rPr>
        <w:t xml:space="preserve"> wypełnione i podpisane odpowiednio</w:t>
      </w:r>
      <w:r w:rsidRPr="008D7480">
        <w:rPr>
          <w:rFonts w:ascii="Arial" w:hAnsi="Arial" w:cs="Arial"/>
          <w:color w:val="auto"/>
          <w:sz w:val="22"/>
          <w:szCs w:val="22"/>
        </w:rPr>
        <w:t>:</w:t>
      </w:r>
      <w:bookmarkEnd w:id="12"/>
    </w:p>
    <w:p w14:paraId="6F5E8275" w14:textId="77777777" w:rsidR="006E7BC5" w:rsidRPr="008D7480" w:rsidRDefault="00214C4A" w:rsidP="00896FC6">
      <w:pPr>
        <w:pStyle w:val="Teksttreci0"/>
        <w:numPr>
          <w:ilvl w:val="0"/>
          <w:numId w:val="30"/>
        </w:numPr>
        <w:shd w:val="clear" w:color="auto" w:fill="auto"/>
        <w:tabs>
          <w:tab w:val="left" w:pos="1099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Oświadczenie składane na podstawie art. 125 ust. 1 Ustawy o niepodleganiu  wykluczeniu oraz spełnianiu warunków udziału w postępowaniu – załącznik nr 4 do SWZ</w:t>
      </w:r>
      <w:r w:rsidR="006E7BC5" w:rsidRPr="008D7480">
        <w:rPr>
          <w:rFonts w:ascii="Arial" w:hAnsi="Arial" w:cs="Arial"/>
          <w:color w:val="auto"/>
          <w:sz w:val="22"/>
          <w:szCs w:val="22"/>
        </w:rPr>
        <w:t xml:space="preserve"> – składa każdy z wykonawców</w:t>
      </w:r>
      <w:r w:rsidR="001D5340" w:rsidRPr="008D7480">
        <w:rPr>
          <w:rFonts w:ascii="Arial" w:hAnsi="Arial" w:cs="Arial"/>
          <w:color w:val="auto"/>
          <w:sz w:val="22"/>
          <w:szCs w:val="22"/>
        </w:rPr>
        <w:t>,</w:t>
      </w:r>
    </w:p>
    <w:p w14:paraId="26F45B81" w14:textId="5606A4CB" w:rsidR="00FB30FB" w:rsidRPr="008D7480" w:rsidRDefault="006E7BC5" w:rsidP="00896FC6">
      <w:pPr>
        <w:pStyle w:val="Teksttreci0"/>
        <w:numPr>
          <w:ilvl w:val="0"/>
          <w:numId w:val="30"/>
        </w:numPr>
        <w:shd w:val="clear" w:color="auto" w:fill="auto"/>
        <w:tabs>
          <w:tab w:val="left" w:pos="1099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 xml:space="preserve">Wykonawcy składają </w:t>
      </w:r>
      <w:r w:rsidR="001D5340" w:rsidRPr="008D7480">
        <w:rPr>
          <w:rFonts w:ascii="Arial" w:hAnsi="Arial" w:cs="Arial"/>
          <w:color w:val="auto"/>
          <w:sz w:val="22"/>
          <w:szCs w:val="22"/>
        </w:rPr>
        <w:t>wspólnie:</w:t>
      </w:r>
    </w:p>
    <w:p w14:paraId="076719BE" w14:textId="1BCC6E36" w:rsidR="00FB30FB" w:rsidRPr="008D7480" w:rsidRDefault="001D5340" w:rsidP="00896FC6">
      <w:pPr>
        <w:pStyle w:val="Teksttreci0"/>
        <w:numPr>
          <w:ilvl w:val="0"/>
          <w:numId w:val="31"/>
        </w:numPr>
        <w:shd w:val="clear" w:color="auto" w:fill="auto"/>
        <w:tabs>
          <w:tab w:val="left" w:pos="1094"/>
        </w:tabs>
        <w:spacing w:line="276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lastRenderedPageBreak/>
        <w:t xml:space="preserve">załącznik nr </w:t>
      </w:r>
      <w:r w:rsidR="006E7BC5" w:rsidRPr="008D7480">
        <w:rPr>
          <w:rFonts w:ascii="Arial" w:hAnsi="Arial" w:cs="Arial"/>
          <w:color w:val="auto"/>
          <w:sz w:val="22"/>
          <w:szCs w:val="22"/>
        </w:rPr>
        <w:t>1</w:t>
      </w:r>
      <w:r w:rsidR="00854A85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do </w:t>
      </w:r>
      <w:r w:rsidR="003761FF" w:rsidRPr="008D7480">
        <w:rPr>
          <w:rFonts w:ascii="Arial" w:hAnsi="Arial" w:cs="Arial"/>
          <w:color w:val="auto"/>
          <w:sz w:val="22"/>
          <w:szCs w:val="22"/>
        </w:rPr>
        <w:t>SWZ (Opis przedmiotu zamówienia</w:t>
      </w:r>
      <w:r w:rsidRPr="008D7480">
        <w:rPr>
          <w:rFonts w:ascii="Arial" w:hAnsi="Arial" w:cs="Arial"/>
          <w:color w:val="auto"/>
          <w:sz w:val="22"/>
          <w:szCs w:val="22"/>
        </w:rPr>
        <w:t>)</w:t>
      </w:r>
    </w:p>
    <w:p w14:paraId="19533224" w14:textId="470F8B06" w:rsidR="00FB30FB" w:rsidRPr="008D7480" w:rsidRDefault="001D5340" w:rsidP="00896FC6">
      <w:pPr>
        <w:pStyle w:val="Teksttreci0"/>
        <w:numPr>
          <w:ilvl w:val="0"/>
          <w:numId w:val="31"/>
        </w:numPr>
        <w:shd w:val="clear" w:color="auto" w:fill="auto"/>
        <w:tabs>
          <w:tab w:val="left" w:pos="1079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pełnomocnictwo w formie zgodnej z wymaganiem o</w:t>
      </w:r>
      <w:r w:rsidR="00CD72A6" w:rsidRPr="008D7480">
        <w:rPr>
          <w:rFonts w:ascii="Arial" w:hAnsi="Arial" w:cs="Arial"/>
          <w:color w:val="auto"/>
          <w:sz w:val="22"/>
          <w:szCs w:val="22"/>
        </w:rPr>
        <w:t>kreślonym w Rozdz. X</w:t>
      </w:r>
      <w:r w:rsidR="006E7BC5" w:rsidRPr="008D7480">
        <w:rPr>
          <w:rFonts w:ascii="Arial" w:hAnsi="Arial" w:cs="Arial"/>
          <w:color w:val="auto"/>
          <w:sz w:val="22"/>
          <w:szCs w:val="22"/>
        </w:rPr>
        <w:t>I</w:t>
      </w:r>
      <w:r w:rsidR="00CD72A6" w:rsidRPr="008D7480">
        <w:rPr>
          <w:rFonts w:ascii="Arial" w:hAnsi="Arial" w:cs="Arial"/>
          <w:color w:val="auto"/>
          <w:sz w:val="22"/>
          <w:szCs w:val="22"/>
        </w:rPr>
        <w:t>I pkt 5</w:t>
      </w:r>
      <w:r w:rsidR="006E7BC5" w:rsidRPr="008D7480">
        <w:rPr>
          <w:rFonts w:ascii="Arial" w:hAnsi="Arial" w:cs="Arial"/>
          <w:color w:val="auto"/>
          <w:sz w:val="22"/>
          <w:szCs w:val="22"/>
        </w:rPr>
        <w:t xml:space="preserve"> S</w:t>
      </w:r>
      <w:r w:rsidR="00CD72A6" w:rsidRPr="008D7480">
        <w:rPr>
          <w:rFonts w:ascii="Arial" w:hAnsi="Arial" w:cs="Arial"/>
          <w:color w:val="auto"/>
          <w:sz w:val="22"/>
          <w:szCs w:val="22"/>
        </w:rPr>
        <w:t>WZ</w:t>
      </w:r>
      <w:r w:rsidR="00C07452" w:rsidRPr="008D7480">
        <w:rPr>
          <w:rFonts w:ascii="Arial" w:hAnsi="Arial" w:cs="Arial"/>
          <w:color w:val="auto"/>
          <w:sz w:val="22"/>
          <w:szCs w:val="22"/>
        </w:rPr>
        <w:t>,</w:t>
      </w:r>
    </w:p>
    <w:p w14:paraId="3A5552BA" w14:textId="273B4EBE" w:rsidR="00C07452" w:rsidRPr="008D7480" w:rsidRDefault="00C07452" w:rsidP="00C07452">
      <w:pPr>
        <w:pStyle w:val="Teksttreci0"/>
        <w:numPr>
          <w:ilvl w:val="0"/>
          <w:numId w:val="31"/>
        </w:numPr>
        <w:shd w:val="clear" w:color="auto" w:fill="auto"/>
        <w:tabs>
          <w:tab w:val="left" w:pos="1022"/>
        </w:tabs>
        <w:spacing w:after="60" w:line="276" w:lineRule="auto"/>
        <w:rPr>
          <w:rFonts w:ascii="Arial" w:hAnsi="Arial" w:cs="Arial"/>
          <w:sz w:val="22"/>
          <w:szCs w:val="22"/>
        </w:rPr>
      </w:pPr>
      <w:r w:rsidRPr="008D7480">
        <w:rPr>
          <w:rFonts w:ascii="Arial" w:hAnsi="Arial" w:cs="Arial"/>
          <w:sz w:val="22"/>
          <w:szCs w:val="22"/>
        </w:rPr>
        <w:t>oświadczenie dotyczące utajnienia informacji – załącznik nr 5 do SWZ (jeżeli dotyczy).</w:t>
      </w:r>
    </w:p>
    <w:p w14:paraId="3FABAECA" w14:textId="77777777" w:rsidR="00FB30FB" w:rsidRPr="008D7480" w:rsidRDefault="001D5340" w:rsidP="00896FC6">
      <w:pPr>
        <w:pStyle w:val="Nagwek10"/>
        <w:keepNext/>
        <w:keepLines/>
        <w:numPr>
          <w:ilvl w:val="0"/>
          <w:numId w:val="4"/>
        </w:numPr>
        <w:shd w:val="clear" w:color="auto" w:fill="auto"/>
        <w:tabs>
          <w:tab w:val="left" w:pos="427"/>
        </w:tabs>
        <w:spacing w:before="240" w:after="120" w:line="276" w:lineRule="auto"/>
        <w:rPr>
          <w:rFonts w:ascii="Arial" w:hAnsi="Arial" w:cs="Arial"/>
          <w:color w:val="auto"/>
        </w:rPr>
      </w:pPr>
      <w:bookmarkStart w:id="13" w:name="bookmark16"/>
      <w:r w:rsidRPr="008D7480">
        <w:rPr>
          <w:rFonts w:ascii="Arial" w:hAnsi="Arial" w:cs="Arial"/>
          <w:color w:val="auto"/>
        </w:rPr>
        <w:t>Wymagania dotyczące wadium</w:t>
      </w:r>
      <w:bookmarkEnd w:id="13"/>
    </w:p>
    <w:p w14:paraId="385D4989" w14:textId="078BE5AC" w:rsidR="00A03D89" w:rsidRPr="008D7480" w:rsidRDefault="003D292E" w:rsidP="00A03D89">
      <w:pPr>
        <w:pStyle w:val="Nagwek10"/>
        <w:keepNext/>
        <w:keepLines/>
        <w:shd w:val="clear" w:color="auto" w:fill="auto"/>
        <w:tabs>
          <w:tab w:val="left" w:pos="427"/>
        </w:tabs>
        <w:spacing w:line="276" w:lineRule="auto"/>
        <w:ind w:left="426"/>
        <w:rPr>
          <w:rFonts w:ascii="Arial" w:hAnsi="Arial" w:cs="Arial"/>
          <w:b w:val="0"/>
          <w:color w:val="auto"/>
        </w:rPr>
      </w:pPr>
      <w:r w:rsidRPr="008D7480">
        <w:rPr>
          <w:rFonts w:ascii="Arial" w:hAnsi="Arial" w:cs="Arial"/>
          <w:b w:val="0"/>
          <w:color w:val="auto"/>
        </w:rPr>
        <w:tab/>
      </w:r>
      <w:r w:rsidRPr="008D7480">
        <w:rPr>
          <w:rFonts w:ascii="Arial" w:hAnsi="Arial" w:cs="Arial"/>
          <w:b w:val="0"/>
          <w:color w:val="auto"/>
        </w:rPr>
        <w:tab/>
      </w:r>
      <w:r w:rsidR="00A03D89" w:rsidRPr="008D7480">
        <w:rPr>
          <w:rFonts w:ascii="Arial" w:hAnsi="Arial" w:cs="Arial"/>
          <w:b w:val="0"/>
          <w:color w:val="auto"/>
        </w:rPr>
        <w:t>Zamawiający nie wymaga wniesienia wadium.</w:t>
      </w:r>
    </w:p>
    <w:p w14:paraId="7EA604AE" w14:textId="77777777" w:rsidR="00FB30FB" w:rsidRPr="008D7480" w:rsidRDefault="001D5340" w:rsidP="00896FC6">
      <w:pPr>
        <w:pStyle w:val="Nagwek10"/>
        <w:keepNext/>
        <w:keepLines/>
        <w:numPr>
          <w:ilvl w:val="0"/>
          <w:numId w:val="4"/>
        </w:numPr>
        <w:shd w:val="clear" w:color="auto" w:fill="auto"/>
        <w:tabs>
          <w:tab w:val="left" w:pos="470"/>
        </w:tabs>
        <w:spacing w:before="240" w:after="120" w:line="276" w:lineRule="auto"/>
        <w:rPr>
          <w:rFonts w:ascii="Arial" w:hAnsi="Arial" w:cs="Arial"/>
          <w:color w:val="auto"/>
        </w:rPr>
      </w:pPr>
      <w:bookmarkStart w:id="14" w:name="bookmark17"/>
      <w:r w:rsidRPr="008D7480">
        <w:rPr>
          <w:rFonts w:ascii="Arial" w:hAnsi="Arial" w:cs="Arial"/>
          <w:color w:val="auto"/>
        </w:rPr>
        <w:t>Sposób oraz termin składania ofert</w:t>
      </w:r>
      <w:bookmarkEnd w:id="14"/>
    </w:p>
    <w:p w14:paraId="420E8E28" w14:textId="77777777" w:rsidR="00FB30FB" w:rsidRPr="008D7480" w:rsidRDefault="001D5340" w:rsidP="00896FC6">
      <w:pPr>
        <w:pStyle w:val="Teksttreci0"/>
        <w:numPr>
          <w:ilvl w:val="0"/>
          <w:numId w:val="17"/>
        </w:numPr>
        <w:shd w:val="clear" w:color="auto" w:fill="auto"/>
        <w:tabs>
          <w:tab w:val="left" w:pos="785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Wykonawca może złożyć tylko jedną ofertę</w:t>
      </w:r>
      <w:r w:rsidR="00AC794A" w:rsidRPr="008D7480">
        <w:rPr>
          <w:rFonts w:ascii="Arial" w:hAnsi="Arial" w:cs="Arial"/>
          <w:color w:val="auto"/>
          <w:sz w:val="22"/>
          <w:szCs w:val="22"/>
        </w:rPr>
        <w:t>, na każdą część</w:t>
      </w:r>
      <w:r w:rsidRPr="008D7480">
        <w:rPr>
          <w:rFonts w:ascii="Arial" w:hAnsi="Arial" w:cs="Arial"/>
          <w:color w:val="auto"/>
          <w:sz w:val="22"/>
          <w:szCs w:val="22"/>
        </w:rPr>
        <w:t>.</w:t>
      </w:r>
    </w:p>
    <w:p w14:paraId="4370739E" w14:textId="77777777" w:rsidR="003213CA" w:rsidRPr="008D7480" w:rsidRDefault="003213CA" w:rsidP="00896FC6">
      <w:pPr>
        <w:pStyle w:val="Teksttreci0"/>
        <w:numPr>
          <w:ilvl w:val="0"/>
          <w:numId w:val="17"/>
        </w:numPr>
        <w:shd w:val="clear" w:color="auto" w:fill="auto"/>
        <w:tabs>
          <w:tab w:val="left" w:pos="709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Wykonawca składa ofertę, pod rygorem nieważności, w formie elektronicznej (tj. w postaci elektronicznej opatrzonej kwalifikowanym podpisem elektronicznym) lub w postaci elektronicznej opatrzonej podpisem zaufanym lub podpisem osobistym.</w:t>
      </w:r>
    </w:p>
    <w:p w14:paraId="4C103B21" w14:textId="77777777" w:rsidR="00FB30FB" w:rsidRPr="008D7480" w:rsidRDefault="003213CA" w:rsidP="00896FC6">
      <w:pPr>
        <w:pStyle w:val="Teksttreci0"/>
        <w:numPr>
          <w:ilvl w:val="0"/>
          <w:numId w:val="17"/>
        </w:numPr>
        <w:shd w:val="clear" w:color="auto" w:fill="auto"/>
        <w:tabs>
          <w:tab w:val="left" w:pos="709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 xml:space="preserve">Oferta powinna być podpisana przez osobę upoważnioną/osoby upoważnione </w:t>
      </w:r>
      <w:r w:rsidR="001D5340" w:rsidRPr="008D7480">
        <w:rPr>
          <w:rFonts w:ascii="Arial" w:hAnsi="Arial" w:cs="Arial"/>
          <w:color w:val="auto"/>
          <w:sz w:val="22"/>
          <w:szCs w:val="22"/>
        </w:rPr>
        <w:t>do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="001D5340" w:rsidRPr="008D7480">
        <w:rPr>
          <w:rFonts w:ascii="Arial" w:hAnsi="Arial" w:cs="Arial"/>
          <w:color w:val="auto"/>
          <w:sz w:val="22"/>
          <w:szCs w:val="22"/>
        </w:rPr>
        <w:t>reprezentowania Wykonawcy.</w:t>
      </w:r>
    </w:p>
    <w:p w14:paraId="25B94CD0" w14:textId="77777777" w:rsidR="00FB30FB" w:rsidRPr="008D7480" w:rsidRDefault="001D5340" w:rsidP="00896FC6">
      <w:pPr>
        <w:pStyle w:val="Teksttreci0"/>
        <w:numPr>
          <w:ilvl w:val="0"/>
          <w:numId w:val="17"/>
        </w:numPr>
        <w:shd w:val="clear" w:color="auto" w:fill="auto"/>
        <w:tabs>
          <w:tab w:val="left" w:pos="785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 xml:space="preserve">Jeżeli w imieniu Wykonawcy działa osoba, której umocowanie do jego reprezentowania nie wynika z dokumentów rejestrowych (KRS, </w:t>
      </w:r>
      <w:proofErr w:type="spellStart"/>
      <w:r w:rsidRPr="008D7480">
        <w:rPr>
          <w:rFonts w:ascii="Arial" w:hAnsi="Arial" w:cs="Arial"/>
          <w:color w:val="auto"/>
          <w:sz w:val="22"/>
          <w:szCs w:val="22"/>
        </w:rPr>
        <w:t>CEiDG</w:t>
      </w:r>
      <w:proofErr w:type="spellEnd"/>
      <w:r w:rsidRPr="008D7480">
        <w:rPr>
          <w:rFonts w:ascii="Arial" w:hAnsi="Arial" w:cs="Arial"/>
          <w:color w:val="auto"/>
          <w:sz w:val="22"/>
          <w:szCs w:val="22"/>
        </w:rPr>
        <w:t xml:space="preserve"> lub innego właściwego rejestru), Wykonawca dołącza do oferty pełnomocnictwo.</w:t>
      </w:r>
    </w:p>
    <w:p w14:paraId="50C489A6" w14:textId="77777777" w:rsidR="00FB30FB" w:rsidRPr="008D7480" w:rsidRDefault="001D5340" w:rsidP="00896FC6">
      <w:pPr>
        <w:pStyle w:val="Teksttreci0"/>
        <w:numPr>
          <w:ilvl w:val="0"/>
          <w:numId w:val="17"/>
        </w:numPr>
        <w:shd w:val="clear" w:color="auto" w:fill="auto"/>
        <w:tabs>
          <w:tab w:val="left" w:pos="785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Pełnomocnictwo do złożenia oferty lub oświadczenia, o którym mowa w art. 125 ust. 1 Ustawy, przekazuje się:</w:t>
      </w:r>
    </w:p>
    <w:p w14:paraId="1EE18717" w14:textId="77777777" w:rsidR="001B4857" w:rsidRPr="008D7480" w:rsidRDefault="001D5340" w:rsidP="00896FC6">
      <w:pPr>
        <w:pStyle w:val="Teksttreci0"/>
        <w:numPr>
          <w:ilvl w:val="0"/>
          <w:numId w:val="19"/>
        </w:numPr>
        <w:shd w:val="clear" w:color="auto" w:fill="auto"/>
        <w:tabs>
          <w:tab w:val="left" w:pos="1070"/>
        </w:tabs>
        <w:spacing w:after="60"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w postaci elektronicznej opatrzonej kwalifikowanym podpisem</w:t>
      </w:r>
      <w:r w:rsidR="00524ABD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elektronicznym) - jeżeli oferta została złożona w formie elektronicznej opatrzonej</w:t>
      </w:r>
      <w:r w:rsidR="001B4857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kwalifikowanym podpisem elektronicznym</w:t>
      </w:r>
      <w:r w:rsidR="001B4857" w:rsidRPr="008D7480">
        <w:rPr>
          <w:rFonts w:ascii="Arial" w:hAnsi="Arial" w:cs="Arial"/>
          <w:color w:val="auto"/>
          <w:sz w:val="22"/>
          <w:szCs w:val="22"/>
        </w:rPr>
        <w:t>, lub</w:t>
      </w:r>
    </w:p>
    <w:p w14:paraId="4D083267" w14:textId="77777777" w:rsidR="00FB30FB" w:rsidRPr="008D7480" w:rsidRDefault="001D5340" w:rsidP="00896FC6">
      <w:pPr>
        <w:pStyle w:val="Teksttreci0"/>
        <w:numPr>
          <w:ilvl w:val="0"/>
          <w:numId w:val="19"/>
        </w:numPr>
        <w:shd w:val="clear" w:color="auto" w:fill="auto"/>
        <w:tabs>
          <w:tab w:val="left" w:pos="1070"/>
        </w:tabs>
        <w:spacing w:after="60"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w postaci elektronicznej opatrzonej kwalifikowanym podpisem</w:t>
      </w:r>
      <w:r w:rsidR="001B4857" w:rsidRPr="008D7480">
        <w:rPr>
          <w:rFonts w:ascii="Arial" w:hAnsi="Arial" w:cs="Arial"/>
          <w:color w:val="auto"/>
          <w:sz w:val="22"/>
          <w:szCs w:val="22"/>
        </w:rPr>
        <w:t xml:space="preserve"> elektronicznym  lub              </w:t>
      </w:r>
      <w:r w:rsidRPr="008D7480">
        <w:rPr>
          <w:rFonts w:ascii="Arial" w:hAnsi="Arial" w:cs="Arial"/>
          <w:color w:val="auto"/>
          <w:sz w:val="22"/>
          <w:szCs w:val="22"/>
        </w:rPr>
        <w:t>w postaci elektronicznej opatrzonej podpisem zaufanym - jeżeli oferta została złożona</w:t>
      </w:r>
      <w:r w:rsidR="001B4857" w:rsidRPr="008D7480">
        <w:rPr>
          <w:rFonts w:ascii="Arial" w:hAnsi="Arial" w:cs="Arial"/>
          <w:color w:val="auto"/>
          <w:sz w:val="22"/>
          <w:szCs w:val="22"/>
        </w:rPr>
        <w:t xml:space="preserve">              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w postaci elektroniczn</w:t>
      </w:r>
      <w:r w:rsidR="001B4857" w:rsidRPr="008D7480">
        <w:rPr>
          <w:rFonts w:ascii="Arial" w:hAnsi="Arial" w:cs="Arial"/>
          <w:color w:val="auto"/>
          <w:sz w:val="22"/>
          <w:szCs w:val="22"/>
        </w:rPr>
        <w:t>ej opatrzonej podpisem zaufanym, lub</w:t>
      </w:r>
    </w:p>
    <w:p w14:paraId="4E828A56" w14:textId="1E32964D" w:rsidR="00FB30FB" w:rsidRPr="008D7480" w:rsidRDefault="001D5340" w:rsidP="00896FC6">
      <w:pPr>
        <w:pStyle w:val="Teksttreci0"/>
        <w:numPr>
          <w:ilvl w:val="0"/>
          <w:numId w:val="19"/>
        </w:numPr>
        <w:shd w:val="clear" w:color="auto" w:fill="auto"/>
        <w:tabs>
          <w:tab w:val="left" w:pos="1014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w postaci elektronicznej opatrzonej kwalifi</w:t>
      </w:r>
      <w:r w:rsidR="001B4857" w:rsidRPr="008D7480">
        <w:rPr>
          <w:rFonts w:ascii="Arial" w:hAnsi="Arial" w:cs="Arial"/>
          <w:color w:val="auto"/>
          <w:sz w:val="22"/>
          <w:szCs w:val="22"/>
        </w:rPr>
        <w:t>kowanym podpisem elektronicznym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lub </w:t>
      </w:r>
      <w:r w:rsidR="001B4857" w:rsidRPr="008D7480">
        <w:rPr>
          <w:rFonts w:ascii="Arial" w:hAnsi="Arial" w:cs="Arial"/>
          <w:color w:val="auto"/>
          <w:sz w:val="22"/>
          <w:szCs w:val="22"/>
        </w:rPr>
        <w:t xml:space="preserve">                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w postaci elektronicznej opatrzonej podpisem osobistym - jeżeli oferta została złożona </w:t>
      </w:r>
      <w:r w:rsidR="001B4857" w:rsidRPr="008D7480">
        <w:rPr>
          <w:rFonts w:ascii="Arial" w:hAnsi="Arial" w:cs="Arial"/>
          <w:color w:val="auto"/>
          <w:sz w:val="22"/>
          <w:szCs w:val="22"/>
        </w:rPr>
        <w:t xml:space="preserve">             </w:t>
      </w:r>
      <w:r w:rsidRPr="008D7480">
        <w:rPr>
          <w:rFonts w:ascii="Arial" w:hAnsi="Arial" w:cs="Arial"/>
          <w:color w:val="auto"/>
          <w:sz w:val="22"/>
          <w:szCs w:val="22"/>
        </w:rPr>
        <w:t>w postaci elektronicznej opatrzonej podpisem osobistym.</w:t>
      </w:r>
    </w:p>
    <w:p w14:paraId="0101D4D2" w14:textId="5D6B26A0" w:rsidR="00FB30FB" w:rsidRPr="008D7480" w:rsidRDefault="001D5340" w:rsidP="00896FC6">
      <w:pPr>
        <w:pStyle w:val="Teksttreci0"/>
        <w:numPr>
          <w:ilvl w:val="0"/>
          <w:numId w:val="17"/>
        </w:numPr>
        <w:shd w:val="clear" w:color="auto" w:fill="auto"/>
        <w:tabs>
          <w:tab w:val="left" w:pos="748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W przypadku gdy pełnomocnictwo do złożenia oferty lub oświadczenia, o którym mowa</w:t>
      </w:r>
      <w:r w:rsidR="00AC794A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w</w:t>
      </w:r>
      <w:r w:rsidR="00334C61" w:rsidRPr="008D7480">
        <w:rPr>
          <w:rFonts w:ascii="Arial" w:hAnsi="Arial" w:cs="Arial"/>
          <w:color w:val="auto"/>
          <w:sz w:val="22"/>
          <w:szCs w:val="22"/>
        </w:rPr>
        <w:t> </w:t>
      </w:r>
      <w:r w:rsidRPr="008D7480">
        <w:rPr>
          <w:rFonts w:ascii="Arial" w:hAnsi="Arial" w:cs="Arial"/>
          <w:color w:val="auto"/>
          <w:sz w:val="22"/>
          <w:szCs w:val="22"/>
        </w:rPr>
        <w:t>art. 125 ust. 1 Ustawy, zostało sporządzone jako dokument w postaci papierowej</w:t>
      </w:r>
      <w:r w:rsidR="00D16BE8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i</w:t>
      </w:r>
      <w:r w:rsidR="00334C61" w:rsidRPr="008D7480">
        <w:rPr>
          <w:rFonts w:ascii="Arial" w:hAnsi="Arial" w:cs="Arial"/>
          <w:color w:val="auto"/>
          <w:sz w:val="22"/>
          <w:szCs w:val="22"/>
        </w:rPr>
        <w:t> </w:t>
      </w:r>
      <w:r w:rsidRPr="008D7480">
        <w:rPr>
          <w:rFonts w:ascii="Arial" w:hAnsi="Arial" w:cs="Arial"/>
          <w:color w:val="auto"/>
          <w:sz w:val="22"/>
          <w:szCs w:val="22"/>
        </w:rPr>
        <w:t>opatrzone własnoręcznym podpisem, przekazuje się cyfrowe odwzorowanie tego dokumentu opatrzone kwalifikowanym podpisem elektronicznym lub podpisem zaufanym lub podpisem osobistym - w zależności od tego jakim podpisem opatrzono ofertę, potwierdzającym zgodność odwzorowania cyfrowego z dokumentem w postaci papierowej. Odwzorowanie cyfrowe pełnomocnictwa powinno potwierdzać prawidłowość umocowania na dzień złożenia oferty lub oświadczenia, o którym mowa w art. 125 ust. 1 Ustawy.</w:t>
      </w:r>
    </w:p>
    <w:p w14:paraId="3E4E2C05" w14:textId="6098E9F1" w:rsidR="00FB30FB" w:rsidRPr="008D7480" w:rsidRDefault="001D5340" w:rsidP="00896FC6">
      <w:pPr>
        <w:pStyle w:val="Teksttreci0"/>
        <w:numPr>
          <w:ilvl w:val="0"/>
          <w:numId w:val="17"/>
        </w:numPr>
        <w:shd w:val="clear" w:color="auto" w:fill="auto"/>
        <w:tabs>
          <w:tab w:val="left" w:pos="748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W przypadku Wykonawców ubiegających się wspólnie o udzielenie zamówienia do oferty należy załączyć pełnomocnictwo dla pełnomocnika do reprezentowania ich w</w:t>
      </w:r>
      <w:r w:rsidR="00334C61" w:rsidRPr="008D7480">
        <w:rPr>
          <w:rFonts w:ascii="Arial" w:hAnsi="Arial" w:cs="Arial"/>
          <w:color w:val="auto"/>
          <w:sz w:val="22"/>
          <w:szCs w:val="22"/>
        </w:rPr>
        <w:t> </w:t>
      </w:r>
      <w:r w:rsidRPr="008D7480">
        <w:rPr>
          <w:rFonts w:ascii="Arial" w:hAnsi="Arial" w:cs="Arial"/>
          <w:color w:val="auto"/>
          <w:sz w:val="22"/>
          <w:szCs w:val="22"/>
        </w:rPr>
        <w:t>postępowaniu o udzielenie zamówienia albo do reprezentowania w postępowaniu i</w:t>
      </w:r>
      <w:r w:rsidR="00334C61" w:rsidRPr="008D7480">
        <w:rPr>
          <w:rFonts w:ascii="Arial" w:hAnsi="Arial" w:cs="Arial"/>
          <w:color w:val="auto"/>
          <w:sz w:val="22"/>
          <w:szCs w:val="22"/>
        </w:rPr>
        <w:t> </w:t>
      </w:r>
      <w:r w:rsidRPr="008D7480">
        <w:rPr>
          <w:rFonts w:ascii="Arial" w:hAnsi="Arial" w:cs="Arial"/>
          <w:color w:val="auto"/>
          <w:sz w:val="22"/>
          <w:szCs w:val="22"/>
        </w:rPr>
        <w:t>zawarcia umowy</w:t>
      </w:r>
      <w:r w:rsidR="00265A95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w sprawie zamówienia publicznego.</w:t>
      </w:r>
    </w:p>
    <w:p w14:paraId="67F71EB1" w14:textId="73152E9B" w:rsidR="00FB30FB" w:rsidRPr="008D7480" w:rsidRDefault="001D5340" w:rsidP="00D16BE8">
      <w:pPr>
        <w:pStyle w:val="Teksttreci0"/>
        <w:numPr>
          <w:ilvl w:val="0"/>
          <w:numId w:val="17"/>
        </w:numPr>
        <w:shd w:val="clear" w:color="auto" w:fill="auto"/>
        <w:tabs>
          <w:tab w:val="left" w:pos="748"/>
          <w:tab w:val="left" w:pos="2701"/>
          <w:tab w:val="left" w:pos="4126"/>
          <w:tab w:val="left" w:pos="5466"/>
          <w:tab w:val="left" w:pos="6450"/>
          <w:tab w:val="left" w:pos="8734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Wykonawca</w:t>
      </w:r>
      <w:r w:rsidR="00BF173A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składa</w:t>
      </w:r>
      <w:r w:rsidR="00BF173A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ofertę</w:t>
      </w:r>
      <w:r w:rsidR="00BF173A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za</w:t>
      </w:r>
      <w:r w:rsidR="00BF173A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pośrednictwem</w:t>
      </w:r>
      <w:r w:rsidR="00BF173A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Platformy</w:t>
      </w:r>
      <w:r w:rsidR="00BF173A" w:rsidRPr="008D7480">
        <w:rPr>
          <w:rFonts w:ascii="Arial" w:hAnsi="Arial" w:cs="Arial"/>
          <w:color w:val="auto"/>
          <w:sz w:val="22"/>
          <w:szCs w:val="22"/>
        </w:rPr>
        <w:t>:</w:t>
      </w:r>
      <w:r w:rsidR="00BF173A" w:rsidRPr="008D7480">
        <w:rPr>
          <w:rFonts w:ascii="Arial" w:hAnsi="Arial" w:cs="Arial"/>
          <w:color w:val="auto"/>
          <w:sz w:val="22"/>
          <w:szCs w:val="22"/>
        </w:rPr>
        <w:br/>
      </w:r>
      <w:hyperlink r:id="rId12" w:history="1">
        <w:r w:rsidR="00BF173A" w:rsidRPr="008D7480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https://platformazakupowa.pl/pn/swietokrzyska_straz</w:t>
        </w:r>
      </w:hyperlink>
      <w:r w:rsidR="0018077E" w:rsidRPr="008D7480">
        <w:rPr>
          <w:rFonts w:ascii="Arial" w:hAnsi="Arial" w:cs="Arial"/>
          <w:color w:val="auto"/>
          <w:sz w:val="22"/>
          <w:szCs w:val="22"/>
        </w:rPr>
        <w:t xml:space="preserve"> .</w:t>
      </w:r>
    </w:p>
    <w:p w14:paraId="0E616C82" w14:textId="6F865B41" w:rsidR="00FB30FB" w:rsidRPr="008D7480" w:rsidRDefault="001D5340" w:rsidP="00896FC6">
      <w:pPr>
        <w:pStyle w:val="Teksttreci0"/>
        <w:numPr>
          <w:ilvl w:val="0"/>
          <w:numId w:val="17"/>
        </w:numPr>
        <w:shd w:val="clear" w:color="auto" w:fill="auto"/>
        <w:tabs>
          <w:tab w:val="left" w:pos="748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Sposób złożenia oferty został opisany w Regulaminie</w:t>
      </w:r>
      <w:r w:rsidR="0018077E" w:rsidRPr="008D7480">
        <w:rPr>
          <w:rFonts w:ascii="Arial" w:hAnsi="Arial" w:cs="Arial"/>
          <w:color w:val="auto"/>
          <w:sz w:val="22"/>
          <w:szCs w:val="22"/>
        </w:rPr>
        <w:t xml:space="preserve"> na Platformie</w:t>
      </w:r>
      <w:r w:rsidRPr="008D7480">
        <w:rPr>
          <w:rFonts w:ascii="Arial" w:hAnsi="Arial" w:cs="Arial"/>
          <w:color w:val="auto"/>
          <w:sz w:val="22"/>
          <w:szCs w:val="22"/>
        </w:rPr>
        <w:t>.</w:t>
      </w:r>
    </w:p>
    <w:p w14:paraId="4A8C6289" w14:textId="7CF163A6" w:rsidR="00FB30FB" w:rsidRPr="008D7480" w:rsidRDefault="001D5340" w:rsidP="00896FC6">
      <w:pPr>
        <w:pStyle w:val="Teksttreci0"/>
        <w:numPr>
          <w:ilvl w:val="0"/>
          <w:numId w:val="17"/>
        </w:numPr>
        <w:shd w:val="clear" w:color="auto" w:fill="auto"/>
        <w:tabs>
          <w:tab w:val="left" w:pos="858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Wszelkie informacje stanowiące tajemnicę przedsiębiorstwa w rozumieniu ustawy</w:t>
      </w:r>
      <w:r w:rsidR="0018077E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z </w:t>
      </w:r>
      <w:r w:rsidR="0018077E" w:rsidRPr="008D7480">
        <w:rPr>
          <w:rFonts w:ascii="Arial" w:hAnsi="Arial" w:cs="Arial"/>
          <w:color w:val="auto"/>
          <w:sz w:val="22"/>
          <w:szCs w:val="22"/>
        </w:rPr>
        <w:t xml:space="preserve">dnia </w:t>
      </w:r>
      <w:r w:rsidRPr="008D7480">
        <w:rPr>
          <w:rFonts w:ascii="Arial" w:hAnsi="Arial" w:cs="Arial"/>
          <w:color w:val="auto"/>
          <w:sz w:val="22"/>
          <w:szCs w:val="22"/>
        </w:rPr>
        <w:lastRenderedPageBreak/>
        <w:t>16</w:t>
      </w:r>
      <w:r w:rsidR="0018077E" w:rsidRPr="008D7480">
        <w:rPr>
          <w:rFonts w:ascii="Arial" w:hAnsi="Arial" w:cs="Arial"/>
          <w:color w:val="auto"/>
          <w:sz w:val="22"/>
          <w:szCs w:val="22"/>
        </w:rPr>
        <w:t> </w:t>
      </w:r>
      <w:r w:rsidRPr="008D7480">
        <w:rPr>
          <w:rFonts w:ascii="Arial" w:hAnsi="Arial" w:cs="Arial"/>
          <w:color w:val="auto"/>
          <w:sz w:val="22"/>
          <w:szCs w:val="22"/>
        </w:rPr>
        <w:t>kwietnia 1993 r. o zwalczaniu nieuczciwej konkurencji (</w:t>
      </w:r>
      <w:proofErr w:type="spellStart"/>
      <w:r w:rsidRPr="008D7480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Pr="008D7480">
        <w:rPr>
          <w:rFonts w:ascii="Arial" w:hAnsi="Arial" w:cs="Arial"/>
          <w:color w:val="auto"/>
          <w:sz w:val="22"/>
          <w:szCs w:val="22"/>
        </w:rPr>
        <w:t xml:space="preserve">. Dz.U. z </w:t>
      </w:r>
      <w:r w:rsidR="00B768B1" w:rsidRPr="008D7480">
        <w:rPr>
          <w:rFonts w:ascii="Arial" w:hAnsi="Arial" w:cs="Arial"/>
          <w:color w:val="auto"/>
          <w:sz w:val="22"/>
          <w:szCs w:val="22"/>
        </w:rPr>
        <w:t>2020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r. poz. </w:t>
      </w:r>
      <w:r w:rsidR="00B768B1" w:rsidRPr="008D7480">
        <w:rPr>
          <w:rFonts w:ascii="Arial" w:hAnsi="Arial" w:cs="Arial"/>
          <w:color w:val="auto"/>
          <w:sz w:val="22"/>
          <w:szCs w:val="22"/>
        </w:rPr>
        <w:t>1913</w:t>
      </w:r>
      <w:r w:rsidR="00B84736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ze zm.), które Wykonawca zastrzeże jako tajemnicę przedsiębiorstwa, powinny zostać przekazane</w:t>
      </w:r>
      <w:r w:rsidR="00E82CEB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w wydzielonym i odpowiednio oznaczonym pliku. Wykonawca zobowiązany jest wraz</w:t>
      </w:r>
      <w:r w:rsidR="001F729A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z</w:t>
      </w:r>
      <w:r w:rsidR="00B37215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przekazaniem informacji zastrzeżonych jako tajemnica przedsiębiorstwa wykazać spełnienie przesłanek określonych w art. 11 ust. 2 ustawy z 16 kwietnia 1993 r.</w:t>
      </w:r>
      <w:r w:rsidR="00B84736" w:rsidRPr="008D7480">
        <w:rPr>
          <w:rFonts w:ascii="Arial" w:hAnsi="Arial" w:cs="Arial"/>
          <w:color w:val="auto"/>
          <w:sz w:val="22"/>
          <w:szCs w:val="22"/>
        </w:rPr>
        <w:t xml:space="preserve">   </w:t>
      </w:r>
      <w:r w:rsidRPr="008D7480">
        <w:rPr>
          <w:rFonts w:ascii="Arial" w:hAnsi="Arial" w:cs="Arial"/>
          <w:color w:val="auto"/>
          <w:sz w:val="22"/>
          <w:szCs w:val="22"/>
        </w:rPr>
        <w:t>o zwalczaniu nieuczciwej konkurencji. Zastrzeżenie przez Wykonawcę tajemnicy przedsiębiorstwa bez uzasadnienia będzie traktowane przez Zamawiającego jako bezskuteczne, ze względu na zaniechanie</w:t>
      </w:r>
      <w:r w:rsidR="003001A5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przez Wykonawcę podjęcia, przy dołożeniu należytej staranności, działań w celu</w:t>
      </w:r>
      <w:r w:rsidR="001F729A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utrzymania poufności objętych klauzulą informacji zgodnie z art. 18 ust. 3 Ustawy.</w:t>
      </w:r>
    </w:p>
    <w:p w14:paraId="30EEAC7E" w14:textId="77777777" w:rsidR="00B768B1" w:rsidRPr="008D7480" w:rsidRDefault="00B768B1" w:rsidP="00B768B1">
      <w:pPr>
        <w:pStyle w:val="Teksttreci0"/>
        <w:tabs>
          <w:tab w:val="left" w:pos="858"/>
        </w:tabs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Zamawiający zapewni ochronę prawną informacji po złożeniu przez Wykonawcę stosownego oświadczenia w tym zakresie (załącznik nr 5 do SWZ).</w:t>
      </w:r>
    </w:p>
    <w:p w14:paraId="4F5C3537" w14:textId="46A56E79" w:rsidR="00B768B1" w:rsidRPr="008D7480" w:rsidRDefault="00B768B1" w:rsidP="00B768B1">
      <w:pPr>
        <w:pStyle w:val="Teksttreci0"/>
        <w:tabs>
          <w:tab w:val="left" w:pos="858"/>
        </w:tabs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Załącznik nr 5 do SWZ do oferty dołączają tylko Wykonawcy, którzy chcą skorzystać z</w:t>
      </w:r>
      <w:r w:rsidR="0015152E" w:rsidRPr="008D7480">
        <w:rPr>
          <w:rFonts w:ascii="Arial" w:hAnsi="Arial" w:cs="Arial"/>
          <w:color w:val="auto"/>
          <w:sz w:val="22"/>
          <w:szCs w:val="22"/>
        </w:rPr>
        <w:t> 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prawa do utajnienia informacji.  </w:t>
      </w:r>
    </w:p>
    <w:p w14:paraId="5388BFD4" w14:textId="1F7257D9" w:rsidR="00B768B1" w:rsidRPr="008D7480" w:rsidRDefault="00B768B1" w:rsidP="00B768B1">
      <w:pPr>
        <w:pStyle w:val="Teksttreci0"/>
        <w:shd w:val="clear" w:color="auto" w:fill="auto"/>
        <w:tabs>
          <w:tab w:val="left" w:pos="858"/>
        </w:tabs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Wykonawca nie może zastrzec informacji, o których mowa w art. 222 ust. 5.</w:t>
      </w:r>
    </w:p>
    <w:p w14:paraId="06ACFB2A" w14:textId="05B492A5" w:rsidR="00FB30FB" w:rsidRPr="008D7480" w:rsidRDefault="001D5340" w:rsidP="00896FC6">
      <w:pPr>
        <w:pStyle w:val="Teksttreci0"/>
        <w:numPr>
          <w:ilvl w:val="0"/>
          <w:numId w:val="17"/>
        </w:numPr>
        <w:shd w:val="clear" w:color="auto" w:fill="auto"/>
        <w:tabs>
          <w:tab w:val="left" w:pos="858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b/>
          <w:bCs/>
          <w:color w:val="auto"/>
          <w:sz w:val="22"/>
          <w:szCs w:val="22"/>
        </w:rPr>
        <w:t xml:space="preserve">Termin składania ofert upływa w dniu </w:t>
      </w:r>
      <w:r w:rsidR="00C04713" w:rsidRPr="008D7480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334C61" w:rsidRPr="008D7480"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="00C04713" w:rsidRPr="008D7480">
        <w:rPr>
          <w:rFonts w:ascii="Arial" w:hAnsi="Arial" w:cs="Arial"/>
          <w:b/>
          <w:bCs/>
          <w:color w:val="auto"/>
          <w:sz w:val="22"/>
          <w:szCs w:val="22"/>
        </w:rPr>
        <w:t>.09.2021 r.</w:t>
      </w:r>
      <w:r w:rsidR="00E82CEB" w:rsidRPr="008D7480">
        <w:rPr>
          <w:rFonts w:ascii="Arial" w:hAnsi="Arial" w:cs="Arial"/>
          <w:b/>
          <w:bCs/>
          <w:color w:val="auto"/>
          <w:sz w:val="22"/>
          <w:szCs w:val="22"/>
        </w:rPr>
        <w:t>, o godz. 10:</w:t>
      </w:r>
      <w:r w:rsidRPr="008D7480">
        <w:rPr>
          <w:rFonts w:ascii="Arial" w:hAnsi="Arial" w:cs="Arial"/>
          <w:b/>
          <w:bCs/>
          <w:color w:val="auto"/>
          <w:sz w:val="22"/>
          <w:szCs w:val="22"/>
        </w:rPr>
        <w:t xml:space="preserve">00. </w:t>
      </w:r>
      <w:r w:rsidRPr="008D7480">
        <w:rPr>
          <w:rFonts w:ascii="Arial" w:hAnsi="Arial" w:cs="Arial"/>
          <w:color w:val="auto"/>
          <w:sz w:val="22"/>
          <w:szCs w:val="22"/>
        </w:rPr>
        <w:t>Decyduje data oraz dokładny czas (</w:t>
      </w:r>
      <w:proofErr w:type="spellStart"/>
      <w:r w:rsidRPr="008D7480">
        <w:rPr>
          <w:rFonts w:ascii="Arial" w:hAnsi="Arial" w:cs="Arial"/>
          <w:color w:val="auto"/>
          <w:sz w:val="22"/>
          <w:szCs w:val="22"/>
        </w:rPr>
        <w:t>hh:mm:ss</w:t>
      </w:r>
      <w:proofErr w:type="spellEnd"/>
      <w:r w:rsidRPr="008D7480">
        <w:rPr>
          <w:rFonts w:ascii="Arial" w:hAnsi="Arial" w:cs="Arial"/>
          <w:color w:val="auto"/>
          <w:sz w:val="22"/>
          <w:szCs w:val="22"/>
        </w:rPr>
        <w:t>) generowany wg czasu lokalnego serwera synchronizowanego zegarem Głównego Urzędu Miar.</w:t>
      </w:r>
    </w:p>
    <w:p w14:paraId="352C221F" w14:textId="4AB6095B" w:rsidR="00FB30FB" w:rsidRPr="008D7480" w:rsidRDefault="001D5340" w:rsidP="00896FC6">
      <w:pPr>
        <w:pStyle w:val="Teksttreci0"/>
        <w:numPr>
          <w:ilvl w:val="0"/>
          <w:numId w:val="17"/>
        </w:numPr>
        <w:shd w:val="clear" w:color="auto" w:fill="auto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Oferta złożona po terminie zostanie odrzucona na podstawie art. 226 ust. 1 pkt 1 Ustawy.</w:t>
      </w:r>
    </w:p>
    <w:p w14:paraId="7925CB03" w14:textId="77777777" w:rsidR="00FB30FB" w:rsidRPr="008D7480" w:rsidRDefault="001D5340" w:rsidP="00896FC6">
      <w:pPr>
        <w:pStyle w:val="Teksttreci0"/>
        <w:numPr>
          <w:ilvl w:val="0"/>
          <w:numId w:val="17"/>
        </w:numPr>
        <w:shd w:val="clear" w:color="auto" w:fill="auto"/>
        <w:tabs>
          <w:tab w:val="left" w:pos="858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Wykonawca przed upływem terminu do składania ofert może zmienić lub wycofać ofertę. Zasady wycofania lub zmiany oferty określa Regulamin.</w:t>
      </w:r>
    </w:p>
    <w:p w14:paraId="39EA246E" w14:textId="77777777" w:rsidR="00FB30FB" w:rsidRPr="008D7480" w:rsidRDefault="001D5340" w:rsidP="00896FC6">
      <w:pPr>
        <w:pStyle w:val="Teksttreci0"/>
        <w:numPr>
          <w:ilvl w:val="0"/>
          <w:numId w:val="17"/>
        </w:numPr>
        <w:shd w:val="clear" w:color="auto" w:fill="auto"/>
        <w:tabs>
          <w:tab w:val="left" w:pos="858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Wykonawca nie może skutecznie wycofać oferty ani wprowadzić zmian w treści oferty po upływie terminu składania ofert.</w:t>
      </w:r>
    </w:p>
    <w:p w14:paraId="668470FE" w14:textId="77777777" w:rsidR="00FB30FB" w:rsidRPr="008D7480" w:rsidRDefault="001D5340" w:rsidP="00896FC6">
      <w:pPr>
        <w:pStyle w:val="Nagwek10"/>
        <w:keepNext/>
        <w:keepLines/>
        <w:numPr>
          <w:ilvl w:val="0"/>
          <w:numId w:val="4"/>
        </w:numPr>
        <w:shd w:val="clear" w:color="auto" w:fill="auto"/>
        <w:tabs>
          <w:tab w:val="left" w:pos="476"/>
        </w:tabs>
        <w:spacing w:before="240" w:after="120" w:line="276" w:lineRule="auto"/>
        <w:rPr>
          <w:rFonts w:ascii="Arial" w:hAnsi="Arial" w:cs="Arial"/>
          <w:color w:val="auto"/>
        </w:rPr>
      </w:pPr>
      <w:bookmarkStart w:id="15" w:name="bookmark18"/>
      <w:r w:rsidRPr="008D7480">
        <w:rPr>
          <w:rFonts w:ascii="Arial" w:hAnsi="Arial" w:cs="Arial"/>
          <w:color w:val="auto"/>
        </w:rPr>
        <w:t>Termin otwarcia ofert</w:t>
      </w:r>
      <w:bookmarkEnd w:id="15"/>
    </w:p>
    <w:p w14:paraId="01EFA2BC" w14:textId="3C604D78" w:rsidR="00FB30FB" w:rsidRPr="008D7480" w:rsidRDefault="001D5340" w:rsidP="00896FC6">
      <w:pPr>
        <w:pStyle w:val="Teksttreci0"/>
        <w:numPr>
          <w:ilvl w:val="0"/>
          <w:numId w:val="20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b/>
          <w:bCs/>
          <w:color w:val="auto"/>
          <w:sz w:val="22"/>
          <w:szCs w:val="22"/>
        </w:rPr>
        <w:t>Otwarcie ofert nastąpi niezwłocznie po upływie terminu składania ofert, tj. w dniu</w:t>
      </w:r>
      <w:r w:rsidR="00B84736" w:rsidRPr="008D7480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C04713" w:rsidRPr="008D7480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334C61" w:rsidRPr="008D7480"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="00C04713" w:rsidRPr="008D7480">
        <w:rPr>
          <w:rFonts w:ascii="Arial" w:hAnsi="Arial" w:cs="Arial"/>
          <w:b/>
          <w:bCs/>
          <w:color w:val="auto"/>
          <w:sz w:val="22"/>
          <w:szCs w:val="22"/>
        </w:rPr>
        <w:t>.09.</w:t>
      </w:r>
      <w:r w:rsidR="00E82CEB" w:rsidRPr="008D7480">
        <w:rPr>
          <w:rFonts w:ascii="Arial" w:hAnsi="Arial" w:cs="Arial"/>
          <w:b/>
          <w:bCs/>
          <w:color w:val="auto"/>
          <w:sz w:val="22"/>
          <w:szCs w:val="22"/>
        </w:rPr>
        <w:t>2021</w:t>
      </w:r>
      <w:r w:rsidR="00C04713" w:rsidRPr="008D7480">
        <w:rPr>
          <w:rFonts w:ascii="Arial" w:hAnsi="Arial" w:cs="Arial"/>
          <w:b/>
          <w:bCs/>
          <w:color w:val="auto"/>
          <w:sz w:val="22"/>
          <w:szCs w:val="22"/>
        </w:rPr>
        <w:t xml:space="preserve"> r.,</w:t>
      </w:r>
      <w:r w:rsidR="00E82CEB" w:rsidRPr="008D7480">
        <w:rPr>
          <w:rFonts w:ascii="Arial" w:hAnsi="Arial" w:cs="Arial"/>
          <w:b/>
          <w:bCs/>
          <w:color w:val="auto"/>
          <w:sz w:val="22"/>
          <w:szCs w:val="22"/>
        </w:rPr>
        <w:t xml:space="preserve"> godz. </w:t>
      </w:r>
      <w:r w:rsidRPr="008D7480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1B4857" w:rsidRPr="008D7480">
        <w:rPr>
          <w:rFonts w:ascii="Arial" w:hAnsi="Arial" w:cs="Arial"/>
          <w:b/>
          <w:bCs/>
          <w:color w:val="auto"/>
          <w:sz w:val="22"/>
          <w:szCs w:val="22"/>
        </w:rPr>
        <w:t>0:</w:t>
      </w:r>
      <w:r w:rsidR="00C04713" w:rsidRPr="008D7480">
        <w:rPr>
          <w:rFonts w:ascii="Arial" w:hAnsi="Arial" w:cs="Arial"/>
          <w:b/>
          <w:bCs/>
          <w:color w:val="auto"/>
          <w:sz w:val="22"/>
          <w:szCs w:val="22"/>
        </w:rPr>
        <w:t>05</w:t>
      </w:r>
      <w:r w:rsidRPr="008D7480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Pr="008D7480">
        <w:rPr>
          <w:rFonts w:ascii="Arial" w:hAnsi="Arial" w:cs="Arial"/>
          <w:color w:val="auto"/>
          <w:sz w:val="22"/>
          <w:szCs w:val="22"/>
        </w:rPr>
        <w:t>Otwarcie ofert dokonywane jest przez odszyfrowanie</w:t>
      </w:r>
      <w:r w:rsidR="00B37215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i</w:t>
      </w:r>
      <w:r w:rsidR="00BF173A" w:rsidRPr="008D7480">
        <w:rPr>
          <w:rFonts w:ascii="Arial" w:hAnsi="Arial" w:cs="Arial"/>
          <w:color w:val="auto"/>
          <w:sz w:val="22"/>
          <w:szCs w:val="22"/>
        </w:rPr>
        <w:t> </w:t>
      </w:r>
      <w:r w:rsidRPr="008D7480">
        <w:rPr>
          <w:rFonts w:ascii="Arial" w:hAnsi="Arial" w:cs="Arial"/>
          <w:color w:val="auto"/>
          <w:sz w:val="22"/>
          <w:szCs w:val="22"/>
        </w:rPr>
        <w:t>otwarcie ofert.</w:t>
      </w:r>
    </w:p>
    <w:p w14:paraId="6142AD55" w14:textId="77777777" w:rsidR="00FB30FB" w:rsidRPr="008D7480" w:rsidRDefault="001D5340" w:rsidP="00896FC6">
      <w:pPr>
        <w:pStyle w:val="Teksttreci0"/>
        <w:numPr>
          <w:ilvl w:val="0"/>
          <w:numId w:val="20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Zamawiający, najpóźniej przed otwarciem ofert, udostępni na stronie internetowej prowadzonego postępowania (Platformie) informację o kwocie, jaką zamierza przeznaczyć na sfinansowanie zamówienia.</w:t>
      </w:r>
    </w:p>
    <w:p w14:paraId="56008812" w14:textId="77777777" w:rsidR="00FB30FB" w:rsidRPr="008D7480" w:rsidRDefault="001D5340" w:rsidP="00896FC6">
      <w:pPr>
        <w:pStyle w:val="Teksttreci0"/>
        <w:numPr>
          <w:ilvl w:val="0"/>
          <w:numId w:val="20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nastąpi niezwłocznie po usunięciu awarii. Zamawiający poinformuje o zmianie terminu otwarcia ofert na stronie internetowej prowadzonego postępowania (Platformie).</w:t>
      </w:r>
    </w:p>
    <w:p w14:paraId="6D71047C" w14:textId="77777777" w:rsidR="00FB30FB" w:rsidRPr="008D7480" w:rsidRDefault="001D5340" w:rsidP="00896FC6">
      <w:pPr>
        <w:pStyle w:val="Teksttreci0"/>
        <w:numPr>
          <w:ilvl w:val="0"/>
          <w:numId w:val="20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Niezwłocznie po otwarciu ofert Zamawiający udostępni na stronie internetowej prowadzonego postępowania (Platformie) informacje o:</w:t>
      </w:r>
    </w:p>
    <w:p w14:paraId="23C6031B" w14:textId="77777777" w:rsidR="00FB30FB" w:rsidRPr="008D7480" w:rsidRDefault="001D5340" w:rsidP="00896FC6">
      <w:pPr>
        <w:pStyle w:val="Teksttreci0"/>
        <w:numPr>
          <w:ilvl w:val="0"/>
          <w:numId w:val="21"/>
        </w:numPr>
        <w:shd w:val="clear" w:color="auto" w:fill="auto"/>
        <w:tabs>
          <w:tab w:val="left" w:pos="1014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7E71F899" w14:textId="77777777" w:rsidR="00FB30FB" w:rsidRPr="008D7480" w:rsidRDefault="001D5340" w:rsidP="00896FC6">
      <w:pPr>
        <w:pStyle w:val="Teksttreci0"/>
        <w:numPr>
          <w:ilvl w:val="0"/>
          <w:numId w:val="21"/>
        </w:numPr>
        <w:shd w:val="clear" w:color="auto" w:fill="auto"/>
        <w:tabs>
          <w:tab w:val="left" w:pos="1014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cenach lub kosztach zawartych w ofertach.</w:t>
      </w:r>
    </w:p>
    <w:p w14:paraId="755B04F5" w14:textId="77777777" w:rsidR="00FB30FB" w:rsidRPr="008D7480" w:rsidRDefault="001D5340" w:rsidP="00896FC6">
      <w:pPr>
        <w:pStyle w:val="Nagwek10"/>
        <w:keepNext/>
        <w:keepLines/>
        <w:numPr>
          <w:ilvl w:val="0"/>
          <w:numId w:val="4"/>
        </w:numPr>
        <w:shd w:val="clear" w:color="auto" w:fill="auto"/>
        <w:tabs>
          <w:tab w:val="left" w:pos="538"/>
        </w:tabs>
        <w:spacing w:before="240" w:after="120" w:line="276" w:lineRule="auto"/>
        <w:rPr>
          <w:rFonts w:ascii="Arial" w:hAnsi="Arial" w:cs="Arial"/>
          <w:color w:val="auto"/>
        </w:rPr>
      </w:pPr>
      <w:bookmarkStart w:id="16" w:name="bookmark19"/>
      <w:r w:rsidRPr="008D7480">
        <w:rPr>
          <w:rFonts w:ascii="Arial" w:hAnsi="Arial" w:cs="Arial"/>
          <w:color w:val="auto"/>
        </w:rPr>
        <w:t>Sposób obliczenia ceny</w:t>
      </w:r>
      <w:bookmarkEnd w:id="16"/>
    </w:p>
    <w:p w14:paraId="3FDA231D" w14:textId="77777777" w:rsidR="001F729A" w:rsidRPr="008D7480" w:rsidRDefault="001D5340" w:rsidP="00896FC6">
      <w:pPr>
        <w:pStyle w:val="Teksttreci0"/>
        <w:numPr>
          <w:ilvl w:val="0"/>
          <w:numId w:val="22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Cena oferty stanowi wartość umowy za wykonanie przedmiotu zamówienia w całym zakresie.</w:t>
      </w:r>
    </w:p>
    <w:p w14:paraId="2E81EFF8" w14:textId="2DD9E1D6" w:rsidR="001F729A" w:rsidRPr="008D7480" w:rsidRDefault="001F729A" w:rsidP="00896FC6">
      <w:pPr>
        <w:pStyle w:val="Teksttreci0"/>
        <w:numPr>
          <w:ilvl w:val="0"/>
          <w:numId w:val="22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 xml:space="preserve">Cena winna być obliczona zgodnie z algorytmem cena brutto = cena netto + VAT </w:t>
      </w:r>
      <w:r w:rsidRPr="008D7480">
        <w:rPr>
          <w:rFonts w:ascii="Arial" w:hAnsi="Arial" w:cs="Arial"/>
          <w:color w:val="auto"/>
          <w:sz w:val="22"/>
          <w:szCs w:val="22"/>
        </w:rPr>
        <w:lastRenderedPageBreak/>
        <w:t>i</w:t>
      </w:r>
      <w:r w:rsidR="00BF173A" w:rsidRPr="008D7480">
        <w:rPr>
          <w:rFonts w:ascii="Arial" w:hAnsi="Arial" w:cs="Arial"/>
          <w:color w:val="auto"/>
          <w:sz w:val="22"/>
          <w:szCs w:val="22"/>
        </w:rPr>
        <w:t> </w:t>
      </w:r>
      <w:r w:rsidRPr="008D7480">
        <w:rPr>
          <w:rFonts w:ascii="Arial" w:hAnsi="Arial" w:cs="Arial"/>
          <w:color w:val="auto"/>
          <w:sz w:val="22"/>
          <w:szCs w:val="22"/>
        </w:rPr>
        <w:t>wpisana do druku „Formularz ofert</w:t>
      </w:r>
      <w:r w:rsidR="00680E3E" w:rsidRPr="008D7480">
        <w:rPr>
          <w:rFonts w:ascii="Arial" w:hAnsi="Arial" w:cs="Arial"/>
          <w:color w:val="auto"/>
          <w:sz w:val="22"/>
          <w:szCs w:val="22"/>
        </w:rPr>
        <w:t>y</w:t>
      </w:r>
      <w:r w:rsidRPr="008D7480">
        <w:rPr>
          <w:rFonts w:ascii="Arial" w:hAnsi="Arial" w:cs="Arial"/>
          <w:color w:val="auto"/>
          <w:sz w:val="22"/>
          <w:szCs w:val="22"/>
        </w:rPr>
        <w:t>” – załącznik nr 3 do SWZ.</w:t>
      </w:r>
    </w:p>
    <w:p w14:paraId="49DFCE2A" w14:textId="060937FC" w:rsidR="00FB30FB" w:rsidRPr="008D7480" w:rsidRDefault="001D5340" w:rsidP="00896FC6">
      <w:pPr>
        <w:pStyle w:val="Teksttreci0"/>
        <w:numPr>
          <w:ilvl w:val="0"/>
          <w:numId w:val="22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Cen</w:t>
      </w:r>
      <w:r w:rsidR="001F729A" w:rsidRPr="008D7480">
        <w:rPr>
          <w:rFonts w:ascii="Arial" w:hAnsi="Arial" w:cs="Arial"/>
          <w:color w:val="auto"/>
          <w:sz w:val="22"/>
          <w:szCs w:val="22"/>
        </w:rPr>
        <w:t>a</w:t>
      </w:r>
      <w:r w:rsidR="00925F8E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wskazan</w:t>
      </w:r>
      <w:r w:rsidR="001F729A" w:rsidRPr="008D7480">
        <w:rPr>
          <w:rFonts w:ascii="Arial" w:hAnsi="Arial" w:cs="Arial"/>
          <w:color w:val="auto"/>
          <w:sz w:val="22"/>
          <w:szCs w:val="22"/>
        </w:rPr>
        <w:t>a</w:t>
      </w:r>
      <w:r w:rsidR="00925F8E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przez</w:t>
      </w:r>
      <w:r w:rsidR="00925F8E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Wykonawcę</w:t>
      </w:r>
      <w:r w:rsidR="00925F8E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mus</w:t>
      </w:r>
      <w:r w:rsidR="001F729A" w:rsidRPr="008D7480">
        <w:rPr>
          <w:rFonts w:ascii="Arial" w:hAnsi="Arial" w:cs="Arial"/>
          <w:color w:val="auto"/>
          <w:sz w:val="22"/>
          <w:szCs w:val="22"/>
        </w:rPr>
        <w:t>i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="00925F8E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być podan</w:t>
      </w:r>
      <w:r w:rsidR="001F729A" w:rsidRPr="008D7480">
        <w:rPr>
          <w:rFonts w:ascii="Arial" w:hAnsi="Arial" w:cs="Arial"/>
          <w:color w:val="auto"/>
          <w:sz w:val="22"/>
          <w:szCs w:val="22"/>
        </w:rPr>
        <w:t>a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w PLN</w:t>
      </w:r>
      <w:r w:rsidR="00E24AD5" w:rsidRPr="008D7480">
        <w:rPr>
          <w:rFonts w:ascii="Arial" w:hAnsi="Arial" w:cs="Arial"/>
          <w:color w:val="auto"/>
          <w:sz w:val="22"/>
          <w:szCs w:val="22"/>
        </w:rPr>
        <w:t>,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cyfrowo</w:t>
      </w:r>
      <w:r w:rsidR="00E24AD5" w:rsidRPr="008D7480">
        <w:rPr>
          <w:rFonts w:ascii="Arial" w:hAnsi="Arial" w:cs="Arial"/>
          <w:color w:val="auto"/>
          <w:sz w:val="22"/>
          <w:szCs w:val="22"/>
        </w:rPr>
        <w:t>,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w zaokrągleniu do</w:t>
      </w:r>
      <w:r w:rsidR="006C3FF7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dwóch miejsc po przecinku (groszy)</w:t>
      </w:r>
      <w:r w:rsidR="00E24AD5" w:rsidRPr="008D7480">
        <w:rPr>
          <w:rFonts w:ascii="Arial" w:hAnsi="Arial" w:cs="Arial"/>
          <w:color w:val="auto"/>
          <w:sz w:val="22"/>
          <w:szCs w:val="22"/>
        </w:rPr>
        <w:t xml:space="preserve"> oraz słownie</w:t>
      </w:r>
      <w:r w:rsidRPr="008D7480">
        <w:rPr>
          <w:rFonts w:ascii="Arial" w:hAnsi="Arial" w:cs="Arial"/>
          <w:color w:val="auto"/>
          <w:sz w:val="22"/>
          <w:szCs w:val="22"/>
        </w:rPr>
        <w:t>. Zasada zaokrąglenia - poniżej 5 należy końcówkę pominąć, powyżej i równe 5 należy zaokrąglić w górę.</w:t>
      </w:r>
    </w:p>
    <w:p w14:paraId="29F50FA1" w14:textId="77777777" w:rsidR="006C6AE2" w:rsidRPr="008D7480" w:rsidRDefault="001D5340" w:rsidP="00896FC6">
      <w:pPr>
        <w:pStyle w:val="Teksttreci0"/>
        <w:numPr>
          <w:ilvl w:val="0"/>
          <w:numId w:val="22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Rozliczenia pomiędzy Wykonawcą, a Zamawiającym będą dokonywane w złotych</w:t>
      </w:r>
      <w:r w:rsidR="00925F8E" w:rsidRPr="008D7480">
        <w:rPr>
          <w:rFonts w:ascii="Arial" w:hAnsi="Arial" w:cs="Arial"/>
          <w:color w:val="auto"/>
          <w:sz w:val="22"/>
          <w:szCs w:val="22"/>
        </w:rPr>
        <w:t xml:space="preserve">         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polskich</w:t>
      </w:r>
      <w:r w:rsidR="00925F8E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(PLN).</w:t>
      </w:r>
    </w:p>
    <w:p w14:paraId="39655C52" w14:textId="11594185" w:rsidR="006C6AE2" w:rsidRPr="008D7480" w:rsidRDefault="0006634E" w:rsidP="00896FC6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709" w:hanging="283"/>
        <w:rPr>
          <w:rFonts w:ascii="Arial" w:hAnsi="Arial" w:cs="Arial"/>
          <w:b/>
          <w:i/>
          <w:color w:val="auto"/>
          <w:sz w:val="22"/>
          <w:szCs w:val="22"/>
          <w:u w:val="single"/>
        </w:rPr>
      </w:pPr>
      <w:r w:rsidRPr="008D7480">
        <w:rPr>
          <w:rFonts w:ascii="Arial" w:hAnsi="Arial" w:cs="Arial"/>
          <w:color w:val="auto"/>
          <w:sz w:val="22"/>
          <w:szCs w:val="22"/>
        </w:rPr>
        <w:t>Jeżeli została złożona oferta, której wybór prowadziłby do powstania u Zamawiającego obowiązku podatkowego zgodnie z ustawą z dnia 11 marca 2004 r. o podatku od towarów</w:t>
      </w:r>
      <w:r w:rsidR="00E82CEB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i</w:t>
      </w:r>
      <w:r w:rsidR="00E24AD5" w:rsidRPr="008D7480">
        <w:rPr>
          <w:rFonts w:ascii="Arial" w:hAnsi="Arial" w:cs="Arial"/>
          <w:color w:val="auto"/>
          <w:sz w:val="22"/>
          <w:szCs w:val="22"/>
        </w:rPr>
        <w:t> </w:t>
      </w:r>
      <w:r w:rsidRPr="008D7480">
        <w:rPr>
          <w:rFonts w:ascii="Arial" w:hAnsi="Arial" w:cs="Arial"/>
          <w:color w:val="auto"/>
          <w:sz w:val="22"/>
          <w:szCs w:val="22"/>
        </w:rPr>
        <w:t>usług (Dz. U. z 2020 r. poz. 106), dla celów zastosowania kryterium ceny lub kosztu Zamawiający dolicza do przedstawionej w tej ofercie ceny kwotę podatku od towarów</w:t>
      </w:r>
      <w:r w:rsidR="00E82CEB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i usług, którą miałby </w:t>
      </w:r>
      <w:r w:rsidR="00293BA3" w:rsidRPr="008D7480">
        <w:rPr>
          <w:rFonts w:ascii="Arial" w:hAnsi="Arial" w:cs="Arial"/>
          <w:color w:val="auto"/>
          <w:sz w:val="22"/>
          <w:szCs w:val="22"/>
        </w:rPr>
        <w:t xml:space="preserve">obowiązek rozliczyć zgodnie z art. 225 Ustawy. W ofercie </w:t>
      </w:r>
      <w:r w:rsidR="00A44C82" w:rsidRPr="008D7480">
        <w:rPr>
          <w:rFonts w:ascii="Arial" w:hAnsi="Arial" w:cs="Arial"/>
          <w:color w:val="auto"/>
          <w:sz w:val="22"/>
          <w:szCs w:val="22"/>
        </w:rPr>
        <w:t>w</w:t>
      </w:r>
      <w:r w:rsidR="00293BA3" w:rsidRPr="008D7480">
        <w:rPr>
          <w:rFonts w:ascii="Arial" w:hAnsi="Arial" w:cs="Arial"/>
          <w:color w:val="auto"/>
          <w:sz w:val="22"/>
          <w:szCs w:val="22"/>
        </w:rPr>
        <w:t>ykonawca ma obowiązek:</w:t>
      </w:r>
    </w:p>
    <w:p w14:paraId="00937E8C" w14:textId="543B7E0B" w:rsidR="004E2FCF" w:rsidRPr="008D7480" w:rsidRDefault="00293BA3" w:rsidP="00896FC6">
      <w:pPr>
        <w:pStyle w:val="Teksttreci0"/>
        <w:numPr>
          <w:ilvl w:val="0"/>
          <w:numId w:val="23"/>
        </w:numPr>
        <w:shd w:val="clear" w:color="auto" w:fill="auto"/>
        <w:tabs>
          <w:tab w:val="left" w:pos="1276"/>
        </w:tabs>
        <w:spacing w:line="276" w:lineRule="auto"/>
        <w:rPr>
          <w:rFonts w:ascii="Arial" w:hAnsi="Arial" w:cs="Arial"/>
          <w:b/>
          <w:i/>
          <w:color w:val="auto"/>
          <w:sz w:val="22"/>
          <w:szCs w:val="22"/>
          <w:u w:val="single"/>
        </w:rPr>
      </w:pPr>
      <w:r w:rsidRPr="008D7480">
        <w:rPr>
          <w:rFonts w:ascii="Arial" w:hAnsi="Arial" w:cs="Arial"/>
          <w:color w:val="auto"/>
          <w:sz w:val="22"/>
          <w:szCs w:val="22"/>
        </w:rPr>
        <w:t>poinformowania Zamawiającego, że wybór jego oferty będzie p</w:t>
      </w:r>
      <w:r w:rsidR="00E82CEB" w:rsidRPr="008D7480">
        <w:rPr>
          <w:rFonts w:ascii="Arial" w:hAnsi="Arial" w:cs="Arial"/>
          <w:color w:val="auto"/>
          <w:sz w:val="22"/>
          <w:szCs w:val="22"/>
        </w:rPr>
        <w:t xml:space="preserve">rowadził do powstania </w:t>
      </w:r>
      <w:r w:rsidRPr="008D7480">
        <w:rPr>
          <w:rFonts w:ascii="Arial" w:hAnsi="Arial" w:cs="Arial"/>
          <w:color w:val="auto"/>
          <w:sz w:val="22"/>
          <w:szCs w:val="22"/>
        </w:rPr>
        <w:t>u</w:t>
      </w:r>
      <w:r w:rsidR="00E24AD5" w:rsidRPr="008D7480">
        <w:rPr>
          <w:rFonts w:ascii="Arial" w:hAnsi="Arial" w:cs="Arial"/>
          <w:color w:val="auto"/>
          <w:sz w:val="22"/>
          <w:szCs w:val="22"/>
        </w:rPr>
        <w:t> </w:t>
      </w:r>
      <w:r w:rsidRPr="008D7480">
        <w:rPr>
          <w:rFonts w:ascii="Arial" w:hAnsi="Arial" w:cs="Arial"/>
          <w:color w:val="auto"/>
          <w:sz w:val="22"/>
          <w:szCs w:val="22"/>
        </w:rPr>
        <w:t>zamawiającego obowiązku podatkowego;</w:t>
      </w:r>
    </w:p>
    <w:p w14:paraId="356A82A6" w14:textId="66F13E89" w:rsidR="00E82CEB" w:rsidRPr="008D7480" w:rsidRDefault="00293BA3" w:rsidP="00E24AD5">
      <w:pPr>
        <w:pStyle w:val="Teksttreci0"/>
        <w:numPr>
          <w:ilvl w:val="0"/>
          <w:numId w:val="23"/>
        </w:numPr>
        <w:shd w:val="clear" w:color="auto" w:fill="auto"/>
        <w:tabs>
          <w:tab w:val="left" w:pos="851"/>
        </w:tabs>
        <w:spacing w:line="276" w:lineRule="auto"/>
        <w:rPr>
          <w:rFonts w:ascii="Arial" w:hAnsi="Arial" w:cs="Arial"/>
          <w:b/>
          <w:i/>
          <w:color w:val="auto"/>
          <w:sz w:val="22"/>
          <w:szCs w:val="22"/>
          <w:u w:val="single"/>
        </w:rPr>
      </w:pPr>
      <w:r w:rsidRPr="008D7480">
        <w:rPr>
          <w:rFonts w:ascii="Arial" w:hAnsi="Arial" w:cs="Arial"/>
          <w:color w:val="auto"/>
          <w:sz w:val="22"/>
          <w:szCs w:val="22"/>
        </w:rPr>
        <w:t>wskazania nazwy (rodzaju) towaru lub usługi, których dostawa lub świadczenie będą</w:t>
      </w:r>
      <w:r w:rsidR="00E24AD5" w:rsidRPr="008D7480">
        <w:rPr>
          <w:rFonts w:ascii="Arial" w:hAnsi="Arial" w:cs="Arial"/>
          <w:color w:val="auto"/>
          <w:sz w:val="22"/>
          <w:szCs w:val="22"/>
        </w:rPr>
        <w:t xml:space="preserve"> pr</w:t>
      </w:r>
      <w:r w:rsidRPr="008D7480">
        <w:rPr>
          <w:rFonts w:ascii="Arial" w:hAnsi="Arial" w:cs="Arial"/>
          <w:color w:val="auto"/>
          <w:sz w:val="22"/>
          <w:szCs w:val="22"/>
        </w:rPr>
        <w:t>owadziły do powstania obowiązku podatkowego;</w:t>
      </w:r>
      <w:r w:rsidR="004E2FCF" w:rsidRPr="008D748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222E037" w14:textId="77777777" w:rsidR="00E82CEB" w:rsidRPr="008D7480" w:rsidRDefault="004E2FCF" w:rsidP="00896FC6">
      <w:pPr>
        <w:pStyle w:val="Teksttreci0"/>
        <w:numPr>
          <w:ilvl w:val="0"/>
          <w:numId w:val="23"/>
        </w:numPr>
        <w:shd w:val="clear" w:color="auto" w:fill="auto"/>
        <w:tabs>
          <w:tab w:val="left" w:pos="851"/>
        </w:tabs>
        <w:spacing w:line="276" w:lineRule="auto"/>
        <w:rPr>
          <w:rFonts w:ascii="Arial" w:hAnsi="Arial" w:cs="Arial"/>
          <w:b/>
          <w:i/>
          <w:color w:val="auto"/>
          <w:sz w:val="22"/>
          <w:szCs w:val="22"/>
          <w:u w:val="single"/>
        </w:rPr>
      </w:pPr>
      <w:r w:rsidRPr="008D7480">
        <w:rPr>
          <w:rFonts w:ascii="Arial" w:hAnsi="Arial" w:cs="Arial"/>
          <w:color w:val="auto"/>
          <w:sz w:val="22"/>
          <w:szCs w:val="22"/>
        </w:rPr>
        <w:t xml:space="preserve">wskazania    wartości   towaru   lub  usługi   objętego   obowiązkiem podatkowym Zamawiającego, bez kwoty podatku; </w:t>
      </w:r>
    </w:p>
    <w:p w14:paraId="1F006EFB" w14:textId="77777777" w:rsidR="00214C4A" w:rsidRPr="008D7480" w:rsidRDefault="004E2FCF" w:rsidP="00896FC6">
      <w:pPr>
        <w:pStyle w:val="Teksttreci0"/>
        <w:numPr>
          <w:ilvl w:val="0"/>
          <w:numId w:val="23"/>
        </w:numPr>
        <w:shd w:val="clear" w:color="auto" w:fill="auto"/>
        <w:tabs>
          <w:tab w:val="left" w:pos="851"/>
        </w:tabs>
        <w:spacing w:line="276" w:lineRule="auto"/>
        <w:rPr>
          <w:rFonts w:ascii="Arial" w:hAnsi="Arial" w:cs="Arial"/>
          <w:b/>
          <w:i/>
          <w:color w:val="auto"/>
          <w:sz w:val="22"/>
          <w:szCs w:val="22"/>
          <w:u w:val="single"/>
        </w:rPr>
      </w:pPr>
      <w:r w:rsidRPr="008D7480">
        <w:rPr>
          <w:rFonts w:ascii="Arial" w:hAnsi="Arial" w:cs="Arial"/>
          <w:color w:val="auto"/>
          <w:sz w:val="22"/>
          <w:szCs w:val="22"/>
        </w:rPr>
        <w:t>wskazania stawki podatku od towarów i usług, która zgodnie z wiedzą wykonawcy, będ</w:t>
      </w:r>
      <w:r w:rsidR="00E82CEB" w:rsidRPr="008D7480">
        <w:rPr>
          <w:rFonts w:ascii="Arial" w:hAnsi="Arial" w:cs="Arial"/>
          <w:color w:val="auto"/>
          <w:sz w:val="22"/>
          <w:szCs w:val="22"/>
        </w:rPr>
        <w:t xml:space="preserve">zie miała zastosowanie.        </w:t>
      </w:r>
    </w:p>
    <w:p w14:paraId="250B3979" w14:textId="77777777" w:rsidR="00FB30FB" w:rsidRPr="008D7480" w:rsidRDefault="001D5340" w:rsidP="00896FC6">
      <w:pPr>
        <w:pStyle w:val="Nagwek10"/>
        <w:keepNext/>
        <w:keepLines/>
        <w:numPr>
          <w:ilvl w:val="0"/>
          <w:numId w:val="4"/>
        </w:numPr>
        <w:shd w:val="clear" w:color="auto" w:fill="auto"/>
        <w:tabs>
          <w:tab w:val="left" w:pos="708"/>
        </w:tabs>
        <w:spacing w:before="240" w:after="120" w:line="276" w:lineRule="auto"/>
        <w:rPr>
          <w:rFonts w:ascii="Arial" w:hAnsi="Arial" w:cs="Arial"/>
          <w:color w:val="auto"/>
        </w:rPr>
      </w:pPr>
      <w:bookmarkStart w:id="17" w:name="bookmark20"/>
      <w:r w:rsidRPr="008D7480">
        <w:rPr>
          <w:rFonts w:ascii="Arial" w:hAnsi="Arial" w:cs="Arial"/>
          <w:color w:val="auto"/>
        </w:rPr>
        <w:t>Opis kryteriów oceny ofert wraz z podaniem wag tych kryteriów i sposobu oceny ofert</w:t>
      </w:r>
      <w:bookmarkEnd w:id="17"/>
    </w:p>
    <w:p w14:paraId="3AA8AD5A" w14:textId="77777777" w:rsidR="00FB30FB" w:rsidRPr="008D7480" w:rsidRDefault="001D5340" w:rsidP="0074228F">
      <w:pPr>
        <w:pStyle w:val="Teksttreci0"/>
        <w:numPr>
          <w:ilvl w:val="0"/>
          <w:numId w:val="2"/>
        </w:numPr>
        <w:shd w:val="clear" w:color="auto" w:fill="auto"/>
        <w:tabs>
          <w:tab w:val="left" w:pos="808"/>
        </w:tabs>
        <w:spacing w:after="240" w:line="276" w:lineRule="auto"/>
        <w:ind w:left="720" w:hanging="280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 xml:space="preserve">Przy wyborze oferty najkorzystniejszej </w:t>
      </w:r>
      <w:r w:rsidR="00E82CEB" w:rsidRPr="008D7480">
        <w:rPr>
          <w:rFonts w:ascii="Arial" w:hAnsi="Arial" w:cs="Arial"/>
          <w:color w:val="auto"/>
          <w:sz w:val="22"/>
          <w:szCs w:val="22"/>
        </w:rPr>
        <w:t xml:space="preserve">dla każdej części </w:t>
      </w:r>
      <w:r w:rsidRPr="008D7480">
        <w:rPr>
          <w:rFonts w:ascii="Arial" w:hAnsi="Arial" w:cs="Arial"/>
          <w:color w:val="auto"/>
          <w:sz w:val="22"/>
          <w:szCs w:val="22"/>
        </w:rPr>
        <w:t>Zamawiający będzie kierował się następującymi</w:t>
      </w:r>
      <w:r w:rsidR="00214C4A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kryteriami, z przypisaniem im odpowiednio wag</w:t>
      </w:r>
      <w:r w:rsidR="00687C3E" w:rsidRPr="008D7480">
        <w:rPr>
          <w:rFonts w:ascii="Arial" w:hAnsi="Arial" w:cs="Arial"/>
          <w:color w:val="auto"/>
          <w:sz w:val="22"/>
          <w:szCs w:val="22"/>
        </w:rPr>
        <w:t>:</w:t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5726"/>
        <w:gridCol w:w="1417"/>
        <w:gridCol w:w="1417"/>
      </w:tblGrid>
      <w:tr w:rsidR="00C91931" w:rsidRPr="008D7480" w14:paraId="6FEBED22" w14:textId="77777777" w:rsidTr="0074228F">
        <w:trPr>
          <w:trHeight w:val="49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19BA" w14:textId="77777777" w:rsidR="00E24AD5" w:rsidRPr="008D7480" w:rsidRDefault="00E24AD5" w:rsidP="0074228F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D748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Lp.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F214" w14:textId="77777777" w:rsidR="00E24AD5" w:rsidRPr="008D7480" w:rsidRDefault="00E24AD5" w:rsidP="0074228F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auto"/>
                <w:sz w:val="22"/>
                <w:szCs w:val="22"/>
                <w:lang w:bidi="ar-SA"/>
              </w:rPr>
            </w:pPr>
            <w:r w:rsidRPr="008D7480">
              <w:rPr>
                <w:rFonts w:ascii="Arial" w:eastAsia="Times New Roman" w:hAnsi="Arial" w:cs="Arial"/>
                <w:b/>
                <w:bCs/>
                <w:caps/>
                <w:color w:val="auto"/>
                <w:sz w:val="22"/>
                <w:szCs w:val="22"/>
                <w:lang w:bidi="ar-SA"/>
              </w:rPr>
              <w:t>Opis kryteriów oceny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83E5" w14:textId="77777777" w:rsidR="00E24AD5" w:rsidRPr="008D7480" w:rsidRDefault="0074228F" w:rsidP="0074228F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</w:pPr>
            <w:r w:rsidRPr="008D7480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  <w:t>WAGA</w:t>
            </w:r>
          </w:p>
          <w:p w14:paraId="243FFC6F" w14:textId="67234203" w:rsidR="0074228F" w:rsidRPr="008D7480" w:rsidRDefault="0074228F" w:rsidP="0074228F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</w:pPr>
            <w:r w:rsidRPr="008D7480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  <w:t>[%]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A654" w14:textId="49BD098E" w:rsidR="00E24AD5" w:rsidRPr="008D7480" w:rsidRDefault="0074228F" w:rsidP="0074228F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</w:pPr>
            <w:r w:rsidRPr="008D7480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  <w:t>Punktacja</w:t>
            </w:r>
          </w:p>
          <w:p w14:paraId="51CAE625" w14:textId="364E94AE" w:rsidR="00E24AD5" w:rsidRPr="008D7480" w:rsidRDefault="00E24AD5" w:rsidP="0074228F">
            <w:pPr>
              <w:widowControl/>
              <w:spacing w:line="276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aps/>
                <w:color w:val="auto"/>
                <w:sz w:val="22"/>
                <w:szCs w:val="22"/>
                <w:lang w:bidi="ar-SA"/>
              </w:rPr>
            </w:pPr>
            <w:r w:rsidRPr="008D7480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(</w:t>
            </w:r>
            <w:proofErr w:type="spellStart"/>
            <w:r w:rsidR="0074228F" w:rsidRPr="008D7480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P</w:t>
            </w:r>
            <w:r w:rsidRPr="008D7480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vertAlign w:val="subscript"/>
                <w:lang w:bidi="ar-SA"/>
              </w:rPr>
              <w:t>max</w:t>
            </w:r>
            <w:proofErr w:type="spellEnd"/>
            <w:r w:rsidRPr="008D7480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*)</w:t>
            </w:r>
          </w:p>
        </w:tc>
      </w:tr>
      <w:tr w:rsidR="00C91931" w:rsidRPr="008D7480" w14:paraId="1C52E83A" w14:textId="77777777" w:rsidTr="0074228F">
        <w:trPr>
          <w:trHeight w:val="34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2D6F" w14:textId="77777777" w:rsidR="00E24AD5" w:rsidRPr="008D7480" w:rsidRDefault="00E24AD5" w:rsidP="0074228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8D748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CD60" w14:textId="77777777" w:rsidR="00E24AD5" w:rsidRPr="008D7480" w:rsidRDefault="00E24AD5" w:rsidP="0074228F">
            <w:pPr>
              <w:keepNext/>
              <w:widowControl/>
              <w:outlineLvl w:val="7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Cena oferty brutto (A)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A26B" w14:textId="2A6AD67A" w:rsidR="00E24AD5" w:rsidRPr="008D7480" w:rsidRDefault="0074228F" w:rsidP="0074228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8D748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8B61" w14:textId="05F1AE26" w:rsidR="00E24AD5" w:rsidRPr="008D7480" w:rsidRDefault="00E24AD5" w:rsidP="0074228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8D748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60</w:t>
            </w:r>
          </w:p>
        </w:tc>
      </w:tr>
      <w:tr w:rsidR="00C91931" w:rsidRPr="008D7480" w14:paraId="1F3C0069" w14:textId="77777777" w:rsidTr="0074228F">
        <w:trPr>
          <w:trHeight w:val="34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ABD6" w14:textId="77777777" w:rsidR="00604860" w:rsidRPr="008D7480" w:rsidRDefault="00604860" w:rsidP="0060486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8D748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F9C3" w14:textId="6912D77B" w:rsidR="00604860" w:rsidRPr="008D7480" w:rsidRDefault="00604860" w:rsidP="00604860">
            <w:pPr>
              <w:keepNext/>
              <w:widowControl/>
              <w:outlineLvl w:val="7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8D748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Okres gwarancji mechanicznej (B)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C631" w14:textId="6455358D" w:rsidR="00604860" w:rsidRPr="008D7480" w:rsidRDefault="00604860" w:rsidP="0060486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8D748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74D6" w14:textId="33F45FBB" w:rsidR="00604860" w:rsidRPr="008D7480" w:rsidRDefault="00604860" w:rsidP="0060486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8D748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20</w:t>
            </w:r>
          </w:p>
        </w:tc>
      </w:tr>
      <w:tr w:rsidR="00C91931" w:rsidRPr="008D7480" w14:paraId="39214D49" w14:textId="77777777" w:rsidTr="0074228F">
        <w:trPr>
          <w:trHeight w:val="34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37ED" w14:textId="4B9D5241" w:rsidR="00604860" w:rsidRPr="008D7480" w:rsidRDefault="00604860" w:rsidP="0060486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8D748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4322" w14:textId="6A75C0C3" w:rsidR="00604860" w:rsidRPr="008D7480" w:rsidRDefault="00604860" w:rsidP="00604860">
            <w:pPr>
              <w:keepNext/>
              <w:widowControl/>
              <w:outlineLvl w:val="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7480">
              <w:rPr>
                <w:rFonts w:ascii="Arial" w:hAnsi="Arial" w:cs="Arial"/>
                <w:color w:val="auto"/>
                <w:sz w:val="22"/>
                <w:szCs w:val="22"/>
              </w:rPr>
              <w:t>Ocena techniczna (C)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467F" w14:textId="2CAA0AAF" w:rsidR="00604860" w:rsidRPr="008D7480" w:rsidRDefault="00604860" w:rsidP="0060486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8D748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3321" w14:textId="1268AAED" w:rsidR="00604860" w:rsidRPr="008D7480" w:rsidRDefault="00604860" w:rsidP="0060486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8D748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20</w:t>
            </w:r>
          </w:p>
        </w:tc>
      </w:tr>
      <w:tr w:rsidR="00C91931" w:rsidRPr="008D7480" w14:paraId="08FED2C7" w14:textId="77777777" w:rsidTr="0074228F">
        <w:trPr>
          <w:trHeight w:val="269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ED2D57" w14:textId="77777777" w:rsidR="00604860" w:rsidRPr="008D7480" w:rsidRDefault="00604860" w:rsidP="0060486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13EEB" w14:textId="77777777" w:rsidR="00604860" w:rsidRPr="008D7480" w:rsidRDefault="00604860" w:rsidP="00604860">
            <w:pPr>
              <w:keepNext/>
              <w:widowControl/>
              <w:outlineLvl w:val="7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8D748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CC63" w14:textId="539EA160" w:rsidR="00604860" w:rsidRPr="008D7480" w:rsidRDefault="00604860" w:rsidP="0060486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8D748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8ED2" w14:textId="0BBB64FC" w:rsidR="00604860" w:rsidRPr="008D7480" w:rsidRDefault="00604860" w:rsidP="0060486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8D748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100</w:t>
            </w:r>
          </w:p>
        </w:tc>
      </w:tr>
    </w:tbl>
    <w:p w14:paraId="32E8D085" w14:textId="3682423C" w:rsidR="00687C3E" w:rsidRPr="008D7480" w:rsidRDefault="00687C3E" w:rsidP="00687C3E">
      <w:pPr>
        <w:widowControl/>
        <w:tabs>
          <w:tab w:val="left" w:pos="567"/>
          <w:tab w:val="left" w:pos="1276"/>
        </w:tabs>
        <w:spacing w:before="120" w:line="276" w:lineRule="auto"/>
        <w:ind w:left="1276" w:hanging="850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8D7480">
        <w:rPr>
          <w:rFonts w:ascii="Arial" w:eastAsia="Times New Roman" w:hAnsi="Arial" w:cs="Arial"/>
          <w:caps/>
          <w:color w:val="auto"/>
          <w:sz w:val="22"/>
          <w:szCs w:val="22"/>
          <w:lang w:bidi="ar-SA"/>
        </w:rPr>
        <w:t>*</w:t>
      </w:r>
      <w:r w:rsidRPr="008D7480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proofErr w:type="spellStart"/>
      <w:r w:rsidR="0074228F" w:rsidRPr="008D7480">
        <w:rPr>
          <w:rFonts w:ascii="Arial" w:eastAsia="Times New Roman" w:hAnsi="Arial" w:cs="Arial"/>
          <w:color w:val="auto"/>
          <w:sz w:val="22"/>
          <w:szCs w:val="22"/>
          <w:lang w:bidi="ar-SA"/>
        </w:rPr>
        <w:t>P</w:t>
      </w:r>
      <w:r w:rsidRPr="008D7480">
        <w:rPr>
          <w:rFonts w:ascii="Arial" w:eastAsia="Times New Roman" w:hAnsi="Arial" w:cs="Arial"/>
          <w:color w:val="auto"/>
          <w:sz w:val="22"/>
          <w:szCs w:val="22"/>
          <w:vertAlign w:val="subscript"/>
          <w:lang w:bidi="ar-SA"/>
        </w:rPr>
        <w:t>max</w:t>
      </w:r>
      <w:proofErr w:type="spellEnd"/>
      <w:r w:rsidRPr="008D7480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–</w:t>
      </w:r>
      <w:r w:rsidR="00E63B0C" w:rsidRPr="008D7480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8D7480">
        <w:rPr>
          <w:rFonts w:ascii="Arial" w:eastAsia="Times New Roman" w:hAnsi="Arial" w:cs="Arial"/>
          <w:color w:val="auto"/>
          <w:sz w:val="22"/>
          <w:szCs w:val="22"/>
          <w:lang w:bidi="ar-SA"/>
        </w:rPr>
        <w:t>maksymalna liczba punktów, która może być  przyznana</w:t>
      </w:r>
      <w:r w:rsidR="0074228F" w:rsidRPr="008D7480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8D7480">
        <w:rPr>
          <w:rFonts w:ascii="Arial" w:eastAsia="Times New Roman" w:hAnsi="Arial" w:cs="Arial"/>
          <w:color w:val="auto"/>
          <w:sz w:val="22"/>
          <w:szCs w:val="22"/>
          <w:lang w:bidi="ar-SA"/>
        </w:rPr>
        <w:t>w danym kryterium</w:t>
      </w:r>
    </w:p>
    <w:p w14:paraId="289448F2" w14:textId="77777777" w:rsidR="00687C3E" w:rsidRPr="008D7480" w:rsidRDefault="00687C3E" w:rsidP="00361E4E">
      <w:pPr>
        <w:pStyle w:val="Teksttreci0"/>
        <w:shd w:val="clear" w:color="auto" w:fill="auto"/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</w:p>
    <w:p w14:paraId="5BBF4274" w14:textId="77777777" w:rsidR="00FB30FB" w:rsidRPr="008D7480" w:rsidRDefault="001D5340" w:rsidP="00896FC6">
      <w:pPr>
        <w:pStyle w:val="Teksttreci0"/>
        <w:numPr>
          <w:ilvl w:val="0"/>
          <w:numId w:val="2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Sposób obliczania punktów dla poszczególnych kryteriów:</w:t>
      </w:r>
    </w:p>
    <w:p w14:paraId="53655479" w14:textId="0301AB6B" w:rsidR="00960867" w:rsidRPr="008D7480" w:rsidRDefault="00960867" w:rsidP="00960867">
      <w:pPr>
        <w:pStyle w:val="Tekstpodstawowy"/>
        <w:tabs>
          <w:tab w:val="left" w:pos="567"/>
        </w:tabs>
        <w:spacing w:before="120"/>
        <w:ind w:left="709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8D7480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A.  Cena </w:t>
      </w:r>
      <w:r w:rsidR="00E63B0C" w:rsidRPr="008D7480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oferty brutto </w:t>
      </w:r>
      <w:r w:rsidRPr="008D7480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- proporcjonalnie wg wzoru: </w:t>
      </w:r>
      <w:r w:rsidR="00604860" w:rsidRPr="008D7480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maksymalnie </w:t>
      </w:r>
      <w:r w:rsidRPr="008D7480">
        <w:rPr>
          <w:rFonts w:ascii="Arial" w:hAnsi="Arial" w:cs="Arial"/>
          <w:b/>
          <w:color w:val="auto"/>
          <w:sz w:val="22"/>
          <w:szCs w:val="22"/>
          <w:lang w:val="pl-PL"/>
        </w:rPr>
        <w:t>60 pkt.</w:t>
      </w:r>
    </w:p>
    <w:p w14:paraId="71669B38" w14:textId="77777777" w:rsidR="00960867" w:rsidRPr="008D7480" w:rsidRDefault="00960867" w:rsidP="00960867">
      <w:pPr>
        <w:pStyle w:val="Tekstpodstawowy"/>
        <w:tabs>
          <w:tab w:val="left" w:pos="567"/>
        </w:tabs>
        <w:jc w:val="center"/>
        <w:rPr>
          <w:rFonts w:ascii="Arial" w:hAnsi="Arial" w:cs="Arial"/>
          <w:color w:val="auto"/>
          <w:sz w:val="22"/>
          <w:szCs w:val="22"/>
          <w:lang w:val="pl-PL"/>
        </w:rPr>
      </w:pPr>
    </w:p>
    <w:p w14:paraId="085D9774" w14:textId="77777777" w:rsidR="00960867" w:rsidRPr="008D7480" w:rsidRDefault="00960867" w:rsidP="00960867">
      <w:pPr>
        <w:pStyle w:val="Tekstpodstawowy"/>
        <w:tabs>
          <w:tab w:val="left" w:pos="567"/>
        </w:tabs>
        <w:spacing w:line="200" w:lineRule="exact"/>
        <w:jc w:val="center"/>
        <w:rPr>
          <w:rFonts w:ascii="Arial" w:hAnsi="Arial" w:cs="Arial"/>
          <w:color w:val="auto"/>
          <w:sz w:val="22"/>
          <w:szCs w:val="22"/>
          <w:lang w:val="pl-PL"/>
        </w:rPr>
      </w:pPr>
    </w:p>
    <w:p w14:paraId="0987E408" w14:textId="77777777" w:rsidR="00960867" w:rsidRPr="008D7480" w:rsidRDefault="00960867" w:rsidP="00960867">
      <w:pPr>
        <w:pStyle w:val="Tekstpodstawowy"/>
        <w:spacing w:line="200" w:lineRule="exact"/>
        <w:jc w:val="center"/>
        <w:rPr>
          <w:rFonts w:ascii="Arial" w:hAnsi="Arial" w:cs="Arial"/>
          <w:color w:val="auto"/>
          <w:sz w:val="22"/>
          <w:szCs w:val="22"/>
          <w:lang w:val="pl-PL"/>
        </w:rPr>
      </w:pPr>
      <w:r w:rsidRPr="008D7480">
        <w:rPr>
          <w:rFonts w:ascii="Arial" w:hAnsi="Arial" w:cs="Arial"/>
          <w:color w:val="auto"/>
          <w:sz w:val="22"/>
          <w:szCs w:val="22"/>
          <w:lang w:val="pl-PL"/>
        </w:rPr>
        <w:t>najniższa cena brutto z ofert</w:t>
      </w:r>
    </w:p>
    <w:p w14:paraId="3D43C4CC" w14:textId="6E00F9F6" w:rsidR="00960867" w:rsidRPr="008D7480" w:rsidRDefault="00960867" w:rsidP="00960867">
      <w:pPr>
        <w:pStyle w:val="Tekstpodstawowy"/>
        <w:spacing w:line="200" w:lineRule="exact"/>
        <w:jc w:val="center"/>
        <w:rPr>
          <w:rFonts w:ascii="Arial" w:hAnsi="Arial" w:cs="Arial"/>
          <w:i/>
          <w:color w:val="auto"/>
          <w:sz w:val="22"/>
          <w:szCs w:val="22"/>
          <w:lang w:val="pl-PL"/>
        </w:rPr>
      </w:pPr>
      <w:r w:rsidRPr="008D7480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A  </w:t>
      </w:r>
      <w:r w:rsidRPr="008D7480">
        <w:rPr>
          <w:rFonts w:ascii="Arial" w:hAnsi="Arial" w:cs="Arial"/>
          <w:color w:val="auto"/>
          <w:sz w:val="22"/>
          <w:szCs w:val="22"/>
          <w:lang w:val="pl-PL"/>
        </w:rPr>
        <w:t xml:space="preserve">=  -----------------------------------------------   x </w:t>
      </w:r>
      <w:proofErr w:type="spellStart"/>
      <w:r w:rsidR="00E63B0C" w:rsidRPr="008D7480">
        <w:rPr>
          <w:rFonts w:ascii="Arial" w:hAnsi="Arial" w:cs="Arial"/>
          <w:color w:val="auto"/>
          <w:sz w:val="22"/>
          <w:szCs w:val="22"/>
          <w:lang w:val="pl-PL"/>
        </w:rPr>
        <w:t>P</w:t>
      </w:r>
      <w:r w:rsidRPr="008D7480">
        <w:rPr>
          <w:rFonts w:ascii="Arial" w:hAnsi="Arial" w:cs="Arial"/>
          <w:color w:val="auto"/>
          <w:sz w:val="22"/>
          <w:szCs w:val="22"/>
          <w:vertAlign w:val="subscript"/>
          <w:lang w:val="pl-PL"/>
        </w:rPr>
        <w:t>max</w:t>
      </w:r>
      <w:proofErr w:type="spellEnd"/>
    </w:p>
    <w:p w14:paraId="6BE1A14B" w14:textId="77777777" w:rsidR="00960867" w:rsidRPr="008D7480" w:rsidRDefault="00960867" w:rsidP="00960867">
      <w:pPr>
        <w:pStyle w:val="Tekstpodstawowy"/>
        <w:spacing w:line="200" w:lineRule="exact"/>
        <w:jc w:val="center"/>
        <w:rPr>
          <w:rFonts w:ascii="Arial" w:hAnsi="Arial" w:cs="Arial"/>
          <w:color w:val="auto"/>
          <w:sz w:val="22"/>
          <w:szCs w:val="22"/>
          <w:lang w:val="pl-PL"/>
        </w:rPr>
      </w:pPr>
      <w:r w:rsidRPr="008D7480">
        <w:rPr>
          <w:rFonts w:ascii="Arial" w:hAnsi="Arial" w:cs="Arial"/>
          <w:color w:val="auto"/>
          <w:sz w:val="22"/>
          <w:szCs w:val="22"/>
          <w:lang w:val="pl-PL"/>
        </w:rPr>
        <w:t>cena brutto oferty badanej</w:t>
      </w:r>
    </w:p>
    <w:p w14:paraId="49F5BC9F" w14:textId="77777777" w:rsidR="00960867" w:rsidRPr="008D7480" w:rsidRDefault="00960867" w:rsidP="00960867">
      <w:pPr>
        <w:pStyle w:val="Tekstpodstawowy"/>
        <w:tabs>
          <w:tab w:val="left" w:pos="567"/>
        </w:tabs>
        <w:jc w:val="center"/>
        <w:rPr>
          <w:rFonts w:ascii="Arial" w:hAnsi="Arial" w:cs="Arial"/>
          <w:color w:val="auto"/>
          <w:sz w:val="22"/>
          <w:szCs w:val="22"/>
          <w:lang w:val="pl-PL"/>
        </w:rPr>
      </w:pPr>
    </w:p>
    <w:p w14:paraId="7351FBB2" w14:textId="438CC83F" w:rsidR="00960867" w:rsidRPr="008D7480" w:rsidRDefault="00960867" w:rsidP="006C3FF7">
      <w:pPr>
        <w:pStyle w:val="Tekstpodstawowy"/>
        <w:spacing w:before="240" w:line="200" w:lineRule="exact"/>
        <w:ind w:left="709"/>
        <w:jc w:val="both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8D7480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B. </w:t>
      </w:r>
      <w:r w:rsidR="00604860" w:rsidRPr="008D7480">
        <w:rPr>
          <w:rFonts w:ascii="Arial" w:hAnsi="Arial" w:cs="Arial"/>
          <w:b/>
          <w:color w:val="auto"/>
          <w:sz w:val="22"/>
          <w:szCs w:val="22"/>
          <w:lang w:val="pl-PL"/>
        </w:rPr>
        <w:t>Okres gwarancji mechanicznej</w:t>
      </w:r>
      <w:r w:rsidRPr="008D7480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- proporcjonalnie wg wzoru: </w:t>
      </w:r>
      <w:r w:rsidR="00604860" w:rsidRPr="008D7480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maksymalnie </w:t>
      </w:r>
      <w:r w:rsidRPr="008D7480">
        <w:rPr>
          <w:rFonts w:ascii="Arial" w:hAnsi="Arial" w:cs="Arial"/>
          <w:b/>
          <w:color w:val="auto"/>
          <w:sz w:val="22"/>
          <w:szCs w:val="22"/>
          <w:lang w:val="pl-PL"/>
        </w:rPr>
        <w:t>20 pkt.</w:t>
      </w:r>
    </w:p>
    <w:p w14:paraId="2B31D6FF" w14:textId="77777777" w:rsidR="00960867" w:rsidRPr="008D7480" w:rsidRDefault="00960867" w:rsidP="00960867">
      <w:pPr>
        <w:pStyle w:val="Tekstpodstawowy"/>
        <w:spacing w:line="200" w:lineRule="exact"/>
        <w:ind w:left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</w:p>
    <w:p w14:paraId="3211CDE1" w14:textId="77777777" w:rsidR="00960867" w:rsidRPr="008D7480" w:rsidRDefault="00960867" w:rsidP="00960867">
      <w:pPr>
        <w:pStyle w:val="Tekstpodstawowy"/>
        <w:spacing w:line="200" w:lineRule="exact"/>
        <w:ind w:left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</w:p>
    <w:p w14:paraId="7013F106" w14:textId="77777777" w:rsidR="00960867" w:rsidRPr="008D7480" w:rsidRDefault="00960867" w:rsidP="00960867">
      <w:pPr>
        <w:pStyle w:val="Tekstpodstawowy"/>
        <w:tabs>
          <w:tab w:val="left" w:pos="567"/>
        </w:tabs>
        <w:spacing w:line="200" w:lineRule="exact"/>
        <w:jc w:val="center"/>
        <w:rPr>
          <w:rFonts w:ascii="Arial" w:hAnsi="Arial" w:cs="Arial"/>
          <w:strike/>
          <w:color w:val="auto"/>
          <w:sz w:val="22"/>
          <w:szCs w:val="22"/>
          <w:lang w:val="pl-PL"/>
        </w:rPr>
      </w:pPr>
      <w:r w:rsidRPr="008D7480">
        <w:rPr>
          <w:rFonts w:ascii="Arial" w:hAnsi="Arial" w:cs="Arial"/>
          <w:color w:val="auto"/>
          <w:sz w:val="22"/>
          <w:szCs w:val="22"/>
          <w:lang w:val="pl-PL"/>
        </w:rPr>
        <w:t>okres gwarancji oferty badanej</w:t>
      </w:r>
    </w:p>
    <w:p w14:paraId="48126D8A" w14:textId="0259D4D2" w:rsidR="00960867" w:rsidRPr="008D7480" w:rsidRDefault="00960867" w:rsidP="00960867">
      <w:pPr>
        <w:pStyle w:val="Tekstpodstawowy"/>
        <w:spacing w:line="200" w:lineRule="exact"/>
        <w:jc w:val="center"/>
        <w:rPr>
          <w:rFonts w:ascii="Arial" w:hAnsi="Arial" w:cs="Arial"/>
          <w:i/>
          <w:color w:val="auto"/>
          <w:sz w:val="22"/>
          <w:szCs w:val="22"/>
          <w:lang w:val="pl-PL"/>
        </w:rPr>
      </w:pPr>
      <w:r w:rsidRPr="008D7480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B    </w:t>
      </w:r>
      <w:r w:rsidRPr="008D7480">
        <w:rPr>
          <w:rFonts w:ascii="Arial" w:hAnsi="Arial" w:cs="Arial"/>
          <w:color w:val="auto"/>
          <w:sz w:val="22"/>
          <w:szCs w:val="22"/>
          <w:lang w:val="pl-PL"/>
        </w:rPr>
        <w:t xml:space="preserve"> =</w:t>
      </w:r>
      <w:r w:rsidRPr="008D7480">
        <w:rPr>
          <w:rFonts w:ascii="Arial" w:hAnsi="Arial" w:cs="Arial"/>
          <w:color w:val="auto"/>
          <w:sz w:val="22"/>
          <w:szCs w:val="22"/>
          <w:lang w:val="pl-PL"/>
        </w:rPr>
        <w:tab/>
        <w:t xml:space="preserve"> ---------------------------------------------------------  x </w:t>
      </w:r>
      <w:proofErr w:type="spellStart"/>
      <w:r w:rsidR="00604860" w:rsidRPr="008D7480">
        <w:rPr>
          <w:rFonts w:ascii="Arial" w:hAnsi="Arial" w:cs="Arial"/>
          <w:color w:val="auto"/>
          <w:sz w:val="22"/>
          <w:szCs w:val="22"/>
          <w:lang w:val="pl-PL"/>
        </w:rPr>
        <w:t>P</w:t>
      </w:r>
      <w:r w:rsidRPr="008D7480">
        <w:rPr>
          <w:rFonts w:ascii="Arial" w:hAnsi="Arial" w:cs="Arial"/>
          <w:color w:val="auto"/>
          <w:sz w:val="22"/>
          <w:szCs w:val="22"/>
          <w:vertAlign w:val="subscript"/>
          <w:lang w:val="pl-PL"/>
        </w:rPr>
        <w:t>max</w:t>
      </w:r>
      <w:proofErr w:type="spellEnd"/>
    </w:p>
    <w:p w14:paraId="06011271" w14:textId="77777777" w:rsidR="00960867" w:rsidRPr="008D7480" w:rsidRDefault="00960867" w:rsidP="00960867">
      <w:pPr>
        <w:pStyle w:val="Tekstpodstawowy"/>
        <w:spacing w:line="200" w:lineRule="exact"/>
        <w:jc w:val="center"/>
        <w:rPr>
          <w:rFonts w:ascii="Arial" w:hAnsi="Arial" w:cs="Arial"/>
          <w:color w:val="auto"/>
          <w:sz w:val="22"/>
          <w:szCs w:val="22"/>
          <w:lang w:val="pl-PL"/>
        </w:rPr>
      </w:pPr>
      <w:r w:rsidRPr="008D7480">
        <w:rPr>
          <w:rFonts w:ascii="Arial" w:hAnsi="Arial" w:cs="Arial"/>
          <w:color w:val="auto"/>
          <w:sz w:val="22"/>
          <w:szCs w:val="22"/>
          <w:lang w:val="pl-PL"/>
        </w:rPr>
        <w:t>najkorzystniejszy okres gwarancji z ofert</w:t>
      </w:r>
    </w:p>
    <w:p w14:paraId="722D1B37" w14:textId="77777777" w:rsidR="00960867" w:rsidRPr="008D7480" w:rsidRDefault="00960867" w:rsidP="00960867">
      <w:pPr>
        <w:pStyle w:val="Tekstpodstawowy"/>
        <w:tabs>
          <w:tab w:val="left" w:pos="567"/>
        </w:tabs>
        <w:jc w:val="center"/>
        <w:rPr>
          <w:rFonts w:ascii="Arial" w:hAnsi="Arial" w:cs="Arial"/>
          <w:color w:val="auto"/>
          <w:sz w:val="22"/>
          <w:szCs w:val="22"/>
          <w:lang w:val="pl-PL"/>
        </w:rPr>
      </w:pPr>
    </w:p>
    <w:p w14:paraId="477A0697" w14:textId="5EFB3402" w:rsidR="00E82CEB" w:rsidRPr="008D7480" w:rsidRDefault="00960867" w:rsidP="00E82CEB">
      <w:pPr>
        <w:pStyle w:val="Tekstpodstawowy"/>
        <w:tabs>
          <w:tab w:val="left" w:pos="567"/>
        </w:tabs>
        <w:ind w:left="709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8D7480">
        <w:rPr>
          <w:rFonts w:ascii="Arial" w:hAnsi="Arial" w:cs="Arial"/>
          <w:b/>
          <w:color w:val="auto"/>
          <w:sz w:val="22"/>
          <w:szCs w:val="22"/>
          <w:lang w:val="pl-PL"/>
        </w:rPr>
        <w:lastRenderedPageBreak/>
        <w:t>Uwaga:</w:t>
      </w:r>
      <w:r w:rsidRPr="008D7480">
        <w:rPr>
          <w:rFonts w:ascii="Arial" w:hAnsi="Arial" w:cs="Arial"/>
          <w:color w:val="auto"/>
          <w:sz w:val="22"/>
          <w:szCs w:val="22"/>
          <w:lang w:val="pl-PL"/>
        </w:rPr>
        <w:t xml:space="preserve"> okres gwarancji mechanicznej </w:t>
      </w:r>
      <w:r w:rsidR="00604860" w:rsidRPr="008D7480">
        <w:rPr>
          <w:rFonts w:ascii="Arial" w:hAnsi="Arial" w:cs="Arial"/>
          <w:color w:val="auto"/>
          <w:sz w:val="22"/>
          <w:szCs w:val="22"/>
          <w:lang w:val="pl-PL"/>
        </w:rPr>
        <w:t xml:space="preserve">(pkt 4.1 załącznika nr 1 do SWZ) </w:t>
      </w:r>
      <w:r w:rsidRPr="008D748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bez ograniczenia przebiegu</w:t>
      </w:r>
      <w:r w:rsidRPr="008D7480">
        <w:rPr>
          <w:rFonts w:ascii="Arial" w:hAnsi="Arial" w:cs="Arial"/>
          <w:color w:val="auto"/>
          <w:sz w:val="22"/>
          <w:szCs w:val="22"/>
          <w:lang w:val="pl-PL"/>
        </w:rPr>
        <w:t xml:space="preserve"> nie może być krótszy niż 24 miesiące. Oferty, w których Wykonawca zaproponuje okres gwarancji </w:t>
      </w:r>
      <w:r w:rsidR="00C04713" w:rsidRPr="008D7480">
        <w:rPr>
          <w:rFonts w:ascii="Arial" w:hAnsi="Arial" w:cs="Arial"/>
          <w:color w:val="auto"/>
          <w:sz w:val="22"/>
          <w:szCs w:val="22"/>
          <w:lang w:val="pl-PL"/>
        </w:rPr>
        <w:t xml:space="preserve">mechanicznej </w:t>
      </w:r>
      <w:r w:rsidRPr="008D7480">
        <w:rPr>
          <w:rFonts w:ascii="Arial" w:hAnsi="Arial" w:cs="Arial"/>
          <w:color w:val="auto"/>
          <w:sz w:val="22"/>
          <w:szCs w:val="22"/>
          <w:lang w:val="pl-PL"/>
        </w:rPr>
        <w:t>krótszy niż</w:t>
      </w:r>
      <w:r w:rsidR="00604F22" w:rsidRPr="008D7480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  <w:lang w:val="pl-PL"/>
        </w:rPr>
        <w:t>24 miesi</w:t>
      </w:r>
      <w:r w:rsidR="00604F22" w:rsidRPr="008D7480">
        <w:rPr>
          <w:rFonts w:ascii="Arial" w:hAnsi="Arial" w:cs="Arial"/>
          <w:color w:val="auto"/>
          <w:sz w:val="22"/>
          <w:szCs w:val="22"/>
          <w:lang w:val="pl-PL"/>
        </w:rPr>
        <w:t>ące</w:t>
      </w:r>
      <w:r w:rsidRPr="008D7480">
        <w:rPr>
          <w:rFonts w:ascii="Arial" w:hAnsi="Arial" w:cs="Arial"/>
          <w:color w:val="auto"/>
          <w:sz w:val="22"/>
          <w:szCs w:val="22"/>
          <w:lang w:val="pl-PL"/>
        </w:rPr>
        <w:t xml:space="preserve"> lub nie wskaże w</w:t>
      </w:r>
      <w:r w:rsidR="00BF173A" w:rsidRPr="008D7480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8D7480">
        <w:rPr>
          <w:rFonts w:ascii="Arial" w:hAnsi="Arial" w:cs="Arial"/>
          <w:color w:val="auto"/>
          <w:sz w:val="22"/>
          <w:szCs w:val="22"/>
          <w:lang w:val="pl-PL"/>
        </w:rPr>
        <w:t xml:space="preserve">ogóle okresu gwarancji zostaną odrzucone. Wykonawca może zaoferować okres gwarancji </w:t>
      </w:r>
      <w:r w:rsidR="00C04713" w:rsidRPr="008D7480">
        <w:rPr>
          <w:rFonts w:ascii="Arial" w:hAnsi="Arial" w:cs="Arial"/>
          <w:color w:val="auto"/>
          <w:sz w:val="22"/>
          <w:szCs w:val="22"/>
          <w:lang w:val="pl-PL"/>
        </w:rPr>
        <w:t xml:space="preserve">mechanicznej </w:t>
      </w:r>
      <w:r w:rsidRPr="008D7480">
        <w:rPr>
          <w:rFonts w:ascii="Arial" w:hAnsi="Arial" w:cs="Arial"/>
          <w:color w:val="auto"/>
          <w:sz w:val="22"/>
          <w:szCs w:val="22"/>
          <w:lang w:val="pl-PL"/>
        </w:rPr>
        <w:t xml:space="preserve">wynoszący maksymalnie 60 miesięcy. Jeżeli Wykonawca wskaże w ofercie okres gwarancji </w:t>
      </w:r>
      <w:r w:rsidR="00C04713" w:rsidRPr="008D7480">
        <w:rPr>
          <w:rFonts w:ascii="Arial" w:hAnsi="Arial" w:cs="Arial"/>
          <w:color w:val="auto"/>
          <w:sz w:val="22"/>
          <w:szCs w:val="22"/>
          <w:lang w:val="pl-PL"/>
        </w:rPr>
        <w:t xml:space="preserve">mechanicznej </w:t>
      </w:r>
      <w:r w:rsidRPr="008D7480">
        <w:rPr>
          <w:rFonts w:ascii="Arial" w:hAnsi="Arial" w:cs="Arial"/>
          <w:color w:val="auto"/>
          <w:sz w:val="22"/>
          <w:szCs w:val="22"/>
          <w:lang w:val="pl-PL"/>
        </w:rPr>
        <w:t>dłuższy niż 60 miesięcy Zamawiający przyjmie do oceny</w:t>
      </w:r>
      <w:r w:rsidR="00604860" w:rsidRPr="008D7480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  <w:lang w:val="pl-PL"/>
        </w:rPr>
        <w:t>i</w:t>
      </w:r>
      <w:r w:rsidR="00604860" w:rsidRPr="008D7480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8D7480">
        <w:rPr>
          <w:rFonts w:ascii="Arial" w:hAnsi="Arial" w:cs="Arial"/>
          <w:color w:val="auto"/>
          <w:sz w:val="22"/>
          <w:szCs w:val="22"/>
          <w:lang w:val="pl-PL"/>
        </w:rPr>
        <w:t xml:space="preserve">wyliczenia punktów w powyższym kryterium maksymalny okres gwarancji </w:t>
      </w:r>
      <w:r w:rsidR="00C04713" w:rsidRPr="008D7480">
        <w:rPr>
          <w:rFonts w:ascii="Arial" w:hAnsi="Arial" w:cs="Arial"/>
          <w:color w:val="auto"/>
          <w:sz w:val="22"/>
          <w:szCs w:val="22"/>
          <w:lang w:val="pl-PL"/>
        </w:rPr>
        <w:t xml:space="preserve">mechanicznej </w:t>
      </w:r>
      <w:r w:rsidRPr="008D7480">
        <w:rPr>
          <w:rFonts w:ascii="Arial" w:hAnsi="Arial" w:cs="Arial"/>
          <w:color w:val="auto"/>
          <w:sz w:val="22"/>
          <w:szCs w:val="22"/>
          <w:lang w:val="pl-PL"/>
        </w:rPr>
        <w:t>wynoszący</w:t>
      </w:r>
      <w:r w:rsidR="00604860" w:rsidRPr="008D7480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  <w:lang w:val="pl-PL"/>
        </w:rPr>
        <w:t>60 miesięcy.</w:t>
      </w:r>
    </w:p>
    <w:p w14:paraId="4B437534" w14:textId="77777777" w:rsidR="00FF19BE" w:rsidRPr="008D7480" w:rsidRDefault="00FF19BE" w:rsidP="00E82CEB">
      <w:pPr>
        <w:pStyle w:val="Tekstpodstawowy"/>
        <w:tabs>
          <w:tab w:val="left" w:pos="567"/>
        </w:tabs>
        <w:ind w:left="709"/>
        <w:jc w:val="both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306F9E98" w14:textId="77777777" w:rsidR="00FF19BE" w:rsidRPr="008D7480" w:rsidRDefault="00FF19BE" w:rsidP="00E82CEB">
      <w:pPr>
        <w:pStyle w:val="Tekstpodstawowy"/>
        <w:tabs>
          <w:tab w:val="left" w:pos="567"/>
        </w:tabs>
        <w:ind w:left="709"/>
        <w:jc w:val="both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2F5BA134" w14:textId="73760A25" w:rsidR="00960867" w:rsidRPr="008D7480" w:rsidRDefault="00687C3E" w:rsidP="00C04713">
      <w:pPr>
        <w:pStyle w:val="Tekstpodstawowy"/>
        <w:tabs>
          <w:tab w:val="left" w:pos="567"/>
        </w:tabs>
        <w:ind w:left="709"/>
        <w:jc w:val="both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8D7480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C. </w:t>
      </w:r>
      <w:r w:rsidR="00604860" w:rsidRPr="008D7480">
        <w:rPr>
          <w:rFonts w:ascii="Arial" w:hAnsi="Arial" w:cs="Arial"/>
          <w:b/>
          <w:color w:val="auto"/>
          <w:sz w:val="22"/>
          <w:szCs w:val="22"/>
          <w:lang w:val="pl-PL"/>
        </w:rPr>
        <w:t>Ocena techniczna</w:t>
      </w:r>
      <w:r w:rsidR="00960867" w:rsidRPr="008D7480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: </w:t>
      </w:r>
      <w:r w:rsidR="00604860" w:rsidRPr="008D7480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maksymalnie </w:t>
      </w:r>
      <w:r w:rsidR="00960867" w:rsidRPr="008D7480">
        <w:rPr>
          <w:rFonts w:ascii="Arial" w:hAnsi="Arial" w:cs="Arial"/>
          <w:b/>
          <w:color w:val="auto"/>
          <w:sz w:val="22"/>
          <w:szCs w:val="22"/>
          <w:lang w:val="pl-PL"/>
        </w:rPr>
        <w:t>20 pkt.</w:t>
      </w:r>
    </w:p>
    <w:p w14:paraId="69441344" w14:textId="77777777" w:rsidR="00960867" w:rsidRPr="008D7480" w:rsidRDefault="00960867" w:rsidP="00960867">
      <w:pPr>
        <w:pStyle w:val="Tekstpodstawowy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</w:p>
    <w:p w14:paraId="5A7E7916" w14:textId="457D9CCD" w:rsidR="00604860" w:rsidRPr="008D7480" w:rsidRDefault="00604860" w:rsidP="00C04713">
      <w:pPr>
        <w:pStyle w:val="Tekstpodstawowy"/>
        <w:tabs>
          <w:tab w:val="left" w:pos="567"/>
        </w:tabs>
        <w:spacing w:after="120"/>
        <w:ind w:left="709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8D7480">
        <w:rPr>
          <w:rFonts w:ascii="Arial" w:hAnsi="Arial" w:cs="Arial"/>
          <w:color w:val="auto"/>
          <w:sz w:val="22"/>
          <w:szCs w:val="22"/>
          <w:lang w:val="pl-PL"/>
        </w:rPr>
        <w:t>Oferty, w których wykonawca zaoferuje samochód nie spełniający jakiegokolwiek wymogu opisanego w załączniku nr 1 do SWZ zostaną odrzucone.</w:t>
      </w:r>
    </w:p>
    <w:p w14:paraId="2D38F20E" w14:textId="0DACD0DF" w:rsidR="00960867" w:rsidRPr="008D7480" w:rsidRDefault="00604860" w:rsidP="00C04713">
      <w:pPr>
        <w:pStyle w:val="Tekstpodstawowy"/>
        <w:tabs>
          <w:tab w:val="left" w:pos="567"/>
        </w:tabs>
        <w:spacing w:after="120"/>
        <w:ind w:left="709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8D7480">
        <w:rPr>
          <w:rFonts w:ascii="Arial" w:hAnsi="Arial" w:cs="Arial"/>
          <w:color w:val="auto"/>
          <w:sz w:val="22"/>
          <w:szCs w:val="22"/>
          <w:lang w:val="pl-PL"/>
        </w:rPr>
        <w:t xml:space="preserve">Samochód spełniający wymagania opisane w załączniku nr 1 do SWZ </w:t>
      </w:r>
      <w:r w:rsidR="00C04713" w:rsidRPr="008D7480">
        <w:rPr>
          <w:rFonts w:ascii="Arial" w:hAnsi="Arial" w:cs="Arial"/>
          <w:color w:val="auto"/>
          <w:sz w:val="22"/>
          <w:szCs w:val="22"/>
          <w:lang w:val="pl-PL"/>
        </w:rPr>
        <w:t xml:space="preserve">(Opis przedmiotu zamówienia) </w:t>
      </w:r>
      <w:r w:rsidRPr="008D7480">
        <w:rPr>
          <w:rFonts w:ascii="Arial" w:hAnsi="Arial" w:cs="Arial"/>
          <w:color w:val="auto"/>
          <w:sz w:val="22"/>
          <w:szCs w:val="22"/>
          <w:lang w:val="pl-PL"/>
        </w:rPr>
        <w:t>otrzyma 15 pkt.</w:t>
      </w:r>
    </w:p>
    <w:p w14:paraId="196630D2" w14:textId="3801E4C7" w:rsidR="00604860" w:rsidRPr="008D7480" w:rsidRDefault="00604860" w:rsidP="00C04713">
      <w:pPr>
        <w:pStyle w:val="Tekstpodstawowy"/>
        <w:tabs>
          <w:tab w:val="left" w:pos="567"/>
        </w:tabs>
        <w:spacing w:after="120"/>
        <w:ind w:left="709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8D7480">
        <w:rPr>
          <w:rFonts w:ascii="Arial" w:hAnsi="Arial" w:cs="Arial"/>
          <w:color w:val="auto"/>
          <w:sz w:val="22"/>
          <w:szCs w:val="22"/>
          <w:lang w:val="pl-PL"/>
        </w:rPr>
        <w:t>Dodatkowe 5 pkt może być przyznane za dodatkowe elementy opisane w pkt 2.10, 2.14 i</w:t>
      </w:r>
      <w:r w:rsidR="00BF173A" w:rsidRPr="008D7480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8D7480">
        <w:rPr>
          <w:rFonts w:ascii="Arial" w:hAnsi="Arial" w:cs="Arial"/>
          <w:color w:val="auto"/>
          <w:sz w:val="22"/>
          <w:szCs w:val="22"/>
          <w:lang w:val="pl-PL"/>
        </w:rPr>
        <w:t xml:space="preserve">2.16 załącznika nr 1 do SWZ – maksymalnie 5 pkt. </w:t>
      </w:r>
    </w:p>
    <w:p w14:paraId="201E07C6" w14:textId="77777777" w:rsidR="00604860" w:rsidRPr="008D7480" w:rsidRDefault="00604860" w:rsidP="00687C3E">
      <w:pPr>
        <w:pStyle w:val="Tekstpodstawowy"/>
        <w:tabs>
          <w:tab w:val="left" w:pos="567"/>
        </w:tabs>
        <w:ind w:left="709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</w:p>
    <w:p w14:paraId="361E8A01" w14:textId="77777777" w:rsidR="00C31D88" w:rsidRPr="008D7480" w:rsidRDefault="00604860" w:rsidP="00C31D88">
      <w:pPr>
        <w:pStyle w:val="Tekstpodstawowy"/>
        <w:tabs>
          <w:tab w:val="left" w:pos="567"/>
        </w:tabs>
        <w:spacing w:after="240"/>
        <w:ind w:left="709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8D748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Ostateczna punktacja oferty</w:t>
      </w:r>
      <w:r w:rsidR="00960867" w:rsidRPr="008D748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C31D88" w:rsidRPr="008D748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zostanie obliczona </w:t>
      </w:r>
      <w:r w:rsidR="00960867" w:rsidRPr="008D748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wg wzoru: </w:t>
      </w:r>
    </w:p>
    <w:p w14:paraId="7CAACF96" w14:textId="56E1F91C" w:rsidR="00960867" w:rsidRPr="008D7480" w:rsidRDefault="00960867" w:rsidP="00C31D88">
      <w:pPr>
        <w:pStyle w:val="Tekstpodstawowy"/>
        <w:tabs>
          <w:tab w:val="left" w:pos="567"/>
        </w:tabs>
        <w:ind w:left="709"/>
        <w:jc w:val="center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8D7480">
        <w:rPr>
          <w:rFonts w:ascii="Arial" w:hAnsi="Arial" w:cs="Arial"/>
          <w:b/>
          <w:color w:val="auto"/>
          <w:sz w:val="22"/>
          <w:szCs w:val="22"/>
          <w:lang w:val="pl-PL"/>
        </w:rPr>
        <w:t>S</w:t>
      </w:r>
      <w:r w:rsidRPr="008D7480">
        <w:rPr>
          <w:rFonts w:ascii="Arial" w:hAnsi="Arial" w:cs="Arial"/>
          <w:b/>
          <w:color w:val="auto"/>
          <w:sz w:val="22"/>
          <w:szCs w:val="22"/>
          <w:vertAlign w:val="subscript"/>
          <w:lang w:val="pl-PL"/>
        </w:rPr>
        <w:t>n</w:t>
      </w:r>
      <w:r w:rsidRPr="008D7480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= A + B + C</w:t>
      </w:r>
    </w:p>
    <w:p w14:paraId="3FEA98CA" w14:textId="77777777" w:rsidR="00960867" w:rsidRPr="008D7480" w:rsidRDefault="00960867" w:rsidP="00687C3E">
      <w:pPr>
        <w:pStyle w:val="Tekstpodstawowy"/>
        <w:tabs>
          <w:tab w:val="left" w:pos="567"/>
        </w:tabs>
        <w:ind w:left="709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</w:p>
    <w:p w14:paraId="25F45B6B" w14:textId="77777777" w:rsidR="00960867" w:rsidRPr="008D7480" w:rsidRDefault="00960867" w:rsidP="00687C3E">
      <w:pPr>
        <w:pStyle w:val="Tekstpodstawowy"/>
        <w:tabs>
          <w:tab w:val="left" w:pos="567"/>
        </w:tabs>
        <w:ind w:left="709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8D7480">
        <w:rPr>
          <w:rFonts w:ascii="Arial" w:hAnsi="Arial" w:cs="Arial"/>
          <w:color w:val="auto"/>
          <w:sz w:val="22"/>
          <w:szCs w:val="22"/>
          <w:lang w:val="pl-PL"/>
        </w:rPr>
        <w:t xml:space="preserve">gdzie: </w:t>
      </w:r>
    </w:p>
    <w:p w14:paraId="2A63F023" w14:textId="77777777" w:rsidR="00960867" w:rsidRPr="008D7480" w:rsidRDefault="00960867" w:rsidP="00687C3E">
      <w:pPr>
        <w:pStyle w:val="Tekstpodstawowy"/>
        <w:tabs>
          <w:tab w:val="left" w:pos="567"/>
        </w:tabs>
        <w:ind w:left="709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</w:p>
    <w:p w14:paraId="57004781" w14:textId="77777777" w:rsidR="00960867" w:rsidRPr="008D7480" w:rsidRDefault="00960867" w:rsidP="00687C3E">
      <w:pPr>
        <w:pStyle w:val="Tekstpodstawowy"/>
        <w:tabs>
          <w:tab w:val="left" w:pos="567"/>
        </w:tabs>
        <w:ind w:left="709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8D7480">
        <w:rPr>
          <w:rFonts w:ascii="Arial" w:hAnsi="Arial" w:cs="Arial"/>
          <w:color w:val="auto"/>
          <w:sz w:val="22"/>
          <w:szCs w:val="22"/>
          <w:lang w:val="pl-PL"/>
        </w:rPr>
        <w:t>S</w:t>
      </w:r>
      <w:r w:rsidRPr="008D7480">
        <w:rPr>
          <w:rFonts w:ascii="Arial" w:hAnsi="Arial" w:cs="Arial"/>
          <w:color w:val="auto"/>
          <w:sz w:val="22"/>
          <w:szCs w:val="22"/>
          <w:vertAlign w:val="subscript"/>
          <w:lang w:val="pl-PL"/>
        </w:rPr>
        <w:t xml:space="preserve">n </w:t>
      </w:r>
      <w:r w:rsidRPr="008D7480">
        <w:rPr>
          <w:rFonts w:ascii="Arial" w:hAnsi="Arial" w:cs="Arial"/>
          <w:color w:val="auto"/>
          <w:sz w:val="22"/>
          <w:szCs w:val="22"/>
          <w:lang w:val="pl-PL"/>
        </w:rPr>
        <w:t xml:space="preserve"> - bilans  punktów oferty „n”.</w:t>
      </w:r>
    </w:p>
    <w:p w14:paraId="40C40312" w14:textId="77777777" w:rsidR="00960867" w:rsidRPr="008D7480" w:rsidRDefault="00960867" w:rsidP="00960867">
      <w:pPr>
        <w:pStyle w:val="Teksttreci0"/>
        <w:shd w:val="clear" w:color="auto" w:fill="auto"/>
        <w:tabs>
          <w:tab w:val="left" w:pos="808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3AB68FE6" w14:textId="77777777" w:rsidR="00CD4CB9" w:rsidRPr="008D7480" w:rsidRDefault="001D5340" w:rsidP="00896FC6">
      <w:pPr>
        <w:pStyle w:val="Teksttreci0"/>
        <w:numPr>
          <w:ilvl w:val="0"/>
          <w:numId w:val="2"/>
        </w:numPr>
        <w:shd w:val="clear" w:color="auto" w:fill="auto"/>
        <w:tabs>
          <w:tab w:val="left" w:pos="776"/>
        </w:tabs>
        <w:spacing w:line="276" w:lineRule="auto"/>
        <w:ind w:left="720" w:hanging="280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Zamawiający będzie zaokrąglał punkty do dwóch miejsc po przecinku w każdym</w:t>
      </w:r>
      <w:r w:rsidR="003C2795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wskaźniku. Zasada zaokrąglenia dotyczy trzeciego miejsca po przecinku </w:t>
      </w:r>
      <w:r w:rsidR="00B31DB9" w:rsidRPr="008D7480">
        <w:rPr>
          <w:rFonts w:ascii="Arial" w:hAnsi="Arial" w:cs="Arial"/>
          <w:color w:val="auto"/>
          <w:sz w:val="22"/>
          <w:szCs w:val="22"/>
        </w:rPr>
        <w:t>–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poniżej</w:t>
      </w:r>
      <w:r w:rsidR="00B31DB9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5 końcówkę pominie, powyżej i równe 5 zaokrągli w górę.</w:t>
      </w:r>
    </w:p>
    <w:p w14:paraId="08BB338A" w14:textId="1BD1145F" w:rsidR="00CD4CB9" w:rsidRPr="008D7480" w:rsidRDefault="00CD4CB9" w:rsidP="00896FC6">
      <w:pPr>
        <w:pStyle w:val="Teksttreci0"/>
        <w:numPr>
          <w:ilvl w:val="0"/>
          <w:numId w:val="2"/>
        </w:numPr>
        <w:shd w:val="clear" w:color="auto" w:fill="auto"/>
        <w:tabs>
          <w:tab w:val="left" w:pos="776"/>
        </w:tabs>
        <w:spacing w:line="276" w:lineRule="auto"/>
        <w:ind w:left="720" w:hanging="280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Jeżeli nie będzie można wybrać najkorzystniejszej oferty z uwagi na to, że dwie lub więcej ofert przedstawia taki sam bilans ceny lub kosztu i innych kryteriów oceny ofert, Zamawiający wybiera spośród tych ofert ofertę, która otrzymała najwyższą ocenę</w:t>
      </w:r>
      <w:r w:rsidR="00E82CEB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w</w:t>
      </w:r>
      <w:r w:rsidR="00BF173A" w:rsidRPr="008D7480">
        <w:rPr>
          <w:rFonts w:ascii="Arial" w:hAnsi="Arial" w:cs="Arial"/>
          <w:color w:val="auto"/>
          <w:sz w:val="22"/>
          <w:szCs w:val="22"/>
        </w:rPr>
        <w:t> </w:t>
      </w:r>
      <w:r w:rsidRPr="008D7480">
        <w:rPr>
          <w:rFonts w:ascii="Arial" w:hAnsi="Arial" w:cs="Arial"/>
          <w:color w:val="auto"/>
          <w:sz w:val="22"/>
          <w:szCs w:val="22"/>
        </w:rPr>
        <w:t>kryterium o najwyższej wadze. Jeżeli oferty otrzymają taką samą ocenę w kryterium</w:t>
      </w:r>
      <w:r w:rsidR="003D4A1B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o</w:t>
      </w:r>
      <w:r w:rsidR="00BF173A" w:rsidRPr="008D7480">
        <w:rPr>
          <w:rFonts w:ascii="Arial" w:hAnsi="Arial" w:cs="Arial"/>
          <w:color w:val="auto"/>
          <w:sz w:val="22"/>
          <w:szCs w:val="22"/>
        </w:rPr>
        <w:t> </w:t>
      </w:r>
      <w:r w:rsidRPr="008D7480">
        <w:rPr>
          <w:rFonts w:ascii="Arial" w:hAnsi="Arial" w:cs="Arial"/>
          <w:color w:val="auto"/>
          <w:sz w:val="22"/>
          <w:szCs w:val="22"/>
        </w:rPr>
        <w:t>najwyższej wadze, Zamawiający wybierze ofertę z najniższą ceną lub najniższym kosztem. Jeżeli nie można dokonać wyboru oferty w sposób, o którym mowa powyżej, Zamawiający wezwie Wykonawców, którzy złożyli te oferty, do złożenia w terminie określonym przez Zamawiającego ofert dodatkowych zawierających nową cenę lub koszt.</w:t>
      </w:r>
    </w:p>
    <w:p w14:paraId="06D3BFC7" w14:textId="77777777" w:rsidR="00FB30FB" w:rsidRPr="008D7480" w:rsidRDefault="001D5340" w:rsidP="00896FC6">
      <w:pPr>
        <w:pStyle w:val="Nagwek10"/>
        <w:keepNext/>
        <w:keepLines/>
        <w:numPr>
          <w:ilvl w:val="0"/>
          <w:numId w:val="4"/>
        </w:numPr>
        <w:shd w:val="clear" w:color="auto" w:fill="auto"/>
        <w:tabs>
          <w:tab w:val="left" w:pos="533"/>
        </w:tabs>
        <w:spacing w:before="240" w:after="120" w:line="276" w:lineRule="auto"/>
        <w:rPr>
          <w:rFonts w:ascii="Arial" w:hAnsi="Arial" w:cs="Arial"/>
          <w:color w:val="auto"/>
        </w:rPr>
      </w:pPr>
      <w:bookmarkStart w:id="18" w:name="bookmark46"/>
      <w:r w:rsidRPr="008D7480">
        <w:rPr>
          <w:rFonts w:ascii="Arial" w:hAnsi="Arial" w:cs="Arial"/>
          <w:color w:val="auto"/>
        </w:rPr>
        <w:t>Informacje dotyczące zabezpieczenia należytego wykonania umowy</w:t>
      </w:r>
      <w:bookmarkEnd w:id="18"/>
    </w:p>
    <w:p w14:paraId="0470FBF4" w14:textId="77777777" w:rsidR="00FB30FB" w:rsidRPr="008D7480" w:rsidRDefault="001D5340" w:rsidP="0028318C">
      <w:pPr>
        <w:pStyle w:val="Teksttreci0"/>
        <w:shd w:val="clear" w:color="auto" w:fill="auto"/>
        <w:spacing w:line="276" w:lineRule="auto"/>
        <w:ind w:left="580" w:firstLine="128"/>
        <w:jc w:val="left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 xml:space="preserve">Zamawiający nie wymaga </w:t>
      </w:r>
      <w:r w:rsidR="00496394" w:rsidRPr="008D7480">
        <w:rPr>
          <w:rFonts w:ascii="Arial" w:hAnsi="Arial" w:cs="Arial"/>
          <w:color w:val="auto"/>
          <w:sz w:val="22"/>
          <w:szCs w:val="22"/>
        </w:rPr>
        <w:t xml:space="preserve">wniesienia </w:t>
      </w:r>
      <w:r w:rsidRPr="008D7480">
        <w:rPr>
          <w:rFonts w:ascii="Arial" w:hAnsi="Arial" w:cs="Arial"/>
          <w:color w:val="auto"/>
          <w:sz w:val="22"/>
          <w:szCs w:val="22"/>
        </w:rPr>
        <w:t>zabezpieczenia należytego wykonania umowy.</w:t>
      </w:r>
    </w:p>
    <w:p w14:paraId="7D7E7E21" w14:textId="69C2E384" w:rsidR="00FB30FB" w:rsidRPr="008D7480" w:rsidRDefault="001D5340" w:rsidP="00896FC6">
      <w:pPr>
        <w:pStyle w:val="Nagwek10"/>
        <w:keepNext/>
        <w:keepLines/>
        <w:numPr>
          <w:ilvl w:val="0"/>
          <w:numId w:val="4"/>
        </w:numPr>
        <w:shd w:val="clear" w:color="auto" w:fill="auto"/>
        <w:tabs>
          <w:tab w:val="left" w:pos="701"/>
        </w:tabs>
        <w:spacing w:before="240" w:after="120" w:line="276" w:lineRule="auto"/>
        <w:ind w:left="567" w:hanging="567"/>
        <w:jc w:val="both"/>
        <w:rPr>
          <w:rFonts w:ascii="Arial" w:hAnsi="Arial" w:cs="Arial"/>
          <w:color w:val="auto"/>
        </w:rPr>
      </w:pPr>
      <w:bookmarkStart w:id="19" w:name="bookmark47"/>
      <w:r w:rsidRPr="008D7480">
        <w:rPr>
          <w:rFonts w:ascii="Arial" w:hAnsi="Arial" w:cs="Arial"/>
          <w:color w:val="auto"/>
        </w:rPr>
        <w:t>Informacje o formalnościach, jakie muszą zostać dopełnione po wyborze oferty</w:t>
      </w:r>
      <w:r w:rsidR="00E82CEB" w:rsidRPr="008D7480">
        <w:rPr>
          <w:rFonts w:ascii="Arial" w:hAnsi="Arial" w:cs="Arial"/>
          <w:color w:val="auto"/>
        </w:rPr>
        <w:t xml:space="preserve"> </w:t>
      </w:r>
      <w:r w:rsidRPr="008D7480">
        <w:rPr>
          <w:rFonts w:ascii="Arial" w:hAnsi="Arial" w:cs="Arial"/>
          <w:color w:val="auto"/>
        </w:rPr>
        <w:t>w</w:t>
      </w:r>
      <w:r w:rsidR="00C31D88" w:rsidRPr="008D7480">
        <w:rPr>
          <w:rFonts w:ascii="Arial" w:hAnsi="Arial" w:cs="Arial"/>
          <w:color w:val="auto"/>
        </w:rPr>
        <w:t> </w:t>
      </w:r>
      <w:r w:rsidRPr="008D7480">
        <w:rPr>
          <w:rFonts w:ascii="Arial" w:hAnsi="Arial" w:cs="Arial"/>
          <w:color w:val="auto"/>
        </w:rPr>
        <w:t>celu zawarcia umowy w sprawie zamówienia publicznego</w:t>
      </w:r>
      <w:bookmarkEnd w:id="19"/>
    </w:p>
    <w:p w14:paraId="78B9A48E" w14:textId="77777777" w:rsidR="00FB30FB" w:rsidRPr="008D7480" w:rsidRDefault="001D5340" w:rsidP="00896FC6">
      <w:pPr>
        <w:pStyle w:val="Teksttreci0"/>
        <w:numPr>
          <w:ilvl w:val="0"/>
          <w:numId w:val="24"/>
        </w:numPr>
        <w:shd w:val="clear" w:color="auto" w:fill="auto"/>
        <w:tabs>
          <w:tab w:val="left" w:pos="440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04EAE36F" w14:textId="77777777" w:rsidR="00340B43" w:rsidRPr="008D7480" w:rsidRDefault="00340B43" w:rsidP="00896FC6">
      <w:pPr>
        <w:pStyle w:val="Teksttreci0"/>
        <w:numPr>
          <w:ilvl w:val="0"/>
          <w:numId w:val="24"/>
        </w:numPr>
        <w:shd w:val="clear" w:color="auto" w:fill="auto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Zamawiający powiadomi wybranego Wykonawcę o terminie podpisania umowy w sprawie zamówienia publicznego.</w:t>
      </w:r>
    </w:p>
    <w:p w14:paraId="4223D8F0" w14:textId="77777777" w:rsidR="00616774" w:rsidRPr="008D7480" w:rsidRDefault="00340B43" w:rsidP="00896FC6">
      <w:pPr>
        <w:pStyle w:val="Teksttreci0"/>
        <w:numPr>
          <w:ilvl w:val="0"/>
          <w:numId w:val="24"/>
        </w:numPr>
        <w:shd w:val="clear" w:color="auto" w:fill="auto"/>
        <w:tabs>
          <w:tab w:val="left" w:pos="440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lastRenderedPageBreak/>
        <w:t>W przypadku gdy Wykonawca, którego oferta została wybrana jako najkorzystniejsza, uchyla się od zawarcia umowy w sprawie zamówienia publicznego, zamawiający może dokonać ponownego badania i oceny ofert spośród ofert pozostałych w postępowaniu Wykonawców oraz wybrać</w:t>
      </w:r>
      <w:r w:rsidR="00496394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najkorzystniejszą</w:t>
      </w:r>
      <w:r w:rsidR="00496394" w:rsidRPr="008D7480">
        <w:rPr>
          <w:rFonts w:ascii="Arial" w:hAnsi="Arial" w:cs="Arial"/>
          <w:color w:val="auto"/>
          <w:sz w:val="22"/>
          <w:szCs w:val="22"/>
        </w:rPr>
        <w:t xml:space="preserve"> </w:t>
      </w:r>
      <w:r w:rsidRPr="008D7480">
        <w:rPr>
          <w:rFonts w:ascii="Arial" w:hAnsi="Arial" w:cs="Arial"/>
          <w:color w:val="auto"/>
          <w:sz w:val="22"/>
          <w:szCs w:val="22"/>
        </w:rPr>
        <w:t>ofertę</w:t>
      </w:r>
      <w:r w:rsidR="00496394" w:rsidRPr="008D7480">
        <w:rPr>
          <w:rFonts w:ascii="Arial" w:hAnsi="Arial" w:cs="Arial"/>
          <w:color w:val="auto"/>
          <w:sz w:val="22"/>
          <w:szCs w:val="22"/>
        </w:rPr>
        <w:t xml:space="preserve"> albo </w:t>
      </w:r>
      <w:r w:rsidRPr="008D7480">
        <w:rPr>
          <w:rFonts w:ascii="Arial" w:hAnsi="Arial" w:cs="Arial"/>
          <w:color w:val="auto"/>
          <w:sz w:val="22"/>
          <w:szCs w:val="22"/>
        </w:rPr>
        <w:t>unieważnić</w:t>
      </w:r>
      <w:r w:rsidR="00496394" w:rsidRPr="008D7480">
        <w:rPr>
          <w:rFonts w:ascii="Arial" w:hAnsi="Arial" w:cs="Arial"/>
          <w:color w:val="auto"/>
          <w:sz w:val="22"/>
          <w:szCs w:val="22"/>
        </w:rPr>
        <w:t xml:space="preserve"> postępowanie.                              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    </w:t>
      </w:r>
      <w:r w:rsidR="00616774" w:rsidRPr="008D7480">
        <w:rPr>
          <w:rFonts w:ascii="Arial" w:hAnsi="Arial" w:cs="Arial"/>
          <w:color w:val="auto"/>
          <w:sz w:val="22"/>
          <w:szCs w:val="22"/>
        </w:rPr>
        <w:t xml:space="preserve">                 </w:t>
      </w:r>
      <w:r w:rsidRPr="008D7480">
        <w:rPr>
          <w:rFonts w:ascii="Arial" w:hAnsi="Arial" w:cs="Arial"/>
          <w:color w:val="auto"/>
          <w:sz w:val="22"/>
          <w:szCs w:val="22"/>
        </w:rPr>
        <w:t xml:space="preserve">                               4. </w:t>
      </w:r>
      <w:r w:rsidR="00616774" w:rsidRPr="008D7480">
        <w:rPr>
          <w:rFonts w:ascii="Arial" w:hAnsi="Arial" w:cs="Arial"/>
          <w:color w:val="auto"/>
          <w:sz w:val="22"/>
          <w:szCs w:val="22"/>
        </w:rPr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14:paraId="74465131" w14:textId="77777777" w:rsidR="00FB30FB" w:rsidRPr="008D7480" w:rsidRDefault="001D5340" w:rsidP="00896FC6">
      <w:pPr>
        <w:pStyle w:val="Nagwek10"/>
        <w:keepNext/>
        <w:keepLines/>
        <w:numPr>
          <w:ilvl w:val="0"/>
          <w:numId w:val="4"/>
        </w:numPr>
        <w:shd w:val="clear" w:color="auto" w:fill="auto"/>
        <w:tabs>
          <w:tab w:val="left" w:pos="734"/>
        </w:tabs>
        <w:spacing w:before="240" w:after="120" w:line="276" w:lineRule="auto"/>
        <w:rPr>
          <w:rFonts w:ascii="Arial" w:hAnsi="Arial" w:cs="Arial"/>
          <w:color w:val="auto"/>
        </w:rPr>
      </w:pPr>
      <w:bookmarkStart w:id="20" w:name="bookmark48"/>
      <w:r w:rsidRPr="008D7480">
        <w:rPr>
          <w:rFonts w:ascii="Arial" w:hAnsi="Arial" w:cs="Arial"/>
          <w:color w:val="auto"/>
        </w:rPr>
        <w:t>Pouczenie o środkach ochrony prawnej przysługujących Wykonawcy</w:t>
      </w:r>
      <w:bookmarkEnd w:id="20"/>
    </w:p>
    <w:p w14:paraId="48A5B51E" w14:textId="77777777" w:rsidR="00FB30FB" w:rsidRPr="008D7480" w:rsidRDefault="001D5340" w:rsidP="0028318C">
      <w:pPr>
        <w:pStyle w:val="Teksttreci0"/>
        <w:shd w:val="clear" w:color="auto" w:fill="auto"/>
        <w:spacing w:line="276" w:lineRule="auto"/>
        <w:ind w:left="708"/>
        <w:rPr>
          <w:rFonts w:ascii="Arial" w:hAnsi="Arial" w:cs="Arial"/>
          <w:color w:val="auto"/>
          <w:sz w:val="22"/>
          <w:szCs w:val="22"/>
        </w:rPr>
      </w:pPr>
      <w:r w:rsidRPr="008D7480">
        <w:rPr>
          <w:rFonts w:ascii="Arial" w:hAnsi="Arial" w:cs="Arial"/>
          <w:color w:val="auto"/>
          <w:sz w:val="22"/>
          <w:szCs w:val="22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 Ustawy.</w:t>
      </w:r>
    </w:p>
    <w:p w14:paraId="18222488" w14:textId="77777777" w:rsidR="00FB30FB" w:rsidRPr="008D7480" w:rsidRDefault="001D5340" w:rsidP="00896FC6">
      <w:pPr>
        <w:pStyle w:val="Nagwek10"/>
        <w:keepNext/>
        <w:keepLines/>
        <w:numPr>
          <w:ilvl w:val="0"/>
          <w:numId w:val="4"/>
        </w:numPr>
        <w:shd w:val="clear" w:color="auto" w:fill="auto"/>
        <w:spacing w:before="240" w:after="120" w:line="276" w:lineRule="auto"/>
        <w:rPr>
          <w:rFonts w:ascii="Arial" w:hAnsi="Arial" w:cs="Arial"/>
          <w:color w:val="auto"/>
        </w:rPr>
      </w:pPr>
      <w:bookmarkStart w:id="21" w:name="bookmark49"/>
      <w:r w:rsidRPr="008D7480">
        <w:rPr>
          <w:rFonts w:ascii="Arial" w:hAnsi="Arial" w:cs="Arial"/>
          <w:color w:val="auto"/>
        </w:rPr>
        <w:t>Klauzula informacyjna dotycząca przetwarzania danych osobowych</w:t>
      </w:r>
      <w:bookmarkEnd w:id="21"/>
    </w:p>
    <w:p w14:paraId="4365CE3E" w14:textId="77777777" w:rsidR="003D292E" w:rsidRPr="008D7480" w:rsidRDefault="00FB6887" w:rsidP="00896FC6">
      <w:pPr>
        <w:pStyle w:val="Akapitzlist"/>
        <w:numPr>
          <w:ilvl w:val="0"/>
          <w:numId w:val="25"/>
        </w:numPr>
        <w:spacing w:after="0"/>
        <w:jc w:val="both"/>
        <w:rPr>
          <w:rFonts w:ascii="Arial" w:eastAsia="Times New Roman" w:hAnsi="Arial" w:cs="Arial"/>
        </w:rPr>
      </w:pPr>
      <w:r w:rsidRPr="008D7480">
        <w:rPr>
          <w:rFonts w:ascii="Arial" w:eastAsia="Times New Roman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Zamawiający informuje, że:</w:t>
      </w:r>
    </w:p>
    <w:p w14:paraId="64BF697B" w14:textId="7A2BDE90" w:rsidR="003D292E" w:rsidRPr="008D7480" w:rsidRDefault="00FB6887" w:rsidP="0076247F">
      <w:pPr>
        <w:pStyle w:val="Akapitzlist"/>
        <w:spacing w:after="0"/>
        <w:jc w:val="both"/>
        <w:rPr>
          <w:rFonts w:ascii="Arial" w:eastAsia="Times New Roman" w:hAnsi="Arial" w:cs="Arial"/>
        </w:rPr>
      </w:pPr>
      <w:r w:rsidRPr="008D7480">
        <w:rPr>
          <w:rFonts w:ascii="Arial" w:eastAsia="Times New Roman" w:hAnsi="Arial" w:cs="Arial"/>
        </w:rPr>
        <w:t xml:space="preserve">administratorem Pani/Pana danych osobowych jest Komendant </w:t>
      </w:r>
      <w:r w:rsidR="00CA305C" w:rsidRPr="008D7480">
        <w:rPr>
          <w:rFonts w:ascii="Arial" w:eastAsia="Times New Roman" w:hAnsi="Arial" w:cs="Arial"/>
        </w:rPr>
        <w:t>Powiatowy</w:t>
      </w:r>
      <w:r w:rsidRPr="008D7480">
        <w:rPr>
          <w:rFonts w:ascii="Arial" w:eastAsia="Times New Roman" w:hAnsi="Arial" w:cs="Arial"/>
        </w:rPr>
        <w:t xml:space="preserve"> Państwowej Straży Pożarnej </w:t>
      </w:r>
      <w:r w:rsidR="00CA305C" w:rsidRPr="008D7480">
        <w:rPr>
          <w:rFonts w:ascii="Arial" w:eastAsia="Times New Roman" w:hAnsi="Arial" w:cs="Arial"/>
        </w:rPr>
        <w:t xml:space="preserve">w Sandomierzu </w:t>
      </w:r>
      <w:r w:rsidRPr="008D7480">
        <w:rPr>
          <w:rFonts w:ascii="Arial" w:eastAsia="Times New Roman" w:hAnsi="Arial" w:cs="Arial"/>
        </w:rPr>
        <w:t>(</w:t>
      </w:r>
      <w:r w:rsidR="00CA305C" w:rsidRPr="008D7480">
        <w:rPr>
          <w:rFonts w:ascii="Arial" w:eastAsia="Times New Roman" w:hAnsi="Arial" w:cs="Arial"/>
        </w:rPr>
        <w:t>27-600 Sandomierz, ul. Mickiewicza 61</w:t>
      </w:r>
      <w:r w:rsidRPr="008D7480">
        <w:rPr>
          <w:rFonts w:ascii="Arial" w:eastAsia="Times New Roman" w:hAnsi="Arial" w:cs="Arial"/>
        </w:rPr>
        <w:t xml:space="preserve">, tel. </w:t>
      </w:r>
      <w:r w:rsidR="00CA305C" w:rsidRPr="008D7480">
        <w:rPr>
          <w:rFonts w:ascii="Arial" w:eastAsia="Times New Roman" w:hAnsi="Arial" w:cs="Arial"/>
        </w:rPr>
        <w:t>15 832 50 55</w:t>
      </w:r>
      <w:r w:rsidRPr="008D7480">
        <w:rPr>
          <w:rFonts w:ascii="Arial" w:eastAsia="Times New Roman" w:hAnsi="Arial" w:cs="Arial"/>
        </w:rPr>
        <w:t xml:space="preserve">, fax. </w:t>
      </w:r>
      <w:r w:rsidR="00CA305C" w:rsidRPr="008D7480">
        <w:rPr>
          <w:rFonts w:ascii="Arial" w:eastAsia="Times New Roman" w:hAnsi="Arial" w:cs="Arial"/>
        </w:rPr>
        <w:t>15 832 50 55</w:t>
      </w:r>
      <w:r w:rsidRPr="008D7480">
        <w:rPr>
          <w:rFonts w:ascii="Arial" w:eastAsia="Times New Roman" w:hAnsi="Arial" w:cs="Arial"/>
        </w:rPr>
        <w:t xml:space="preserve">, e-mail: </w:t>
      </w:r>
      <w:r w:rsidR="00CA305C" w:rsidRPr="008D7480">
        <w:rPr>
          <w:rFonts w:ascii="Arial" w:eastAsia="Times New Roman" w:hAnsi="Arial" w:cs="Arial"/>
        </w:rPr>
        <w:t>sandomierz@straz.kielce.pl</w:t>
      </w:r>
      <w:r w:rsidRPr="008D7480">
        <w:rPr>
          <w:rFonts w:ascii="Arial" w:eastAsia="Times New Roman" w:hAnsi="Arial" w:cs="Arial"/>
        </w:rPr>
        <w:t xml:space="preserve">); </w:t>
      </w:r>
    </w:p>
    <w:p w14:paraId="2499E51E" w14:textId="5B1933C9" w:rsidR="003D292E" w:rsidRPr="008D7480" w:rsidRDefault="00FB6887" w:rsidP="0076247F">
      <w:pPr>
        <w:pStyle w:val="Akapitzlist"/>
        <w:spacing w:after="0"/>
        <w:jc w:val="both"/>
        <w:rPr>
          <w:rFonts w:ascii="Arial" w:eastAsia="Times New Roman" w:hAnsi="Arial" w:cs="Arial"/>
        </w:rPr>
      </w:pPr>
      <w:r w:rsidRPr="008D7480">
        <w:rPr>
          <w:rFonts w:ascii="Arial" w:eastAsia="Times New Roman" w:hAnsi="Arial" w:cs="Arial"/>
        </w:rPr>
        <w:t xml:space="preserve">W Komendzie </w:t>
      </w:r>
      <w:r w:rsidR="00CA305C" w:rsidRPr="008D7480">
        <w:rPr>
          <w:rFonts w:ascii="Arial" w:eastAsia="Times New Roman" w:hAnsi="Arial" w:cs="Arial"/>
        </w:rPr>
        <w:t>Powiatowej</w:t>
      </w:r>
      <w:r w:rsidRPr="008D7480">
        <w:rPr>
          <w:rFonts w:ascii="Arial" w:eastAsia="Times New Roman" w:hAnsi="Arial" w:cs="Arial"/>
        </w:rPr>
        <w:t xml:space="preserve"> Państwowej Straży Pożarnej </w:t>
      </w:r>
      <w:r w:rsidR="00CA305C" w:rsidRPr="008D7480">
        <w:rPr>
          <w:rFonts w:ascii="Arial" w:eastAsia="Times New Roman" w:hAnsi="Arial" w:cs="Arial"/>
        </w:rPr>
        <w:t xml:space="preserve">w Sandomierzu </w:t>
      </w:r>
      <w:r w:rsidRPr="008D7480">
        <w:rPr>
          <w:rFonts w:ascii="Arial" w:eastAsia="Times New Roman" w:hAnsi="Arial" w:cs="Arial"/>
        </w:rPr>
        <w:t>wyznaczony został Inspektor Ochrony Danych, (</w:t>
      </w:r>
      <w:r w:rsidR="00CA305C" w:rsidRPr="008D7480">
        <w:rPr>
          <w:rFonts w:ascii="Arial" w:eastAsia="Times New Roman" w:hAnsi="Arial" w:cs="Arial"/>
        </w:rPr>
        <w:t>25-324 Kielce, ul. Sandomierska 81</w:t>
      </w:r>
      <w:r w:rsidRPr="008D7480">
        <w:rPr>
          <w:rFonts w:ascii="Arial" w:eastAsia="Times New Roman" w:hAnsi="Arial" w:cs="Arial"/>
        </w:rPr>
        <w:t xml:space="preserve">, tel. </w:t>
      </w:r>
      <w:r w:rsidR="00CA305C" w:rsidRPr="008D7480">
        <w:rPr>
          <w:rFonts w:ascii="Arial" w:eastAsia="Times New Roman" w:hAnsi="Arial" w:cs="Arial"/>
        </w:rPr>
        <w:t>41 365 32 04 lub 41 365 32 26</w:t>
      </w:r>
      <w:r w:rsidRPr="008D7480">
        <w:rPr>
          <w:rFonts w:ascii="Arial" w:eastAsia="Times New Roman" w:hAnsi="Arial" w:cs="Arial"/>
        </w:rPr>
        <w:t>, e-mail: iod@</w:t>
      </w:r>
      <w:r w:rsidR="00CA305C" w:rsidRPr="008D7480">
        <w:rPr>
          <w:rFonts w:ascii="Arial" w:eastAsia="Times New Roman" w:hAnsi="Arial" w:cs="Arial"/>
        </w:rPr>
        <w:t>straz.kielce.</w:t>
      </w:r>
      <w:r w:rsidRPr="008D7480">
        <w:rPr>
          <w:rFonts w:ascii="Arial" w:eastAsia="Times New Roman" w:hAnsi="Arial" w:cs="Arial"/>
        </w:rPr>
        <w:t xml:space="preserve">pl); </w:t>
      </w:r>
    </w:p>
    <w:p w14:paraId="7447AB03" w14:textId="1783EA0A" w:rsidR="003D292E" w:rsidRPr="008D7480" w:rsidRDefault="00FB6887" w:rsidP="0076247F">
      <w:pPr>
        <w:pStyle w:val="Akapitzlist"/>
        <w:spacing w:after="0"/>
        <w:jc w:val="both"/>
        <w:rPr>
          <w:rFonts w:ascii="Arial" w:eastAsia="Times New Roman" w:hAnsi="Arial" w:cs="Arial"/>
        </w:rPr>
      </w:pPr>
      <w:r w:rsidRPr="008D7480">
        <w:rPr>
          <w:rFonts w:ascii="Arial" w:eastAsia="Times New Roman" w:hAnsi="Arial" w:cs="Arial"/>
        </w:rPr>
        <w:t xml:space="preserve">Pani/Pana dane osobowe przetwarzane będą na podstawie art. 6 ust. 1 lit. c RODO w celu związanym z postępowaniem o udzielenie zamówienia publicznego prowadzonego przez Komendę </w:t>
      </w:r>
      <w:r w:rsidR="00CA305C" w:rsidRPr="008D7480">
        <w:rPr>
          <w:rFonts w:ascii="Arial" w:eastAsia="Times New Roman" w:hAnsi="Arial" w:cs="Arial"/>
        </w:rPr>
        <w:t>Powiatową</w:t>
      </w:r>
      <w:r w:rsidRPr="008D7480">
        <w:rPr>
          <w:rFonts w:ascii="Arial" w:eastAsia="Times New Roman" w:hAnsi="Arial" w:cs="Arial"/>
        </w:rPr>
        <w:t xml:space="preserve"> Państwowej Straży Pożarnej</w:t>
      </w:r>
      <w:r w:rsidR="00CA305C" w:rsidRPr="008D7480">
        <w:rPr>
          <w:rFonts w:ascii="Arial" w:eastAsia="Times New Roman" w:hAnsi="Arial" w:cs="Arial"/>
        </w:rPr>
        <w:t xml:space="preserve"> w</w:t>
      </w:r>
      <w:r w:rsidR="00C31D88" w:rsidRPr="008D7480">
        <w:rPr>
          <w:rFonts w:ascii="Arial" w:eastAsia="Times New Roman" w:hAnsi="Arial" w:cs="Arial"/>
        </w:rPr>
        <w:t> </w:t>
      </w:r>
      <w:r w:rsidR="00CA305C" w:rsidRPr="008D7480">
        <w:rPr>
          <w:rFonts w:ascii="Arial" w:eastAsia="Times New Roman" w:hAnsi="Arial" w:cs="Arial"/>
        </w:rPr>
        <w:t>Sandomierzu</w:t>
      </w:r>
      <w:r w:rsidRPr="008D7480">
        <w:rPr>
          <w:rFonts w:ascii="Arial" w:eastAsia="Times New Roman" w:hAnsi="Arial" w:cs="Arial"/>
        </w:rPr>
        <w:t xml:space="preserve">, ul. </w:t>
      </w:r>
      <w:r w:rsidR="00CA305C" w:rsidRPr="008D7480">
        <w:rPr>
          <w:rFonts w:ascii="Arial" w:eastAsia="Times New Roman" w:hAnsi="Arial" w:cs="Arial"/>
        </w:rPr>
        <w:t>Mickiewicza 61, 27-600 Sandomierz</w:t>
      </w:r>
      <w:r w:rsidRPr="008D7480">
        <w:rPr>
          <w:rFonts w:ascii="Arial" w:eastAsia="Times New Roman" w:hAnsi="Arial" w:cs="Arial"/>
        </w:rPr>
        <w:t>);</w:t>
      </w:r>
    </w:p>
    <w:p w14:paraId="539DA286" w14:textId="4A23E770" w:rsidR="003D292E" w:rsidRPr="008D7480" w:rsidRDefault="00FB6887" w:rsidP="0076247F">
      <w:pPr>
        <w:pStyle w:val="Akapitzlist"/>
        <w:spacing w:after="0"/>
        <w:jc w:val="both"/>
        <w:rPr>
          <w:rFonts w:ascii="Arial" w:eastAsia="Times New Roman" w:hAnsi="Arial" w:cs="Arial"/>
        </w:rPr>
      </w:pPr>
      <w:r w:rsidRPr="008D7480">
        <w:rPr>
          <w:rFonts w:ascii="Arial" w:eastAsia="Times New Roman" w:hAnsi="Arial" w:cs="Arial"/>
        </w:rPr>
        <w:t>odbiorcami danych są: organy administracji rządowej, podmioty biorące udział w</w:t>
      </w:r>
      <w:r w:rsidR="00BF173A" w:rsidRPr="008D7480">
        <w:rPr>
          <w:rFonts w:ascii="Arial" w:eastAsia="Times New Roman" w:hAnsi="Arial" w:cs="Arial"/>
        </w:rPr>
        <w:t> </w:t>
      </w:r>
      <w:r w:rsidRPr="008D7480">
        <w:rPr>
          <w:rFonts w:ascii="Arial" w:eastAsia="Times New Roman" w:hAnsi="Arial" w:cs="Arial"/>
        </w:rPr>
        <w:t>postępowaniu;</w:t>
      </w:r>
    </w:p>
    <w:p w14:paraId="78AFE99A" w14:textId="77777777" w:rsidR="003D292E" w:rsidRPr="008D7480" w:rsidRDefault="00FB6887" w:rsidP="0076247F">
      <w:pPr>
        <w:pStyle w:val="Akapitzlist"/>
        <w:spacing w:after="0"/>
        <w:jc w:val="both"/>
        <w:rPr>
          <w:rFonts w:ascii="Arial" w:eastAsia="Times New Roman" w:hAnsi="Arial" w:cs="Arial"/>
        </w:rPr>
      </w:pPr>
      <w:r w:rsidRPr="008D7480">
        <w:rPr>
          <w:rFonts w:ascii="Arial" w:eastAsia="Times New Roman" w:hAnsi="Arial" w:cs="Arial"/>
        </w:rPr>
        <w:t>Administrator nie zamierza przekazywać Pani/Pana danych osobowych do państwa trzeciego lub organizacji międzynarodowej;</w:t>
      </w:r>
    </w:p>
    <w:p w14:paraId="51BED501" w14:textId="77777777" w:rsidR="003D292E" w:rsidRPr="008D7480" w:rsidRDefault="00FB6887" w:rsidP="0076247F">
      <w:pPr>
        <w:pStyle w:val="Akapitzlist"/>
        <w:spacing w:after="0"/>
        <w:jc w:val="both"/>
        <w:rPr>
          <w:rFonts w:ascii="Arial" w:eastAsia="Times New Roman" w:hAnsi="Arial" w:cs="Arial"/>
        </w:rPr>
      </w:pPr>
      <w:r w:rsidRPr="008D7480">
        <w:rPr>
          <w:rFonts w:ascii="Arial" w:eastAsia="Times New Roman" w:hAnsi="Arial" w:cs="Arial"/>
        </w:rPr>
        <w:t>dane osobowe podlegają przeglądowi, nie rzadziej niż co 5 lat od dnia ich uzyskania, a także są przechowywane wyłącznie przez okres niezbędny do realizacji zadań wynikających z ustaw lub wskazany w jednolitym rzeczowym wykazie akt dla jednostek PSP dla poszczególnych kategorii spraw, w tym dla zawartej umowy 20 lat;</w:t>
      </w:r>
    </w:p>
    <w:p w14:paraId="7D146EDD" w14:textId="6AC09051" w:rsidR="003D292E" w:rsidRPr="008D7480" w:rsidRDefault="00FB6887" w:rsidP="0076247F">
      <w:pPr>
        <w:pStyle w:val="Akapitzlist"/>
        <w:spacing w:after="0"/>
        <w:jc w:val="both"/>
        <w:rPr>
          <w:rFonts w:ascii="Arial" w:eastAsia="Times New Roman" w:hAnsi="Arial" w:cs="Arial"/>
        </w:rPr>
      </w:pPr>
      <w:r w:rsidRPr="008D7480">
        <w:rPr>
          <w:rFonts w:ascii="Arial" w:eastAsia="Times New Roman" w:hAnsi="Arial" w:cs="Arial"/>
        </w:rPr>
        <w:t>obowiązek podania przez Panią/Pana danych osobowych bezpośrednio Pani/Pana dotyczących jest wymogiem, związanym z udziałem w postępowaniu o</w:t>
      </w:r>
      <w:r w:rsidR="00BF173A" w:rsidRPr="008D7480">
        <w:rPr>
          <w:rFonts w:ascii="Arial" w:eastAsia="Times New Roman" w:hAnsi="Arial" w:cs="Arial"/>
        </w:rPr>
        <w:t> </w:t>
      </w:r>
      <w:r w:rsidRPr="008D7480">
        <w:rPr>
          <w:rFonts w:ascii="Arial" w:eastAsia="Times New Roman" w:hAnsi="Arial" w:cs="Arial"/>
        </w:rPr>
        <w:t>udzielenie zamówienia publicznego;</w:t>
      </w:r>
    </w:p>
    <w:p w14:paraId="24B0DB7E" w14:textId="18CEC69D" w:rsidR="003D292E" w:rsidRPr="008D7480" w:rsidRDefault="00FB6887" w:rsidP="0076247F">
      <w:pPr>
        <w:pStyle w:val="Akapitzlist"/>
        <w:spacing w:after="0"/>
        <w:jc w:val="both"/>
        <w:rPr>
          <w:rFonts w:ascii="Arial" w:eastAsia="Times New Roman" w:hAnsi="Arial" w:cs="Arial"/>
        </w:rPr>
      </w:pPr>
      <w:r w:rsidRPr="008D7480">
        <w:rPr>
          <w:rFonts w:ascii="Arial" w:eastAsia="Times New Roman" w:hAnsi="Arial" w:cs="Arial"/>
        </w:rPr>
        <w:t>przetwarzanie podanych przez Panią/Pana danych osobowych nie będzie podlegało zautomatyzowanemu podejmowaniu decyzji, w tym profilowaniu, o</w:t>
      </w:r>
      <w:r w:rsidR="00BF173A" w:rsidRPr="008D7480">
        <w:rPr>
          <w:rFonts w:ascii="Arial" w:eastAsia="Times New Roman" w:hAnsi="Arial" w:cs="Arial"/>
        </w:rPr>
        <w:t> </w:t>
      </w:r>
      <w:r w:rsidRPr="008D7480">
        <w:rPr>
          <w:rFonts w:ascii="Arial" w:eastAsia="Times New Roman" w:hAnsi="Arial" w:cs="Arial"/>
        </w:rPr>
        <w:t>którym mowa w art. 22 ust. 1 i 4 RODO.</w:t>
      </w:r>
    </w:p>
    <w:p w14:paraId="1603B0B0" w14:textId="77777777" w:rsidR="003D292E" w:rsidRPr="008D7480" w:rsidRDefault="003D292E" w:rsidP="0076247F">
      <w:pPr>
        <w:pStyle w:val="Akapitzlist"/>
        <w:spacing w:after="0"/>
        <w:jc w:val="both"/>
        <w:rPr>
          <w:rFonts w:ascii="Arial" w:eastAsia="Times New Roman" w:hAnsi="Arial" w:cs="Arial"/>
        </w:rPr>
      </w:pPr>
      <w:r w:rsidRPr="008D7480">
        <w:rPr>
          <w:rFonts w:ascii="Arial" w:eastAsia="Times New Roman" w:hAnsi="Arial" w:cs="Arial"/>
        </w:rPr>
        <w:t>P</w:t>
      </w:r>
      <w:r w:rsidR="00FB6887" w:rsidRPr="008D7480">
        <w:rPr>
          <w:rFonts w:ascii="Arial" w:eastAsia="Times New Roman" w:hAnsi="Arial" w:cs="Arial"/>
        </w:rPr>
        <w:t>osiada Pani/Pan:</w:t>
      </w:r>
    </w:p>
    <w:p w14:paraId="7767A13C" w14:textId="77777777" w:rsidR="003D292E" w:rsidRPr="008D7480" w:rsidRDefault="00FB6887" w:rsidP="00896FC6">
      <w:pPr>
        <w:pStyle w:val="Akapitzlist"/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</w:rPr>
      </w:pPr>
      <w:r w:rsidRPr="008D7480">
        <w:rPr>
          <w:rFonts w:ascii="Arial" w:eastAsia="Times New Roman" w:hAnsi="Arial" w:cs="Arial"/>
        </w:rPr>
        <w:lastRenderedPageBreak/>
        <w:t>na podstawie art. 15 RODO prawo dostępu do danych osobowych Pani/Pana dotyczących;</w:t>
      </w:r>
      <w:r w:rsidR="003D292E" w:rsidRPr="008D7480">
        <w:rPr>
          <w:rFonts w:ascii="Arial" w:eastAsia="Times New Roman" w:hAnsi="Arial" w:cs="Arial"/>
        </w:rPr>
        <w:t xml:space="preserve"> </w:t>
      </w:r>
    </w:p>
    <w:p w14:paraId="6447BF91" w14:textId="77777777" w:rsidR="003D292E" w:rsidRPr="008D7480" w:rsidRDefault="00FB6887" w:rsidP="00896FC6">
      <w:pPr>
        <w:pStyle w:val="Akapitzlist"/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</w:rPr>
      </w:pPr>
      <w:r w:rsidRPr="008D7480">
        <w:rPr>
          <w:rFonts w:ascii="Arial" w:eastAsia="Times New Roman" w:hAnsi="Arial" w:cs="Arial"/>
        </w:rPr>
        <w:t>na podstawie art. 16 RODO prawo do sprostowania Pani/Pana danych osobowych;</w:t>
      </w:r>
      <w:r w:rsidR="003D292E" w:rsidRPr="008D7480">
        <w:rPr>
          <w:rFonts w:ascii="Arial" w:eastAsia="Times New Roman" w:hAnsi="Arial" w:cs="Arial"/>
        </w:rPr>
        <w:t xml:space="preserve"> </w:t>
      </w:r>
    </w:p>
    <w:p w14:paraId="3A02D8BC" w14:textId="77777777" w:rsidR="003D292E" w:rsidRPr="008D7480" w:rsidRDefault="00FB6887" w:rsidP="00896FC6">
      <w:pPr>
        <w:pStyle w:val="Akapitzlist"/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</w:rPr>
      </w:pPr>
      <w:r w:rsidRPr="008D7480">
        <w:rPr>
          <w:rFonts w:ascii="Arial" w:eastAsia="Times New Roman" w:hAnsi="Arial" w:cs="Arial"/>
        </w:rPr>
        <w:t>na podstawie art. 18 RODO prawo żądania od administratora ograniczenia przetwarzania danych osobowych z zastrzeżeniem przypadków, o których mowa w art. 18 ust. 2 RODO;</w:t>
      </w:r>
      <w:r w:rsidR="003D292E" w:rsidRPr="008D7480">
        <w:rPr>
          <w:rFonts w:ascii="Arial" w:eastAsia="Times New Roman" w:hAnsi="Arial" w:cs="Arial"/>
        </w:rPr>
        <w:t xml:space="preserve"> </w:t>
      </w:r>
    </w:p>
    <w:p w14:paraId="78CCB60E" w14:textId="63E3FF99" w:rsidR="003D292E" w:rsidRPr="008D7480" w:rsidRDefault="00FB6887" w:rsidP="00DE6926">
      <w:pPr>
        <w:pStyle w:val="Akapitzlist"/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</w:rPr>
      </w:pPr>
      <w:r w:rsidRPr="008D7480">
        <w:rPr>
          <w:rFonts w:ascii="Arial" w:eastAsia="Times New Roman" w:hAnsi="Arial" w:cs="Arial"/>
        </w:rPr>
        <w:t>prawo do wniesienia skargi do Prezesa Urzędu Ochrony Danych Osobowych</w:t>
      </w:r>
      <w:r w:rsidR="00DE6926" w:rsidRPr="008D7480">
        <w:rPr>
          <w:rFonts w:ascii="Arial" w:eastAsia="Times New Roman" w:hAnsi="Arial" w:cs="Arial"/>
        </w:rPr>
        <w:t xml:space="preserve"> (00-193 Warszawa, ul. Stawki 2, tel. 22 531 03 00, fax. 22 531 03 01, e-mail: kancelaria@uodo.gov.pl)</w:t>
      </w:r>
      <w:r w:rsidRPr="008D7480">
        <w:rPr>
          <w:rFonts w:ascii="Arial" w:eastAsia="Times New Roman" w:hAnsi="Arial" w:cs="Arial"/>
        </w:rPr>
        <w:t>, gdy uzna Pani/Pan,</w:t>
      </w:r>
      <w:r w:rsidR="003D292E" w:rsidRPr="008D7480">
        <w:rPr>
          <w:rFonts w:ascii="Arial" w:eastAsia="Times New Roman" w:hAnsi="Arial" w:cs="Arial"/>
        </w:rPr>
        <w:t xml:space="preserve"> </w:t>
      </w:r>
      <w:r w:rsidRPr="008D7480">
        <w:rPr>
          <w:rFonts w:ascii="Arial" w:eastAsia="Times New Roman" w:hAnsi="Arial" w:cs="Arial"/>
        </w:rPr>
        <w:t>że przetwarzanie danych osobowych Pani/Pana dotyczących narusza przepisy RODO;</w:t>
      </w:r>
    </w:p>
    <w:p w14:paraId="4D97D563" w14:textId="77777777" w:rsidR="003D292E" w:rsidRPr="008D7480" w:rsidRDefault="003D292E" w:rsidP="0076247F">
      <w:pPr>
        <w:pStyle w:val="Akapitzlist"/>
        <w:spacing w:after="0"/>
        <w:ind w:left="709"/>
        <w:jc w:val="both"/>
        <w:rPr>
          <w:rFonts w:ascii="Arial" w:eastAsia="Times New Roman" w:hAnsi="Arial" w:cs="Arial"/>
        </w:rPr>
      </w:pPr>
      <w:r w:rsidRPr="008D7480">
        <w:rPr>
          <w:rFonts w:ascii="Arial" w:eastAsia="Times New Roman" w:hAnsi="Arial" w:cs="Arial"/>
        </w:rPr>
        <w:t>N</w:t>
      </w:r>
      <w:r w:rsidR="00FB6887" w:rsidRPr="008D7480">
        <w:rPr>
          <w:rFonts w:ascii="Arial" w:eastAsia="Times New Roman" w:hAnsi="Arial" w:cs="Arial"/>
        </w:rPr>
        <w:t>ie przysługuje Pani/Panu:</w:t>
      </w:r>
    </w:p>
    <w:p w14:paraId="32773BC2" w14:textId="77777777" w:rsidR="003D292E" w:rsidRPr="008D7480" w:rsidRDefault="00FB6887" w:rsidP="00896FC6">
      <w:pPr>
        <w:pStyle w:val="Akapitzlist"/>
        <w:numPr>
          <w:ilvl w:val="0"/>
          <w:numId w:val="27"/>
        </w:numPr>
        <w:spacing w:after="0"/>
        <w:jc w:val="both"/>
        <w:rPr>
          <w:rFonts w:ascii="Arial" w:eastAsia="Times New Roman" w:hAnsi="Arial" w:cs="Arial"/>
        </w:rPr>
      </w:pPr>
      <w:r w:rsidRPr="008D7480">
        <w:rPr>
          <w:rFonts w:ascii="Arial" w:eastAsia="Times New Roman" w:hAnsi="Arial" w:cs="Arial"/>
        </w:rPr>
        <w:t>w związku z art. 17 ust. 3 lit. b, d lub e RODO prawo do usunięcia danych osobowych;</w:t>
      </w:r>
      <w:r w:rsidR="003D292E" w:rsidRPr="008D7480">
        <w:rPr>
          <w:rFonts w:ascii="Arial" w:eastAsia="Times New Roman" w:hAnsi="Arial" w:cs="Arial"/>
        </w:rPr>
        <w:t xml:space="preserve"> </w:t>
      </w:r>
    </w:p>
    <w:p w14:paraId="65E48E2D" w14:textId="77777777" w:rsidR="003D292E" w:rsidRPr="008D7480" w:rsidRDefault="00FB6887" w:rsidP="00896FC6">
      <w:pPr>
        <w:pStyle w:val="Akapitzlist"/>
        <w:numPr>
          <w:ilvl w:val="0"/>
          <w:numId w:val="27"/>
        </w:numPr>
        <w:spacing w:after="0"/>
        <w:jc w:val="both"/>
        <w:rPr>
          <w:rFonts w:ascii="Arial" w:eastAsia="Times New Roman" w:hAnsi="Arial" w:cs="Arial"/>
        </w:rPr>
      </w:pPr>
      <w:r w:rsidRPr="008D7480">
        <w:rPr>
          <w:rFonts w:ascii="Arial" w:eastAsia="Times New Roman" w:hAnsi="Arial" w:cs="Arial"/>
        </w:rPr>
        <w:t>prawo do przenoszenia danych osobowych, o którym mowa w art. 20 RODO;</w:t>
      </w:r>
      <w:r w:rsidR="003D292E" w:rsidRPr="008D7480">
        <w:rPr>
          <w:rFonts w:ascii="Arial" w:eastAsia="Times New Roman" w:hAnsi="Arial" w:cs="Arial"/>
        </w:rPr>
        <w:t xml:space="preserve"> </w:t>
      </w:r>
    </w:p>
    <w:p w14:paraId="7F25812E" w14:textId="77777777" w:rsidR="003D292E" w:rsidRPr="008D7480" w:rsidRDefault="00FB6887" w:rsidP="00896FC6">
      <w:pPr>
        <w:pStyle w:val="Akapitzlist"/>
        <w:numPr>
          <w:ilvl w:val="0"/>
          <w:numId w:val="27"/>
        </w:numPr>
        <w:spacing w:after="0"/>
        <w:jc w:val="both"/>
        <w:rPr>
          <w:rFonts w:ascii="Arial" w:eastAsia="Times New Roman" w:hAnsi="Arial" w:cs="Arial"/>
        </w:rPr>
      </w:pPr>
      <w:r w:rsidRPr="008D7480">
        <w:rPr>
          <w:rFonts w:ascii="Arial" w:eastAsia="Times New Roman" w:hAnsi="Arial" w:cs="Arial"/>
        </w:rPr>
        <w:t>na podstawie art. 21 RODO prawo sprzeciwu, wobec przetwarzania danych osobowych, gdyż podstawą prawną przetwarzania Pani/Pana danych osobowych jest art. 6 ust. 1 lit. c RODO.</w:t>
      </w:r>
      <w:r w:rsidR="003D292E" w:rsidRPr="008D7480">
        <w:rPr>
          <w:rFonts w:ascii="Arial" w:eastAsia="Times New Roman" w:hAnsi="Arial" w:cs="Arial"/>
        </w:rPr>
        <w:t xml:space="preserve"> </w:t>
      </w:r>
    </w:p>
    <w:p w14:paraId="6A0C9857" w14:textId="77777777" w:rsidR="003D292E" w:rsidRPr="008D7480" w:rsidRDefault="003D292E" w:rsidP="0076247F">
      <w:pPr>
        <w:pStyle w:val="Akapitzlist"/>
        <w:spacing w:after="0"/>
        <w:ind w:left="709"/>
        <w:jc w:val="both"/>
        <w:rPr>
          <w:rFonts w:ascii="Arial" w:eastAsia="Times New Roman" w:hAnsi="Arial" w:cs="Arial"/>
        </w:rPr>
      </w:pPr>
      <w:r w:rsidRPr="008D7480">
        <w:rPr>
          <w:rFonts w:ascii="Arial" w:eastAsia="Times New Roman" w:hAnsi="Arial" w:cs="Arial"/>
        </w:rPr>
        <w:t>N</w:t>
      </w:r>
      <w:r w:rsidR="00FB6887" w:rsidRPr="008D7480">
        <w:rPr>
          <w:rFonts w:ascii="Arial" w:eastAsia="Times New Roman" w:hAnsi="Arial" w:cs="Arial"/>
        </w:rPr>
        <w:t>ie przysługuje Zamawiającemu:</w:t>
      </w:r>
    </w:p>
    <w:p w14:paraId="3BEEC4A0" w14:textId="77777777" w:rsidR="003D292E" w:rsidRPr="008D7480" w:rsidRDefault="00FB6887" w:rsidP="00896FC6">
      <w:pPr>
        <w:pStyle w:val="Akapitzlist"/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</w:rPr>
      </w:pPr>
      <w:r w:rsidRPr="008D7480">
        <w:rPr>
          <w:rFonts w:ascii="Arial" w:eastAsia="Times New Roman" w:hAnsi="Arial" w:cs="Arial"/>
        </w:rPr>
        <w:t xml:space="preserve">możliwości żądania od wykonawcy, który skorzystał z prawa do uzyskania potwierdzenia, czy przetwarzane są dotyczące go dane osobowe, dodatkowych informacji precyzujących żądanie (np. nazwy lub daty postępowania o udzielenie zamówienia); </w:t>
      </w:r>
    </w:p>
    <w:p w14:paraId="529A3412" w14:textId="02A9820C" w:rsidR="00FB6887" w:rsidRPr="008D7480" w:rsidRDefault="00FB6887" w:rsidP="00896FC6">
      <w:pPr>
        <w:pStyle w:val="Akapitzlist"/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</w:rPr>
      </w:pPr>
      <w:r w:rsidRPr="008D7480">
        <w:rPr>
          <w:rFonts w:ascii="Arial" w:eastAsia="Times New Roman" w:hAnsi="Arial" w:cs="Arial"/>
        </w:rPr>
        <w:t>zawężenie prawa wykonawcy do żądania od zamawiającego, by ten ograniczył przetwarzanie jego danych osobowych do czasu zakończenia postępowania o udzielenie zamówienia publicznego lub konkursu.</w:t>
      </w:r>
    </w:p>
    <w:p w14:paraId="00CC75DA" w14:textId="77777777" w:rsidR="00FB6887" w:rsidRPr="008D7480" w:rsidRDefault="00FB6887" w:rsidP="00896FC6">
      <w:pPr>
        <w:pStyle w:val="Teksttreci20"/>
        <w:numPr>
          <w:ilvl w:val="0"/>
          <w:numId w:val="25"/>
        </w:numPr>
        <w:shd w:val="clear" w:color="auto" w:fill="auto"/>
        <w:tabs>
          <w:tab w:val="left" w:pos="324"/>
        </w:tabs>
        <w:spacing w:line="276" w:lineRule="auto"/>
        <w:jc w:val="both"/>
        <w:rPr>
          <w:rFonts w:ascii="Arial" w:hAnsi="Arial" w:cs="Arial"/>
          <w:b w:val="0"/>
          <w:i w:val="0"/>
          <w:color w:val="auto"/>
          <w:sz w:val="22"/>
          <w:szCs w:val="22"/>
        </w:rPr>
      </w:pPr>
      <w:r w:rsidRPr="008D7480">
        <w:rPr>
          <w:rFonts w:ascii="Arial" w:hAnsi="Arial" w:cs="Arial"/>
          <w:b w:val="0"/>
          <w:i w:val="0"/>
          <w:color w:val="auto"/>
          <w:sz w:val="22"/>
          <w:szCs w:val="22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</w:t>
      </w:r>
      <w:r w:rsidR="00011EDD" w:rsidRPr="008D7480">
        <w:rPr>
          <w:rFonts w:ascii="Arial" w:hAnsi="Arial" w:cs="Arial"/>
          <w:b w:val="0"/>
          <w:i w:val="0"/>
          <w:color w:val="auto"/>
          <w:sz w:val="22"/>
          <w:szCs w:val="22"/>
        </w:rPr>
        <w:t>osowan</w:t>
      </w:r>
      <w:r w:rsidR="005B4366" w:rsidRPr="008D7480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ie co najmniej jedno </w:t>
      </w:r>
      <w:r w:rsidR="00011EDD" w:rsidRPr="008D7480">
        <w:rPr>
          <w:rFonts w:ascii="Arial" w:hAnsi="Arial" w:cs="Arial"/>
          <w:b w:val="0"/>
          <w:i w:val="0"/>
          <w:color w:val="auto"/>
          <w:sz w:val="22"/>
          <w:szCs w:val="22"/>
        </w:rPr>
        <w:t>z wył</w:t>
      </w:r>
      <w:r w:rsidR="005B4366" w:rsidRPr="008D7480">
        <w:rPr>
          <w:rFonts w:ascii="Arial" w:hAnsi="Arial" w:cs="Arial"/>
          <w:b w:val="0"/>
          <w:i w:val="0"/>
          <w:color w:val="auto"/>
          <w:sz w:val="22"/>
          <w:szCs w:val="22"/>
        </w:rPr>
        <w:t>ą</w:t>
      </w:r>
      <w:r w:rsidRPr="008D7480">
        <w:rPr>
          <w:rFonts w:ascii="Arial" w:hAnsi="Arial" w:cs="Arial"/>
          <w:b w:val="0"/>
          <w:i w:val="0"/>
          <w:color w:val="auto"/>
          <w:sz w:val="22"/>
          <w:szCs w:val="22"/>
        </w:rPr>
        <w:t>czeń, o których mowa w art. 14 ust. 5 RODO.</w:t>
      </w:r>
    </w:p>
    <w:p w14:paraId="3ED1E178" w14:textId="1B7A67B8" w:rsidR="00FB6887" w:rsidRPr="008D7480" w:rsidRDefault="00FB6887" w:rsidP="00361E4E">
      <w:pPr>
        <w:pStyle w:val="Teksttreci0"/>
        <w:shd w:val="clear" w:color="auto" w:fill="auto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1E9CEEB" w14:textId="77777777" w:rsidR="00C31D88" w:rsidRPr="008D7480" w:rsidRDefault="00C31D88" w:rsidP="00361E4E">
      <w:pPr>
        <w:pStyle w:val="Teksttreci0"/>
        <w:shd w:val="clear" w:color="auto" w:fill="auto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14C3980E" w14:textId="77777777" w:rsidR="000375A8" w:rsidRPr="008D7480" w:rsidRDefault="000375A8" w:rsidP="00361E4E">
      <w:pPr>
        <w:pStyle w:val="Podpistabeli0"/>
        <w:shd w:val="clear" w:color="auto" w:fill="auto"/>
        <w:spacing w:line="276" w:lineRule="auto"/>
        <w:rPr>
          <w:rFonts w:ascii="Arial" w:hAnsi="Arial" w:cs="Arial"/>
          <w:color w:val="auto"/>
        </w:rPr>
      </w:pPr>
      <w:r w:rsidRPr="008D7480">
        <w:rPr>
          <w:rFonts w:ascii="Arial" w:hAnsi="Arial" w:cs="Arial"/>
          <w:color w:val="auto"/>
        </w:rPr>
        <w:t>Załączniki do SWZ:</w:t>
      </w:r>
    </w:p>
    <w:p w14:paraId="2EAD1FC3" w14:textId="04D64A48" w:rsidR="000375A8" w:rsidRPr="008D7480" w:rsidRDefault="000375A8" w:rsidP="00896FC6">
      <w:pPr>
        <w:pStyle w:val="Podpistabeli0"/>
        <w:numPr>
          <w:ilvl w:val="0"/>
          <w:numId w:val="3"/>
        </w:numPr>
        <w:shd w:val="clear" w:color="auto" w:fill="auto"/>
        <w:spacing w:line="276" w:lineRule="auto"/>
        <w:jc w:val="both"/>
        <w:rPr>
          <w:rFonts w:ascii="Arial" w:hAnsi="Arial" w:cs="Arial"/>
          <w:color w:val="auto"/>
        </w:rPr>
      </w:pPr>
      <w:r w:rsidRPr="008D7480">
        <w:rPr>
          <w:rFonts w:ascii="Arial" w:hAnsi="Arial" w:cs="Arial"/>
          <w:color w:val="auto"/>
        </w:rPr>
        <w:t>Załącznik nr 1</w:t>
      </w:r>
      <w:r w:rsidR="00AE07D5" w:rsidRPr="008D7480">
        <w:rPr>
          <w:rFonts w:ascii="Arial" w:hAnsi="Arial" w:cs="Arial"/>
          <w:color w:val="auto"/>
        </w:rPr>
        <w:t xml:space="preserve"> </w:t>
      </w:r>
      <w:r w:rsidRPr="008D7480">
        <w:rPr>
          <w:rFonts w:ascii="Arial" w:hAnsi="Arial" w:cs="Arial"/>
          <w:color w:val="auto"/>
        </w:rPr>
        <w:t>–  Opis przedmiotu zamówienia</w:t>
      </w:r>
      <w:r w:rsidR="00CA305C" w:rsidRPr="008D7480">
        <w:rPr>
          <w:rFonts w:ascii="Arial" w:hAnsi="Arial" w:cs="Arial"/>
          <w:color w:val="auto"/>
        </w:rPr>
        <w:t>.</w:t>
      </w:r>
    </w:p>
    <w:p w14:paraId="4D53983F" w14:textId="06658BA3" w:rsidR="006D51D2" w:rsidRPr="008D7480" w:rsidRDefault="006D51D2" w:rsidP="00896FC6">
      <w:pPr>
        <w:pStyle w:val="Podpistabeli0"/>
        <w:numPr>
          <w:ilvl w:val="0"/>
          <w:numId w:val="3"/>
        </w:numPr>
        <w:shd w:val="clear" w:color="auto" w:fill="auto"/>
        <w:spacing w:line="276" w:lineRule="auto"/>
        <w:jc w:val="both"/>
        <w:rPr>
          <w:rFonts w:ascii="Arial" w:hAnsi="Arial" w:cs="Arial"/>
          <w:color w:val="auto"/>
        </w:rPr>
      </w:pPr>
      <w:r w:rsidRPr="008D7480">
        <w:rPr>
          <w:rFonts w:ascii="Arial" w:hAnsi="Arial" w:cs="Arial"/>
          <w:color w:val="auto"/>
        </w:rPr>
        <w:t>Załącznik nr 2 –  Projekt umowy</w:t>
      </w:r>
      <w:r w:rsidR="00CA305C" w:rsidRPr="008D7480">
        <w:rPr>
          <w:rFonts w:ascii="Arial" w:hAnsi="Arial" w:cs="Arial"/>
          <w:color w:val="auto"/>
        </w:rPr>
        <w:t>.</w:t>
      </w:r>
    </w:p>
    <w:p w14:paraId="187C5B35" w14:textId="2A5BB664" w:rsidR="000375A8" w:rsidRPr="008D7480" w:rsidRDefault="000375A8" w:rsidP="00896FC6">
      <w:pPr>
        <w:pStyle w:val="Podpistabeli0"/>
        <w:numPr>
          <w:ilvl w:val="0"/>
          <w:numId w:val="3"/>
        </w:numPr>
        <w:shd w:val="clear" w:color="auto" w:fill="auto"/>
        <w:spacing w:line="276" w:lineRule="auto"/>
        <w:jc w:val="both"/>
        <w:rPr>
          <w:rFonts w:ascii="Arial" w:hAnsi="Arial" w:cs="Arial"/>
          <w:color w:val="auto"/>
        </w:rPr>
      </w:pPr>
      <w:r w:rsidRPr="008D7480">
        <w:rPr>
          <w:rFonts w:ascii="Arial" w:hAnsi="Arial" w:cs="Arial"/>
          <w:color w:val="auto"/>
        </w:rPr>
        <w:t>Załącznik nr 3 –  Formularz oferty</w:t>
      </w:r>
      <w:r w:rsidR="00CA305C" w:rsidRPr="008D7480">
        <w:rPr>
          <w:rFonts w:ascii="Arial" w:hAnsi="Arial" w:cs="Arial"/>
          <w:color w:val="auto"/>
        </w:rPr>
        <w:t>.</w:t>
      </w:r>
    </w:p>
    <w:p w14:paraId="75C3CD5A" w14:textId="6670D393" w:rsidR="00FB6887" w:rsidRPr="008D7480" w:rsidRDefault="000375A8" w:rsidP="00896FC6">
      <w:pPr>
        <w:pStyle w:val="Podpistabeli0"/>
        <w:numPr>
          <w:ilvl w:val="0"/>
          <w:numId w:val="3"/>
        </w:numPr>
        <w:shd w:val="clear" w:color="auto" w:fill="auto"/>
        <w:spacing w:line="276" w:lineRule="auto"/>
        <w:jc w:val="both"/>
        <w:rPr>
          <w:rFonts w:ascii="Arial" w:hAnsi="Arial" w:cs="Arial"/>
          <w:color w:val="auto"/>
        </w:rPr>
      </w:pPr>
      <w:r w:rsidRPr="008D7480">
        <w:rPr>
          <w:rFonts w:ascii="Arial" w:hAnsi="Arial" w:cs="Arial"/>
          <w:color w:val="auto"/>
        </w:rPr>
        <w:t>Załącznik nr</w:t>
      </w:r>
      <w:r w:rsidR="00034113" w:rsidRPr="008D7480">
        <w:rPr>
          <w:rFonts w:ascii="Arial" w:hAnsi="Arial" w:cs="Arial"/>
          <w:color w:val="auto"/>
        </w:rPr>
        <w:t xml:space="preserve"> </w:t>
      </w:r>
      <w:r w:rsidR="000D3217" w:rsidRPr="008D7480">
        <w:rPr>
          <w:rFonts w:ascii="Arial" w:hAnsi="Arial" w:cs="Arial"/>
          <w:color w:val="auto"/>
        </w:rPr>
        <w:t>4</w:t>
      </w:r>
      <w:r w:rsidRPr="008D7480">
        <w:rPr>
          <w:rFonts w:ascii="Arial" w:hAnsi="Arial" w:cs="Arial"/>
          <w:color w:val="auto"/>
        </w:rPr>
        <w:t xml:space="preserve"> –  </w:t>
      </w:r>
      <w:r w:rsidR="00214C4A" w:rsidRPr="008D7480">
        <w:rPr>
          <w:rFonts w:ascii="Arial" w:hAnsi="Arial" w:cs="Arial"/>
          <w:color w:val="auto"/>
        </w:rPr>
        <w:t>Oświadczenie składane na podstawie art. 125 ust. 1 Ustawy</w:t>
      </w:r>
      <w:r w:rsidR="006C3FF7" w:rsidRPr="008D7480">
        <w:rPr>
          <w:rFonts w:ascii="Arial" w:hAnsi="Arial" w:cs="Arial"/>
          <w:color w:val="auto"/>
        </w:rPr>
        <w:t xml:space="preserve"> </w:t>
      </w:r>
      <w:r w:rsidR="00214C4A" w:rsidRPr="008D7480">
        <w:rPr>
          <w:rFonts w:ascii="Arial" w:hAnsi="Arial" w:cs="Arial"/>
          <w:color w:val="auto"/>
        </w:rPr>
        <w:t xml:space="preserve">o niepodleganiu wykluczeniu oraz spełnianiu warunków udziału w postępowaniu. </w:t>
      </w:r>
    </w:p>
    <w:p w14:paraId="355E7066" w14:textId="176903C4" w:rsidR="00BF173A" w:rsidRPr="008D7480" w:rsidRDefault="00BF173A" w:rsidP="00BF173A">
      <w:pPr>
        <w:pStyle w:val="Podpistabeli0"/>
        <w:numPr>
          <w:ilvl w:val="0"/>
          <w:numId w:val="3"/>
        </w:numPr>
        <w:shd w:val="clear" w:color="auto" w:fill="auto"/>
        <w:spacing w:line="276" w:lineRule="auto"/>
        <w:jc w:val="both"/>
        <w:rPr>
          <w:rFonts w:ascii="Arial" w:hAnsi="Arial" w:cs="Arial"/>
          <w:color w:val="auto"/>
        </w:rPr>
      </w:pPr>
      <w:r w:rsidRPr="008D7480">
        <w:rPr>
          <w:rFonts w:ascii="Arial" w:hAnsi="Arial" w:cs="Arial"/>
          <w:color w:val="auto"/>
        </w:rPr>
        <w:t>Załącznik nr 5 – Oświadczenie dotyczące utajnienia informacji, które stanowią tajemnicę przedsiębiorstwa</w:t>
      </w:r>
    </w:p>
    <w:p w14:paraId="73A9F260" w14:textId="77777777" w:rsidR="003A73C0" w:rsidRPr="00C91931" w:rsidRDefault="003A73C0" w:rsidP="00361E4E">
      <w:pPr>
        <w:pStyle w:val="Nagwek10"/>
        <w:keepNext/>
        <w:keepLines/>
        <w:shd w:val="clear" w:color="auto" w:fill="auto"/>
        <w:spacing w:line="276" w:lineRule="auto"/>
        <w:rPr>
          <w:rFonts w:ascii="Arial" w:hAnsi="Arial" w:cs="Arial"/>
          <w:color w:val="auto"/>
        </w:rPr>
      </w:pPr>
    </w:p>
    <w:sectPr w:rsidR="003A73C0" w:rsidRPr="00C91931" w:rsidSect="00C31D88">
      <w:headerReference w:type="even" r:id="rId13"/>
      <w:headerReference w:type="default" r:id="rId14"/>
      <w:footerReference w:type="even" r:id="rId15"/>
      <w:footerReference w:type="default" r:id="rId16"/>
      <w:footnotePr>
        <w:numRestart w:val="eachPage"/>
      </w:footnotePr>
      <w:pgSz w:w="11900" w:h="16840"/>
      <w:pgMar w:top="1418" w:right="1134" w:bottom="1418" w:left="1418" w:header="340" w:footer="2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145B6" w14:textId="77777777" w:rsidR="00E736FC" w:rsidRDefault="00E736FC">
      <w:r>
        <w:separator/>
      </w:r>
    </w:p>
  </w:endnote>
  <w:endnote w:type="continuationSeparator" w:id="0">
    <w:p w14:paraId="196BBD89" w14:textId="77777777" w:rsidR="00E736FC" w:rsidRDefault="00E7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381592"/>
      <w:docPartObj>
        <w:docPartGallery w:val="Page Numbers (Bottom of Page)"/>
        <w:docPartUnique/>
      </w:docPartObj>
    </w:sdtPr>
    <w:sdtEndPr/>
    <w:sdtContent>
      <w:p w14:paraId="20572A36" w14:textId="77777777" w:rsidR="00C47CB0" w:rsidRDefault="00C47CB0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AFB2106" w14:textId="77777777" w:rsidR="00C47CB0" w:rsidRDefault="00C47CB0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11070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FAE93A2" w14:textId="77777777" w:rsidR="00C47CB0" w:rsidRPr="00640D16" w:rsidRDefault="00C47CB0" w:rsidP="00C31D88">
        <w:pPr>
          <w:pStyle w:val="Stopka0"/>
          <w:jc w:val="right"/>
          <w:rPr>
            <w:rFonts w:ascii="Arial" w:hAnsi="Arial" w:cs="Arial"/>
            <w:sz w:val="20"/>
            <w:szCs w:val="20"/>
          </w:rPr>
        </w:pPr>
        <w:r w:rsidRPr="00640D16">
          <w:rPr>
            <w:rFonts w:ascii="Arial" w:hAnsi="Arial" w:cs="Arial"/>
            <w:sz w:val="20"/>
            <w:szCs w:val="20"/>
          </w:rPr>
          <w:fldChar w:fldCharType="begin"/>
        </w:r>
        <w:r w:rsidRPr="00640D16">
          <w:rPr>
            <w:rFonts w:ascii="Arial" w:hAnsi="Arial" w:cs="Arial"/>
            <w:sz w:val="20"/>
            <w:szCs w:val="20"/>
          </w:rPr>
          <w:instrText>PAGE   \* MERGEFORMAT</w:instrText>
        </w:r>
        <w:r w:rsidRPr="00640D16">
          <w:rPr>
            <w:rFonts w:ascii="Arial" w:hAnsi="Arial" w:cs="Arial"/>
            <w:sz w:val="20"/>
            <w:szCs w:val="20"/>
          </w:rPr>
          <w:fldChar w:fldCharType="separate"/>
        </w:r>
        <w:r w:rsidR="00B84736">
          <w:rPr>
            <w:rFonts w:ascii="Arial" w:hAnsi="Arial" w:cs="Arial"/>
            <w:noProof/>
            <w:sz w:val="20"/>
            <w:szCs w:val="20"/>
          </w:rPr>
          <w:t>1</w:t>
        </w:r>
        <w:r w:rsidRPr="00640D1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7629301" w14:textId="77777777" w:rsidR="00C47CB0" w:rsidRDefault="00C47CB0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B73D5" w14:textId="77777777" w:rsidR="00E736FC" w:rsidRDefault="00E736FC">
      <w:r>
        <w:separator/>
      </w:r>
    </w:p>
  </w:footnote>
  <w:footnote w:type="continuationSeparator" w:id="0">
    <w:p w14:paraId="75DCDE2B" w14:textId="77777777" w:rsidR="00E736FC" w:rsidRDefault="00E73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34E1" w14:textId="77777777" w:rsidR="00C47CB0" w:rsidRDefault="00C47CB0">
    <w:pPr>
      <w:pStyle w:val="Nagwek"/>
    </w:pPr>
    <w:r>
      <w:t xml:space="preserve">                                         Nr sprawy: BF-IV-2370/1/21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C0FA1" w14:textId="77777777" w:rsidR="00C47CB0" w:rsidRPr="00C91931" w:rsidRDefault="00C47CB0">
    <w:pPr>
      <w:pStyle w:val="Nagwek"/>
      <w:rPr>
        <w:color w:val="auto"/>
      </w:rPr>
    </w:pPr>
  </w:p>
  <w:p w14:paraId="458FDA0C" w14:textId="77777777" w:rsidR="001F0650" w:rsidRPr="00C91931" w:rsidRDefault="001F0650" w:rsidP="00F47819">
    <w:pPr>
      <w:pStyle w:val="Nagwek"/>
      <w:jc w:val="right"/>
      <w:rPr>
        <w:rFonts w:ascii="Arial" w:hAnsi="Arial" w:cs="Arial"/>
        <w:color w:val="auto"/>
        <w:sz w:val="20"/>
        <w:szCs w:val="20"/>
      </w:rPr>
    </w:pPr>
  </w:p>
  <w:p w14:paraId="4A205C9E" w14:textId="041133B1" w:rsidR="00C47CB0" w:rsidRPr="00C91931" w:rsidRDefault="001F0650" w:rsidP="00F47819">
    <w:pPr>
      <w:pStyle w:val="Nagwek"/>
      <w:jc w:val="right"/>
      <w:rPr>
        <w:rFonts w:ascii="Arial" w:hAnsi="Arial" w:cs="Arial"/>
        <w:i/>
        <w:iCs/>
        <w:color w:val="auto"/>
        <w:sz w:val="16"/>
        <w:szCs w:val="16"/>
      </w:rPr>
    </w:pPr>
    <w:r w:rsidRPr="00C91931">
      <w:rPr>
        <w:rFonts w:ascii="Arial" w:hAnsi="Arial" w:cs="Arial"/>
        <w:i/>
        <w:iCs/>
        <w:color w:val="auto"/>
        <w:sz w:val="16"/>
        <w:szCs w:val="16"/>
      </w:rPr>
      <w:t>Nr sprawy: PT.2370</w:t>
    </w:r>
    <w:r w:rsidR="0019423C" w:rsidRPr="00C91931">
      <w:rPr>
        <w:rFonts w:ascii="Arial" w:hAnsi="Arial" w:cs="Arial"/>
        <w:i/>
        <w:iCs/>
        <w:color w:val="auto"/>
        <w:sz w:val="16"/>
        <w:szCs w:val="16"/>
      </w:rPr>
      <w:t>.4.2021</w:t>
    </w:r>
  </w:p>
  <w:p w14:paraId="22F8C4F9" w14:textId="0268FCB6" w:rsidR="0015152E" w:rsidRPr="00C91931" w:rsidRDefault="0015152E" w:rsidP="00F47819">
    <w:pPr>
      <w:pStyle w:val="Nagwek"/>
      <w:jc w:val="right"/>
      <w:rPr>
        <w:rFonts w:ascii="Arial" w:hAnsi="Arial" w:cs="Arial"/>
        <w:i/>
        <w:iCs/>
        <w:color w:val="auto"/>
        <w:sz w:val="16"/>
        <w:szCs w:val="16"/>
      </w:rPr>
    </w:pPr>
    <w:r w:rsidRPr="00C91931">
      <w:rPr>
        <w:rFonts w:ascii="Arial" w:hAnsi="Arial" w:cs="Arial"/>
        <w:i/>
        <w:iCs/>
        <w:color w:val="auto"/>
        <w:sz w:val="16"/>
        <w:szCs w:val="16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7098"/>
    <w:multiLevelType w:val="hybridMultilevel"/>
    <w:tmpl w:val="D1987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2C78"/>
    <w:multiLevelType w:val="hybridMultilevel"/>
    <w:tmpl w:val="F90E2C64"/>
    <w:lvl w:ilvl="0" w:tplc="561CEAE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1D5"/>
    <w:multiLevelType w:val="hybridMultilevel"/>
    <w:tmpl w:val="404C34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5F0A85"/>
    <w:multiLevelType w:val="multilevel"/>
    <w:tmpl w:val="ED9E4D4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664E33"/>
    <w:multiLevelType w:val="hybridMultilevel"/>
    <w:tmpl w:val="6F407BA2"/>
    <w:lvl w:ilvl="0" w:tplc="23386F7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1342E"/>
    <w:multiLevelType w:val="hybridMultilevel"/>
    <w:tmpl w:val="FD0C72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B7AA1"/>
    <w:multiLevelType w:val="hybridMultilevel"/>
    <w:tmpl w:val="AA9A40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B966C7"/>
    <w:multiLevelType w:val="hybridMultilevel"/>
    <w:tmpl w:val="C43CA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951F2"/>
    <w:multiLevelType w:val="hybridMultilevel"/>
    <w:tmpl w:val="F72AB6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666746"/>
    <w:multiLevelType w:val="hybridMultilevel"/>
    <w:tmpl w:val="6D306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C7261"/>
    <w:multiLevelType w:val="hybridMultilevel"/>
    <w:tmpl w:val="98E0602C"/>
    <w:lvl w:ilvl="0" w:tplc="23386F70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B6C78ED"/>
    <w:multiLevelType w:val="hybridMultilevel"/>
    <w:tmpl w:val="ED8CB2AC"/>
    <w:lvl w:ilvl="0" w:tplc="23386F70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B897008"/>
    <w:multiLevelType w:val="hybridMultilevel"/>
    <w:tmpl w:val="0602F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02086"/>
    <w:multiLevelType w:val="hybridMultilevel"/>
    <w:tmpl w:val="345E5870"/>
    <w:lvl w:ilvl="0" w:tplc="3BCEB6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33A23"/>
    <w:multiLevelType w:val="hybridMultilevel"/>
    <w:tmpl w:val="1C7E5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175BE"/>
    <w:multiLevelType w:val="hybridMultilevel"/>
    <w:tmpl w:val="8F2AAC0C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6D4496"/>
    <w:multiLevelType w:val="multilevel"/>
    <w:tmpl w:val="655E6066"/>
    <w:lvl w:ilvl="0">
      <w:start w:val="5"/>
      <w:numFmt w:val="upperRoman"/>
      <w:lvlText w:val="%1."/>
      <w:lvlJc w:val="left"/>
      <w:pPr>
        <w:ind w:left="0" w:firstLine="0"/>
      </w:pPr>
      <w:rPr>
        <w:rFonts w:ascii="Century Gothic" w:eastAsia="Century Gothic" w:hAnsi="Century Gothic" w:cs="Century Gothic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2F8357C"/>
    <w:multiLevelType w:val="hybridMultilevel"/>
    <w:tmpl w:val="95F0AB16"/>
    <w:lvl w:ilvl="0" w:tplc="007CD2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F6B18"/>
    <w:multiLevelType w:val="multilevel"/>
    <w:tmpl w:val="3C7E0F2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DB2E55"/>
    <w:multiLevelType w:val="multilevel"/>
    <w:tmpl w:val="3F88AC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8E05C2"/>
    <w:multiLevelType w:val="hybridMultilevel"/>
    <w:tmpl w:val="1AA470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770B06"/>
    <w:multiLevelType w:val="hybridMultilevel"/>
    <w:tmpl w:val="20C0E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91C55"/>
    <w:multiLevelType w:val="hybridMultilevel"/>
    <w:tmpl w:val="FD86C7C4"/>
    <w:lvl w:ilvl="0" w:tplc="490A53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905E5"/>
    <w:multiLevelType w:val="multilevel"/>
    <w:tmpl w:val="C06A1A0C"/>
    <w:lvl w:ilvl="0">
      <w:start w:val="1"/>
      <w:numFmt w:val="upperRoman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A80EB8"/>
    <w:multiLevelType w:val="hybridMultilevel"/>
    <w:tmpl w:val="94365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C6421"/>
    <w:multiLevelType w:val="hybridMultilevel"/>
    <w:tmpl w:val="D186875E"/>
    <w:lvl w:ilvl="0" w:tplc="CA7463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B608A"/>
    <w:multiLevelType w:val="hybridMultilevel"/>
    <w:tmpl w:val="9918A9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644CB4"/>
    <w:multiLevelType w:val="hybridMultilevel"/>
    <w:tmpl w:val="91420D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A62ED6"/>
    <w:multiLevelType w:val="hybridMultilevel"/>
    <w:tmpl w:val="510EF9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8506D"/>
    <w:multiLevelType w:val="hybridMultilevel"/>
    <w:tmpl w:val="6D2E1E34"/>
    <w:lvl w:ilvl="0" w:tplc="F9889030">
      <w:start w:val="1"/>
      <w:numFmt w:val="decimal"/>
      <w:lvlText w:val="%1)"/>
      <w:lvlJc w:val="left"/>
      <w:pPr>
        <w:ind w:left="1069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6C7150B"/>
    <w:multiLevelType w:val="multilevel"/>
    <w:tmpl w:val="DFA8E3E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CD25046"/>
    <w:multiLevelType w:val="hybridMultilevel"/>
    <w:tmpl w:val="E58CD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67DA8"/>
    <w:multiLevelType w:val="hybridMultilevel"/>
    <w:tmpl w:val="F6D29E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3"/>
  </w:num>
  <w:num w:numId="3">
    <w:abstractNumId w:val="28"/>
  </w:num>
  <w:num w:numId="4">
    <w:abstractNumId w:val="16"/>
  </w:num>
  <w:num w:numId="5">
    <w:abstractNumId w:val="13"/>
  </w:num>
  <w:num w:numId="6">
    <w:abstractNumId w:val="5"/>
  </w:num>
  <w:num w:numId="7">
    <w:abstractNumId w:val="14"/>
  </w:num>
  <w:num w:numId="8">
    <w:abstractNumId w:val="21"/>
  </w:num>
  <w:num w:numId="9">
    <w:abstractNumId w:val="17"/>
  </w:num>
  <w:num w:numId="10">
    <w:abstractNumId w:val="20"/>
  </w:num>
  <w:num w:numId="11">
    <w:abstractNumId w:val="0"/>
  </w:num>
  <w:num w:numId="12">
    <w:abstractNumId w:val="8"/>
  </w:num>
  <w:num w:numId="13">
    <w:abstractNumId w:val="12"/>
  </w:num>
  <w:num w:numId="14">
    <w:abstractNumId w:val="22"/>
  </w:num>
  <w:num w:numId="15">
    <w:abstractNumId w:val="25"/>
  </w:num>
  <w:num w:numId="16">
    <w:abstractNumId w:val="1"/>
  </w:num>
  <w:num w:numId="17">
    <w:abstractNumId w:val="31"/>
  </w:num>
  <w:num w:numId="18">
    <w:abstractNumId w:val="9"/>
  </w:num>
  <w:num w:numId="19">
    <w:abstractNumId w:val="2"/>
  </w:num>
  <w:num w:numId="20">
    <w:abstractNumId w:val="30"/>
  </w:num>
  <w:num w:numId="21">
    <w:abstractNumId w:val="32"/>
  </w:num>
  <w:num w:numId="22">
    <w:abstractNumId w:val="19"/>
  </w:num>
  <w:num w:numId="23">
    <w:abstractNumId w:val="29"/>
  </w:num>
  <w:num w:numId="24">
    <w:abstractNumId w:val="24"/>
  </w:num>
  <w:num w:numId="25">
    <w:abstractNumId w:val="7"/>
  </w:num>
  <w:num w:numId="26">
    <w:abstractNumId w:val="4"/>
  </w:num>
  <w:num w:numId="27">
    <w:abstractNumId w:val="11"/>
  </w:num>
  <w:num w:numId="28">
    <w:abstractNumId w:val="10"/>
  </w:num>
  <w:num w:numId="29">
    <w:abstractNumId w:val="27"/>
  </w:num>
  <w:num w:numId="30">
    <w:abstractNumId w:val="6"/>
  </w:num>
  <w:num w:numId="31">
    <w:abstractNumId w:val="26"/>
  </w:num>
  <w:num w:numId="32">
    <w:abstractNumId w:val="15"/>
  </w:num>
  <w:num w:numId="33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FB"/>
    <w:rsid w:val="00006401"/>
    <w:rsid w:val="00006BF0"/>
    <w:rsid w:val="00011EDD"/>
    <w:rsid w:val="00014B5C"/>
    <w:rsid w:val="00014C14"/>
    <w:rsid w:val="000205E4"/>
    <w:rsid w:val="00023D07"/>
    <w:rsid w:val="0002742E"/>
    <w:rsid w:val="00034113"/>
    <w:rsid w:val="000375A8"/>
    <w:rsid w:val="00041925"/>
    <w:rsid w:val="00043802"/>
    <w:rsid w:val="00051368"/>
    <w:rsid w:val="0005614A"/>
    <w:rsid w:val="000630E2"/>
    <w:rsid w:val="0006515E"/>
    <w:rsid w:val="0006634E"/>
    <w:rsid w:val="00067E37"/>
    <w:rsid w:val="000845A0"/>
    <w:rsid w:val="00093816"/>
    <w:rsid w:val="000A2551"/>
    <w:rsid w:val="000A4464"/>
    <w:rsid w:val="000A6DDC"/>
    <w:rsid w:val="000B0898"/>
    <w:rsid w:val="000B5CCB"/>
    <w:rsid w:val="000C7B6E"/>
    <w:rsid w:val="000D3217"/>
    <w:rsid w:val="000F0779"/>
    <w:rsid w:val="000F4EFC"/>
    <w:rsid w:val="000F5C76"/>
    <w:rsid w:val="00132E42"/>
    <w:rsid w:val="00137AF9"/>
    <w:rsid w:val="00141BB0"/>
    <w:rsid w:val="0015152E"/>
    <w:rsid w:val="0018077E"/>
    <w:rsid w:val="0019423C"/>
    <w:rsid w:val="001A1D98"/>
    <w:rsid w:val="001A38A7"/>
    <w:rsid w:val="001B2B8F"/>
    <w:rsid w:val="001B4857"/>
    <w:rsid w:val="001B5691"/>
    <w:rsid w:val="001C713D"/>
    <w:rsid w:val="001D0724"/>
    <w:rsid w:val="001D41F1"/>
    <w:rsid w:val="001D5340"/>
    <w:rsid w:val="001D6AF0"/>
    <w:rsid w:val="001D7867"/>
    <w:rsid w:val="001F0650"/>
    <w:rsid w:val="001F4334"/>
    <w:rsid w:val="001F4B5F"/>
    <w:rsid w:val="001F729A"/>
    <w:rsid w:val="00214C4A"/>
    <w:rsid w:val="00214FF6"/>
    <w:rsid w:val="002213E6"/>
    <w:rsid w:val="00223012"/>
    <w:rsid w:val="002260D4"/>
    <w:rsid w:val="00254A14"/>
    <w:rsid w:val="00263347"/>
    <w:rsid w:val="00265A95"/>
    <w:rsid w:val="00270ACE"/>
    <w:rsid w:val="00270E4C"/>
    <w:rsid w:val="0028318C"/>
    <w:rsid w:val="0029280B"/>
    <w:rsid w:val="00293BA3"/>
    <w:rsid w:val="002A741C"/>
    <w:rsid w:val="002C6C3C"/>
    <w:rsid w:val="002D08E6"/>
    <w:rsid w:val="002D4285"/>
    <w:rsid w:val="002D54ED"/>
    <w:rsid w:val="002F680C"/>
    <w:rsid w:val="002F6B2D"/>
    <w:rsid w:val="003001A5"/>
    <w:rsid w:val="00312F14"/>
    <w:rsid w:val="003213CA"/>
    <w:rsid w:val="00334C61"/>
    <w:rsid w:val="00340B43"/>
    <w:rsid w:val="00343695"/>
    <w:rsid w:val="003473B4"/>
    <w:rsid w:val="003534DE"/>
    <w:rsid w:val="00356EED"/>
    <w:rsid w:val="00361E4E"/>
    <w:rsid w:val="00362FFB"/>
    <w:rsid w:val="003649F7"/>
    <w:rsid w:val="00366F1F"/>
    <w:rsid w:val="0036758F"/>
    <w:rsid w:val="00367DBE"/>
    <w:rsid w:val="003761FF"/>
    <w:rsid w:val="0038641E"/>
    <w:rsid w:val="00391A9C"/>
    <w:rsid w:val="003A6708"/>
    <w:rsid w:val="003A73C0"/>
    <w:rsid w:val="003B01BF"/>
    <w:rsid w:val="003C09D9"/>
    <w:rsid w:val="003C2795"/>
    <w:rsid w:val="003D292E"/>
    <w:rsid w:val="003D35FE"/>
    <w:rsid w:val="003D4A1B"/>
    <w:rsid w:val="003D6785"/>
    <w:rsid w:val="003D7781"/>
    <w:rsid w:val="003F0D88"/>
    <w:rsid w:val="004238D2"/>
    <w:rsid w:val="0042605B"/>
    <w:rsid w:val="00440B35"/>
    <w:rsid w:val="00441829"/>
    <w:rsid w:val="00442715"/>
    <w:rsid w:val="00476A7F"/>
    <w:rsid w:val="00493F86"/>
    <w:rsid w:val="004941EE"/>
    <w:rsid w:val="00494C4E"/>
    <w:rsid w:val="00496394"/>
    <w:rsid w:val="004A4289"/>
    <w:rsid w:val="004A58DA"/>
    <w:rsid w:val="004C29B3"/>
    <w:rsid w:val="004C2C01"/>
    <w:rsid w:val="004C75E7"/>
    <w:rsid w:val="004C7707"/>
    <w:rsid w:val="004D3127"/>
    <w:rsid w:val="004D5EAE"/>
    <w:rsid w:val="004E2FCF"/>
    <w:rsid w:val="00503EAC"/>
    <w:rsid w:val="005117A4"/>
    <w:rsid w:val="00524ABD"/>
    <w:rsid w:val="0053683C"/>
    <w:rsid w:val="00536F2C"/>
    <w:rsid w:val="00554FBC"/>
    <w:rsid w:val="0056435F"/>
    <w:rsid w:val="00566801"/>
    <w:rsid w:val="00572B3E"/>
    <w:rsid w:val="00575B65"/>
    <w:rsid w:val="005974B3"/>
    <w:rsid w:val="00597B09"/>
    <w:rsid w:val="005B4366"/>
    <w:rsid w:val="005E297A"/>
    <w:rsid w:val="005F0E1A"/>
    <w:rsid w:val="005F2081"/>
    <w:rsid w:val="006043BE"/>
    <w:rsid w:val="00604860"/>
    <w:rsid w:val="00604F22"/>
    <w:rsid w:val="0060562D"/>
    <w:rsid w:val="006079AD"/>
    <w:rsid w:val="006119E0"/>
    <w:rsid w:val="00613399"/>
    <w:rsid w:val="00616774"/>
    <w:rsid w:val="00627073"/>
    <w:rsid w:val="00640D16"/>
    <w:rsid w:val="00643F07"/>
    <w:rsid w:val="00644F3A"/>
    <w:rsid w:val="00650618"/>
    <w:rsid w:val="00660412"/>
    <w:rsid w:val="00667C05"/>
    <w:rsid w:val="00680E3E"/>
    <w:rsid w:val="00687C3E"/>
    <w:rsid w:val="006A7AFA"/>
    <w:rsid w:val="006A7EAC"/>
    <w:rsid w:val="006B0A2D"/>
    <w:rsid w:val="006C2468"/>
    <w:rsid w:val="006C3FF7"/>
    <w:rsid w:val="006C6AE2"/>
    <w:rsid w:val="006D00A7"/>
    <w:rsid w:val="006D51D2"/>
    <w:rsid w:val="006D75D9"/>
    <w:rsid w:val="006D7C73"/>
    <w:rsid w:val="006E4300"/>
    <w:rsid w:val="006E7BC5"/>
    <w:rsid w:val="006E7D73"/>
    <w:rsid w:val="00715273"/>
    <w:rsid w:val="00725C55"/>
    <w:rsid w:val="00727C55"/>
    <w:rsid w:val="00730B4F"/>
    <w:rsid w:val="00732B3B"/>
    <w:rsid w:val="007366AC"/>
    <w:rsid w:val="0074228F"/>
    <w:rsid w:val="00751817"/>
    <w:rsid w:val="00753125"/>
    <w:rsid w:val="0076247F"/>
    <w:rsid w:val="00762D09"/>
    <w:rsid w:val="00766C6C"/>
    <w:rsid w:val="00771C95"/>
    <w:rsid w:val="007749D3"/>
    <w:rsid w:val="007770F7"/>
    <w:rsid w:val="007A0BE1"/>
    <w:rsid w:val="007A1273"/>
    <w:rsid w:val="007B2AD7"/>
    <w:rsid w:val="007C3D5F"/>
    <w:rsid w:val="007C4656"/>
    <w:rsid w:val="00802CB4"/>
    <w:rsid w:val="00810212"/>
    <w:rsid w:val="00810570"/>
    <w:rsid w:val="00815E23"/>
    <w:rsid w:val="00822E46"/>
    <w:rsid w:val="0084076D"/>
    <w:rsid w:val="00845286"/>
    <w:rsid w:val="00850AD0"/>
    <w:rsid w:val="00851044"/>
    <w:rsid w:val="00854A85"/>
    <w:rsid w:val="00862A50"/>
    <w:rsid w:val="00866E2E"/>
    <w:rsid w:val="00867362"/>
    <w:rsid w:val="008754FD"/>
    <w:rsid w:val="00896FC6"/>
    <w:rsid w:val="008B01A1"/>
    <w:rsid w:val="008B2890"/>
    <w:rsid w:val="008B49BE"/>
    <w:rsid w:val="008D7480"/>
    <w:rsid w:val="008E6FE6"/>
    <w:rsid w:val="0091702E"/>
    <w:rsid w:val="00925F8E"/>
    <w:rsid w:val="00942418"/>
    <w:rsid w:val="00942491"/>
    <w:rsid w:val="00947AE2"/>
    <w:rsid w:val="00953AA9"/>
    <w:rsid w:val="00953ABF"/>
    <w:rsid w:val="00960867"/>
    <w:rsid w:val="009643F4"/>
    <w:rsid w:val="009668C2"/>
    <w:rsid w:val="009733D5"/>
    <w:rsid w:val="00974AD0"/>
    <w:rsid w:val="00974ECE"/>
    <w:rsid w:val="00976DF0"/>
    <w:rsid w:val="00981315"/>
    <w:rsid w:val="00986D75"/>
    <w:rsid w:val="009A655A"/>
    <w:rsid w:val="009A7090"/>
    <w:rsid w:val="009B0251"/>
    <w:rsid w:val="009D474C"/>
    <w:rsid w:val="009D4921"/>
    <w:rsid w:val="009E66F6"/>
    <w:rsid w:val="009F232B"/>
    <w:rsid w:val="009F2EC9"/>
    <w:rsid w:val="00A03A69"/>
    <w:rsid w:val="00A03D89"/>
    <w:rsid w:val="00A10B1E"/>
    <w:rsid w:val="00A20C29"/>
    <w:rsid w:val="00A27E73"/>
    <w:rsid w:val="00A3373E"/>
    <w:rsid w:val="00A3736B"/>
    <w:rsid w:val="00A42265"/>
    <w:rsid w:val="00A44C82"/>
    <w:rsid w:val="00A6422D"/>
    <w:rsid w:val="00A66188"/>
    <w:rsid w:val="00A7055B"/>
    <w:rsid w:val="00A7353D"/>
    <w:rsid w:val="00A749BF"/>
    <w:rsid w:val="00A86222"/>
    <w:rsid w:val="00A94453"/>
    <w:rsid w:val="00AA4738"/>
    <w:rsid w:val="00AB7C54"/>
    <w:rsid w:val="00AC794A"/>
    <w:rsid w:val="00AE07D5"/>
    <w:rsid w:val="00AE1E7E"/>
    <w:rsid w:val="00AE2FCC"/>
    <w:rsid w:val="00AF41B9"/>
    <w:rsid w:val="00B00E59"/>
    <w:rsid w:val="00B07B55"/>
    <w:rsid w:val="00B1150C"/>
    <w:rsid w:val="00B2796C"/>
    <w:rsid w:val="00B31DB9"/>
    <w:rsid w:val="00B339AC"/>
    <w:rsid w:val="00B37215"/>
    <w:rsid w:val="00B40CD5"/>
    <w:rsid w:val="00B56E24"/>
    <w:rsid w:val="00B66E87"/>
    <w:rsid w:val="00B70C4D"/>
    <w:rsid w:val="00B768B1"/>
    <w:rsid w:val="00B77D29"/>
    <w:rsid w:val="00B84736"/>
    <w:rsid w:val="00B86267"/>
    <w:rsid w:val="00B87437"/>
    <w:rsid w:val="00B90BA2"/>
    <w:rsid w:val="00B91E39"/>
    <w:rsid w:val="00B91F5C"/>
    <w:rsid w:val="00BA1A29"/>
    <w:rsid w:val="00BA516D"/>
    <w:rsid w:val="00BA73D5"/>
    <w:rsid w:val="00BC5A51"/>
    <w:rsid w:val="00BD06DD"/>
    <w:rsid w:val="00BD3FD0"/>
    <w:rsid w:val="00BE41A5"/>
    <w:rsid w:val="00BF173A"/>
    <w:rsid w:val="00C04713"/>
    <w:rsid w:val="00C0623C"/>
    <w:rsid w:val="00C071CB"/>
    <w:rsid w:val="00C07452"/>
    <w:rsid w:val="00C24349"/>
    <w:rsid w:val="00C31D88"/>
    <w:rsid w:val="00C3781E"/>
    <w:rsid w:val="00C43E85"/>
    <w:rsid w:val="00C47CB0"/>
    <w:rsid w:val="00C5778F"/>
    <w:rsid w:val="00C70872"/>
    <w:rsid w:val="00C91554"/>
    <w:rsid w:val="00C91931"/>
    <w:rsid w:val="00CA305C"/>
    <w:rsid w:val="00CB1A1D"/>
    <w:rsid w:val="00CC1413"/>
    <w:rsid w:val="00CC355B"/>
    <w:rsid w:val="00CD0181"/>
    <w:rsid w:val="00CD4CB9"/>
    <w:rsid w:val="00CD72A6"/>
    <w:rsid w:val="00CE62F0"/>
    <w:rsid w:val="00CE6336"/>
    <w:rsid w:val="00CE7389"/>
    <w:rsid w:val="00CE78BF"/>
    <w:rsid w:val="00D16BE8"/>
    <w:rsid w:val="00D21B14"/>
    <w:rsid w:val="00D25B16"/>
    <w:rsid w:val="00D2666A"/>
    <w:rsid w:val="00D27593"/>
    <w:rsid w:val="00D32308"/>
    <w:rsid w:val="00D32A98"/>
    <w:rsid w:val="00D33440"/>
    <w:rsid w:val="00D60871"/>
    <w:rsid w:val="00D660CB"/>
    <w:rsid w:val="00D67DEE"/>
    <w:rsid w:val="00D7089E"/>
    <w:rsid w:val="00D71BA0"/>
    <w:rsid w:val="00D726FD"/>
    <w:rsid w:val="00D82104"/>
    <w:rsid w:val="00D869A3"/>
    <w:rsid w:val="00D9002A"/>
    <w:rsid w:val="00D92B41"/>
    <w:rsid w:val="00DA3100"/>
    <w:rsid w:val="00DA6726"/>
    <w:rsid w:val="00DC3F85"/>
    <w:rsid w:val="00DC4845"/>
    <w:rsid w:val="00DC6F71"/>
    <w:rsid w:val="00DC72F7"/>
    <w:rsid w:val="00DD03B5"/>
    <w:rsid w:val="00DD54ED"/>
    <w:rsid w:val="00DD7312"/>
    <w:rsid w:val="00DE3B12"/>
    <w:rsid w:val="00DE4353"/>
    <w:rsid w:val="00DE6926"/>
    <w:rsid w:val="00DF3B08"/>
    <w:rsid w:val="00E0180E"/>
    <w:rsid w:val="00E118AA"/>
    <w:rsid w:val="00E16981"/>
    <w:rsid w:val="00E240BD"/>
    <w:rsid w:val="00E24AD5"/>
    <w:rsid w:val="00E26B59"/>
    <w:rsid w:val="00E465CB"/>
    <w:rsid w:val="00E46C2F"/>
    <w:rsid w:val="00E62038"/>
    <w:rsid w:val="00E63B0C"/>
    <w:rsid w:val="00E64EA4"/>
    <w:rsid w:val="00E72DF0"/>
    <w:rsid w:val="00E72ECC"/>
    <w:rsid w:val="00E736FC"/>
    <w:rsid w:val="00E82CEB"/>
    <w:rsid w:val="00EA1504"/>
    <w:rsid w:val="00EA5AA9"/>
    <w:rsid w:val="00EB0CCF"/>
    <w:rsid w:val="00EB3DAD"/>
    <w:rsid w:val="00EC37D7"/>
    <w:rsid w:val="00ED7490"/>
    <w:rsid w:val="00EE21F7"/>
    <w:rsid w:val="00EF26C7"/>
    <w:rsid w:val="00EF369D"/>
    <w:rsid w:val="00F01E27"/>
    <w:rsid w:val="00F12603"/>
    <w:rsid w:val="00F25C36"/>
    <w:rsid w:val="00F309C5"/>
    <w:rsid w:val="00F4182F"/>
    <w:rsid w:val="00F47819"/>
    <w:rsid w:val="00F76329"/>
    <w:rsid w:val="00F8278C"/>
    <w:rsid w:val="00F8278D"/>
    <w:rsid w:val="00F9208F"/>
    <w:rsid w:val="00F97E32"/>
    <w:rsid w:val="00FB0DE3"/>
    <w:rsid w:val="00FB30FB"/>
    <w:rsid w:val="00FB3661"/>
    <w:rsid w:val="00FB6887"/>
    <w:rsid w:val="00FB7F58"/>
    <w:rsid w:val="00FC4498"/>
    <w:rsid w:val="00FE09A1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C55EB"/>
  <w15:docId w15:val="{7B4D84B5-64C1-40FA-9B49-AD991F08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Segoe UI" w:eastAsia="Segoe UI" w:hAnsi="Segoe UI" w:cs="Segoe UI"/>
      <w:b/>
      <w:bCs/>
      <w:i/>
      <w:iCs/>
      <w:smallCaps w:val="0"/>
      <w:strike w:val="0"/>
      <w:color w:val="FF000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jc w:val="both"/>
    </w:pPr>
    <w:rPr>
      <w:rFonts w:ascii="Century Gothic" w:eastAsia="Century Gothic" w:hAnsi="Century Gothic" w:cs="Century Gothic"/>
      <w:sz w:val="16"/>
      <w:szCs w:val="1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8" w:lineRule="auto"/>
      <w:outlineLvl w:val="0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ind w:left="700"/>
      <w:jc w:val="both"/>
      <w:outlineLvl w:val="1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840"/>
      <w:ind w:left="720" w:hanging="280"/>
      <w:jc w:val="both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60"/>
      <w:ind w:left="4910"/>
    </w:pPr>
    <w:rPr>
      <w:rFonts w:ascii="Century Gothic" w:eastAsia="Century Gothic" w:hAnsi="Century Gothic" w:cs="Century Gothic"/>
      <w:i/>
      <w:iCs/>
      <w:sz w:val="13"/>
      <w:szCs w:val="13"/>
    </w:rPr>
  </w:style>
  <w:style w:type="paragraph" w:styleId="Tekstpodstawowy">
    <w:name w:val="Body Text"/>
    <w:basedOn w:val="Normalny"/>
    <w:link w:val="TekstpodstawowyZnak"/>
    <w:unhideWhenUsed/>
    <w:rsid w:val="00A94453"/>
    <w:pPr>
      <w:widowControl/>
    </w:pPr>
    <w:rPr>
      <w:rFonts w:ascii="TimesNewRomanPS" w:eastAsia="Times New Roman" w:hAnsi="TimesNewRomanPS" w:cs="Times New Roman"/>
      <w:szCs w:val="20"/>
      <w:lang w:val="cs-CZ" w:bidi="ar-SA"/>
    </w:rPr>
  </w:style>
  <w:style w:type="character" w:customStyle="1" w:styleId="TekstpodstawowyZnak">
    <w:name w:val="Tekst podstawowy Znak"/>
    <w:basedOn w:val="Domylnaczcionkaakapitu"/>
    <w:link w:val="Tekstpodstawowy"/>
    <w:rsid w:val="00A94453"/>
    <w:rPr>
      <w:rFonts w:ascii="TimesNewRomanPS" w:eastAsia="Times New Roman" w:hAnsi="TimesNewRomanPS" w:cs="Times New Roman"/>
      <w:color w:val="000000"/>
      <w:szCs w:val="20"/>
      <w:lang w:val="cs-CZ" w:bidi="ar-SA"/>
    </w:rPr>
  </w:style>
  <w:style w:type="character" w:styleId="Hipercze">
    <w:name w:val="Hyperlink"/>
    <w:basedOn w:val="Domylnaczcionkaakapitu"/>
    <w:uiPriority w:val="99"/>
    <w:unhideWhenUsed/>
    <w:rsid w:val="004C7707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B0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E66F6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pacing w:val="10"/>
      <w:sz w:val="22"/>
      <w:szCs w:val="22"/>
      <w:lang w:eastAsia="en-US" w:bidi="ar-SA"/>
    </w:rPr>
  </w:style>
  <w:style w:type="paragraph" w:customStyle="1" w:styleId="Style3">
    <w:name w:val="Style3"/>
    <w:basedOn w:val="Normalny"/>
    <w:uiPriority w:val="99"/>
    <w:rsid w:val="009E66F6"/>
    <w:pPr>
      <w:autoSpaceDE w:val="0"/>
      <w:autoSpaceDN w:val="0"/>
      <w:adjustRightInd w:val="0"/>
      <w:spacing w:line="266" w:lineRule="exact"/>
      <w:jc w:val="both"/>
    </w:pPr>
    <w:rPr>
      <w:rFonts w:ascii="Times New Roman" w:eastAsia="Times New Roman" w:hAnsi="Times New Roman" w:cs="Times New Roman"/>
      <w:color w:val="auto"/>
      <w:spacing w:val="10"/>
      <w:lang w:bidi="ar-SA"/>
    </w:rPr>
  </w:style>
  <w:style w:type="paragraph" w:customStyle="1" w:styleId="Style9">
    <w:name w:val="Style9"/>
    <w:basedOn w:val="Normalny"/>
    <w:uiPriority w:val="99"/>
    <w:rsid w:val="009E66F6"/>
    <w:pPr>
      <w:autoSpaceDE w:val="0"/>
      <w:autoSpaceDN w:val="0"/>
      <w:adjustRightInd w:val="0"/>
      <w:spacing w:line="266" w:lineRule="exact"/>
    </w:pPr>
    <w:rPr>
      <w:rFonts w:ascii="Times New Roman" w:eastAsia="Times New Roman" w:hAnsi="Times New Roman" w:cs="Times New Roman"/>
      <w:color w:val="auto"/>
      <w:spacing w:val="10"/>
      <w:lang w:bidi="ar-SA"/>
    </w:rPr>
  </w:style>
  <w:style w:type="character" w:customStyle="1" w:styleId="FontStyle26">
    <w:name w:val="Font Style26"/>
    <w:uiPriority w:val="99"/>
    <w:rsid w:val="009E66F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">
    <w:name w:val="Font Style27"/>
    <w:uiPriority w:val="99"/>
    <w:rsid w:val="009E66F6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9E66F6"/>
    <w:rPr>
      <w:rFonts w:ascii="Calibri" w:eastAsia="Calibri" w:hAnsi="Calibri" w:cs="Times New Roman"/>
      <w:spacing w:val="10"/>
      <w:sz w:val="22"/>
      <w:szCs w:val="22"/>
      <w:lang w:eastAsia="en-US" w:bidi="ar-SA"/>
    </w:rPr>
  </w:style>
  <w:style w:type="character" w:customStyle="1" w:styleId="DeltaViewInsertion">
    <w:name w:val="DeltaView Insertion"/>
    <w:rsid w:val="006B0A2D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B0A2D"/>
    <w:pPr>
      <w:widowControl/>
      <w:ind w:left="720" w:hanging="720"/>
      <w:jc w:val="both"/>
    </w:pPr>
    <w:rPr>
      <w:rFonts w:ascii="Times New Roman" w:eastAsia="Calibri" w:hAnsi="Times New Roman" w:cs="Times New Roman"/>
      <w:color w:val="auto"/>
      <w:sz w:val="20"/>
      <w:szCs w:val="20"/>
      <w:lang w:val="x-none" w:eastAsia="en-GB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0A2D"/>
    <w:rPr>
      <w:rFonts w:ascii="Times New Roman" w:eastAsia="Calibri" w:hAnsi="Times New Roman" w:cs="Times New Roman"/>
      <w:sz w:val="20"/>
      <w:szCs w:val="20"/>
      <w:lang w:val="x-none" w:eastAsia="en-GB" w:bidi="ar-SA"/>
    </w:rPr>
  </w:style>
  <w:style w:type="paragraph" w:styleId="Nagwek">
    <w:name w:val="header"/>
    <w:basedOn w:val="Normalny"/>
    <w:link w:val="NagwekZnak"/>
    <w:uiPriority w:val="99"/>
    <w:unhideWhenUsed/>
    <w:rsid w:val="00DD03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3B5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D03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D03B5"/>
    <w:rPr>
      <w:color w:val="000000"/>
    </w:rPr>
  </w:style>
  <w:style w:type="paragraph" w:styleId="Bezodstpw">
    <w:name w:val="No Spacing"/>
    <w:uiPriority w:val="1"/>
    <w:qFormat/>
    <w:rsid w:val="00D67DEE"/>
    <w:pPr>
      <w:widowControl/>
    </w:pPr>
    <w:rPr>
      <w:rFonts w:asciiTheme="minorHAnsi" w:eastAsiaTheme="minorEastAsia" w:hAnsiTheme="minorHAnsi" w:cstheme="minorBidi"/>
      <w:color w:val="00000A"/>
      <w:sz w:val="22"/>
      <w:szCs w:val="22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C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C55"/>
    <w:rPr>
      <w:rFonts w:ascii="Segoe UI" w:hAnsi="Segoe UI" w:cs="Segoe UI"/>
      <w:color w:val="000000"/>
      <w:sz w:val="18"/>
      <w:szCs w:val="18"/>
    </w:rPr>
  </w:style>
  <w:style w:type="character" w:styleId="Odwoanieprzypisudolnego">
    <w:name w:val="footnote reference"/>
    <w:basedOn w:val="Domylnaczcionkaakapitu"/>
    <w:uiPriority w:val="99"/>
    <w:rsid w:val="00391A9C"/>
    <w:rPr>
      <w:rFonts w:cs="Times New Roman"/>
      <w:sz w:val="20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6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straz.sandomierz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swietokrzyska_stra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wietokrzyska_stra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pn/swietokrzyska_stra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kppsp-sandomier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E95D2-4064-48C3-8BC4-14F7D273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12</Pages>
  <Words>4259</Words>
  <Characters>25560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Nr rawy: PT.2370…….</dc:creator>
  <cp:lastModifiedBy>g.niklewicz</cp:lastModifiedBy>
  <cp:revision>35</cp:revision>
  <cp:lastPrinted>2021-09-16T09:02:00Z</cp:lastPrinted>
  <dcterms:created xsi:type="dcterms:W3CDTF">2021-09-02T12:29:00Z</dcterms:created>
  <dcterms:modified xsi:type="dcterms:W3CDTF">2021-09-16T11:38:00Z</dcterms:modified>
</cp:coreProperties>
</file>