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18B7" w14:textId="77777777" w:rsidR="004B0BF2" w:rsidRDefault="004B0BF2" w:rsidP="00CA20F9">
      <w:pPr>
        <w:rPr>
          <w:sz w:val="16"/>
          <w:szCs w:val="16"/>
        </w:rPr>
      </w:pPr>
    </w:p>
    <w:tbl>
      <w:tblPr>
        <w:tblpPr w:leftFromText="141" w:rightFromText="141" w:vertAnchor="text" w:horzAnchor="margin" w:tblpXSpec="center" w:tblpY="33"/>
        <w:tblW w:w="10278" w:type="dxa"/>
        <w:tblCellMar>
          <w:left w:w="10" w:type="dxa"/>
          <w:right w:w="10" w:type="dxa"/>
        </w:tblCellMar>
        <w:tblLook w:val="0000" w:firstRow="0" w:lastRow="0" w:firstColumn="0" w:lastColumn="0" w:noHBand="0" w:noVBand="0"/>
      </w:tblPr>
      <w:tblGrid>
        <w:gridCol w:w="10278"/>
      </w:tblGrid>
      <w:tr w:rsidR="005165D9" w:rsidRPr="004B0BF2" w14:paraId="6AB1819E" w14:textId="77777777" w:rsidTr="005165D9">
        <w:tc>
          <w:tcPr>
            <w:tcW w:w="10278"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1B27B93F" w14:textId="77777777" w:rsidR="005165D9" w:rsidRDefault="005165D9" w:rsidP="005165D9">
            <w:pPr>
              <w:jc w:val="center"/>
              <w:rPr>
                <w:b/>
                <w:sz w:val="16"/>
                <w:szCs w:val="16"/>
              </w:rPr>
            </w:pPr>
          </w:p>
          <w:p w14:paraId="093B0118" w14:textId="4E43D3F8" w:rsidR="005165D9" w:rsidRDefault="005165D9" w:rsidP="005165D9">
            <w:pPr>
              <w:jc w:val="center"/>
              <w:rPr>
                <w:b/>
                <w:sz w:val="16"/>
                <w:szCs w:val="16"/>
              </w:rPr>
            </w:pPr>
            <w:r>
              <w:rPr>
                <w:b/>
                <w:sz w:val="16"/>
                <w:szCs w:val="16"/>
              </w:rPr>
              <w:t>Załącznik nr 1 do S</w:t>
            </w:r>
            <w:r w:rsidRPr="004B0BF2">
              <w:rPr>
                <w:b/>
                <w:sz w:val="16"/>
                <w:szCs w:val="16"/>
              </w:rPr>
              <w:t>WZ – OPZ</w:t>
            </w:r>
          </w:p>
          <w:p w14:paraId="5D60EEAE" w14:textId="77777777" w:rsidR="005165D9" w:rsidRPr="004B0BF2" w:rsidRDefault="005165D9" w:rsidP="005165D9">
            <w:pPr>
              <w:jc w:val="center"/>
              <w:rPr>
                <w:sz w:val="16"/>
                <w:szCs w:val="16"/>
              </w:rPr>
            </w:pPr>
          </w:p>
        </w:tc>
      </w:tr>
    </w:tbl>
    <w:p w14:paraId="422F060A" w14:textId="77777777" w:rsidR="004B0BF2" w:rsidRDefault="004B0BF2" w:rsidP="00CA20F9">
      <w:pPr>
        <w:rPr>
          <w:sz w:val="16"/>
          <w:szCs w:val="16"/>
        </w:rPr>
      </w:pPr>
    </w:p>
    <w:p w14:paraId="21128817" w14:textId="77777777" w:rsidR="004B0BF2" w:rsidRDefault="004B0BF2" w:rsidP="004B0BF2">
      <w:pPr>
        <w:rPr>
          <w:b/>
          <w:sz w:val="16"/>
          <w:szCs w:val="16"/>
        </w:rPr>
      </w:pPr>
    </w:p>
    <w:p w14:paraId="5EFB94A6" w14:textId="77777777" w:rsidR="004B7C25" w:rsidRDefault="004B7C25" w:rsidP="004B0BF2">
      <w:pPr>
        <w:rPr>
          <w:b/>
          <w:sz w:val="16"/>
          <w:szCs w:val="16"/>
        </w:rPr>
      </w:pPr>
    </w:p>
    <w:p w14:paraId="74828A47" w14:textId="77777777" w:rsidR="004B7C25" w:rsidRPr="004B0BF2" w:rsidRDefault="004B7C25" w:rsidP="004B0BF2">
      <w:pPr>
        <w:rPr>
          <w:b/>
          <w:sz w:val="16"/>
          <w:szCs w:val="16"/>
        </w:rPr>
      </w:pPr>
    </w:p>
    <w:p w14:paraId="4EFFCE29" w14:textId="1DF2D2B4" w:rsidR="00134435" w:rsidRPr="00F81522" w:rsidRDefault="00E616B3" w:rsidP="00134435">
      <w:pPr>
        <w:jc w:val="center"/>
        <w:rPr>
          <w:rFonts w:ascii="Times New Roman" w:hAnsi="Times New Roman"/>
          <w:b/>
          <w:sz w:val="32"/>
          <w:szCs w:val="32"/>
        </w:rPr>
      </w:pPr>
      <w:r w:rsidRPr="00F81522">
        <w:rPr>
          <w:rFonts w:ascii="Times New Roman" w:hAnsi="Times New Roman"/>
          <w:b/>
          <w:sz w:val="32"/>
          <w:szCs w:val="32"/>
        </w:rPr>
        <w:t>Budowa boiska wielofunkcyjnego wraz z zadaszeniem o stałej konstrukcji przy szkole podstawowej w Godziszewie</w:t>
      </w:r>
    </w:p>
    <w:p w14:paraId="4694EB36" w14:textId="77777777" w:rsidR="004B0BF2" w:rsidRDefault="004B0BF2" w:rsidP="004B0BF2">
      <w:pPr>
        <w:rPr>
          <w:sz w:val="16"/>
          <w:szCs w:val="16"/>
        </w:rPr>
      </w:pPr>
    </w:p>
    <w:p w14:paraId="5A105B2B" w14:textId="77777777" w:rsidR="004B7C25" w:rsidRDefault="004B7C25" w:rsidP="004B0BF2">
      <w:pPr>
        <w:rPr>
          <w:sz w:val="16"/>
          <w:szCs w:val="16"/>
        </w:rPr>
      </w:pPr>
    </w:p>
    <w:p w14:paraId="408677AF" w14:textId="77777777" w:rsidR="004B7C25" w:rsidRPr="004B0BF2" w:rsidRDefault="004B7C25" w:rsidP="004B0BF2">
      <w:pPr>
        <w:rPr>
          <w:sz w:val="16"/>
          <w:szCs w:val="16"/>
        </w:rPr>
      </w:pPr>
    </w:p>
    <w:p w14:paraId="01AA401B" w14:textId="321DA4E9" w:rsidR="004B0BF2" w:rsidRPr="004B0BF2" w:rsidRDefault="004F1F7A" w:rsidP="004B0BF2">
      <w:pPr>
        <w:rPr>
          <w:b/>
          <w:sz w:val="16"/>
          <w:szCs w:val="16"/>
          <w:lang w:val="en-US"/>
        </w:rPr>
      </w:pPr>
      <w:r>
        <w:rPr>
          <w:b/>
          <w:sz w:val="16"/>
          <w:szCs w:val="16"/>
          <w:lang w:val="en-US"/>
        </w:rPr>
        <w:t>I</w:t>
      </w:r>
      <w:r w:rsidR="008D29A5">
        <w:rPr>
          <w:b/>
          <w:sz w:val="16"/>
          <w:szCs w:val="16"/>
          <w:lang w:val="en-US"/>
        </w:rPr>
        <w:t>.</w:t>
      </w:r>
      <w:r>
        <w:rPr>
          <w:b/>
          <w:sz w:val="16"/>
          <w:szCs w:val="16"/>
          <w:lang w:val="en-US"/>
        </w:rPr>
        <w:t xml:space="preserve"> </w:t>
      </w:r>
      <w:r w:rsidR="004B0BF2" w:rsidRPr="004B0BF2">
        <w:rPr>
          <w:b/>
          <w:sz w:val="16"/>
          <w:szCs w:val="16"/>
          <w:lang w:val="en-US"/>
        </w:rPr>
        <w:t>OPIS PRZEDMIOTU ZAMÓWIENIA</w:t>
      </w:r>
    </w:p>
    <w:p w14:paraId="7B6A02E1" w14:textId="77777777" w:rsidR="004B0BF2" w:rsidRPr="004B0BF2" w:rsidRDefault="004B0BF2" w:rsidP="004B0BF2">
      <w:pPr>
        <w:rPr>
          <w:sz w:val="16"/>
          <w:szCs w:val="16"/>
        </w:rPr>
      </w:pPr>
      <w:r w:rsidRPr="004B0BF2">
        <w:rPr>
          <w:b/>
          <w:sz w:val="16"/>
          <w:szCs w:val="16"/>
        </w:rPr>
        <w:t xml:space="preserve"> </w:t>
      </w:r>
    </w:p>
    <w:p w14:paraId="2CFD5EFD" w14:textId="77777777" w:rsidR="004B0BF2" w:rsidRPr="001E1920" w:rsidRDefault="004B0BF2" w:rsidP="001E1920">
      <w:pPr>
        <w:pStyle w:val="Akapitzlist"/>
        <w:numPr>
          <w:ilvl w:val="0"/>
          <w:numId w:val="25"/>
        </w:numPr>
        <w:rPr>
          <w:b/>
          <w:sz w:val="16"/>
          <w:szCs w:val="16"/>
        </w:rPr>
      </w:pPr>
      <w:r w:rsidRPr="001E1920">
        <w:rPr>
          <w:b/>
          <w:sz w:val="16"/>
          <w:szCs w:val="16"/>
        </w:rPr>
        <w:t xml:space="preserve">Oznaczenia kodu CPV – Wspólnego Słownika Zamówień (kod i opis): </w:t>
      </w:r>
    </w:p>
    <w:p w14:paraId="0F31C87C" w14:textId="77777777" w:rsidR="00864DF9" w:rsidRDefault="00864DF9" w:rsidP="00864DF9">
      <w:pPr>
        <w:pStyle w:val="Akapitzlist"/>
        <w:rPr>
          <w:sz w:val="16"/>
          <w:szCs w:val="16"/>
        </w:rPr>
      </w:pPr>
    </w:p>
    <w:p w14:paraId="03E4F5D9" w14:textId="77777777" w:rsidR="004B7C25" w:rsidRPr="006D7F71" w:rsidRDefault="004B7C25" w:rsidP="00864DF9">
      <w:pPr>
        <w:pStyle w:val="Akapitzlist"/>
        <w:rPr>
          <w:sz w:val="16"/>
          <w:szCs w:val="16"/>
        </w:rPr>
      </w:pPr>
    </w:p>
    <w:p w14:paraId="01B82D2C" w14:textId="77777777" w:rsidR="00864DF9" w:rsidRPr="006D7F71" w:rsidRDefault="004B0BF2" w:rsidP="004B0BF2">
      <w:pPr>
        <w:rPr>
          <w:b/>
          <w:sz w:val="16"/>
          <w:szCs w:val="16"/>
        </w:rPr>
      </w:pPr>
      <w:r w:rsidRPr="006D7F71">
        <w:rPr>
          <w:b/>
          <w:sz w:val="16"/>
          <w:szCs w:val="16"/>
        </w:rPr>
        <w:t xml:space="preserve">1) Główny kod CPV: </w:t>
      </w:r>
    </w:p>
    <w:p w14:paraId="11A9B253" w14:textId="77777777" w:rsidR="004B0BF2" w:rsidRPr="006D7F71" w:rsidRDefault="004B0BF2" w:rsidP="004B0BF2">
      <w:pPr>
        <w:rPr>
          <w:sz w:val="16"/>
          <w:szCs w:val="16"/>
        </w:rPr>
      </w:pPr>
      <w:r w:rsidRPr="006D7F71">
        <w:rPr>
          <w:b/>
          <w:sz w:val="16"/>
          <w:szCs w:val="16"/>
        </w:rPr>
        <w:t xml:space="preserve"> </w:t>
      </w:r>
    </w:p>
    <w:p w14:paraId="362ADC9E" w14:textId="77777777" w:rsidR="004B0BF2" w:rsidRPr="006D7F71" w:rsidRDefault="004B7C25" w:rsidP="004B0BF2">
      <w:pPr>
        <w:rPr>
          <w:sz w:val="16"/>
          <w:szCs w:val="16"/>
        </w:rPr>
      </w:pPr>
      <w:r w:rsidRPr="006D7F71">
        <w:rPr>
          <w:b/>
          <w:sz w:val="16"/>
          <w:szCs w:val="16"/>
        </w:rPr>
        <w:t>Roboty budowlane</w:t>
      </w:r>
      <w:r w:rsidR="004B0BF2" w:rsidRPr="006D7F71">
        <w:rPr>
          <w:sz w:val="16"/>
          <w:szCs w:val="16"/>
        </w:rPr>
        <w:tab/>
      </w:r>
      <w:r w:rsidR="004B0BF2" w:rsidRPr="006D7F71">
        <w:rPr>
          <w:b/>
          <w:sz w:val="16"/>
          <w:szCs w:val="16"/>
        </w:rPr>
        <w:t>45000000-7</w:t>
      </w:r>
      <w:r w:rsidR="004B0BF2" w:rsidRPr="006D7F71">
        <w:rPr>
          <w:b/>
          <w:sz w:val="16"/>
          <w:szCs w:val="16"/>
        </w:rPr>
        <w:tab/>
        <w:t xml:space="preserve"> </w:t>
      </w:r>
    </w:p>
    <w:p w14:paraId="255E684D" w14:textId="77777777" w:rsidR="004B0BF2" w:rsidRPr="006D7F71" w:rsidRDefault="004B0BF2" w:rsidP="00CA20F9">
      <w:pPr>
        <w:rPr>
          <w:sz w:val="16"/>
          <w:szCs w:val="16"/>
        </w:rPr>
      </w:pPr>
      <w:r w:rsidRPr="006D7F71">
        <w:rPr>
          <w:b/>
          <w:sz w:val="16"/>
          <w:szCs w:val="16"/>
        </w:rPr>
        <w:t xml:space="preserve"> </w:t>
      </w:r>
    </w:p>
    <w:p w14:paraId="31D40FB7" w14:textId="77777777" w:rsidR="004B0BF2" w:rsidRPr="006D7F71" w:rsidRDefault="004B0BF2" w:rsidP="00CA20F9">
      <w:pPr>
        <w:rPr>
          <w:sz w:val="16"/>
          <w:szCs w:val="16"/>
        </w:rPr>
      </w:pPr>
    </w:p>
    <w:p w14:paraId="2F6BACBC" w14:textId="77777777" w:rsidR="00864DF9" w:rsidRPr="006D7F71" w:rsidRDefault="00864DF9" w:rsidP="00864DF9">
      <w:pPr>
        <w:rPr>
          <w:b/>
          <w:sz w:val="16"/>
          <w:szCs w:val="16"/>
        </w:rPr>
      </w:pPr>
      <w:r w:rsidRPr="006D7F71">
        <w:rPr>
          <w:b/>
          <w:sz w:val="16"/>
          <w:szCs w:val="16"/>
        </w:rPr>
        <w:t xml:space="preserve">2) Dodatkowe kody CPV: </w:t>
      </w:r>
    </w:p>
    <w:p w14:paraId="50CE6630" w14:textId="77777777" w:rsidR="00864DF9" w:rsidRPr="006D7F71" w:rsidRDefault="00864DF9" w:rsidP="00864DF9">
      <w:pPr>
        <w:rPr>
          <w:sz w:val="16"/>
          <w:szCs w:val="16"/>
        </w:rPr>
      </w:pPr>
    </w:p>
    <w:p w14:paraId="385E3004" w14:textId="77777777" w:rsidR="006E2394" w:rsidRPr="006D7F71" w:rsidRDefault="006E2394" w:rsidP="006E2394">
      <w:pPr>
        <w:rPr>
          <w:sz w:val="16"/>
          <w:szCs w:val="16"/>
        </w:rPr>
      </w:pPr>
      <w:r w:rsidRPr="006D7F71">
        <w:rPr>
          <w:sz w:val="16"/>
          <w:szCs w:val="16"/>
        </w:rPr>
        <w:t xml:space="preserve">45 10 00 00-8 Przygotowanie terenu pod budowę </w:t>
      </w:r>
    </w:p>
    <w:p w14:paraId="1064D116" w14:textId="77777777" w:rsidR="006E2394" w:rsidRPr="006D7F71" w:rsidRDefault="006E2394" w:rsidP="006E2394">
      <w:pPr>
        <w:rPr>
          <w:sz w:val="16"/>
          <w:szCs w:val="16"/>
        </w:rPr>
      </w:pPr>
      <w:r w:rsidRPr="006D7F71">
        <w:rPr>
          <w:sz w:val="16"/>
          <w:szCs w:val="16"/>
        </w:rPr>
        <w:t xml:space="preserve">45 11 12 00-0 Roboty w zakresie przygotowania terenu pod budowę i roboty ziemne </w:t>
      </w:r>
    </w:p>
    <w:p w14:paraId="06B60559" w14:textId="0B4509EE" w:rsidR="006E2394" w:rsidRPr="006D7F71" w:rsidRDefault="006E2394" w:rsidP="006D7F71">
      <w:pPr>
        <w:rPr>
          <w:sz w:val="16"/>
          <w:szCs w:val="16"/>
        </w:rPr>
      </w:pPr>
      <w:r w:rsidRPr="006D7F71">
        <w:rPr>
          <w:sz w:val="16"/>
          <w:szCs w:val="16"/>
        </w:rPr>
        <w:t xml:space="preserve">45 20 00 00-9 Roboty budowlane w zakresie wznoszenia kompletnych obiektów budowlanych lub ich części oraz roboty w </w:t>
      </w:r>
      <w:r w:rsidR="006D7F71">
        <w:rPr>
          <w:sz w:val="16"/>
          <w:szCs w:val="16"/>
        </w:rPr>
        <w:t xml:space="preserve">      </w:t>
      </w:r>
      <w:r w:rsidRPr="006D7F71">
        <w:rPr>
          <w:sz w:val="16"/>
          <w:szCs w:val="16"/>
        </w:rPr>
        <w:t xml:space="preserve">zakresie inżynierii lądowej i wodnej </w:t>
      </w:r>
    </w:p>
    <w:p w14:paraId="331922CB" w14:textId="77777777" w:rsidR="006E2394" w:rsidRPr="006D7F71" w:rsidRDefault="006E2394" w:rsidP="006E2394">
      <w:pPr>
        <w:rPr>
          <w:sz w:val="16"/>
          <w:szCs w:val="16"/>
        </w:rPr>
      </w:pPr>
      <w:r w:rsidRPr="006D7F71">
        <w:rPr>
          <w:sz w:val="16"/>
          <w:szCs w:val="16"/>
        </w:rPr>
        <w:t xml:space="preserve">45 21 22 00-8 Roboty budowlane w zakresie obiektów sportowych </w:t>
      </w:r>
    </w:p>
    <w:p w14:paraId="3CF9D365" w14:textId="77777777" w:rsidR="006E2394" w:rsidRPr="006D7F71" w:rsidRDefault="006E2394" w:rsidP="006E2394">
      <w:pPr>
        <w:rPr>
          <w:sz w:val="16"/>
          <w:szCs w:val="16"/>
        </w:rPr>
      </w:pPr>
      <w:r w:rsidRPr="006D7F71">
        <w:rPr>
          <w:sz w:val="16"/>
          <w:szCs w:val="16"/>
        </w:rPr>
        <w:t xml:space="preserve">45 30 00 00-0 Roboty w zakresie instalacji budowlanych </w:t>
      </w:r>
    </w:p>
    <w:p w14:paraId="572F9D76" w14:textId="77777777" w:rsidR="006E2394" w:rsidRDefault="006E2394" w:rsidP="006E2394">
      <w:pPr>
        <w:rPr>
          <w:sz w:val="16"/>
          <w:szCs w:val="16"/>
        </w:rPr>
      </w:pPr>
      <w:r w:rsidRPr="006D7F71">
        <w:rPr>
          <w:sz w:val="16"/>
          <w:szCs w:val="16"/>
        </w:rPr>
        <w:t xml:space="preserve">45 31 00 00-3 Roboty w zakresie instalacji elektrycznych </w:t>
      </w:r>
    </w:p>
    <w:p w14:paraId="31F39CA7" w14:textId="2CEB05B3" w:rsidR="006D7F71" w:rsidRPr="006D7F71" w:rsidRDefault="006D7F71" w:rsidP="006E2394">
      <w:pPr>
        <w:rPr>
          <w:sz w:val="16"/>
          <w:szCs w:val="16"/>
        </w:rPr>
      </w:pPr>
      <w:r w:rsidRPr="006D7F71">
        <w:rPr>
          <w:sz w:val="16"/>
          <w:szCs w:val="16"/>
        </w:rPr>
        <w:t xml:space="preserve">45 33 00 00-9 Roboty instalacyjne wodno-kanalizacyjne i sanitarne </w:t>
      </w:r>
    </w:p>
    <w:p w14:paraId="58B8948D" w14:textId="77777777" w:rsidR="006E2394" w:rsidRPr="006D7F71" w:rsidRDefault="006E2394" w:rsidP="006E2394">
      <w:pPr>
        <w:rPr>
          <w:sz w:val="16"/>
          <w:szCs w:val="16"/>
        </w:rPr>
      </w:pPr>
      <w:r w:rsidRPr="006D7F71">
        <w:rPr>
          <w:sz w:val="16"/>
          <w:szCs w:val="16"/>
        </w:rPr>
        <w:t xml:space="preserve">45 23 24 51-8 Roboty odwadniające i nawierzchniowe </w:t>
      </w:r>
    </w:p>
    <w:p w14:paraId="3C27D983" w14:textId="77777777" w:rsidR="006E2394" w:rsidRPr="006D7F71" w:rsidRDefault="006E2394" w:rsidP="006E2394">
      <w:pPr>
        <w:rPr>
          <w:sz w:val="16"/>
          <w:szCs w:val="16"/>
        </w:rPr>
      </w:pPr>
      <w:r w:rsidRPr="006D7F71">
        <w:rPr>
          <w:sz w:val="16"/>
          <w:szCs w:val="16"/>
        </w:rPr>
        <w:t xml:space="preserve">45 22 33 00-9 Roboty budowlane w zakresie parkingów </w:t>
      </w:r>
    </w:p>
    <w:p w14:paraId="25C63B94" w14:textId="77777777" w:rsidR="004B0BF2" w:rsidRPr="006D7F71" w:rsidRDefault="004B0BF2" w:rsidP="00CA20F9">
      <w:pPr>
        <w:rPr>
          <w:sz w:val="16"/>
          <w:szCs w:val="16"/>
        </w:rPr>
      </w:pPr>
    </w:p>
    <w:p w14:paraId="40E85A7D" w14:textId="77777777" w:rsidR="004B0BF2" w:rsidRPr="006D7F71" w:rsidRDefault="004B0BF2" w:rsidP="00CA20F9">
      <w:pPr>
        <w:rPr>
          <w:sz w:val="16"/>
          <w:szCs w:val="16"/>
        </w:rPr>
      </w:pPr>
    </w:p>
    <w:p w14:paraId="2CE44288" w14:textId="77777777" w:rsidR="00801754" w:rsidRDefault="00801754" w:rsidP="00CA20F9">
      <w:pPr>
        <w:rPr>
          <w:sz w:val="16"/>
          <w:szCs w:val="16"/>
        </w:rPr>
      </w:pPr>
    </w:p>
    <w:p w14:paraId="4BD91C12" w14:textId="77777777" w:rsidR="00801754" w:rsidRDefault="00801754" w:rsidP="00CA20F9">
      <w:pPr>
        <w:rPr>
          <w:sz w:val="16"/>
          <w:szCs w:val="16"/>
        </w:rPr>
      </w:pPr>
    </w:p>
    <w:p w14:paraId="6316AF03" w14:textId="77777777" w:rsidR="004B0BF2" w:rsidRDefault="004B0BF2" w:rsidP="00CA20F9">
      <w:pPr>
        <w:rPr>
          <w:sz w:val="16"/>
          <w:szCs w:val="16"/>
        </w:rPr>
      </w:pPr>
    </w:p>
    <w:p w14:paraId="7844E313" w14:textId="77777777" w:rsidR="004B0BF2" w:rsidRDefault="004B0BF2" w:rsidP="00CA20F9">
      <w:pPr>
        <w:rPr>
          <w:sz w:val="16"/>
          <w:szCs w:val="16"/>
        </w:rPr>
      </w:pPr>
    </w:p>
    <w:p w14:paraId="05C839B4" w14:textId="77777777" w:rsidR="004B0BF2" w:rsidRDefault="004B0BF2" w:rsidP="00CA20F9">
      <w:pPr>
        <w:rPr>
          <w:sz w:val="16"/>
          <w:szCs w:val="16"/>
        </w:rPr>
      </w:pPr>
    </w:p>
    <w:p w14:paraId="6D5A7425" w14:textId="77777777" w:rsidR="004B0BF2" w:rsidRDefault="004B0BF2" w:rsidP="00CA20F9">
      <w:pPr>
        <w:rPr>
          <w:sz w:val="16"/>
          <w:szCs w:val="16"/>
        </w:rPr>
      </w:pPr>
    </w:p>
    <w:p w14:paraId="4226B3C4" w14:textId="77777777" w:rsidR="004B0BF2" w:rsidRDefault="004B0BF2" w:rsidP="00CA20F9">
      <w:pPr>
        <w:rPr>
          <w:sz w:val="16"/>
          <w:szCs w:val="16"/>
        </w:rPr>
      </w:pPr>
    </w:p>
    <w:p w14:paraId="61CB37A6" w14:textId="77777777" w:rsidR="004B0BF2" w:rsidRDefault="004B0BF2" w:rsidP="00CA20F9">
      <w:pPr>
        <w:rPr>
          <w:sz w:val="16"/>
          <w:szCs w:val="16"/>
        </w:rPr>
      </w:pPr>
    </w:p>
    <w:p w14:paraId="1453EF22" w14:textId="77777777" w:rsidR="005338C3" w:rsidRDefault="005338C3" w:rsidP="00CA20F9">
      <w:pPr>
        <w:rPr>
          <w:sz w:val="16"/>
          <w:szCs w:val="16"/>
        </w:rPr>
      </w:pPr>
    </w:p>
    <w:p w14:paraId="5213A8B7" w14:textId="77777777" w:rsidR="005338C3" w:rsidRDefault="005338C3" w:rsidP="00CA20F9">
      <w:pPr>
        <w:rPr>
          <w:sz w:val="16"/>
          <w:szCs w:val="16"/>
        </w:rPr>
      </w:pPr>
    </w:p>
    <w:p w14:paraId="1A3CE908" w14:textId="77777777" w:rsidR="006D7F71" w:rsidRDefault="006D7F71" w:rsidP="00CA20F9">
      <w:pPr>
        <w:rPr>
          <w:sz w:val="16"/>
          <w:szCs w:val="16"/>
        </w:rPr>
      </w:pPr>
    </w:p>
    <w:p w14:paraId="695D522D" w14:textId="77777777" w:rsidR="006D7F71" w:rsidRDefault="006D7F71" w:rsidP="00CA20F9">
      <w:pPr>
        <w:rPr>
          <w:sz w:val="16"/>
          <w:szCs w:val="16"/>
        </w:rPr>
      </w:pPr>
    </w:p>
    <w:p w14:paraId="292CAA9E" w14:textId="77777777" w:rsidR="006D7F71" w:rsidRDefault="006D7F71" w:rsidP="00CA20F9">
      <w:pPr>
        <w:rPr>
          <w:sz w:val="16"/>
          <w:szCs w:val="16"/>
        </w:rPr>
      </w:pPr>
    </w:p>
    <w:p w14:paraId="3F78B2C1" w14:textId="77777777" w:rsidR="005338C3" w:rsidRDefault="005338C3" w:rsidP="00CA20F9">
      <w:pPr>
        <w:rPr>
          <w:sz w:val="16"/>
          <w:szCs w:val="16"/>
        </w:rPr>
      </w:pPr>
    </w:p>
    <w:p w14:paraId="6C25B12C" w14:textId="77777777" w:rsidR="005338C3" w:rsidRDefault="005338C3" w:rsidP="00CA20F9">
      <w:pPr>
        <w:rPr>
          <w:sz w:val="16"/>
          <w:szCs w:val="16"/>
        </w:rPr>
      </w:pPr>
    </w:p>
    <w:p w14:paraId="237211EE" w14:textId="77777777" w:rsidR="005338C3" w:rsidRDefault="005338C3" w:rsidP="00CA20F9">
      <w:pPr>
        <w:rPr>
          <w:sz w:val="16"/>
          <w:szCs w:val="16"/>
        </w:rPr>
      </w:pPr>
    </w:p>
    <w:p w14:paraId="68BA70A9" w14:textId="77777777" w:rsidR="005338C3" w:rsidRDefault="005338C3" w:rsidP="00CA20F9">
      <w:pPr>
        <w:rPr>
          <w:sz w:val="16"/>
          <w:szCs w:val="16"/>
        </w:rPr>
      </w:pPr>
    </w:p>
    <w:p w14:paraId="156E6D89" w14:textId="77777777" w:rsidR="005338C3" w:rsidRDefault="005338C3" w:rsidP="00CA20F9">
      <w:pPr>
        <w:rPr>
          <w:sz w:val="16"/>
          <w:szCs w:val="16"/>
        </w:rPr>
      </w:pPr>
    </w:p>
    <w:p w14:paraId="13F47118" w14:textId="77777777" w:rsidR="005338C3" w:rsidRDefault="005338C3" w:rsidP="00CA20F9">
      <w:pPr>
        <w:rPr>
          <w:sz w:val="16"/>
          <w:szCs w:val="16"/>
        </w:rPr>
      </w:pPr>
    </w:p>
    <w:p w14:paraId="4D879A7D" w14:textId="77777777" w:rsidR="005338C3" w:rsidRDefault="005338C3" w:rsidP="00CA20F9">
      <w:pPr>
        <w:rPr>
          <w:sz w:val="16"/>
          <w:szCs w:val="16"/>
        </w:rPr>
      </w:pPr>
    </w:p>
    <w:p w14:paraId="0A1C19CD" w14:textId="77777777" w:rsidR="005338C3" w:rsidRDefault="005338C3" w:rsidP="00CA20F9">
      <w:pPr>
        <w:rPr>
          <w:sz w:val="16"/>
          <w:szCs w:val="16"/>
        </w:rPr>
      </w:pPr>
    </w:p>
    <w:p w14:paraId="430728CF" w14:textId="77777777" w:rsidR="005338C3" w:rsidRDefault="005338C3" w:rsidP="00CA20F9">
      <w:pPr>
        <w:rPr>
          <w:sz w:val="16"/>
          <w:szCs w:val="16"/>
        </w:rPr>
      </w:pPr>
    </w:p>
    <w:p w14:paraId="3EC8B619" w14:textId="77777777" w:rsidR="005338C3" w:rsidRDefault="005338C3" w:rsidP="00CA20F9">
      <w:pPr>
        <w:rPr>
          <w:sz w:val="16"/>
          <w:szCs w:val="16"/>
        </w:rPr>
      </w:pPr>
    </w:p>
    <w:p w14:paraId="29C51888" w14:textId="77777777" w:rsidR="005338C3" w:rsidRDefault="005338C3" w:rsidP="00CA20F9">
      <w:pPr>
        <w:rPr>
          <w:sz w:val="16"/>
          <w:szCs w:val="16"/>
        </w:rPr>
      </w:pPr>
    </w:p>
    <w:p w14:paraId="16F03CC6" w14:textId="77777777" w:rsidR="005338C3" w:rsidRDefault="005338C3" w:rsidP="00CA20F9">
      <w:pPr>
        <w:rPr>
          <w:sz w:val="16"/>
          <w:szCs w:val="16"/>
        </w:rPr>
      </w:pPr>
    </w:p>
    <w:p w14:paraId="4C22C627" w14:textId="77777777" w:rsidR="004B0BF2" w:rsidRDefault="004B0BF2" w:rsidP="00CA20F9">
      <w:pPr>
        <w:rPr>
          <w:sz w:val="16"/>
          <w:szCs w:val="16"/>
        </w:rPr>
      </w:pPr>
    </w:p>
    <w:p w14:paraId="6D18A0C1" w14:textId="77777777" w:rsidR="00355DE0" w:rsidRDefault="00355DE0" w:rsidP="00CA20F9">
      <w:pPr>
        <w:rPr>
          <w:sz w:val="16"/>
          <w:szCs w:val="16"/>
        </w:rPr>
      </w:pPr>
    </w:p>
    <w:p w14:paraId="64DBFD1A" w14:textId="77777777" w:rsidR="004B0BF2" w:rsidRDefault="004B0BF2" w:rsidP="00CA20F9">
      <w:pPr>
        <w:rPr>
          <w:sz w:val="16"/>
          <w:szCs w:val="16"/>
        </w:rPr>
      </w:pPr>
    </w:p>
    <w:p w14:paraId="6689CB59" w14:textId="77777777" w:rsidR="004B0BF2" w:rsidRDefault="004B0BF2" w:rsidP="00CA20F9">
      <w:pPr>
        <w:rPr>
          <w:sz w:val="16"/>
          <w:szCs w:val="16"/>
        </w:rPr>
      </w:pPr>
    </w:p>
    <w:p w14:paraId="4F4B0DAB" w14:textId="77777777" w:rsidR="004B0BF2" w:rsidRDefault="004B0BF2" w:rsidP="00CA20F9">
      <w:pPr>
        <w:rPr>
          <w:sz w:val="16"/>
          <w:szCs w:val="16"/>
        </w:rPr>
      </w:pPr>
    </w:p>
    <w:p w14:paraId="0D582806" w14:textId="77777777" w:rsidR="004B0BF2" w:rsidRDefault="004B0BF2" w:rsidP="00CA20F9">
      <w:pPr>
        <w:rPr>
          <w:sz w:val="16"/>
          <w:szCs w:val="16"/>
        </w:rPr>
      </w:pPr>
    </w:p>
    <w:p w14:paraId="0A042BED" w14:textId="77777777" w:rsidR="004B0BF2" w:rsidRDefault="004B0BF2" w:rsidP="00CA20F9">
      <w:pPr>
        <w:rPr>
          <w:sz w:val="16"/>
          <w:szCs w:val="16"/>
        </w:rPr>
      </w:pPr>
    </w:p>
    <w:p w14:paraId="46BB4A6F" w14:textId="77777777" w:rsidR="00F81522" w:rsidRDefault="00F81522" w:rsidP="00AC59D2">
      <w:pPr>
        <w:jc w:val="both"/>
        <w:rPr>
          <w:b/>
          <w:sz w:val="16"/>
          <w:szCs w:val="16"/>
        </w:rPr>
      </w:pPr>
    </w:p>
    <w:p w14:paraId="58E06E70" w14:textId="77777777" w:rsidR="00F81522" w:rsidRDefault="00F81522" w:rsidP="00AC59D2">
      <w:pPr>
        <w:jc w:val="both"/>
        <w:rPr>
          <w:b/>
          <w:sz w:val="16"/>
          <w:szCs w:val="16"/>
        </w:rPr>
      </w:pPr>
    </w:p>
    <w:p w14:paraId="5D15C9FC" w14:textId="1A23577F" w:rsidR="004B0BF2" w:rsidRPr="004B0BF2" w:rsidRDefault="004B0BF2" w:rsidP="00AC59D2">
      <w:pPr>
        <w:jc w:val="both"/>
        <w:rPr>
          <w:b/>
          <w:sz w:val="16"/>
          <w:szCs w:val="16"/>
          <w:u w:val="single"/>
        </w:rPr>
      </w:pPr>
      <w:r w:rsidRPr="004B0BF2">
        <w:rPr>
          <w:b/>
          <w:sz w:val="16"/>
          <w:szCs w:val="16"/>
        </w:rPr>
        <w:lastRenderedPageBreak/>
        <w:t xml:space="preserve"> </w:t>
      </w:r>
      <w:r w:rsidRPr="004B0BF2">
        <w:rPr>
          <w:b/>
          <w:sz w:val="16"/>
          <w:szCs w:val="16"/>
          <w:u w:val="single"/>
        </w:rPr>
        <w:t>Opis przedmiotu zamówienia</w:t>
      </w:r>
    </w:p>
    <w:p w14:paraId="27F2ACCD" w14:textId="77777777" w:rsidR="004B0BF2" w:rsidRPr="004B0BF2" w:rsidRDefault="004B0BF2" w:rsidP="00AC59D2">
      <w:pPr>
        <w:jc w:val="both"/>
        <w:rPr>
          <w:b/>
          <w:sz w:val="16"/>
          <w:szCs w:val="16"/>
        </w:rPr>
      </w:pPr>
    </w:p>
    <w:p w14:paraId="23DC0FAA" w14:textId="77777777" w:rsidR="004B0BF2" w:rsidRPr="001E1920" w:rsidRDefault="004B0BF2" w:rsidP="00AC59D2">
      <w:pPr>
        <w:pStyle w:val="Akapitzlist"/>
        <w:numPr>
          <w:ilvl w:val="0"/>
          <w:numId w:val="25"/>
        </w:numPr>
        <w:jc w:val="both"/>
        <w:rPr>
          <w:sz w:val="16"/>
          <w:szCs w:val="16"/>
        </w:rPr>
      </w:pPr>
      <w:r w:rsidRPr="001E1920">
        <w:rPr>
          <w:b/>
          <w:sz w:val="16"/>
          <w:szCs w:val="16"/>
        </w:rPr>
        <w:t xml:space="preserve"> Opis ogólny przedmiotu zamówienia   </w:t>
      </w:r>
    </w:p>
    <w:p w14:paraId="4C51A268" w14:textId="77777777" w:rsidR="004B0BF2" w:rsidRPr="004B0BF2" w:rsidRDefault="004B0BF2" w:rsidP="00AC59D2">
      <w:pPr>
        <w:jc w:val="both"/>
        <w:rPr>
          <w:sz w:val="16"/>
          <w:szCs w:val="16"/>
        </w:rPr>
      </w:pPr>
    </w:p>
    <w:p w14:paraId="72D04BB7" w14:textId="2C84D22D" w:rsidR="004B0BF2" w:rsidRPr="00864DF9" w:rsidRDefault="004B0BF2" w:rsidP="00134435">
      <w:pPr>
        <w:numPr>
          <w:ilvl w:val="0"/>
          <w:numId w:val="3"/>
        </w:numPr>
        <w:jc w:val="both"/>
        <w:rPr>
          <w:rFonts w:cs="Arial"/>
          <w:sz w:val="16"/>
          <w:szCs w:val="16"/>
        </w:rPr>
      </w:pPr>
      <w:r w:rsidRPr="004B0BF2">
        <w:rPr>
          <w:sz w:val="16"/>
          <w:szCs w:val="16"/>
        </w:rPr>
        <w:t xml:space="preserve">Przedmiotem zamówienia jest  </w:t>
      </w:r>
      <w:r w:rsidR="00A246DA" w:rsidRPr="00A246DA">
        <w:rPr>
          <w:sz w:val="16"/>
          <w:szCs w:val="16"/>
        </w:rPr>
        <w:t>„</w:t>
      </w:r>
      <w:r w:rsidR="001253DB" w:rsidRPr="001253DB">
        <w:rPr>
          <w:sz w:val="16"/>
          <w:szCs w:val="16"/>
        </w:rPr>
        <w:t>Budowa boiska wielofunkcyjnego wraz z zadaszeniem o stałej konstrukcji przy szkole podstawowej w Godziszewie</w:t>
      </w:r>
      <w:r w:rsidR="00132EDD">
        <w:rPr>
          <w:sz w:val="16"/>
          <w:szCs w:val="16"/>
        </w:rPr>
        <w:t>”, obejmujące</w:t>
      </w:r>
      <w:r w:rsidR="00A246DA" w:rsidRPr="00A246DA">
        <w:rPr>
          <w:sz w:val="16"/>
          <w:szCs w:val="16"/>
        </w:rPr>
        <w:t xml:space="preserve"> wykonanie robót budowlanych w zakresie budowy kompleksowego obiektu wraz z kompletnych zapleczem technicznym, socjalnym</w:t>
      </w:r>
      <w:r w:rsidR="001253DB">
        <w:rPr>
          <w:sz w:val="16"/>
          <w:szCs w:val="16"/>
        </w:rPr>
        <w:t>,</w:t>
      </w:r>
      <w:r w:rsidR="00A246DA" w:rsidRPr="00A246DA">
        <w:rPr>
          <w:sz w:val="16"/>
          <w:szCs w:val="16"/>
        </w:rPr>
        <w:t xml:space="preserve"> pełną infrastrukturą instalacyjną i elementami niezbędnymi do prawidłowego funkcjonowania, </w:t>
      </w:r>
      <w:r w:rsidR="001253DB">
        <w:rPr>
          <w:sz w:val="16"/>
          <w:szCs w:val="16"/>
        </w:rPr>
        <w:t>wyposażeniem</w:t>
      </w:r>
      <w:r w:rsidR="00984A27">
        <w:rPr>
          <w:sz w:val="16"/>
          <w:szCs w:val="16"/>
        </w:rPr>
        <w:t xml:space="preserve"> (drabinki gimnastyczne, piłko chwyty, </w:t>
      </w:r>
      <w:r w:rsidR="002A6301">
        <w:rPr>
          <w:sz w:val="16"/>
          <w:szCs w:val="16"/>
        </w:rPr>
        <w:t>s</w:t>
      </w:r>
      <w:r w:rsidR="002A6301" w:rsidRPr="002A6301">
        <w:rPr>
          <w:sz w:val="16"/>
          <w:szCs w:val="16"/>
        </w:rPr>
        <w:t>cena wraz z wykładzin</w:t>
      </w:r>
      <w:r w:rsidR="002A6301">
        <w:rPr>
          <w:sz w:val="16"/>
          <w:szCs w:val="16"/>
        </w:rPr>
        <w:t>ą</w:t>
      </w:r>
      <w:r w:rsidR="002A6301" w:rsidRPr="002A6301">
        <w:rPr>
          <w:sz w:val="16"/>
          <w:szCs w:val="16"/>
        </w:rPr>
        <w:t xml:space="preserve"> ochronn</w:t>
      </w:r>
      <w:r w:rsidR="002A6301">
        <w:rPr>
          <w:sz w:val="16"/>
          <w:szCs w:val="16"/>
        </w:rPr>
        <w:t>ą</w:t>
      </w:r>
      <w:r w:rsidR="002A6301" w:rsidRPr="002A6301">
        <w:rPr>
          <w:sz w:val="16"/>
          <w:szCs w:val="16"/>
        </w:rPr>
        <w:t xml:space="preserve"> na</w:t>
      </w:r>
      <w:r w:rsidR="002A6301">
        <w:rPr>
          <w:sz w:val="16"/>
          <w:szCs w:val="16"/>
        </w:rPr>
        <w:t xml:space="preserve"> hale</w:t>
      </w:r>
      <w:r w:rsidR="00984A27">
        <w:rPr>
          <w:sz w:val="16"/>
          <w:szCs w:val="16"/>
        </w:rPr>
        <w:t>,</w:t>
      </w:r>
      <w:r w:rsidR="00AF47A3">
        <w:rPr>
          <w:sz w:val="16"/>
          <w:szCs w:val="16"/>
        </w:rPr>
        <w:t xml:space="preserve"> trybuny i ławki</w:t>
      </w:r>
      <w:r w:rsidR="00984A27">
        <w:rPr>
          <w:sz w:val="16"/>
          <w:szCs w:val="16"/>
        </w:rPr>
        <w:t xml:space="preserve"> wirtualna strzelnica laserowa, itd.)</w:t>
      </w:r>
      <w:r w:rsidR="00984A27" w:rsidRPr="00864DF9">
        <w:rPr>
          <w:sz w:val="16"/>
          <w:szCs w:val="16"/>
        </w:rPr>
        <w:t xml:space="preserve"> </w:t>
      </w:r>
      <w:r w:rsidR="00BD7997">
        <w:rPr>
          <w:sz w:val="16"/>
          <w:szCs w:val="16"/>
        </w:rPr>
        <w:t xml:space="preserve"> </w:t>
      </w:r>
      <w:r w:rsidR="00A246DA" w:rsidRPr="00A246DA">
        <w:rPr>
          <w:sz w:val="16"/>
          <w:szCs w:val="16"/>
        </w:rPr>
        <w:t>a także zagosp</w:t>
      </w:r>
      <w:r w:rsidR="00B53714">
        <w:rPr>
          <w:sz w:val="16"/>
          <w:szCs w:val="16"/>
        </w:rPr>
        <w:t>odarowania terenu wokół obiektu</w:t>
      </w:r>
      <w:r w:rsidR="00BE0EAF">
        <w:rPr>
          <w:sz w:val="16"/>
          <w:szCs w:val="16"/>
        </w:rPr>
        <w:t xml:space="preserve"> </w:t>
      </w:r>
      <w:r w:rsidRPr="00864DF9">
        <w:rPr>
          <w:sz w:val="16"/>
          <w:szCs w:val="16"/>
        </w:rPr>
        <w:t xml:space="preserve">wraz z uzyskaniem decyzji o pozwoleniu na użytkowanie. </w:t>
      </w:r>
    </w:p>
    <w:p w14:paraId="3BF5A6D0" w14:textId="77777777" w:rsidR="006631E8" w:rsidRPr="006631E8" w:rsidRDefault="00F047C9" w:rsidP="00B90BA2">
      <w:pPr>
        <w:pStyle w:val="Akapitzlist"/>
        <w:numPr>
          <w:ilvl w:val="0"/>
          <w:numId w:val="3"/>
        </w:numPr>
        <w:jc w:val="both"/>
        <w:rPr>
          <w:color w:val="FF0000"/>
          <w:sz w:val="16"/>
          <w:szCs w:val="16"/>
        </w:rPr>
      </w:pPr>
      <w:r w:rsidRPr="006631E8">
        <w:rPr>
          <w:sz w:val="16"/>
          <w:szCs w:val="16"/>
        </w:rPr>
        <w:t xml:space="preserve">Inwestycja </w:t>
      </w:r>
      <w:r w:rsidR="006631E8">
        <w:rPr>
          <w:sz w:val="16"/>
          <w:szCs w:val="16"/>
        </w:rPr>
        <w:t xml:space="preserve">dofinansowana </w:t>
      </w:r>
      <w:r w:rsidR="00E01B75">
        <w:rPr>
          <w:sz w:val="16"/>
          <w:szCs w:val="16"/>
        </w:rPr>
        <w:t>jest</w:t>
      </w:r>
      <w:r w:rsidR="006631E8">
        <w:rPr>
          <w:sz w:val="16"/>
          <w:szCs w:val="16"/>
        </w:rPr>
        <w:t>:</w:t>
      </w:r>
    </w:p>
    <w:p w14:paraId="753DBA7D" w14:textId="14EA9B22" w:rsidR="00B81DC0" w:rsidRPr="00C831D0" w:rsidRDefault="006631E8" w:rsidP="00C831D0">
      <w:pPr>
        <w:pStyle w:val="Akapitzlist"/>
        <w:jc w:val="both"/>
        <w:rPr>
          <w:sz w:val="16"/>
          <w:szCs w:val="16"/>
        </w:rPr>
      </w:pPr>
      <w:r>
        <w:rPr>
          <w:sz w:val="16"/>
          <w:szCs w:val="16"/>
        </w:rPr>
        <w:t xml:space="preserve">- </w:t>
      </w:r>
      <w:r w:rsidRPr="006631E8">
        <w:rPr>
          <w:sz w:val="16"/>
          <w:szCs w:val="16"/>
        </w:rPr>
        <w:t>ze środków</w:t>
      </w:r>
      <w:r w:rsidR="00B81DC0" w:rsidRPr="00B81DC0">
        <w:rPr>
          <w:sz w:val="16"/>
          <w:szCs w:val="16"/>
        </w:rPr>
        <w:t xml:space="preserve"> Ministerstw</w:t>
      </w:r>
      <w:r w:rsidR="00B81DC0">
        <w:rPr>
          <w:sz w:val="16"/>
          <w:szCs w:val="16"/>
        </w:rPr>
        <w:t>a</w:t>
      </w:r>
      <w:r w:rsidR="00B81DC0" w:rsidRPr="00B81DC0">
        <w:rPr>
          <w:sz w:val="16"/>
          <w:szCs w:val="16"/>
        </w:rPr>
        <w:t xml:space="preserve"> Sportu i Turystyki</w:t>
      </w:r>
      <w:r w:rsidRPr="006631E8">
        <w:rPr>
          <w:sz w:val="16"/>
          <w:szCs w:val="16"/>
        </w:rPr>
        <w:t xml:space="preserve"> </w:t>
      </w:r>
      <w:r w:rsidR="00B81DC0">
        <w:rPr>
          <w:sz w:val="16"/>
          <w:szCs w:val="16"/>
        </w:rPr>
        <w:t>w r</w:t>
      </w:r>
      <w:r>
        <w:rPr>
          <w:sz w:val="16"/>
          <w:szCs w:val="16"/>
        </w:rPr>
        <w:t xml:space="preserve">amach Programu </w:t>
      </w:r>
      <w:r w:rsidR="00B81DC0" w:rsidRPr="00B81DC0">
        <w:rPr>
          <w:sz w:val="16"/>
          <w:szCs w:val="16"/>
        </w:rPr>
        <w:t>Olimpia - Program budowy przyszkolnych hal sportowych na 100-lecie</w:t>
      </w:r>
      <w:r w:rsidR="00B81DC0">
        <w:rPr>
          <w:sz w:val="16"/>
          <w:szCs w:val="16"/>
        </w:rPr>
        <w:t xml:space="preserve"> </w:t>
      </w:r>
      <w:r w:rsidR="00B81DC0" w:rsidRPr="00B81DC0">
        <w:rPr>
          <w:sz w:val="16"/>
          <w:szCs w:val="16"/>
        </w:rPr>
        <w:t>pierwszych występów reprezentacji Polski na Igrzyskach Olimpijskich;</w:t>
      </w:r>
    </w:p>
    <w:p w14:paraId="791AD2FD" w14:textId="34E64C21" w:rsidR="004B0BF2" w:rsidRPr="00B81DC0" w:rsidRDefault="00B81DC0" w:rsidP="00B81DC0">
      <w:pPr>
        <w:pStyle w:val="Akapitzlist"/>
        <w:numPr>
          <w:ilvl w:val="0"/>
          <w:numId w:val="3"/>
        </w:numPr>
        <w:jc w:val="both"/>
        <w:rPr>
          <w:sz w:val="16"/>
          <w:szCs w:val="16"/>
        </w:rPr>
      </w:pPr>
      <w:r>
        <w:rPr>
          <w:sz w:val="16"/>
          <w:szCs w:val="16"/>
        </w:rPr>
        <w:t>R</w:t>
      </w:r>
      <w:r w:rsidR="004B0BF2" w:rsidRPr="006631E8">
        <w:rPr>
          <w:sz w:val="16"/>
          <w:szCs w:val="16"/>
        </w:rPr>
        <w:t>oboty budowlane będące przedmiotem niniejszego postępowania o zamówienie publiczne muszą być wykonane w sposób zgodny z załączonym</w:t>
      </w:r>
      <w:r w:rsidRPr="00B81DC0">
        <w:t xml:space="preserve"> </w:t>
      </w:r>
      <w:r w:rsidRPr="00B81DC0">
        <w:rPr>
          <w:sz w:val="16"/>
          <w:szCs w:val="16"/>
        </w:rPr>
        <w:t>projekt</w:t>
      </w:r>
      <w:r w:rsidR="00520025">
        <w:rPr>
          <w:sz w:val="16"/>
          <w:szCs w:val="16"/>
        </w:rPr>
        <w:t>em</w:t>
      </w:r>
      <w:r w:rsidRPr="00B81DC0">
        <w:rPr>
          <w:sz w:val="16"/>
          <w:szCs w:val="16"/>
        </w:rPr>
        <w:t xml:space="preserve"> zagospodarowania terenu, projekt</w:t>
      </w:r>
      <w:r w:rsidR="00520025">
        <w:rPr>
          <w:sz w:val="16"/>
          <w:szCs w:val="16"/>
        </w:rPr>
        <w:t>em</w:t>
      </w:r>
      <w:r w:rsidRPr="00B81DC0">
        <w:rPr>
          <w:sz w:val="16"/>
          <w:szCs w:val="16"/>
        </w:rPr>
        <w:t xml:space="preserve"> architektoniczno-budowlany</w:t>
      </w:r>
      <w:r w:rsidR="00520025">
        <w:rPr>
          <w:sz w:val="16"/>
          <w:szCs w:val="16"/>
        </w:rPr>
        <w:t>m</w:t>
      </w:r>
      <w:r w:rsidRPr="00B81DC0">
        <w:rPr>
          <w:sz w:val="16"/>
          <w:szCs w:val="16"/>
        </w:rPr>
        <w:t>,</w:t>
      </w:r>
      <w:r>
        <w:rPr>
          <w:sz w:val="16"/>
          <w:szCs w:val="16"/>
        </w:rPr>
        <w:t xml:space="preserve"> </w:t>
      </w:r>
      <w:r w:rsidRPr="00B81DC0">
        <w:rPr>
          <w:sz w:val="16"/>
          <w:szCs w:val="16"/>
        </w:rPr>
        <w:t>projekt</w:t>
      </w:r>
      <w:r w:rsidR="00520025">
        <w:rPr>
          <w:sz w:val="16"/>
          <w:szCs w:val="16"/>
        </w:rPr>
        <w:t>em</w:t>
      </w:r>
      <w:r w:rsidRPr="00B81DC0">
        <w:rPr>
          <w:sz w:val="16"/>
          <w:szCs w:val="16"/>
        </w:rPr>
        <w:t xml:space="preserve"> techniczny</w:t>
      </w:r>
      <w:r w:rsidR="00520025">
        <w:rPr>
          <w:sz w:val="16"/>
          <w:szCs w:val="16"/>
        </w:rPr>
        <w:t>m</w:t>
      </w:r>
      <w:r w:rsidR="00495FD4" w:rsidRPr="00B81DC0">
        <w:rPr>
          <w:sz w:val="16"/>
          <w:szCs w:val="16"/>
        </w:rPr>
        <w:t>,</w:t>
      </w:r>
      <w:r w:rsidR="001E521E" w:rsidRPr="001E521E">
        <w:t xml:space="preserve"> </w:t>
      </w:r>
      <w:r>
        <w:rPr>
          <w:sz w:val="16"/>
          <w:szCs w:val="16"/>
        </w:rPr>
        <w:t>s</w:t>
      </w:r>
      <w:r w:rsidR="001E521E" w:rsidRPr="00B81DC0">
        <w:rPr>
          <w:sz w:val="16"/>
          <w:szCs w:val="16"/>
        </w:rPr>
        <w:t>zczegółową specyfikacj</w:t>
      </w:r>
      <w:r w:rsidR="00520025">
        <w:rPr>
          <w:sz w:val="16"/>
          <w:szCs w:val="16"/>
        </w:rPr>
        <w:t>ą</w:t>
      </w:r>
      <w:r w:rsidR="001E521E" w:rsidRPr="00B81DC0">
        <w:rPr>
          <w:sz w:val="16"/>
          <w:szCs w:val="16"/>
        </w:rPr>
        <w:t xml:space="preserve"> techniczn</w:t>
      </w:r>
      <w:r w:rsidR="00520025">
        <w:rPr>
          <w:sz w:val="16"/>
          <w:szCs w:val="16"/>
        </w:rPr>
        <w:t>ą</w:t>
      </w:r>
      <w:r w:rsidR="001E521E" w:rsidRPr="00B81DC0">
        <w:rPr>
          <w:sz w:val="16"/>
          <w:szCs w:val="16"/>
        </w:rPr>
        <w:t xml:space="preserve"> wykonania i odbioru robót,</w:t>
      </w:r>
      <w:r w:rsidR="00495FD4" w:rsidRPr="00B81DC0">
        <w:rPr>
          <w:sz w:val="16"/>
          <w:szCs w:val="16"/>
        </w:rPr>
        <w:t xml:space="preserve"> </w:t>
      </w:r>
      <w:r w:rsidR="004B0BF2" w:rsidRPr="00B81DC0">
        <w:rPr>
          <w:sz w:val="16"/>
          <w:szCs w:val="16"/>
        </w:rPr>
        <w:t>Specyfikacją Warunków Zamówienia w niniejszym postępowaniu o udzielenie zamówienia publicznego, z ustawą z dnia 29 stycznia 200</w:t>
      </w:r>
      <w:r w:rsidR="009F194F" w:rsidRPr="00B81DC0">
        <w:rPr>
          <w:sz w:val="16"/>
          <w:szCs w:val="16"/>
        </w:rPr>
        <w:t>4 r. Prawo zamówień publicznych</w:t>
      </w:r>
      <w:r w:rsidR="004B0BF2" w:rsidRPr="00B81DC0">
        <w:rPr>
          <w:sz w:val="16"/>
          <w:szCs w:val="16"/>
        </w:rPr>
        <w:t>, ustawą z dnia 7 lipca 1994 r. Prawo Budowlane</w:t>
      </w:r>
      <w:r w:rsidR="009F194F" w:rsidRPr="00B81DC0">
        <w:rPr>
          <w:sz w:val="16"/>
          <w:szCs w:val="16"/>
        </w:rPr>
        <w:t>.</w:t>
      </w:r>
    </w:p>
    <w:p w14:paraId="151D1BD7" w14:textId="77777777" w:rsidR="004B0BF2" w:rsidRPr="004B0BF2" w:rsidRDefault="004B0BF2" w:rsidP="00AC59D2">
      <w:pPr>
        <w:numPr>
          <w:ilvl w:val="0"/>
          <w:numId w:val="3"/>
        </w:numPr>
        <w:jc w:val="both"/>
        <w:rPr>
          <w:sz w:val="16"/>
          <w:szCs w:val="16"/>
        </w:rPr>
      </w:pPr>
      <w:r w:rsidRPr="004B0BF2">
        <w:rPr>
          <w:sz w:val="16"/>
          <w:szCs w:val="16"/>
        </w:rPr>
        <w:t>Zakres przedmiotu zamówienia obejmuje:</w:t>
      </w:r>
    </w:p>
    <w:p w14:paraId="13786342" w14:textId="675C9FB8" w:rsidR="00380213" w:rsidRDefault="004B0BF2" w:rsidP="001C65C2">
      <w:pPr>
        <w:pStyle w:val="Akapitzlist"/>
        <w:numPr>
          <w:ilvl w:val="0"/>
          <w:numId w:val="4"/>
        </w:numPr>
        <w:jc w:val="both"/>
        <w:rPr>
          <w:sz w:val="16"/>
          <w:szCs w:val="16"/>
        </w:rPr>
      </w:pPr>
      <w:r w:rsidRPr="00C672EC">
        <w:rPr>
          <w:sz w:val="16"/>
          <w:szCs w:val="16"/>
        </w:rPr>
        <w:t>Wykonanie robót budowlanych</w:t>
      </w:r>
      <w:r w:rsidR="00AA11C8" w:rsidRPr="00C672EC">
        <w:rPr>
          <w:sz w:val="16"/>
          <w:szCs w:val="16"/>
        </w:rPr>
        <w:t xml:space="preserve"> w zakresie objętym dokumentacją projektową w tym m.in.:</w:t>
      </w:r>
      <w:r w:rsidR="00DF55CE" w:rsidRPr="00C672EC">
        <w:rPr>
          <w:sz w:val="16"/>
          <w:szCs w:val="16"/>
        </w:rPr>
        <w:t xml:space="preserve"> </w:t>
      </w:r>
    </w:p>
    <w:p w14:paraId="1EECB8F9" w14:textId="6CE96843" w:rsidR="00C672EC" w:rsidRPr="00C672EC" w:rsidRDefault="00C672EC" w:rsidP="00C672EC">
      <w:pPr>
        <w:pStyle w:val="Akapitzlist"/>
        <w:ind w:left="927"/>
        <w:jc w:val="both"/>
        <w:rPr>
          <w:sz w:val="16"/>
          <w:szCs w:val="16"/>
        </w:rPr>
      </w:pPr>
      <w:r>
        <w:rPr>
          <w:sz w:val="16"/>
          <w:szCs w:val="16"/>
        </w:rPr>
        <w:t>- budowa hali wraz z infrastrukturą techniczna</w:t>
      </w:r>
      <w:r w:rsidR="00EE0A60">
        <w:rPr>
          <w:sz w:val="16"/>
          <w:szCs w:val="16"/>
        </w:rPr>
        <w:t xml:space="preserve"> i </w:t>
      </w:r>
      <w:r>
        <w:rPr>
          <w:sz w:val="16"/>
          <w:szCs w:val="16"/>
        </w:rPr>
        <w:t>instalacjami (</w:t>
      </w:r>
      <w:r w:rsidR="00EE0A60">
        <w:rPr>
          <w:sz w:val="16"/>
          <w:szCs w:val="16"/>
        </w:rPr>
        <w:t xml:space="preserve"> </w:t>
      </w:r>
      <w:r w:rsidR="00C50A38">
        <w:rPr>
          <w:sz w:val="16"/>
          <w:szCs w:val="16"/>
        </w:rPr>
        <w:t>sanitarne: wod.-kan., wentylacji, C.O., elektryczne, oświetleniowe, monitoringu itd.)</w:t>
      </w:r>
    </w:p>
    <w:p w14:paraId="259D9FDB" w14:textId="5A0A8742" w:rsidR="00AA11C8" w:rsidRPr="00C672EC" w:rsidRDefault="00C672EC" w:rsidP="00AA11C8">
      <w:pPr>
        <w:pStyle w:val="Akapitzlist"/>
        <w:ind w:left="927"/>
        <w:jc w:val="both"/>
        <w:rPr>
          <w:sz w:val="16"/>
          <w:szCs w:val="16"/>
        </w:rPr>
      </w:pPr>
      <w:r w:rsidRPr="00C672EC">
        <w:rPr>
          <w:sz w:val="16"/>
          <w:szCs w:val="16"/>
        </w:rPr>
        <w:t>- za</w:t>
      </w:r>
      <w:r>
        <w:rPr>
          <w:sz w:val="16"/>
          <w:szCs w:val="16"/>
        </w:rPr>
        <w:t>g</w:t>
      </w:r>
      <w:r w:rsidRPr="00C672EC">
        <w:rPr>
          <w:sz w:val="16"/>
          <w:szCs w:val="16"/>
        </w:rPr>
        <w:t>ospodarowanie</w:t>
      </w:r>
      <w:r>
        <w:rPr>
          <w:sz w:val="16"/>
          <w:szCs w:val="16"/>
        </w:rPr>
        <w:t xml:space="preserve"> </w:t>
      </w:r>
      <w:r w:rsidRPr="00C672EC">
        <w:rPr>
          <w:sz w:val="16"/>
          <w:szCs w:val="16"/>
        </w:rPr>
        <w:t>terenu</w:t>
      </w:r>
      <w:r>
        <w:rPr>
          <w:sz w:val="16"/>
          <w:szCs w:val="16"/>
        </w:rPr>
        <w:t xml:space="preserve"> wraz z infrastrukturą techniczną</w:t>
      </w:r>
      <w:r w:rsidR="00EE0A60">
        <w:rPr>
          <w:sz w:val="16"/>
          <w:szCs w:val="16"/>
        </w:rPr>
        <w:t xml:space="preserve"> i i</w:t>
      </w:r>
      <w:r>
        <w:rPr>
          <w:sz w:val="16"/>
          <w:szCs w:val="16"/>
        </w:rPr>
        <w:t>nstalacjami/sieciami (</w:t>
      </w:r>
      <w:r w:rsidR="00C50A38">
        <w:rPr>
          <w:sz w:val="16"/>
          <w:szCs w:val="16"/>
        </w:rPr>
        <w:t xml:space="preserve"> </w:t>
      </w:r>
      <w:r w:rsidR="00C50A38" w:rsidRPr="00C50A38">
        <w:rPr>
          <w:sz w:val="16"/>
          <w:szCs w:val="16"/>
        </w:rPr>
        <w:t xml:space="preserve">( sanitarne: </w:t>
      </w:r>
      <w:proofErr w:type="spellStart"/>
      <w:r w:rsidR="00C50A38" w:rsidRPr="00C50A38">
        <w:rPr>
          <w:sz w:val="16"/>
          <w:szCs w:val="16"/>
        </w:rPr>
        <w:t>wod</w:t>
      </w:r>
      <w:proofErr w:type="spellEnd"/>
      <w:r w:rsidR="00C50A38" w:rsidRPr="00C50A38">
        <w:rPr>
          <w:sz w:val="16"/>
          <w:szCs w:val="16"/>
        </w:rPr>
        <w:t>.-</w:t>
      </w:r>
      <w:proofErr w:type="spellStart"/>
      <w:r w:rsidR="00C50A38" w:rsidRPr="00C50A38">
        <w:rPr>
          <w:sz w:val="16"/>
          <w:szCs w:val="16"/>
        </w:rPr>
        <w:t>kan</w:t>
      </w:r>
      <w:proofErr w:type="spellEnd"/>
      <w:r w:rsidR="00C50A38">
        <w:rPr>
          <w:sz w:val="16"/>
          <w:szCs w:val="16"/>
        </w:rPr>
        <w:t>, opadowe, elektryczne, oświetleniowe, monitoringu itd.)</w:t>
      </w:r>
    </w:p>
    <w:p w14:paraId="6A5CDE79" w14:textId="6157C094" w:rsidR="0086646D" w:rsidRPr="0086646D" w:rsidRDefault="00C672EC" w:rsidP="0086646D">
      <w:pPr>
        <w:pStyle w:val="Akapitzlist"/>
        <w:ind w:left="927"/>
        <w:jc w:val="both"/>
        <w:rPr>
          <w:sz w:val="16"/>
          <w:szCs w:val="16"/>
        </w:rPr>
      </w:pPr>
      <w:r>
        <w:rPr>
          <w:sz w:val="16"/>
          <w:szCs w:val="16"/>
        </w:rPr>
        <w:t xml:space="preserve">- dostawa i montaż </w:t>
      </w:r>
      <w:r w:rsidR="00AF47A3" w:rsidRPr="00AF47A3">
        <w:rPr>
          <w:sz w:val="16"/>
          <w:szCs w:val="16"/>
        </w:rPr>
        <w:t>wyposażeni</w:t>
      </w:r>
      <w:r>
        <w:rPr>
          <w:sz w:val="16"/>
          <w:szCs w:val="16"/>
        </w:rPr>
        <w:t>a</w:t>
      </w:r>
      <w:r w:rsidR="00AF47A3" w:rsidRPr="00AF47A3">
        <w:rPr>
          <w:sz w:val="16"/>
          <w:szCs w:val="16"/>
        </w:rPr>
        <w:t xml:space="preserve"> (</w:t>
      </w:r>
      <w:r w:rsidR="004421F8">
        <w:rPr>
          <w:sz w:val="16"/>
          <w:szCs w:val="16"/>
        </w:rPr>
        <w:t xml:space="preserve">m.in.: </w:t>
      </w:r>
      <w:r>
        <w:rPr>
          <w:sz w:val="16"/>
          <w:szCs w:val="16"/>
        </w:rPr>
        <w:t xml:space="preserve">kosze do koszykówki elektroniczne i treningowe, bramki, </w:t>
      </w:r>
      <w:r w:rsidR="00AF47A3" w:rsidRPr="00AF47A3">
        <w:rPr>
          <w:sz w:val="16"/>
          <w:szCs w:val="16"/>
        </w:rPr>
        <w:t>drabinki gimnastyczne, piłko chwyty, scena wraz z wykładziną ochronną na hale, trybuny i ławk</w:t>
      </w:r>
      <w:r w:rsidR="0086646D">
        <w:rPr>
          <w:sz w:val="16"/>
          <w:szCs w:val="16"/>
        </w:rPr>
        <w:t xml:space="preserve">i, </w:t>
      </w:r>
      <w:r w:rsidR="0086646D" w:rsidRPr="0086646D">
        <w:rPr>
          <w:sz w:val="16"/>
          <w:szCs w:val="16"/>
        </w:rPr>
        <w:t>mobiln</w:t>
      </w:r>
      <w:r w:rsidR="0086646D">
        <w:rPr>
          <w:sz w:val="16"/>
          <w:szCs w:val="16"/>
        </w:rPr>
        <w:t>a</w:t>
      </w:r>
      <w:r w:rsidR="0086646D" w:rsidRPr="0086646D">
        <w:rPr>
          <w:sz w:val="16"/>
          <w:szCs w:val="16"/>
        </w:rPr>
        <w:t xml:space="preserve"> strzelnic</w:t>
      </w:r>
      <w:r w:rsidR="0086646D">
        <w:rPr>
          <w:sz w:val="16"/>
          <w:szCs w:val="16"/>
        </w:rPr>
        <w:t>a</w:t>
      </w:r>
      <w:r w:rsidR="0086646D" w:rsidRPr="0086646D">
        <w:rPr>
          <w:sz w:val="16"/>
          <w:szCs w:val="16"/>
        </w:rPr>
        <w:t xml:space="preserve"> laserow</w:t>
      </w:r>
      <w:r w:rsidR="0086646D">
        <w:rPr>
          <w:sz w:val="16"/>
          <w:szCs w:val="16"/>
        </w:rPr>
        <w:t>a</w:t>
      </w:r>
    </w:p>
    <w:p w14:paraId="18DEB57D" w14:textId="51F18C7A" w:rsidR="001E521E" w:rsidRPr="0086646D" w:rsidRDefault="0086646D" w:rsidP="0086646D">
      <w:pPr>
        <w:pStyle w:val="Akapitzlist"/>
        <w:ind w:left="927"/>
        <w:jc w:val="both"/>
        <w:rPr>
          <w:sz w:val="16"/>
          <w:szCs w:val="16"/>
        </w:rPr>
      </w:pPr>
      <w:r w:rsidRPr="0086646D">
        <w:rPr>
          <w:sz w:val="16"/>
          <w:szCs w:val="16"/>
        </w:rPr>
        <w:t>(wirtualn</w:t>
      </w:r>
      <w:r>
        <w:rPr>
          <w:sz w:val="16"/>
          <w:szCs w:val="16"/>
        </w:rPr>
        <w:t>a</w:t>
      </w:r>
      <w:r w:rsidRPr="0086646D">
        <w:rPr>
          <w:sz w:val="16"/>
          <w:szCs w:val="16"/>
        </w:rPr>
        <w:t>) na min. 4 stanowiska strzeleckie</w:t>
      </w:r>
      <w:r>
        <w:rPr>
          <w:sz w:val="16"/>
          <w:szCs w:val="16"/>
        </w:rPr>
        <w:t xml:space="preserve"> </w:t>
      </w:r>
      <w:r w:rsidRPr="0086646D">
        <w:rPr>
          <w:sz w:val="16"/>
          <w:szCs w:val="16"/>
        </w:rPr>
        <w:t>możliw</w:t>
      </w:r>
      <w:r>
        <w:rPr>
          <w:sz w:val="16"/>
          <w:szCs w:val="16"/>
        </w:rPr>
        <w:t>a</w:t>
      </w:r>
      <w:r w:rsidRPr="0086646D">
        <w:rPr>
          <w:sz w:val="16"/>
          <w:szCs w:val="16"/>
        </w:rPr>
        <w:t xml:space="preserve"> do rozkładania</w:t>
      </w:r>
      <w:r>
        <w:rPr>
          <w:sz w:val="16"/>
          <w:szCs w:val="16"/>
        </w:rPr>
        <w:t xml:space="preserve"> </w:t>
      </w:r>
      <w:r w:rsidRPr="0086646D">
        <w:rPr>
          <w:sz w:val="16"/>
          <w:szCs w:val="16"/>
        </w:rPr>
        <w:t>i instalowania na hali na czas prowadzenia zajęć strzeleckich</w:t>
      </w:r>
      <w:r w:rsidR="00AF47A3" w:rsidRPr="0086646D">
        <w:rPr>
          <w:sz w:val="16"/>
          <w:szCs w:val="16"/>
        </w:rPr>
        <w:t xml:space="preserve"> , itd.)  </w:t>
      </w:r>
    </w:p>
    <w:p w14:paraId="32E54923" w14:textId="77777777" w:rsidR="001E521E" w:rsidRDefault="001E521E" w:rsidP="00DF55CE">
      <w:pPr>
        <w:jc w:val="both"/>
        <w:rPr>
          <w:rFonts w:cs="Arial"/>
          <w:sz w:val="16"/>
          <w:szCs w:val="16"/>
        </w:rPr>
      </w:pPr>
    </w:p>
    <w:p w14:paraId="21339D8E" w14:textId="7850260B" w:rsidR="00EE60B9" w:rsidRPr="00AA3571" w:rsidRDefault="00DF55CE" w:rsidP="00AA3571">
      <w:pPr>
        <w:jc w:val="both"/>
        <w:rPr>
          <w:rFonts w:cs="Arial"/>
          <w:sz w:val="16"/>
          <w:szCs w:val="16"/>
        </w:rPr>
      </w:pPr>
      <w:r w:rsidRPr="001B18EF">
        <w:rPr>
          <w:rFonts w:cs="Arial"/>
          <w:sz w:val="16"/>
          <w:szCs w:val="16"/>
        </w:rPr>
        <w:t>Roboty objęte z</w:t>
      </w:r>
      <w:r w:rsidR="001B18EF" w:rsidRPr="001B18EF">
        <w:rPr>
          <w:rFonts w:cs="Arial"/>
          <w:sz w:val="16"/>
          <w:szCs w:val="16"/>
        </w:rPr>
        <w:t>amówieniem opisan</w:t>
      </w:r>
      <w:r w:rsidR="001C7B18">
        <w:rPr>
          <w:rFonts w:cs="Arial"/>
          <w:sz w:val="16"/>
          <w:szCs w:val="16"/>
        </w:rPr>
        <w:t>e</w:t>
      </w:r>
      <w:r w:rsidR="001B18EF" w:rsidRPr="001B18EF">
        <w:rPr>
          <w:rFonts w:cs="Arial"/>
          <w:sz w:val="16"/>
          <w:szCs w:val="16"/>
        </w:rPr>
        <w:t xml:space="preserve"> w</w:t>
      </w:r>
      <w:r w:rsidRPr="001B18EF">
        <w:rPr>
          <w:rFonts w:cs="Arial"/>
          <w:sz w:val="16"/>
          <w:szCs w:val="16"/>
        </w:rPr>
        <w:t xml:space="preserve"> </w:t>
      </w:r>
      <w:r w:rsidR="001443CA">
        <w:rPr>
          <w:rFonts w:cs="Arial"/>
          <w:sz w:val="16"/>
          <w:szCs w:val="16"/>
        </w:rPr>
        <w:t xml:space="preserve">projekcie budowlanym </w:t>
      </w:r>
      <w:r w:rsidRPr="001B18EF">
        <w:rPr>
          <w:rFonts w:cs="Arial"/>
          <w:sz w:val="16"/>
          <w:szCs w:val="16"/>
        </w:rPr>
        <w:t>należy wykonać w szczególności w oparciu o:</w:t>
      </w:r>
    </w:p>
    <w:p w14:paraId="54302242" w14:textId="77777777" w:rsidR="00DF55CE" w:rsidRPr="001B18EF" w:rsidRDefault="00DF55CE" w:rsidP="00DF55CE">
      <w:pPr>
        <w:numPr>
          <w:ilvl w:val="0"/>
          <w:numId w:val="26"/>
        </w:numPr>
        <w:ind w:left="0"/>
        <w:rPr>
          <w:rFonts w:cs="Arial"/>
          <w:sz w:val="16"/>
          <w:szCs w:val="16"/>
        </w:rPr>
      </w:pPr>
      <w:r w:rsidRPr="001B18EF">
        <w:rPr>
          <w:rFonts w:cs="Arial"/>
          <w:sz w:val="16"/>
          <w:szCs w:val="16"/>
        </w:rPr>
        <w:t>Wymogi przepisów prawa polskiego oraz Unii Europejskiej,</w:t>
      </w:r>
    </w:p>
    <w:p w14:paraId="559F175D" w14:textId="77777777" w:rsidR="00DF55CE" w:rsidRPr="001B18EF" w:rsidRDefault="00DF55CE" w:rsidP="00DF55CE">
      <w:pPr>
        <w:numPr>
          <w:ilvl w:val="0"/>
          <w:numId w:val="26"/>
        </w:numPr>
        <w:ind w:left="0"/>
        <w:rPr>
          <w:rFonts w:cs="Arial"/>
          <w:sz w:val="16"/>
          <w:szCs w:val="16"/>
        </w:rPr>
      </w:pPr>
      <w:r w:rsidRPr="001B18EF">
        <w:rPr>
          <w:rFonts w:cs="Arial"/>
          <w:sz w:val="16"/>
          <w:szCs w:val="16"/>
        </w:rPr>
        <w:t>Wymagania oraz wytyczne Zamawiającego,</w:t>
      </w:r>
    </w:p>
    <w:p w14:paraId="265D1978" w14:textId="77777777" w:rsidR="00DF55CE" w:rsidRPr="009376A4" w:rsidRDefault="00DF55CE" w:rsidP="00DF55CE">
      <w:pPr>
        <w:numPr>
          <w:ilvl w:val="0"/>
          <w:numId w:val="26"/>
        </w:numPr>
        <w:ind w:left="0"/>
        <w:jc w:val="both"/>
        <w:rPr>
          <w:rFonts w:cs="Arial"/>
          <w:sz w:val="16"/>
          <w:szCs w:val="16"/>
        </w:rPr>
      </w:pPr>
      <w:r w:rsidRPr="001B18EF">
        <w:rPr>
          <w:rFonts w:cs="Arial"/>
          <w:sz w:val="16"/>
          <w:szCs w:val="16"/>
        </w:rPr>
        <w:t>Wymagania wynikające z innych decyzji</w:t>
      </w:r>
      <w:r w:rsidR="00132EDD">
        <w:rPr>
          <w:rFonts w:cs="Arial"/>
          <w:sz w:val="16"/>
          <w:szCs w:val="16"/>
        </w:rPr>
        <w:t>, warunków, itd.</w:t>
      </w:r>
      <w:r w:rsidRPr="001B18EF">
        <w:rPr>
          <w:rFonts w:cs="Arial"/>
          <w:sz w:val="16"/>
          <w:szCs w:val="16"/>
        </w:rPr>
        <w:t xml:space="preserve"> uzyskanych przez Wykonawcę działającego </w:t>
      </w:r>
      <w:r w:rsidRPr="009376A4">
        <w:rPr>
          <w:rFonts w:cs="Arial"/>
          <w:sz w:val="16"/>
          <w:szCs w:val="16"/>
        </w:rPr>
        <w:t xml:space="preserve">w </w:t>
      </w:r>
      <w:r w:rsidR="009376A4" w:rsidRPr="009376A4">
        <w:rPr>
          <w:rFonts w:cs="Arial"/>
          <w:sz w:val="16"/>
          <w:szCs w:val="16"/>
        </w:rPr>
        <w:t>imieniu Zamawiającego</w:t>
      </w:r>
      <w:r w:rsidRPr="009376A4">
        <w:rPr>
          <w:rFonts w:cs="Arial"/>
          <w:sz w:val="16"/>
          <w:szCs w:val="16"/>
        </w:rPr>
        <w:t xml:space="preserve"> w trakcie realizacji inwestycji,</w:t>
      </w:r>
    </w:p>
    <w:p w14:paraId="5CA6CB1C" w14:textId="35D05AE0" w:rsidR="00DF55CE" w:rsidRDefault="00DF55CE" w:rsidP="00DF55CE">
      <w:pPr>
        <w:numPr>
          <w:ilvl w:val="0"/>
          <w:numId w:val="26"/>
        </w:numPr>
        <w:ind w:left="0"/>
        <w:rPr>
          <w:rFonts w:cs="Arial"/>
          <w:sz w:val="16"/>
          <w:szCs w:val="16"/>
        </w:rPr>
      </w:pPr>
      <w:r w:rsidRPr="001B18EF">
        <w:rPr>
          <w:rFonts w:cs="Arial"/>
          <w:sz w:val="16"/>
          <w:szCs w:val="16"/>
        </w:rPr>
        <w:t xml:space="preserve">inne dokumenty wymienione w </w:t>
      </w:r>
      <w:r w:rsidR="009376A4">
        <w:rPr>
          <w:rFonts w:cs="Arial"/>
          <w:sz w:val="16"/>
          <w:szCs w:val="16"/>
        </w:rPr>
        <w:t xml:space="preserve">dokumentacji technicznej i przetargowej. </w:t>
      </w:r>
    </w:p>
    <w:p w14:paraId="72005634" w14:textId="77777777" w:rsidR="00380A55" w:rsidRDefault="00380A55" w:rsidP="00380A55">
      <w:pPr>
        <w:rPr>
          <w:rFonts w:cs="Arial"/>
          <w:sz w:val="16"/>
          <w:szCs w:val="16"/>
        </w:rPr>
      </w:pPr>
    </w:p>
    <w:p w14:paraId="722B9EC7" w14:textId="3173C34C" w:rsidR="00380A55" w:rsidRPr="00380A55" w:rsidRDefault="00380A55" w:rsidP="00380A55">
      <w:pPr>
        <w:rPr>
          <w:rFonts w:cs="Arial"/>
          <w:b/>
          <w:bCs/>
          <w:sz w:val="16"/>
          <w:szCs w:val="16"/>
        </w:rPr>
      </w:pPr>
      <w:r w:rsidRPr="00380A55">
        <w:rPr>
          <w:rFonts w:cs="Arial"/>
          <w:b/>
          <w:bCs/>
          <w:sz w:val="16"/>
          <w:szCs w:val="16"/>
        </w:rPr>
        <w:t>Wykonawca robót umieści na ścianie frontowej nad drzwiami wyjściowymi do obiektu tablicę z logiem Programu (https://www.gov.pl/web/sport/program-olimpia--</w:t>
      </w:r>
      <w:proofErr w:type="spellStart"/>
      <w:r w:rsidRPr="00380A55">
        <w:rPr>
          <w:rFonts w:cs="Arial"/>
          <w:b/>
          <w:bCs/>
          <w:sz w:val="16"/>
          <w:szCs w:val="16"/>
        </w:rPr>
        <w:t>program-budowy-przyszkolnych-hal-sportowych</w:t>
      </w:r>
      <w:proofErr w:type="spellEnd"/>
      <w:r w:rsidRPr="00380A55">
        <w:rPr>
          <w:rFonts w:cs="Arial"/>
          <w:b/>
          <w:bCs/>
          <w:sz w:val="16"/>
          <w:szCs w:val="16"/>
        </w:rPr>
        <w:t xml:space="preserve"> - logotyp Olimpia), a także tablicę informacyjną zgodną z Wytycznymi w zakresie wypełniania obowiązków informacyjnych obowiązującymi beneficjentów programów dofinansowanych z budżetu państwa lub z państwowych funduszy celowych (https://www.gov.pl/web/premier/dzialania-informacyjne )</w:t>
      </w:r>
    </w:p>
    <w:p w14:paraId="086EB5CA" w14:textId="7D802DE7" w:rsidR="00380A55" w:rsidRDefault="00380A55" w:rsidP="00380A55">
      <w:pPr>
        <w:rPr>
          <w:rFonts w:cs="Arial"/>
          <w:sz w:val="16"/>
          <w:szCs w:val="16"/>
        </w:rPr>
      </w:pPr>
      <w:r w:rsidRPr="00380A55">
        <w:rPr>
          <w:rFonts w:cs="Arial"/>
          <w:b/>
          <w:bCs/>
          <w:sz w:val="16"/>
          <w:szCs w:val="16"/>
        </w:rPr>
        <w:t>Wykonawca przed montażem tablicy/tablic przedstawi jej wzór do akceptacji Zamawiającemu</w:t>
      </w:r>
      <w:r w:rsidRPr="00380A55">
        <w:rPr>
          <w:rFonts w:cs="Arial"/>
          <w:sz w:val="16"/>
          <w:szCs w:val="16"/>
        </w:rPr>
        <w:t xml:space="preserve">. </w:t>
      </w:r>
      <w:r w:rsidRPr="00380A55">
        <w:rPr>
          <w:rFonts w:cs="Arial"/>
          <w:b/>
          <w:bCs/>
          <w:sz w:val="16"/>
          <w:szCs w:val="16"/>
        </w:rPr>
        <w:t>W przypadku zmiany kwot (w czasie realizacji inwestycji) tablice będą musiałby zostać wymienione na aktualne.</w:t>
      </w:r>
    </w:p>
    <w:p w14:paraId="05CAEC0F" w14:textId="77777777" w:rsidR="008070E2" w:rsidRDefault="008070E2" w:rsidP="008070E2">
      <w:pPr>
        <w:rPr>
          <w:rFonts w:cs="Arial"/>
          <w:sz w:val="16"/>
          <w:szCs w:val="16"/>
        </w:rPr>
      </w:pPr>
    </w:p>
    <w:p w14:paraId="54CEAABA" w14:textId="1F297EAC" w:rsidR="008070E2" w:rsidRPr="00897A99" w:rsidRDefault="00897A99" w:rsidP="008070E2">
      <w:pPr>
        <w:rPr>
          <w:rFonts w:cs="Arial"/>
          <w:b/>
          <w:sz w:val="16"/>
          <w:szCs w:val="16"/>
        </w:rPr>
      </w:pPr>
      <w:r w:rsidRPr="00897A99">
        <w:rPr>
          <w:rFonts w:cs="Arial"/>
          <w:b/>
          <w:sz w:val="16"/>
          <w:szCs w:val="16"/>
        </w:rPr>
        <w:t xml:space="preserve">Zamawiający załącza przedmiary jako  załącznik do opisu przedmiotu zamówienia, który ma charakter pomocniczy i informacyjny, podstawą oszacowania ceny ofertowej oraz określenia zakresu robót budowlanych jest dokumentacja projektowa oraz opis przedmiotu zamówienia. </w:t>
      </w:r>
    </w:p>
    <w:p w14:paraId="17789304" w14:textId="77777777" w:rsidR="004B0BF2" w:rsidRPr="004B0BF2" w:rsidRDefault="004B0BF2" w:rsidP="00AC59D2">
      <w:pPr>
        <w:jc w:val="both"/>
        <w:rPr>
          <w:sz w:val="16"/>
          <w:szCs w:val="16"/>
        </w:rPr>
      </w:pPr>
    </w:p>
    <w:p w14:paraId="07ACB415" w14:textId="77777777" w:rsidR="004B0BF2" w:rsidRDefault="004B0BF2" w:rsidP="00AC59D2">
      <w:pPr>
        <w:jc w:val="both"/>
        <w:rPr>
          <w:sz w:val="16"/>
          <w:szCs w:val="16"/>
        </w:rPr>
      </w:pPr>
    </w:p>
    <w:p w14:paraId="18920D27" w14:textId="29B1EEEE" w:rsidR="00616EFF" w:rsidRPr="00C11510" w:rsidRDefault="00480562" w:rsidP="00480562">
      <w:pPr>
        <w:jc w:val="both"/>
        <w:rPr>
          <w:b/>
          <w:sz w:val="16"/>
          <w:szCs w:val="16"/>
        </w:rPr>
      </w:pPr>
      <w:r>
        <w:rPr>
          <w:b/>
          <w:sz w:val="16"/>
          <w:szCs w:val="16"/>
        </w:rPr>
        <w:t xml:space="preserve">      </w:t>
      </w:r>
      <w:r w:rsidR="00616EFF">
        <w:rPr>
          <w:b/>
          <w:sz w:val="16"/>
          <w:szCs w:val="16"/>
        </w:rPr>
        <w:t xml:space="preserve">2.1 </w:t>
      </w:r>
      <w:r w:rsidR="00C11510" w:rsidRPr="00C11510">
        <w:rPr>
          <w:b/>
          <w:bCs/>
          <w:sz w:val="16"/>
          <w:szCs w:val="16"/>
        </w:rPr>
        <w:t>D</w:t>
      </w:r>
      <w:r w:rsidR="00616EFF" w:rsidRPr="00C11510">
        <w:rPr>
          <w:b/>
          <w:bCs/>
          <w:sz w:val="16"/>
          <w:szCs w:val="16"/>
        </w:rPr>
        <w:t>okumenty</w:t>
      </w:r>
      <w:r w:rsidR="00EC4A90">
        <w:rPr>
          <w:b/>
          <w:bCs/>
          <w:sz w:val="16"/>
          <w:szCs w:val="16"/>
        </w:rPr>
        <w:t xml:space="preserve"> w czasie i</w:t>
      </w:r>
      <w:r w:rsidR="00616EFF" w:rsidRPr="00C11510">
        <w:rPr>
          <w:b/>
          <w:bCs/>
          <w:sz w:val="16"/>
          <w:szCs w:val="16"/>
        </w:rPr>
        <w:t xml:space="preserve"> po</w:t>
      </w:r>
      <w:r w:rsidR="00FF00B0" w:rsidRPr="00C11510">
        <w:rPr>
          <w:b/>
          <w:bCs/>
          <w:sz w:val="16"/>
          <w:szCs w:val="16"/>
        </w:rPr>
        <w:t xml:space="preserve"> </w:t>
      </w:r>
      <w:r w:rsidR="00616EFF" w:rsidRPr="00C11510">
        <w:rPr>
          <w:b/>
          <w:bCs/>
          <w:sz w:val="16"/>
          <w:szCs w:val="16"/>
        </w:rPr>
        <w:t>realizacyjne obejmujące:</w:t>
      </w:r>
    </w:p>
    <w:p w14:paraId="360F60BE" w14:textId="6DDC10B1" w:rsidR="00616EFF" w:rsidRPr="00616EFF" w:rsidRDefault="00616EFF" w:rsidP="00616EFF">
      <w:pPr>
        <w:jc w:val="both"/>
        <w:rPr>
          <w:sz w:val="16"/>
          <w:szCs w:val="16"/>
        </w:rPr>
      </w:pPr>
      <w:r w:rsidRPr="00616EFF">
        <w:rPr>
          <w:sz w:val="16"/>
          <w:szCs w:val="16"/>
        </w:rPr>
        <w:t></w:t>
      </w:r>
      <w:r w:rsidRPr="00616EFF">
        <w:rPr>
          <w:sz w:val="16"/>
          <w:szCs w:val="16"/>
        </w:rPr>
        <w:tab/>
        <w:t xml:space="preserve">dokumentację  powykonawczą z naniesionymi w sposób czytelny wszelkimi zmianami wprowadzonymi w trakcie budowy wraz z inwentaryzacją geodezyjną wykonanych obiektów i instalacji </w:t>
      </w:r>
      <w:r w:rsidR="00C11510">
        <w:rPr>
          <w:sz w:val="16"/>
          <w:szCs w:val="16"/>
        </w:rPr>
        <w:t>wewnętrznych i</w:t>
      </w:r>
      <w:r w:rsidRPr="00616EFF">
        <w:rPr>
          <w:sz w:val="16"/>
          <w:szCs w:val="16"/>
        </w:rPr>
        <w:t xml:space="preserve"> zewnętrznych,</w:t>
      </w:r>
    </w:p>
    <w:p w14:paraId="06FF2F1F" w14:textId="6B04C271" w:rsidR="00616EFF" w:rsidRPr="00616EFF" w:rsidRDefault="00616EFF" w:rsidP="00616EFF">
      <w:pPr>
        <w:jc w:val="both"/>
        <w:rPr>
          <w:sz w:val="16"/>
          <w:szCs w:val="16"/>
        </w:rPr>
      </w:pPr>
      <w:r w:rsidRPr="00616EFF">
        <w:rPr>
          <w:sz w:val="16"/>
          <w:szCs w:val="16"/>
        </w:rPr>
        <w:t></w:t>
      </w:r>
      <w:r w:rsidRPr="00616EFF">
        <w:rPr>
          <w:sz w:val="16"/>
          <w:szCs w:val="16"/>
        </w:rPr>
        <w:tab/>
        <w:t xml:space="preserve">instrukcję eksploatacji </w:t>
      </w:r>
      <w:r w:rsidR="00C11510">
        <w:rPr>
          <w:sz w:val="16"/>
          <w:szCs w:val="16"/>
        </w:rPr>
        <w:t xml:space="preserve">hali </w:t>
      </w:r>
      <w:r w:rsidRPr="00616EFF">
        <w:rPr>
          <w:sz w:val="16"/>
          <w:szCs w:val="16"/>
        </w:rPr>
        <w:t>oraz instrukcję obsługi obiekt</w:t>
      </w:r>
      <w:r w:rsidR="00C11510">
        <w:rPr>
          <w:sz w:val="16"/>
          <w:szCs w:val="16"/>
        </w:rPr>
        <w:t>u</w:t>
      </w:r>
      <w:r w:rsidRPr="00616EFF">
        <w:rPr>
          <w:sz w:val="16"/>
          <w:szCs w:val="16"/>
        </w:rPr>
        <w:t xml:space="preserve"> i konserwacji urządzeń niezbędnych dla prawidłowej eksploatacji,</w:t>
      </w:r>
    </w:p>
    <w:p w14:paraId="06BF606D" w14:textId="77777777" w:rsidR="00616EFF" w:rsidRPr="00616EFF" w:rsidRDefault="00616EFF" w:rsidP="00616EFF">
      <w:pPr>
        <w:jc w:val="both"/>
        <w:rPr>
          <w:sz w:val="16"/>
          <w:szCs w:val="16"/>
        </w:rPr>
      </w:pPr>
      <w:r w:rsidRPr="00616EFF">
        <w:rPr>
          <w:sz w:val="16"/>
          <w:szCs w:val="16"/>
        </w:rPr>
        <w:t></w:t>
      </w:r>
      <w:r w:rsidRPr="00616EFF">
        <w:rPr>
          <w:sz w:val="16"/>
          <w:szCs w:val="16"/>
        </w:rPr>
        <w:tab/>
        <w:t>dokumentację Techniczno-Ruchową wszystkich urządzeń odrębnie,</w:t>
      </w:r>
    </w:p>
    <w:p w14:paraId="76E2F6DB" w14:textId="77777777" w:rsidR="00616EFF" w:rsidRPr="00616EFF" w:rsidRDefault="00616EFF" w:rsidP="00616EFF">
      <w:pPr>
        <w:jc w:val="both"/>
        <w:rPr>
          <w:sz w:val="16"/>
          <w:szCs w:val="16"/>
        </w:rPr>
      </w:pPr>
      <w:r w:rsidRPr="00616EFF">
        <w:rPr>
          <w:sz w:val="16"/>
          <w:szCs w:val="16"/>
        </w:rPr>
        <w:t></w:t>
      </w:r>
      <w:r w:rsidRPr="00616EFF">
        <w:rPr>
          <w:sz w:val="16"/>
          <w:szCs w:val="16"/>
        </w:rPr>
        <w:tab/>
        <w:t>instrukcje stanowiskowe oraz instrukcje BHP, p.poż.,</w:t>
      </w:r>
    </w:p>
    <w:p w14:paraId="7C2537C6" w14:textId="0C880E63" w:rsidR="00616EFF" w:rsidRPr="00616EFF" w:rsidRDefault="00616EFF" w:rsidP="00616EFF">
      <w:pPr>
        <w:jc w:val="both"/>
        <w:rPr>
          <w:sz w:val="16"/>
          <w:szCs w:val="16"/>
        </w:rPr>
      </w:pPr>
      <w:r w:rsidRPr="00616EFF">
        <w:rPr>
          <w:sz w:val="16"/>
          <w:szCs w:val="16"/>
        </w:rPr>
        <w:t></w:t>
      </w:r>
      <w:r w:rsidRPr="00616EFF">
        <w:rPr>
          <w:sz w:val="16"/>
          <w:szCs w:val="16"/>
        </w:rPr>
        <w:tab/>
        <w:t>sprawozdani</w:t>
      </w:r>
      <w:r w:rsidR="00C11510">
        <w:rPr>
          <w:sz w:val="16"/>
          <w:szCs w:val="16"/>
        </w:rPr>
        <w:t>a</w:t>
      </w:r>
      <w:r w:rsidRPr="00616EFF">
        <w:rPr>
          <w:sz w:val="16"/>
          <w:szCs w:val="16"/>
        </w:rPr>
        <w:t xml:space="preserve"> z rozruch</w:t>
      </w:r>
      <w:r w:rsidR="00C11510">
        <w:rPr>
          <w:sz w:val="16"/>
          <w:szCs w:val="16"/>
        </w:rPr>
        <w:t>ów</w:t>
      </w:r>
      <w:r w:rsidRPr="00616EFF">
        <w:rPr>
          <w:sz w:val="16"/>
          <w:szCs w:val="16"/>
        </w:rPr>
        <w:t>, w którym wykonawca przedstawi wyniki w zakresie pozwalającym na sprawdzenie osiągniętych  przez niego  parametrów technologicznych i efektu końcowego inwestycji,</w:t>
      </w:r>
    </w:p>
    <w:p w14:paraId="3AD9AFD3" w14:textId="5BEED591" w:rsidR="00616EFF" w:rsidRPr="00616EFF" w:rsidRDefault="00616EFF" w:rsidP="00616EFF">
      <w:pPr>
        <w:jc w:val="both"/>
        <w:rPr>
          <w:sz w:val="16"/>
          <w:szCs w:val="16"/>
        </w:rPr>
      </w:pPr>
      <w:r w:rsidRPr="00616EFF">
        <w:rPr>
          <w:sz w:val="16"/>
          <w:szCs w:val="16"/>
        </w:rPr>
        <w:t></w:t>
      </w:r>
      <w:r w:rsidRPr="00616EFF">
        <w:rPr>
          <w:sz w:val="16"/>
          <w:szCs w:val="16"/>
        </w:rPr>
        <w:tab/>
        <w:t>dziennik</w:t>
      </w:r>
      <w:r w:rsidR="00C11510">
        <w:rPr>
          <w:sz w:val="16"/>
          <w:szCs w:val="16"/>
        </w:rPr>
        <w:t>i/protokoły</w:t>
      </w:r>
      <w:r w:rsidRPr="00616EFF">
        <w:rPr>
          <w:sz w:val="16"/>
          <w:szCs w:val="16"/>
        </w:rPr>
        <w:t>,</w:t>
      </w:r>
    </w:p>
    <w:p w14:paraId="4C3B0619" w14:textId="77777777" w:rsidR="00616EFF" w:rsidRPr="00616EFF" w:rsidRDefault="00616EFF" w:rsidP="00616EFF">
      <w:pPr>
        <w:jc w:val="both"/>
        <w:rPr>
          <w:sz w:val="16"/>
          <w:szCs w:val="16"/>
        </w:rPr>
      </w:pPr>
      <w:r w:rsidRPr="00616EFF">
        <w:rPr>
          <w:sz w:val="16"/>
          <w:szCs w:val="16"/>
        </w:rPr>
        <w:t></w:t>
      </w:r>
      <w:r w:rsidRPr="00616EFF">
        <w:rPr>
          <w:sz w:val="16"/>
          <w:szCs w:val="16"/>
        </w:rPr>
        <w:tab/>
        <w:t>dokumenty ze szkolenia personelu,</w:t>
      </w:r>
    </w:p>
    <w:p w14:paraId="0F65BBC3" w14:textId="626E7786" w:rsidR="00616EFF" w:rsidRDefault="00EB28C0" w:rsidP="00616EFF">
      <w:pPr>
        <w:jc w:val="both"/>
        <w:rPr>
          <w:sz w:val="16"/>
          <w:szCs w:val="16"/>
        </w:rPr>
      </w:pPr>
      <w:r>
        <w:rPr>
          <w:sz w:val="16"/>
          <w:szCs w:val="16"/>
        </w:rPr>
        <w:t></w:t>
      </w:r>
      <w:r>
        <w:rPr>
          <w:sz w:val="16"/>
          <w:szCs w:val="16"/>
        </w:rPr>
        <w:tab/>
        <w:t>protokoły sprawdzeń i badań</w:t>
      </w:r>
      <w:r w:rsidR="00BB3607">
        <w:rPr>
          <w:sz w:val="16"/>
          <w:szCs w:val="16"/>
        </w:rPr>
        <w:t xml:space="preserve">, </w:t>
      </w:r>
    </w:p>
    <w:p w14:paraId="7E249A84" w14:textId="4CC61B7C" w:rsidR="006E5152" w:rsidRDefault="00EB28C0" w:rsidP="00616EFF">
      <w:pPr>
        <w:jc w:val="both"/>
        <w:rPr>
          <w:sz w:val="16"/>
          <w:szCs w:val="16"/>
        </w:rPr>
      </w:pPr>
      <w:r w:rsidRPr="00EB28C0">
        <w:rPr>
          <w:sz w:val="16"/>
          <w:szCs w:val="16"/>
        </w:rPr>
        <w:t></w:t>
      </w:r>
      <w:r>
        <w:rPr>
          <w:sz w:val="16"/>
          <w:szCs w:val="16"/>
        </w:rPr>
        <w:tab/>
      </w:r>
      <w:r w:rsidRPr="00EB28C0">
        <w:rPr>
          <w:sz w:val="16"/>
          <w:szCs w:val="16"/>
        </w:rPr>
        <w:t>oznakowanie obiekt</w:t>
      </w:r>
      <w:r w:rsidR="00BB3607">
        <w:rPr>
          <w:sz w:val="16"/>
          <w:szCs w:val="16"/>
        </w:rPr>
        <w:t>u</w:t>
      </w:r>
      <w:r w:rsidRPr="00EB28C0">
        <w:rPr>
          <w:sz w:val="16"/>
          <w:szCs w:val="16"/>
        </w:rPr>
        <w:t>, urządzeń, stref (m.in. hydranty, przyciski ROP-A, gaśnice, węzeł cieplny, oznaczenia ewakuacyjne, przejścia ppoż., zjazd publiczny, parking itp.) i innych elementów wymagających oznakowania a zwłaszcza uwzględnionych w instrukcji bezpieczeństwa pożarowego</w:t>
      </w:r>
      <w:r w:rsidR="00BB3607">
        <w:rPr>
          <w:sz w:val="16"/>
          <w:szCs w:val="16"/>
        </w:rPr>
        <w:t xml:space="preserve"> oraz </w:t>
      </w:r>
      <w:r w:rsidR="00BB3607" w:rsidRPr="00BB3607">
        <w:rPr>
          <w:sz w:val="16"/>
          <w:szCs w:val="16"/>
        </w:rPr>
        <w:t>dostęp</w:t>
      </w:r>
      <w:r w:rsidR="00BB3607">
        <w:rPr>
          <w:sz w:val="16"/>
          <w:szCs w:val="16"/>
        </w:rPr>
        <w:t>u</w:t>
      </w:r>
      <w:r w:rsidR="00BB3607" w:rsidRPr="00BB3607">
        <w:rPr>
          <w:sz w:val="16"/>
          <w:szCs w:val="16"/>
        </w:rPr>
        <w:t xml:space="preserve"> do obiektu dla osób z różnymi rodzajami niepełnosprawności</w:t>
      </w:r>
      <w:r w:rsidR="006E5152">
        <w:rPr>
          <w:sz w:val="16"/>
          <w:szCs w:val="16"/>
        </w:rPr>
        <w:t xml:space="preserve"> i</w:t>
      </w:r>
      <w:r w:rsidR="006E5152" w:rsidRPr="006E5152">
        <w:t xml:space="preserve"> </w:t>
      </w:r>
      <w:r w:rsidR="006E5152" w:rsidRPr="006E5152">
        <w:rPr>
          <w:sz w:val="16"/>
          <w:szCs w:val="16"/>
        </w:rPr>
        <w:t xml:space="preserve">oznaczenie hali sportowej za pomocą właściwych tablic </w:t>
      </w:r>
      <w:proofErr w:type="spellStart"/>
      <w:r w:rsidR="006E5152" w:rsidRPr="006E5152">
        <w:rPr>
          <w:sz w:val="16"/>
          <w:szCs w:val="16"/>
        </w:rPr>
        <w:t>tyflograficznych</w:t>
      </w:r>
      <w:proofErr w:type="spellEnd"/>
      <w:r w:rsidR="006E5152" w:rsidRPr="006E5152">
        <w:rPr>
          <w:sz w:val="16"/>
          <w:szCs w:val="16"/>
        </w:rPr>
        <w:t xml:space="preserve"> oraz piktogramów</w:t>
      </w:r>
    </w:p>
    <w:p w14:paraId="67B25676" w14:textId="77777777" w:rsidR="002633FB" w:rsidRPr="002633FB" w:rsidRDefault="002633FB" w:rsidP="002633FB">
      <w:pPr>
        <w:jc w:val="both"/>
        <w:rPr>
          <w:sz w:val="16"/>
          <w:szCs w:val="16"/>
        </w:rPr>
      </w:pPr>
      <w:r w:rsidRPr="002633FB">
        <w:rPr>
          <w:sz w:val="16"/>
          <w:szCs w:val="16"/>
        </w:rPr>
        <w:t></w:t>
      </w:r>
      <w:r>
        <w:rPr>
          <w:sz w:val="16"/>
          <w:szCs w:val="16"/>
        </w:rPr>
        <w:tab/>
      </w:r>
      <w:r w:rsidRPr="002633FB">
        <w:rPr>
          <w:sz w:val="16"/>
          <w:szCs w:val="16"/>
        </w:rPr>
        <w:t>opracowanie świadectwa charakterystyki energetycznej,</w:t>
      </w:r>
    </w:p>
    <w:p w14:paraId="3D574F64" w14:textId="006375E1" w:rsidR="00897A99" w:rsidRPr="00616EFF" w:rsidRDefault="002633FB" w:rsidP="002633FB">
      <w:pPr>
        <w:jc w:val="both"/>
        <w:rPr>
          <w:sz w:val="16"/>
          <w:szCs w:val="16"/>
        </w:rPr>
      </w:pPr>
      <w:r w:rsidRPr="002633FB">
        <w:rPr>
          <w:sz w:val="16"/>
          <w:szCs w:val="16"/>
        </w:rPr>
        <w:t></w:t>
      </w:r>
      <w:r>
        <w:rPr>
          <w:sz w:val="16"/>
          <w:szCs w:val="16"/>
        </w:rPr>
        <w:tab/>
      </w:r>
      <w:r w:rsidRPr="002633FB">
        <w:rPr>
          <w:sz w:val="16"/>
          <w:szCs w:val="16"/>
        </w:rPr>
        <w:t>opracowanie instrukcji bezpieczeństwa pożarowego</w:t>
      </w:r>
      <w:r w:rsidR="00897A99">
        <w:rPr>
          <w:sz w:val="16"/>
          <w:szCs w:val="16"/>
        </w:rPr>
        <w:t>,</w:t>
      </w:r>
    </w:p>
    <w:p w14:paraId="598D7C6E" w14:textId="77777777" w:rsidR="00616EFF" w:rsidRPr="00616EFF" w:rsidRDefault="00616EFF" w:rsidP="00616EFF">
      <w:pPr>
        <w:jc w:val="both"/>
        <w:rPr>
          <w:sz w:val="16"/>
          <w:szCs w:val="16"/>
        </w:rPr>
      </w:pPr>
      <w:r w:rsidRPr="00616EFF">
        <w:rPr>
          <w:sz w:val="16"/>
          <w:szCs w:val="16"/>
        </w:rPr>
        <w:t></w:t>
      </w:r>
      <w:r w:rsidRPr="00616EFF">
        <w:rPr>
          <w:sz w:val="16"/>
          <w:szCs w:val="16"/>
        </w:rPr>
        <w:tab/>
        <w:t xml:space="preserve">uzyskanie </w:t>
      </w:r>
      <w:r w:rsidR="00D46438">
        <w:rPr>
          <w:sz w:val="16"/>
          <w:szCs w:val="16"/>
        </w:rPr>
        <w:t>pozwolenia  na użytkowanie w imieniu</w:t>
      </w:r>
      <w:r w:rsidRPr="00616EFF">
        <w:rPr>
          <w:sz w:val="16"/>
          <w:szCs w:val="16"/>
        </w:rPr>
        <w:t xml:space="preserve"> Zamawiającego.</w:t>
      </w:r>
    </w:p>
    <w:p w14:paraId="23EB5E48" w14:textId="02ADF92E" w:rsidR="004B0BF2" w:rsidRDefault="00616EFF" w:rsidP="00616EFF">
      <w:pPr>
        <w:jc w:val="both"/>
        <w:rPr>
          <w:sz w:val="16"/>
          <w:szCs w:val="16"/>
        </w:rPr>
      </w:pPr>
      <w:r w:rsidRPr="00616EFF">
        <w:rPr>
          <w:sz w:val="16"/>
          <w:szCs w:val="16"/>
        </w:rPr>
        <w:t xml:space="preserve">Zatwierdzenie jakiegokolwiek dokumentu przez Zamawiającego nie ogranicza odpowiedzialności Wykonawcy wynikającej z umowy. W ramach ceny ofertowej wykonawca zobowiązany jest dokonać weryfikacji wszystkich danych wyjściowych w celu zapewnienia prawidłowego procesu </w:t>
      </w:r>
      <w:r w:rsidR="002633FB">
        <w:rPr>
          <w:sz w:val="16"/>
          <w:szCs w:val="16"/>
        </w:rPr>
        <w:t>realizacji zadania</w:t>
      </w:r>
      <w:r w:rsidRPr="00616EFF">
        <w:rPr>
          <w:sz w:val="16"/>
          <w:szCs w:val="16"/>
        </w:rPr>
        <w:t>.</w:t>
      </w:r>
    </w:p>
    <w:p w14:paraId="43EB5065" w14:textId="77777777" w:rsidR="00EC4A90" w:rsidRPr="004B0BF2" w:rsidRDefault="00EC4A90" w:rsidP="00616EFF">
      <w:pPr>
        <w:jc w:val="both"/>
        <w:rPr>
          <w:sz w:val="16"/>
          <w:szCs w:val="16"/>
        </w:rPr>
      </w:pPr>
    </w:p>
    <w:p w14:paraId="178CAD3A" w14:textId="7758E0AE" w:rsidR="004B0BF2" w:rsidRPr="00D21117" w:rsidRDefault="004B0BF2" w:rsidP="00616EFF">
      <w:pPr>
        <w:jc w:val="both"/>
        <w:rPr>
          <w:sz w:val="16"/>
          <w:szCs w:val="16"/>
        </w:rPr>
      </w:pPr>
      <w:r w:rsidRPr="004B0BF2">
        <w:rPr>
          <w:sz w:val="16"/>
          <w:szCs w:val="16"/>
        </w:rPr>
        <w:lastRenderedPageBreak/>
        <w:t>W zakresie Wykonawcy będą również projekty wszelkich innych, niewyszczególnionych rozwiązań</w:t>
      </w:r>
      <w:r w:rsidR="00BB3607">
        <w:rPr>
          <w:sz w:val="16"/>
          <w:szCs w:val="16"/>
        </w:rPr>
        <w:t xml:space="preserve"> technicznych</w:t>
      </w:r>
      <w:r w:rsidRPr="004B0BF2">
        <w:rPr>
          <w:sz w:val="16"/>
          <w:szCs w:val="16"/>
        </w:rPr>
        <w:t xml:space="preserve">, </w:t>
      </w:r>
      <w:r w:rsidR="005C527F">
        <w:rPr>
          <w:sz w:val="16"/>
          <w:szCs w:val="16"/>
        </w:rPr>
        <w:t xml:space="preserve">sieci, </w:t>
      </w:r>
      <w:r w:rsidR="00616EFF">
        <w:rPr>
          <w:sz w:val="16"/>
          <w:szCs w:val="16"/>
        </w:rPr>
        <w:t>instalacji lub urządzeń</w:t>
      </w:r>
      <w:r w:rsidR="00C11510">
        <w:rPr>
          <w:sz w:val="16"/>
          <w:szCs w:val="16"/>
        </w:rPr>
        <w:t xml:space="preserve"> (projekty warsztatowe na etapie realizacji). </w:t>
      </w:r>
    </w:p>
    <w:p w14:paraId="0ADE3EF9" w14:textId="77777777" w:rsidR="009D6DF0" w:rsidRDefault="009D6DF0" w:rsidP="00AC59D2">
      <w:pPr>
        <w:jc w:val="both"/>
        <w:rPr>
          <w:sz w:val="16"/>
          <w:szCs w:val="16"/>
        </w:rPr>
      </w:pPr>
    </w:p>
    <w:p w14:paraId="6A2037E4" w14:textId="77777777" w:rsidR="00945341" w:rsidRPr="00166502" w:rsidRDefault="00945341" w:rsidP="00945341">
      <w:pPr>
        <w:jc w:val="both"/>
        <w:rPr>
          <w:sz w:val="16"/>
          <w:szCs w:val="16"/>
        </w:rPr>
      </w:pPr>
    </w:p>
    <w:p w14:paraId="710D2282" w14:textId="1951FC5A" w:rsidR="00166502" w:rsidRPr="00EC4A90" w:rsidRDefault="00EC4A90" w:rsidP="00EC4A90">
      <w:pPr>
        <w:ind w:left="360"/>
        <w:jc w:val="both"/>
        <w:rPr>
          <w:b/>
          <w:sz w:val="16"/>
          <w:szCs w:val="16"/>
        </w:rPr>
      </w:pPr>
      <w:r>
        <w:rPr>
          <w:b/>
          <w:sz w:val="16"/>
          <w:szCs w:val="16"/>
        </w:rPr>
        <w:t xml:space="preserve">2.2. </w:t>
      </w:r>
      <w:r w:rsidR="00166502" w:rsidRPr="00EC4A90">
        <w:rPr>
          <w:b/>
          <w:sz w:val="16"/>
          <w:szCs w:val="16"/>
        </w:rPr>
        <w:t xml:space="preserve">Harmonogram Rzeczowo - Finansowy  </w:t>
      </w:r>
    </w:p>
    <w:p w14:paraId="1FF1B8A9" w14:textId="4B7696CA" w:rsidR="00166502" w:rsidRDefault="00166502" w:rsidP="00AC59D2">
      <w:pPr>
        <w:jc w:val="both"/>
        <w:rPr>
          <w:sz w:val="16"/>
          <w:szCs w:val="16"/>
        </w:rPr>
      </w:pPr>
      <w:r w:rsidRPr="00166502">
        <w:rPr>
          <w:sz w:val="16"/>
          <w:szCs w:val="16"/>
        </w:rPr>
        <w:t>Wykonawca zobowiązany jest w terminie 7 dni od daty zawarcia umowy przedłożyć Zamawiającemu do akceptacji Harmonogram Rzeczowo - Finansowy dla zakresu objętego projektem.</w:t>
      </w:r>
      <w:r w:rsidR="00134435" w:rsidRPr="00134435">
        <w:t xml:space="preserve"> </w:t>
      </w:r>
      <w:r w:rsidR="00134435" w:rsidRPr="00134435">
        <w:rPr>
          <w:sz w:val="16"/>
          <w:szCs w:val="16"/>
        </w:rPr>
        <w:t>W przypadku gdy Harmonogram rzeczowo-finansowy staje się nieaktualny Wykonawca jest zobowiązany w terminie 3 dni od daty powzięcia takiej informacji złożyć aktualizację ww. dokumentu</w:t>
      </w:r>
      <w:r w:rsidR="00520025">
        <w:rPr>
          <w:sz w:val="16"/>
          <w:szCs w:val="16"/>
        </w:rPr>
        <w:t>.</w:t>
      </w:r>
    </w:p>
    <w:p w14:paraId="1745E05F" w14:textId="77777777" w:rsidR="00330ACC" w:rsidRPr="00166502" w:rsidRDefault="00330ACC" w:rsidP="00AC59D2">
      <w:pPr>
        <w:jc w:val="both"/>
        <w:rPr>
          <w:sz w:val="16"/>
          <w:szCs w:val="16"/>
        </w:rPr>
      </w:pPr>
    </w:p>
    <w:p w14:paraId="6EBD6018" w14:textId="530A45AE" w:rsidR="00166502" w:rsidRPr="00CD16F2" w:rsidRDefault="00C071AC" w:rsidP="00CD16F2">
      <w:pPr>
        <w:pStyle w:val="Akapitzlist"/>
        <w:numPr>
          <w:ilvl w:val="1"/>
          <w:numId w:val="25"/>
        </w:numPr>
        <w:jc w:val="both"/>
        <w:rPr>
          <w:sz w:val="16"/>
          <w:szCs w:val="16"/>
        </w:rPr>
      </w:pPr>
      <w:r>
        <w:rPr>
          <w:b/>
          <w:sz w:val="16"/>
          <w:szCs w:val="16"/>
        </w:rPr>
        <w:t>P</w:t>
      </w:r>
      <w:r w:rsidRPr="00C071AC">
        <w:rPr>
          <w:b/>
          <w:sz w:val="16"/>
          <w:szCs w:val="16"/>
        </w:rPr>
        <w:t>ozwole</w:t>
      </w:r>
      <w:r>
        <w:rPr>
          <w:b/>
          <w:sz w:val="16"/>
          <w:szCs w:val="16"/>
        </w:rPr>
        <w:t>nia</w:t>
      </w:r>
      <w:r w:rsidRPr="00C071AC">
        <w:rPr>
          <w:b/>
          <w:sz w:val="16"/>
          <w:szCs w:val="16"/>
        </w:rPr>
        <w:t>, oświadcze</w:t>
      </w:r>
      <w:r>
        <w:rPr>
          <w:b/>
          <w:sz w:val="16"/>
          <w:szCs w:val="16"/>
        </w:rPr>
        <w:t>nia</w:t>
      </w:r>
      <w:r w:rsidRPr="00C071AC">
        <w:rPr>
          <w:b/>
          <w:sz w:val="16"/>
          <w:szCs w:val="16"/>
        </w:rPr>
        <w:t>, decyz</w:t>
      </w:r>
      <w:r>
        <w:rPr>
          <w:b/>
          <w:sz w:val="16"/>
          <w:szCs w:val="16"/>
        </w:rPr>
        <w:t>je</w:t>
      </w:r>
      <w:r w:rsidRPr="00C071AC">
        <w:rPr>
          <w:b/>
          <w:sz w:val="16"/>
          <w:szCs w:val="16"/>
        </w:rPr>
        <w:t xml:space="preserve"> administracyjn</w:t>
      </w:r>
      <w:r>
        <w:rPr>
          <w:b/>
          <w:sz w:val="16"/>
          <w:szCs w:val="16"/>
        </w:rPr>
        <w:t>e, z</w:t>
      </w:r>
      <w:r w:rsidR="00166502" w:rsidRPr="00CD16F2">
        <w:rPr>
          <w:b/>
          <w:sz w:val="16"/>
          <w:szCs w:val="16"/>
        </w:rPr>
        <w:t>amienne pozwolenie na budowę, zgłoszenie</w:t>
      </w:r>
      <w:r w:rsidR="00291781">
        <w:rPr>
          <w:b/>
          <w:sz w:val="16"/>
          <w:szCs w:val="16"/>
        </w:rPr>
        <w:t xml:space="preserve"> rozpoczęcia i</w:t>
      </w:r>
      <w:r w:rsidR="00166502" w:rsidRPr="00CD16F2">
        <w:rPr>
          <w:b/>
          <w:sz w:val="16"/>
          <w:szCs w:val="16"/>
        </w:rPr>
        <w:t xml:space="preserve"> zakończenia robót, pozwolenie na użytkowanie.  </w:t>
      </w:r>
    </w:p>
    <w:p w14:paraId="721C72C6" w14:textId="1FF1CA7A" w:rsidR="00166502" w:rsidRDefault="00166502" w:rsidP="00AC59D2">
      <w:pPr>
        <w:jc w:val="both"/>
        <w:rPr>
          <w:sz w:val="16"/>
          <w:szCs w:val="16"/>
        </w:rPr>
      </w:pPr>
      <w:r w:rsidRPr="00166502">
        <w:rPr>
          <w:sz w:val="16"/>
          <w:szCs w:val="16"/>
        </w:rPr>
        <w:t>Wykonawca</w:t>
      </w:r>
      <w:r w:rsidR="00163C6A">
        <w:rPr>
          <w:sz w:val="16"/>
          <w:szCs w:val="16"/>
        </w:rPr>
        <w:t xml:space="preserve"> w czasie realizacji zadania </w:t>
      </w:r>
      <w:r w:rsidRPr="00166502">
        <w:rPr>
          <w:sz w:val="16"/>
          <w:szCs w:val="16"/>
        </w:rPr>
        <w:t xml:space="preserve"> jest zobowiązany do wystąpienia, na podstawie stosownego pełnomocnictwa, w imieniu Zamawiającego, o wydanie wszelkich niezbędnych</w:t>
      </w:r>
      <w:r w:rsidR="00E54326">
        <w:rPr>
          <w:sz w:val="16"/>
          <w:szCs w:val="16"/>
        </w:rPr>
        <w:t xml:space="preserve"> </w:t>
      </w:r>
      <w:bookmarkStart w:id="0" w:name="_Hlk156814322"/>
      <w:r w:rsidR="00E54326">
        <w:rPr>
          <w:sz w:val="16"/>
          <w:szCs w:val="16"/>
        </w:rPr>
        <w:t>pozwoleń, oświadczeń,</w:t>
      </w:r>
      <w:r w:rsidRPr="00166502">
        <w:rPr>
          <w:sz w:val="16"/>
          <w:szCs w:val="16"/>
        </w:rPr>
        <w:t xml:space="preserve"> decyzji administracyjny</w:t>
      </w:r>
      <w:r w:rsidR="00386D06">
        <w:rPr>
          <w:sz w:val="16"/>
          <w:szCs w:val="16"/>
        </w:rPr>
        <w:t>ch</w:t>
      </w:r>
      <w:r w:rsidR="00291781">
        <w:rPr>
          <w:sz w:val="16"/>
          <w:szCs w:val="16"/>
        </w:rPr>
        <w:t xml:space="preserve"> </w:t>
      </w:r>
      <w:bookmarkEnd w:id="0"/>
      <w:r w:rsidR="00291781">
        <w:rPr>
          <w:sz w:val="16"/>
          <w:szCs w:val="16"/>
        </w:rPr>
        <w:t>niezbędnych do realizacji inwestycji oraz</w:t>
      </w:r>
      <w:r w:rsidR="00386D06">
        <w:rPr>
          <w:sz w:val="16"/>
          <w:szCs w:val="16"/>
        </w:rPr>
        <w:t xml:space="preserve"> </w:t>
      </w:r>
      <w:r w:rsidRPr="00166502">
        <w:rPr>
          <w:sz w:val="16"/>
          <w:szCs w:val="16"/>
        </w:rPr>
        <w:t>zamiennej decyzji o pozwoleniu na budowę (o ile wystąpi taka konieczność) oraz uzyskanie decyzji o pozwoleniu na użytkowanie obiekt</w:t>
      </w:r>
      <w:r w:rsidR="00291781">
        <w:rPr>
          <w:sz w:val="16"/>
          <w:szCs w:val="16"/>
        </w:rPr>
        <w:t>u</w:t>
      </w:r>
      <w:r w:rsidRPr="00166502">
        <w:rPr>
          <w:sz w:val="16"/>
          <w:szCs w:val="16"/>
        </w:rPr>
        <w:t xml:space="preserve"> w ramach przedmiotu umowy oraz reprezentowanie Zamawiającego przed właściwymi organami w toku postępowań i procedur w sprawie o wydanie </w:t>
      </w:r>
      <w:r w:rsidR="00291781">
        <w:rPr>
          <w:sz w:val="16"/>
          <w:szCs w:val="16"/>
        </w:rPr>
        <w:t xml:space="preserve">ww. </w:t>
      </w:r>
      <w:r w:rsidR="00291781" w:rsidRPr="00291781">
        <w:rPr>
          <w:sz w:val="16"/>
          <w:szCs w:val="16"/>
        </w:rPr>
        <w:t xml:space="preserve">pozwoleń, oświadczeń, decyzji administracyjnych </w:t>
      </w:r>
      <w:r w:rsidR="00291781">
        <w:rPr>
          <w:sz w:val="16"/>
          <w:szCs w:val="16"/>
        </w:rPr>
        <w:t xml:space="preserve">oraz </w:t>
      </w:r>
      <w:r w:rsidR="00386D06">
        <w:rPr>
          <w:sz w:val="16"/>
          <w:szCs w:val="16"/>
        </w:rPr>
        <w:t xml:space="preserve">zamiennej </w:t>
      </w:r>
      <w:r w:rsidRPr="00166502">
        <w:rPr>
          <w:sz w:val="16"/>
          <w:szCs w:val="16"/>
        </w:rPr>
        <w:t>decyzji o pozwoleniu na budowę</w:t>
      </w:r>
      <w:r w:rsidR="00163C6A">
        <w:rPr>
          <w:sz w:val="16"/>
          <w:szCs w:val="16"/>
        </w:rPr>
        <w:t xml:space="preserve"> </w:t>
      </w:r>
      <w:r w:rsidR="00163C6A" w:rsidRPr="00163C6A">
        <w:rPr>
          <w:sz w:val="16"/>
          <w:szCs w:val="16"/>
        </w:rPr>
        <w:t xml:space="preserve">(o ile wystąpi taka konieczność) </w:t>
      </w:r>
      <w:r w:rsidRPr="00166502">
        <w:rPr>
          <w:sz w:val="16"/>
          <w:szCs w:val="16"/>
        </w:rPr>
        <w:t xml:space="preserve"> </w:t>
      </w:r>
      <w:r w:rsidR="00291781">
        <w:rPr>
          <w:sz w:val="16"/>
          <w:szCs w:val="16"/>
        </w:rPr>
        <w:t>i</w:t>
      </w:r>
      <w:r w:rsidRPr="00166502">
        <w:rPr>
          <w:sz w:val="16"/>
          <w:szCs w:val="16"/>
        </w:rPr>
        <w:t xml:space="preserve"> pozwolenia na użytkowanie obiekt</w:t>
      </w:r>
      <w:r w:rsidR="00291781">
        <w:rPr>
          <w:sz w:val="16"/>
          <w:szCs w:val="16"/>
        </w:rPr>
        <w:t xml:space="preserve">u. </w:t>
      </w:r>
      <w:r w:rsidRPr="00166502">
        <w:rPr>
          <w:sz w:val="16"/>
          <w:szCs w:val="16"/>
        </w:rPr>
        <w:t xml:space="preserve">Wykonawca przygotuje własnym staraniem i na </w:t>
      </w:r>
      <w:r w:rsidR="00E33798">
        <w:rPr>
          <w:sz w:val="16"/>
          <w:szCs w:val="16"/>
        </w:rPr>
        <w:t>własny koszt wszelkie niezbędne</w:t>
      </w:r>
      <w:r w:rsidR="00E54326">
        <w:rPr>
          <w:sz w:val="16"/>
          <w:szCs w:val="16"/>
        </w:rPr>
        <w:t xml:space="preserve"> </w:t>
      </w:r>
      <w:r w:rsidRPr="00166502">
        <w:rPr>
          <w:sz w:val="16"/>
          <w:szCs w:val="16"/>
        </w:rPr>
        <w:t xml:space="preserve">materiały do wystąpienia o wydanie ww. </w:t>
      </w:r>
      <w:r w:rsidR="00291781">
        <w:rPr>
          <w:sz w:val="16"/>
          <w:szCs w:val="16"/>
        </w:rPr>
        <w:t>oświadczeń/</w:t>
      </w:r>
      <w:r w:rsidRPr="00166502">
        <w:rPr>
          <w:sz w:val="16"/>
          <w:szCs w:val="16"/>
        </w:rPr>
        <w:t xml:space="preserve">decyzji/pozwoleń. </w:t>
      </w:r>
    </w:p>
    <w:p w14:paraId="651AB22D" w14:textId="77777777" w:rsidR="00291781" w:rsidRDefault="00291781" w:rsidP="00AC59D2">
      <w:pPr>
        <w:jc w:val="both"/>
        <w:rPr>
          <w:sz w:val="16"/>
          <w:szCs w:val="16"/>
        </w:rPr>
      </w:pPr>
    </w:p>
    <w:p w14:paraId="3FA91708" w14:textId="65393839" w:rsidR="00291781" w:rsidRDefault="00291781" w:rsidP="00AC59D2">
      <w:pPr>
        <w:jc w:val="both"/>
        <w:rPr>
          <w:sz w:val="16"/>
          <w:szCs w:val="16"/>
        </w:rPr>
      </w:pPr>
      <w:r w:rsidRPr="00291781">
        <w:rPr>
          <w:sz w:val="16"/>
          <w:szCs w:val="16"/>
        </w:rPr>
        <w:t>Wykonawca w imieniu Inwestora (na postawie stosownego pełnomocnictwa) dokona wszystkich zgłoszeń rozpoczęcia i zakończenia robót budowlanych właściwym organom (między innymi: nadzorowi budowlanemu, gestorom sieci, zarządcą drogi,</w:t>
      </w:r>
      <w:r w:rsidR="000929E2">
        <w:rPr>
          <w:sz w:val="16"/>
          <w:szCs w:val="16"/>
        </w:rPr>
        <w:t xml:space="preserve"> sanepidowi, państwowej straży pożarnej, </w:t>
      </w:r>
      <w:r w:rsidRPr="00291781">
        <w:rPr>
          <w:sz w:val="16"/>
          <w:szCs w:val="16"/>
        </w:rPr>
        <w:t xml:space="preserve"> itd.)</w:t>
      </w:r>
    </w:p>
    <w:p w14:paraId="486C1216" w14:textId="77777777" w:rsidR="009C7903" w:rsidRDefault="009C7903" w:rsidP="00AC59D2">
      <w:pPr>
        <w:jc w:val="both"/>
        <w:rPr>
          <w:sz w:val="16"/>
          <w:szCs w:val="16"/>
        </w:rPr>
      </w:pPr>
    </w:p>
    <w:p w14:paraId="74FEAF14" w14:textId="77777777" w:rsidR="00E33798" w:rsidRPr="00CD4338" w:rsidRDefault="00E33798" w:rsidP="00AC59D2">
      <w:pPr>
        <w:pStyle w:val="Akapitzlist"/>
        <w:numPr>
          <w:ilvl w:val="1"/>
          <w:numId w:val="25"/>
        </w:numPr>
        <w:jc w:val="both"/>
        <w:rPr>
          <w:sz w:val="16"/>
          <w:szCs w:val="16"/>
        </w:rPr>
      </w:pPr>
      <w:r w:rsidRPr="00CD4338">
        <w:rPr>
          <w:b/>
          <w:sz w:val="16"/>
          <w:szCs w:val="16"/>
        </w:rPr>
        <w:t>Zamawiający przewiduje możliwość przeprowadzenia wizji lokalnej celem szczegółowego zapoznania się ze specyfiką i charakterem nier</w:t>
      </w:r>
      <w:r w:rsidR="00CD4338" w:rsidRPr="00CD4338">
        <w:rPr>
          <w:b/>
          <w:sz w:val="16"/>
          <w:szCs w:val="16"/>
        </w:rPr>
        <w:t>uchomości objętej zamówieniem</w:t>
      </w:r>
      <w:r w:rsidR="00CD4338" w:rsidRPr="00CD4338">
        <w:rPr>
          <w:sz w:val="16"/>
          <w:szCs w:val="16"/>
        </w:rPr>
        <w:t xml:space="preserve">. </w:t>
      </w:r>
    </w:p>
    <w:p w14:paraId="698F9157" w14:textId="77777777" w:rsidR="00CD4338" w:rsidRDefault="00CD4338" w:rsidP="00AC59D2">
      <w:pPr>
        <w:jc w:val="both"/>
        <w:rPr>
          <w:sz w:val="16"/>
          <w:szCs w:val="16"/>
        </w:rPr>
      </w:pPr>
    </w:p>
    <w:p w14:paraId="43C7B935" w14:textId="77777777" w:rsidR="00CD4338" w:rsidRPr="00163C6A" w:rsidRDefault="00CD4338" w:rsidP="00CD4338">
      <w:pPr>
        <w:pStyle w:val="Akapitzlist"/>
        <w:numPr>
          <w:ilvl w:val="1"/>
          <w:numId w:val="25"/>
        </w:numPr>
        <w:jc w:val="both"/>
        <w:rPr>
          <w:b/>
          <w:bCs/>
          <w:sz w:val="16"/>
          <w:szCs w:val="16"/>
        </w:rPr>
      </w:pPr>
      <w:r w:rsidRPr="00163C6A">
        <w:rPr>
          <w:b/>
          <w:bCs/>
          <w:sz w:val="16"/>
          <w:szCs w:val="16"/>
        </w:rPr>
        <w:t xml:space="preserve">Podstawa płatności. </w:t>
      </w:r>
    </w:p>
    <w:p w14:paraId="6018F0BB" w14:textId="77777777" w:rsidR="00CD4338" w:rsidRPr="00CD4338" w:rsidRDefault="00CD4338" w:rsidP="00CD4338">
      <w:pPr>
        <w:ind w:left="360"/>
        <w:jc w:val="both"/>
        <w:rPr>
          <w:sz w:val="16"/>
          <w:szCs w:val="16"/>
        </w:rPr>
      </w:pPr>
      <w:r w:rsidRPr="00CD4338">
        <w:rPr>
          <w:sz w:val="16"/>
          <w:szCs w:val="16"/>
        </w:rPr>
        <w:t>Rozliczenia i płatności będą dokonane zgodnie z Warunkami Umowy.</w:t>
      </w:r>
    </w:p>
    <w:p w14:paraId="37D824E7" w14:textId="77777777" w:rsidR="009C7903" w:rsidRPr="00E33798" w:rsidRDefault="009C7903" w:rsidP="00AC59D2">
      <w:pPr>
        <w:jc w:val="both"/>
        <w:rPr>
          <w:sz w:val="16"/>
          <w:szCs w:val="16"/>
        </w:rPr>
      </w:pPr>
    </w:p>
    <w:p w14:paraId="7A0C8C21" w14:textId="77777777" w:rsidR="00E33798" w:rsidRPr="004F1F7A" w:rsidRDefault="00E33798" w:rsidP="004F1F7A">
      <w:pPr>
        <w:pStyle w:val="Akapitzlist"/>
        <w:numPr>
          <w:ilvl w:val="1"/>
          <w:numId w:val="25"/>
        </w:numPr>
        <w:jc w:val="both"/>
        <w:rPr>
          <w:sz w:val="16"/>
          <w:szCs w:val="16"/>
        </w:rPr>
      </w:pPr>
      <w:r w:rsidRPr="004F1F7A">
        <w:rPr>
          <w:b/>
          <w:bCs/>
          <w:sz w:val="16"/>
          <w:szCs w:val="16"/>
        </w:rPr>
        <w:t>Dodatkowe obowiązki i wymagania stawiane Wykonawcy:</w:t>
      </w:r>
    </w:p>
    <w:p w14:paraId="4E68C280" w14:textId="61A8A7A9" w:rsidR="00E33798" w:rsidRPr="00E33798" w:rsidRDefault="00A159D4" w:rsidP="00A159D4">
      <w:pPr>
        <w:jc w:val="both"/>
        <w:rPr>
          <w:sz w:val="16"/>
          <w:szCs w:val="16"/>
        </w:rPr>
      </w:pPr>
      <w:r>
        <w:rPr>
          <w:sz w:val="16"/>
          <w:szCs w:val="16"/>
        </w:rPr>
        <w:t xml:space="preserve">1.      </w:t>
      </w:r>
      <w:r w:rsidR="00E33798" w:rsidRPr="00E33798">
        <w:rPr>
          <w:sz w:val="16"/>
          <w:szCs w:val="16"/>
        </w:rPr>
        <w:t xml:space="preserve">Realizacja poszczególnych prac składających się na przedmiot umowy winna następować zgodnie z </w:t>
      </w:r>
      <w:r w:rsidR="00E33798" w:rsidRPr="00A159D4">
        <w:rPr>
          <w:b/>
          <w:bCs/>
          <w:sz w:val="16"/>
          <w:szCs w:val="16"/>
        </w:rPr>
        <w:t>harmonogramem rzeczowo – finansowym</w:t>
      </w:r>
      <w:r w:rsidR="004030A6">
        <w:rPr>
          <w:sz w:val="16"/>
          <w:szCs w:val="16"/>
        </w:rPr>
        <w:t>.</w:t>
      </w:r>
      <w:r w:rsidR="004030A6" w:rsidRPr="004030A6">
        <w:t xml:space="preserve"> </w:t>
      </w:r>
      <w:r w:rsidR="004030A6" w:rsidRPr="004030A6">
        <w:rPr>
          <w:sz w:val="16"/>
          <w:szCs w:val="16"/>
        </w:rPr>
        <w:t xml:space="preserve">Harmonogram  rzeczowo – finansowy musi składać się z elementów </w:t>
      </w:r>
      <w:r w:rsidR="004030A6">
        <w:rPr>
          <w:b/>
          <w:sz w:val="16"/>
          <w:szCs w:val="16"/>
        </w:rPr>
        <w:t>Zbiorczego Zestawienia K</w:t>
      </w:r>
      <w:r w:rsidR="004030A6" w:rsidRPr="004030A6">
        <w:rPr>
          <w:b/>
          <w:sz w:val="16"/>
          <w:szCs w:val="16"/>
        </w:rPr>
        <w:t>osztów</w:t>
      </w:r>
      <w:r w:rsidR="004030A6" w:rsidRPr="004030A6">
        <w:rPr>
          <w:sz w:val="16"/>
          <w:szCs w:val="16"/>
        </w:rPr>
        <w:t xml:space="preserve"> – załącznik do OPZ.</w:t>
      </w:r>
      <w:r w:rsidR="004030A6">
        <w:rPr>
          <w:sz w:val="16"/>
          <w:szCs w:val="16"/>
        </w:rPr>
        <w:t xml:space="preserve"> Zarówno</w:t>
      </w:r>
      <w:r w:rsidR="004030A6" w:rsidRPr="004030A6">
        <w:t xml:space="preserve"> </w:t>
      </w:r>
      <w:r w:rsidR="004030A6">
        <w:rPr>
          <w:sz w:val="16"/>
          <w:szCs w:val="16"/>
        </w:rPr>
        <w:t>h</w:t>
      </w:r>
      <w:r w:rsidR="004030A6" w:rsidRPr="004030A6">
        <w:rPr>
          <w:sz w:val="16"/>
          <w:szCs w:val="16"/>
        </w:rPr>
        <w:t>armonogram  rzeczowo – finansowy</w:t>
      </w:r>
      <w:r w:rsidR="004030A6">
        <w:rPr>
          <w:sz w:val="16"/>
          <w:szCs w:val="16"/>
        </w:rPr>
        <w:t xml:space="preserve"> oraz Zbiorcze Zestawienie</w:t>
      </w:r>
      <w:r w:rsidR="004030A6" w:rsidRPr="004030A6">
        <w:rPr>
          <w:sz w:val="16"/>
          <w:szCs w:val="16"/>
        </w:rPr>
        <w:t xml:space="preserve"> kosztów</w:t>
      </w:r>
      <w:r w:rsidR="004030A6">
        <w:rPr>
          <w:sz w:val="16"/>
          <w:szCs w:val="16"/>
        </w:rPr>
        <w:t xml:space="preserve"> </w:t>
      </w:r>
      <w:r w:rsidR="00E33798" w:rsidRPr="00E33798">
        <w:rPr>
          <w:sz w:val="16"/>
          <w:szCs w:val="16"/>
        </w:rPr>
        <w:t xml:space="preserve">po uzgodnieniu z Zamawiającym/nadzorem inwestorskim Wykonawca jest zobowiązany przedstawić Zamawiającemu  </w:t>
      </w:r>
      <w:r w:rsidR="00E33798" w:rsidRPr="00E33798">
        <w:rPr>
          <w:b/>
          <w:sz w:val="16"/>
          <w:szCs w:val="16"/>
        </w:rPr>
        <w:t>najpóźniej do końca 7 dnia od daty zawarcia umowy</w:t>
      </w:r>
      <w:r w:rsidR="00E33798" w:rsidRPr="00E33798">
        <w:rPr>
          <w:sz w:val="16"/>
          <w:szCs w:val="16"/>
        </w:rPr>
        <w:t>.</w:t>
      </w:r>
    </w:p>
    <w:p w14:paraId="5F01F746" w14:textId="2087110E" w:rsidR="00DF2C11" w:rsidRPr="00E33798" w:rsidRDefault="00E33798" w:rsidP="00AC59D2">
      <w:pPr>
        <w:jc w:val="both"/>
        <w:rPr>
          <w:sz w:val="16"/>
          <w:szCs w:val="16"/>
        </w:rPr>
      </w:pPr>
      <w:r w:rsidRPr="00E33798">
        <w:rPr>
          <w:sz w:val="16"/>
          <w:szCs w:val="16"/>
        </w:rPr>
        <w:t>2.</w:t>
      </w:r>
      <w:r w:rsidRPr="00E33798">
        <w:rPr>
          <w:sz w:val="16"/>
          <w:szCs w:val="16"/>
        </w:rPr>
        <w:tab/>
        <w:t>W harmonogramie rzeczowo - finansowym wykonawca zobowiązany jest uwzględnić wszystkie wytyczne Zamawiającego. Wykonawca zobowiązany jest sporządzić harmonogram z podziałem na wszystkie miesiące realizacji z uwzględnieniem terminów wyszczególnionych w  SWZ i umowie. W poszczególnych miesiącach wykonawca zobowiązany jest wpisać planowane kwoty przerobów. Ewentualne błędy lub nieścisłości wskazane przez nadzór lub Zamawiającego w przekazanym harmonogramie rzeczowo – finansowym, Wykonawca zobowiązany jest poprawić w terminie 3 dni od da</w:t>
      </w:r>
      <w:r w:rsidR="009D3661">
        <w:rPr>
          <w:sz w:val="16"/>
          <w:szCs w:val="16"/>
        </w:rPr>
        <w:t>ty powiadomienia przez Nadzór</w:t>
      </w:r>
      <w:r w:rsidRPr="00E33798">
        <w:rPr>
          <w:sz w:val="16"/>
          <w:szCs w:val="16"/>
        </w:rPr>
        <w:t xml:space="preserve"> lub Zamawiającego. </w:t>
      </w:r>
    </w:p>
    <w:p w14:paraId="697814D0" w14:textId="77777777" w:rsidR="00E33798" w:rsidRPr="00E33798" w:rsidRDefault="00E33798" w:rsidP="00AC59D2">
      <w:pPr>
        <w:jc w:val="both"/>
        <w:rPr>
          <w:sz w:val="16"/>
          <w:szCs w:val="16"/>
        </w:rPr>
      </w:pPr>
      <w:r w:rsidRPr="00E33798">
        <w:rPr>
          <w:sz w:val="16"/>
          <w:szCs w:val="16"/>
        </w:rPr>
        <w:t>3.</w:t>
      </w:r>
      <w:r w:rsidRPr="00E33798">
        <w:rPr>
          <w:sz w:val="16"/>
          <w:szCs w:val="16"/>
        </w:rPr>
        <w:tab/>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3EC36E57" w14:textId="0B1F3AD0" w:rsidR="00E33798" w:rsidRPr="00E33798" w:rsidRDefault="00E33798" w:rsidP="00AC59D2">
      <w:pPr>
        <w:jc w:val="both"/>
        <w:rPr>
          <w:sz w:val="16"/>
          <w:szCs w:val="16"/>
        </w:rPr>
      </w:pPr>
      <w:r w:rsidRPr="00E33798">
        <w:rPr>
          <w:sz w:val="16"/>
          <w:szCs w:val="16"/>
        </w:rPr>
        <w:t>4.</w:t>
      </w:r>
      <w:r w:rsidRPr="00E33798">
        <w:rPr>
          <w:sz w:val="16"/>
          <w:szCs w:val="16"/>
        </w:rPr>
        <w:tab/>
        <w:t>Przedmiot umowy wykonany powinien zostać z materiałów dostarczonych przez Wykonawcę. Materiały powinny odpowiadać, co, do jakości wymogom wyrobów dopuszczonych do obrotu i stosowania w budownictwie, określonym w art. 10 usta</w:t>
      </w:r>
      <w:r w:rsidR="00447F61">
        <w:rPr>
          <w:sz w:val="16"/>
          <w:szCs w:val="16"/>
        </w:rPr>
        <w:t>wy Prawo budowlane</w:t>
      </w:r>
      <w:r w:rsidRPr="00E33798">
        <w:rPr>
          <w:sz w:val="16"/>
          <w:szCs w:val="16"/>
        </w:rPr>
        <w:t xml:space="preserve">, wymaganiom Specyfikacji Istotnych Warunków Zamówienia oraz wymaganiom Dokumentacji Projektowej. Materiały z rozbiórki winny być usunięte na koszt Wykonawcy poza teren budowy przy przestrzeganiu przepisów ustawy z dnia 14 grudnia 2012 r. o odpadach. Natomiast materiały z rozbiórki wskazane przez Zamawiającego podczas realizacji inwestycji, dające się ponownie wykorzystać, należy przekazać Zamawiającemu i złożyć w miejscu przez niego wskazanym. </w:t>
      </w:r>
    </w:p>
    <w:p w14:paraId="6A6CE654" w14:textId="77777777" w:rsidR="00E33798" w:rsidRPr="00E33798" w:rsidRDefault="00E33798" w:rsidP="00AC59D2">
      <w:pPr>
        <w:jc w:val="both"/>
        <w:rPr>
          <w:sz w:val="16"/>
          <w:szCs w:val="16"/>
        </w:rPr>
      </w:pPr>
      <w:r w:rsidRPr="00E33798">
        <w:rPr>
          <w:sz w:val="16"/>
          <w:szCs w:val="16"/>
        </w:rPr>
        <w:t>5.</w:t>
      </w:r>
      <w:r w:rsidRPr="00E33798">
        <w:rPr>
          <w:sz w:val="16"/>
          <w:szCs w:val="16"/>
        </w:rPr>
        <w:tab/>
        <w:t>Wykonawca zobowiązany jest do zdobycia wszelkich informacji, które mogą być konieczne i niezbędne  do prawidłowego  przygotowania oferty.</w:t>
      </w:r>
    </w:p>
    <w:p w14:paraId="6ECD25D7" w14:textId="77777777" w:rsidR="00E33798" w:rsidRDefault="00E33798" w:rsidP="00AC59D2">
      <w:pPr>
        <w:jc w:val="both"/>
        <w:rPr>
          <w:sz w:val="16"/>
          <w:szCs w:val="16"/>
        </w:rPr>
      </w:pPr>
      <w:r w:rsidRPr="00E33798">
        <w:rPr>
          <w:sz w:val="16"/>
          <w:szCs w:val="16"/>
        </w:rPr>
        <w:t>6.</w:t>
      </w:r>
      <w:r w:rsidRPr="00E33798">
        <w:rPr>
          <w:sz w:val="16"/>
          <w:szCs w:val="16"/>
        </w:rPr>
        <w:tab/>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4F319693" w14:textId="77777777" w:rsidR="00E33798" w:rsidRPr="00E33798" w:rsidRDefault="00E33798" w:rsidP="00AC59D2">
      <w:pPr>
        <w:jc w:val="both"/>
        <w:rPr>
          <w:sz w:val="16"/>
          <w:szCs w:val="16"/>
        </w:rPr>
      </w:pPr>
      <w:r w:rsidRPr="00E33798">
        <w:rPr>
          <w:sz w:val="16"/>
          <w:szCs w:val="16"/>
        </w:rPr>
        <w:t>7.</w:t>
      </w:r>
      <w:r w:rsidRPr="00E33798">
        <w:rPr>
          <w:sz w:val="16"/>
          <w:szCs w:val="16"/>
        </w:rPr>
        <w:tab/>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3C6A6DC7" w14:textId="1C89A81E" w:rsidR="00E33798" w:rsidRPr="00E33798" w:rsidRDefault="00E33798" w:rsidP="00AC59D2">
      <w:pPr>
        <w:jc w:val="both"/>
        <w:rPr>
          <w:sz w:val="16"/>
          <w:szCs w:val="16"/>
        </w:rPr>
      </w:pPr>
      <w:r w:rsidRPr="00E33798">
        <w:rPr>
          <w:sz w:val="16"/>
          <w:szCs w:val="16"/>
        </w:rPr>
        <w:t>8.</w:t>
      </w:r>
      <w:r w:rsidRPr="00E33798">
        <w:rPr>
          <w:sz w:val="16"/>
          <w:szCs w:val="16"/>
        </w:rPr>
        <w:tab/>
        <w:t xml:space="preserve">Wykonawca zapewni na własny koszt i utrzyma przez cały okres obowiązywania umowy, na czas realizacji umowy, ubezpieczenie kontraktowe wszystkich </w:t>
      </w:r>
      <w:proofErr w:type="spellStart"/>
      <w:r w:rsidRPr="00E33798">
        <w:rPr>
          <w:sz w:val="16"/>
          <w:szCs w:val="16"/>
        </w:rPr>
        <w:t>ryzyk</w:t>
      </w:r>
      <w:proofErr w:type="spellEnd"/>
      <w:r w:rsidRPr="00E33798">
        <w:rPr>
          <w:sz w:val="16"/>
          <w:szCs w:val="16"/>
        </w:rPr>
        <w:t xml:space="preserve"> budowy CAR (</w:t>
      </w:r>
      <w:proofErr w:type="spellStart"/>
      <w:r w:rsidRPr="00E33798">
        <w:rPr>
          <w:sz w:val="16"/>
          <w:szCs w:val="16"/>
        </w:rPr>
        <w:t>Contractors</w:t>
      </w:r>
      <w:proofErr w:type="spellEnd"/>
      <w:r w:rsidRPr="00E33798">
        <w:rPr>
          <w:sz w:val="16"/>
          <w:szCs w:val="16"/>
        </w:rPr>
        <w:t xml:space="preserve">’ </w:t>
      </w:r>
      <w:proofErr w:type="spellStart"/>
      <w:r w:rsidRPr="00E33798">
        <w:rPr>
          <w:sz w:val="16"/>
          <w:szCs w:val="16"/>
        </w:rPr>
        <w:t>All</w:t>
      </w:r>
      <w:proofErr w:type="spellEnd"/>
      <w:r w:rsidRPr="00E33798">
        <w:rPr>
          <w:sz w:val="16"/>
          <w:szCs w:val="16"/>
        </w:rPr>
        <w:t xml:space="preserve"> </w:t>
      </w:r>
      <w:proofErr w:type="spellStart"/>
      <w:r w:rsidRPr="00E33798">
        <w:rPr>
          <w:sz w:val="16"/>
          <w:szCs w:val="16"/>
        </w:rPr>
        <w:t>Risks</w:t>
      </w:r>
      <w:proofErr w:type="spellEnd"/>
      <w:r w:rsidRPr="00E33798">
        <w:rPr>
          <w:sz w:val="16"/>
          <w:szCs w:val="16"/>
        </w:rPr>
        <w:t xml:space="preserve">). Suma ubezpieczenia nie może być mniejsza niż wartości ceny określona w umowie (wartość umowy). </w:t>
      </w:r>
    </w:p>
    <w:p w14:paraId="5A02461B" w14:textId="77777777" w:rsidR="00E33798" w:rsidRPr="00E33798" w:rsidRDefault="00E33798" w:rsidP="00AC59D2">
      <w:pPr>
        <w:jc w:val="both"/>
        <w:rPr>
          <w:sz w:val="16"/>
          <w:szCs w:val="16"/>
        </w:rPr>
      </w:pPr>
      <w:r w:rsidRPr="00E33798">
        <w:rPr>
          <w:sz w:val="16"/>
          <w:szCs w:val="16"/>
        </w:rPr>
        <w:t>9.</w:t>
      </w:r>
      <w:r w:rsidRPr="00E33798">
        <w:rPr>
          <w:sz w:val="16"/>
          <w:szCs w:val="16"/>
        </w:rPr>
        <w:tab/>
        <w:t>Wykonawca zapewni, dla zrealizowania robót, udział projektantów odpowiednich branż, kierownika budowy i kierowników robót branżowych z uprawnieniami budowlanymi i aktualnymi zaświadczeniami wydanymi przez właściwą izbę samorządu zawodowego, zgodnie z ustawą Prawo budowalne. Wykonawca na własny koszt zapewni funkcjonowanie biura budowy, umożliwiającego organizowanie w nim rad budowy, dla min. 10 osób uczestniczących. Minimalne wyposażenie biura to stół konferencyjny i krzesła dla 10 osób.</w:t>
      </w:r>
    </w:p>
    <w:p w14:paraId="24485958" w14:textId="2CD74116" w:rsidR="00E33798" w:rsidRPr="00E33798" w:rsidRDefault="00E33798" w:rsidP="00AC59D2">
      <w:pPr>
        <w:jc w:val="both"/>
        <w:rPr>
          <w:sz w:val="16"/>
          <w:szCs w:val="16"/>
        </w:rPr>
      </w:pPr>
      <w:r w:rsidRPr="00E33798">
        <w:rPr>
          <w:sz w:val="16"/>
          <w:szCs w:val="16"/>
        </w:rPr>
        <w:t>10.</w:t>
      </w:r>
      <w:r w:rsidRPr="00E33798">
        <w:rPr>
          <w:sz w:val="16"/>
          <w:szCs w:val="16"/>
        </w:rPr>
        <w:tab/>
        <w:t>Do obowiązków Wykonawcy należy</w:t>
      </w:r>
      <w:r w:rsidR="00692417">
        <w:rPr>
          <w:sz w:val="16"/>
          <w:szCs w:val="16"/>
        </w:rPr>
        <w:t xml:space="preserve"> również (w razie konieczności) </w:t>
      </w:r>
      <w:r w:rsidRPr="00E33798">
        <w:rPr>
          <w:sz w:val="16"/>
          <w:szCs w:val="16"/>
        </w:rPr>
        <w:t xml:space="preserve">wykonać projekt organizacji ruchu na czas prowadzenia robót w pasach drogi </w:t>
      </w:r>
      <w:r w:rsidR="00B20FC4">
        <w:rPr>
          <w:sz w:val="16"/>
          <w:szCs w:val="16"/>
        </w:rPr>
        <w:t>wojewódzkiej</w:t>
      </w:r>
      <w:r w:rsidRPr="00E33798">
        <w:rPr>
          <w:sz w:val="16"/>
          <w:szCs w:val="16"/>
        </w:rPr>
        <w:t xml:space="preserve"> oraz uzgodnić te projekty z zarządcą drogi i właściwymi organami, a także uzyskać ich ostateczne zatwierdzenie przez właściwy organ nadzoru. Obowiązkiem wykonawcy jest również uzyskanie zezwoleń na zajęcie pasa drogowego w pasie drogi </w:t>
      </w:r>
      <w:r w:rsidR="00B20FC4">
        <w:rPr>
          <w:sz w:val="16"/>
          <w:szCs w:val="16"/>
        </w:rPr>
        <w:t>wojewódzkiej</w:t>
      </w:r>
      <w:r w:rsidRPr="00E33798">
        <w:rPr>
          <w:sz w:val="16"/>
          <w:szCs w:val="16"/>
        </w:rPr>
        <w:t xml:space="preserve"> na własny koszt i własnym staraniem. Wszelkie opłaty związane z zajęciem pasa drogowego drogi </w:t>
      </w:r>
      <w:r w:rsidR="00B20FC4">
        <w:rPr>
          <w:sz w:val="16"/>
          <w:szCs w:val="16"/>
        </w:rPr>
        <w:t>wojewódzkiej</w:t>
      </w:r>
      <w:r w:rsidRPr="00E33798">
        <w:rPr>
          <w:sz w:val="16"/>
          <w:szCs w:val="16"/>
        </w:rPr>
        <w:t xml:space="preserve"> w celu prowadzenia robót, leżą po stronie Wykonawcy.</w:t>
      </w:r>
    </w:p>
    <w:p w14:paraId="06984F27" w14:textId="77777777" w:rsidR="00E33798" w:rsidRPr="00E33798" w:rsidRDefault="00E33798" w:rsidP="00AC59D2">
      <w:pPr>
        <w:jc w:val="both"/>
        <w:rPr>
          <w:sz w:val="16"/>
          <w:szCs w:val="16"/>
        </w:rPr>
      </w:pPr>
      <w:r w:rsidRPr="00E33798">
        <w:rPr>
          <w:sz w:val="16"/>
          <w:szCs w:val="16"/>
        </w:rPr>
        <w:lastRenderedPageBreak/>
        <w:t>11.</w:t>
      </w:r>
      <w:r w:rsidRPr="00E33798">
        <w:rPr>
          <w:sz w:val="16"/>
          <w:szCs w:val="16"/>
        </w:rPr>
        <w:tab/>
        <w:t>Wykonawca winien przestrzegać warunków prowadzenia robót zawartych w Specyfikacjach technicznych, założeniach do technologii wykonania robót, zawartych w opisie technicznym do dokumentacji projektowej, uzgodnieniach z użytkownikiem oraz gestorami uzbrojenia terenu, uzgodnieniach i opiniach do dokumentacji projektowej, decyzjach zawartych w dokumentacji projektowej.</w:t>
      </w:r>
    </w:p>
    <w:p w14:paraId="1C2137E7" w14:textId="77777777" w:rsidR="00E33798" w:rsidRPr="00E33798" w:rsidRDefault="00E33798" w:rsidP="00AC59D2">
      <w:pPr>
        <w:jc w:val="both"/>
        <w:rPr>
          <w:sz w:val="16"/>
          <w:szCs w:val="16"/>
        </w:rPr>
      </w:pPr>
      <w:r w:rsidRPr="00E33798">
        <w:rPr>
          <w:sz w:val="16"/>
          <w:szCs w:val="16"/>
        </w:rPr>
        <w:t>12.</w:t>
      </w:r>
      <w:r w:rsidRPr="00E33798">
        <w:rPr>
          <w:sz w:val="16"/>
          <w:szCs w:val="16"/>
        </w:rPr>
        <w:tab/>
        <w:t>Wykonawca zapewni warunki umożliwi</w:t>
      </w:r>
      <w:r w:rsidR="00B20FC4">
        <w:rPr>
          <w:sz w:val="16"/>
          <w:szCs w:val="16"/>
        </w:rPr>
        <w:t>ające prawidłowe wykonanie prac</w:t>
      </w:r>
      <w:r w:rsidRPr="00E33798">
        <w:rPr>
          <w:sz w:val="16"/>
          <w:szCs w:val="16"/>
        </w:rPr>
        <w:t xml:space="preserve"> budowlano-montażowych oraz uwzględni w wynagrodzeniu koszty z tym związane.</w:t>
      </w:r>
    </w:p>
    <w:p w14:paraId="416A5D41" w14:textId="77777777" w:rsidR="00E33798" w:rsidRPr="00E33798" w:rsidRDefault="00E33798" w:rsidP="00AC59D2">
      <w:pPr>
        <w:jc w:val="both"/>
        <w:rPr>
          <w:sz w:val="16"/>
          <w:szCs w:val="16"/>
        </w:rPr>
      </w:pPr>
      <w:r w:rsidRPr="00E33798">
        <w:rPr>
          <w:sz w:val="16"/>
          <w:szCs w:val="16"/>
        </w:rPr>
        <w:t>13.</w:t>
      </w:r>
      <w:r w:rsidRPr="00E33798">
        <w:rPr>
          <w:sz w:val="16"/>
          <w:szCs w:val="16"/>
        </w:rPr>
        <w:tab/>
        <w:t>Zamawiający nie przewiduje dodatkowego wynagrodzenia 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28885344" w14:textId="77777777" w:rsidR="00E33798" w:rsidRPr="00E33798" w:rsidRDefault="00E33798" w:rsidP="00AC59D2">
      <w:pPr>
        <w:jc w:val="both"/>
        <w:rPr>
          <w:sz w:val="16"/>
          <w:szCs w:val="16"/>
        </w:rPr>
      </w:pPr>
      <w:r w:rsidRPr="00E33798">
        <w:rPr>
          <w:sz w:val="16"/>
          <w:szCs w:val="16"/>
        </w:rPr>
        <w:t>14.</w:t>
      </w:r>
      <w:r w:rsidRPr="00E33798">
        <w:rPr>
          <w:sz w:val="16"/>
          <w:szCs w:val="16"/>
        </w:rPr>
        <w:tab/>
        <w:t>Wykonawca zobowiązany jest do systematycznego prowadzenia prac porządkowych w rejonie palcu budowy oraz do zapewnienia skutecznej ochrony dróg dojazdowych przed zanieczyszczeniami, mogącymi powstać na skutek prowadzonych robót budowlanych (np. roboty ziemne).</w:t>
      </w:r>
    </w:p>
    <w:p w14:paraId="42411F32" w14:textId="166B9AA7" w:rsidR="00E33798" w:rsidRPr="00E33798" w:rsidRDefault="00E33798" w:rsidP="00AC59D2">
      <w:pPr>
        <w:jc w:val="both"/>
        <w:rPr>
          <w:sz w:val="16"/>
          <w:szCs w:val="16"/>
        </w:rPr>
      </w:pPr>
      <w:r w:rsidRPr="00E33798">
        <w:rPr>
          <w:sz w:val="16"/>
          <w:szCs w:val="16"/>
        </w:rPr>
        <w:t>15.</w:t>
      </w:r>
      <w:r w:rsidRPr="00E33798">
        <w:rPr>
          <w:sz w:val="16"/>
          <w:szCs w:val="16"/>
        </w:rPr>
        <w:tab/>
        <w:t>Wszystkie zapisy SIWZ należy rozpatrywać łącznie z opisami technicznymi zawartymi w dokumentacji projektowej.</w:t>
      </w:r>
    </w:p>
    <w:p w14:paraId="57569A2E" w14:textId="77777777" w:rsidR="00E33798" w:rsidRPr="00E33798" w:rsidRDefault="00E33798" w:rsidP="00AC59D2">
      <w:pPr>
        <w:numPr>
          <w:ilvl w:val="0"/>
          <w:numId w:val="17"/>
        </w:numPr>
        <w:jc w:val="both"/>
        <w:rPr>
          <w:sz w:val="16"/>
          <w:szCs w:val="16"/>
        </w:rPr>
      </w:pPr>
      <w:r w:rsidRPr="00E33798">
        <w:rPr>
          <w:sz w:val="16"/>
          <w:szCs w:val="16"/>
        </w:rPr>
        <w:t xml:space="preserve">Wykonawca zobowiązany jest: </w:t>
      </w:r>
    </w:p>
    <w:p w14:paraId="3065A875" w14:textId="77777777" w:rsidR="00E33798" w:rsidRPr="00E33798" w:rsidRDefault="00E33798" w:rsidP="00AC59D2">
      <w:pPr>
        <w:numPr>
          <w:ilvl w:val="0"/>
          <w:numId w:val="11"/>
        </w:numPr>
        <w:jc w:val="both"/>
        <w:rPr>
          <w:sz w:val="16"/>
          <w:szCs w:val="16"/>
        </w:rPr>
      </w:pPr>
      <w:r w:rsidRPr="00E33798">
        <w:rPr>
          <w:sz w:val="16"/>
          <w:szCs w:val="16"/>
        </w:rPr>
        <w:t>zapewnić bezpieczne przejścia piesze oraz dojazd: użytkownikom posesji przyległych do terenu budowy, służbom komunalnym i pojazdom uprzywilejowanym,</w:t>
      </w:r>
    </w:p>
    <w:p w14:paraId="46FC70DD" w14:textId="77777777" w:rsidR="00E33798" w:rsidRPr="00E33798" w:rsidRDefault="00E33798" w:rsidP="00AC59D2">
      <w:pPr>
        <w:numPr>
          <w:ilvl w:val="0"/>
          <w:numId w:val="11"/>
        </w:numPr>
        <w:jc w:val="both"/>
        <w:rPr>
          <w:sz w:val="16"/>
          <w:szCs w:val="16"/>
        </w:rPr>
      </w:pPr>
      <w:r w:rsidRPr="00E33798">
        <w:rPr>
          <w:sz w:val="16"/>
          <w:szCs w:val="16"/>
        </w:rPr>
        <w:t>zapewnić bezpieczną organizację ruchu kołowego i pieszego wraz z czytelnym i widocznym oznakowaniem,</w:t>
      </w:r>
    </w:p>
    <w:p w14:paraId="5D829863" w14:textId="77777777" w:rsidR="00E33798" w:rsidRPr="00E33798" w:rsidRDefault="00E33798" w:rsidP="00AC59D2">
      <w:pPr>
        <w:numPr>
          <w:ilvl w:val="0"/>
          <w:numId w:val="11"/>
        </w:numPr>
        <w:jc w:val="both"/>
        <w:rPr>
          <w:sz w:val="16"/>
          <w:szCs w:val="16"/>
        </w:rPr>
      </w:pPr>
      <w:r w:rsidRPr="00E33798">
        <w:rPr>
          <w:sz w:val="16"/>
          <w:szCs w:val="16"/>
        </w:rPr>
        <w:t>zapewnić ciągły nadzór całodobowy nad oznakowaniem drogowym i wprowadzonymi zmianami w organizacji ruchu na czas prowadzenia robót,</w:t>
      </w:r>
    </w:p>
    <w:p w14:paraId="761D0074" w14:textId="77777777" w:rsidR="00E33798" w:rsidRPr="00E33798" w:rsidRDefault="00E33798" w:rsidP="00AC59D2">
      <w:pPr>
        <w:numPr>
          <w:ilvl w:val="0"/>
          <w:numId w:val="11"/>
        </w:numPr>
        <w:jc w:val="both"/>
        <w:rPr>
          <w:sz w:val="16"/>
          <w:szCs w:val="16"/>
        </w:rPr>
      </w:pPr>
      <w:r w:rsidRPr="00E33798">
        <w:rPr>
          <w:sz w:val="16"/>
          <w:szCs w:val="16"/>
        </w:rPr>
        <w:t>układać uzbrojenie podziemne, zgodnie z normami dotyczącymi zachowania normatywnych</w:t>
      </w:r>
      <w:r w:rsidRPr="00E33798">
        <w:rPr>
          <w:rFonts w:asciiTheme="minorHAnsi" w:eastAsiaTheme="minorHAnsi" w:hAnsiTheme="minorHAnsi" w:cstheme="minorBidi"/>
          <w:sz w:val="22"/>
          <w:szCs w:val="22"/>
          <w:lang w:eastAsia="en-US"/>
        </w:rPr>
        <w:t xml:space="preserve"> </w:t>
      </w:r>
      <w:r w:rsidRPr="00E33798">
        <w:rPr>
          <w:sz w:val="16"/>
          <w:szCs w:val="16"/>
        </w:rPr>
        <w:t>odległości od budowli i innego uzbrojenia,</w:t>
      </w:r>
    </w:p>
    <w:p w14:paraId="51A750F5" w14:textId="77777777" w:rsidR="00E33798" w:rsidRPr="00E33798" w:rsidRDefault="00E33798" w:rsidP="00AC59D2">
      <w:pPr>
        <w:numPr>
          <w:ilvl w:val="0"/>
          <w:numId w:val="11"/>
        </w:numPr>
        <w:jc w:val="both"/>
        <w:rPr>
          <w:sz w:val="16"/>
          <w:szCs w:val="16"/>
        </w:rPr>
      </w:pPr>
      <w:r w:rsidRPr="00E33798">
        <w:rPr>
          <w:sz w:val="16"/>
          <w:szCs w:val="16"/>
        </w:rPr>
        <w:t>zapewnić bezpieczeństwo osób przebywających w terenie oraz ochronę mienia,</w:t>
      </w:r>
    </w:p>
    <w:p w14:paraId="1AD9B9B9" w14:textId="77777777" w:rsidR="00E33798" w:rsidRPr="00E42DC1" w:rsidRDefault="00E33798" w:rsidP="00AC59D2">
      <w:pPr>
        <w:numPr>
          <w:ilvl w:val="0"/>
          <w:numId w:val="11"/>
        </w:numPr>
        <w:jc w:val="both"/>
        <w:rPr>
          <w:sz w:val="16"/>
          <w:szCs w:val="16"/>
        </w:rPr>
      </w:pPr>
      <w:r w:rsidRPr="00E33798">
        <w:rPr>
          <w:sz w:val="16"/>
          <w:szCs w:val="16"/>
        </w:rPr>
        <w:t>po zakończeniu robót, teren budowy doprowadzić do stanu pierwotnego,</w:t>
      </w:r>
    </w:p>
    <w:p w14:paraId="2DB6A535" w14:textId="77777777" w:rsidR="00E33798" w:rsidRPr="00E33798" w:rsidRDefault="00E33798" w:rsidP="00AC59D2">
      <w:pPr>
        <w:numPr>
          <w:ilvl w:val="0"/>
          <w:numId w:val="11"/>
        </w:numPr>
        <w:jc w:val="both"/>
        <w:rPr>
          <w:sz w:val="16"/>
          <w:szCs w:val="16"/>
        </w:rPr>
      </w:pPr>
      <w:r w:rsidRPr="00E33798">
        <w:rPr>
          <w:sz w:val="16"/>
          <w:szCs w:val="16"/>
        </w:rPr>
        <w:t>prowadzić roboty zgodnie z przepisami bhp i p.poż. oraz utrzymać plac budowy w należytym porządku,</w:t>
      </w:r>
    </w:p>
    <w:p w14:paraId="52ECA22B" w14:textId="77777777" w:rsidR="00E33798" w:rsidRPr="00E33798" w:rsidRDefault="00E33798" w:rsidP="00AC59D2">
      <w:pPr>
        <w:numPr>
          <w:ilvl w:val="0"/>
          <w:numId w:val="11"/>
        </w:numPr>
        <w:jc w:val="both"/>
        <w:rPr>
          <w:sz w:val="16"/>
          <w:szCs w:val="16"/>
        </w:rPr>
      </w:pPr>
      <w:r w:rsidRPr="00E33798">
        <w:rPr>
          <w:sz w:val="16"/>
          <w:szCs w:val="16"/>
        </w:rPr>
        <w:t>przyjąć technologię i organizację robót, która nie spowoduje dewastacji wykonanych robót i terenu,</w:t>
      </w:r>
    </w:p>
    <w:p w14:paraId="5B162323" w14:textId="77777777" w:rsidR="00E33798" w:rsidRPr="00E33798" w:rsidRDefault="00E33798" w:rsidP="00AC59D2">
      <w:pPr>
        <w:numPr>
          <w:ilvl w:val="0"/>
          <w:numId w:val="11"/>
        </w:numPr>
        <w:jc w:val="both"/>
        <w:rPr>
          <w:sz w:val="16"/>
          <w:szCs w:val="16"/>
        </w:rPr>
      </w:pPr>
      <w:r w:rsidRPr="00E33798">
        <w:rPr>
          <w:sz w:val="16"/>
          <w:szCs w:val="16"/>
        </w:rPr>
        <w:t>zorganizować we własnym zakresie czasowe miejsce składowanie urobku, powstałe podczas wykonywania robót oraz punkt poboru wody i zasilania w energię elektryczną,</w:t>
      </w:r>
    </w:p>
    <w:p w14:paraId="7B4ED58B" w14:textId="77777777" w:rsidR="00E33798" w:rsidRPr="00E33798" w:rsidRDefault="00E33798" w:rsidP="00AC59D2">
      <w:pPr>
        <w:numPr>
          <w:ilvl w:val="0"/>
          <w:numId w:val="11"/>
        </w:numPr>
        <w:jc w:val="both"/>
        <w:rPr>
          <w:sz w:val="16"/>
          <w:szCs w:val="16"/>
        </w:rPr>
      </w:pPr>
      <w:r w:rsidRPr="00E33798">
        <w:rPr>
          <w:sz w:val="16"/>
          <w:szCs w:val="16"/>
        </w:rPr>
        <w:t xml:space="preserve">zastosować urządzenia i metody </w:t>
      </w:r>
      <w:proofErr w:type="spellStart"/>
      <w:r w:rsidRPr="00E33798">
        <w:rPr>
          <w:sz w:val="16"/>
          <w:szCs w:val="16"/>
        </w:rPr>
        <w:t>bezwstrząsowe</w:t>
      </w:r>
      <w:proofErr w:type="spellEnd"/>
      <w:r w:rsidRPr="00E33798">
        <w:rPr>
          <w:sz w:val="16"/>
          <w:szCs w:val="16"/>
        </w:rPr>
        <w:t>, w celu wyeliminowania przenoszenia drgań na obiekty kubaturowe sąsiadujące z budową,</w:t>
      </w:r>
    </w:p>
    <w:p w14:paraId="1A6341EA" w14:textId="77777777" w:rsidR="00E33798" w:rsidRPr="00E33798" w:rsidRDefault="00E33798" w:rsidP="00AC59D2">
      <w:pPr>
        <w:numPr>
          <w:ilvl w:val="0"/>
          <w:numId w:val="11"/>
        </w:numPr>
        <w:jc w:val="both"/>
        <w:rPr>
          <w:sz w:val="16"/>
          <w:szCs w:val="16"/>
        </w:rPr>
      </w:pPr>
      <w:r w:rsidRPr="00E33798">
        <w:rPr>
          <w:sz w:val="16"/>
          <w:szCs w:val="16"/>
        </w:rPr>
        <w:t>do wyprzedzającego zawiadomienia użytkowników urządzeń (gestorów sieci) podziemnych, o planowanym terminie rozpoczęcia robót uzbrojenia terenu,</w:t>
      </w:r>
    </w:p>
    <w:p w14:paraId="6CE470C4" w14:textId="77777777" w:rsidR="00E33798" w:rsidRPr="00E33798" w:rsidRDefault="00E33798" w:rsidP="00AC59D2">
      <w:pPr>
        <w:numPr>
          <w:ilvl w:val="0"/>
          <w:numId w:val="11"/>
        </w:numPr>
        <w:jc w:val="both"/>
        <w:rPr>
          <w:sz w:val="16"/>
          <w:szCs w:val="16"/>
        </w:rPr>
      </w:pPr>
      <w:r w:rsidRPr="00E33798">
        <w:rPr>
          <w:sz w:val="16"/>
          <w:szCs w:val="16"/>
        </w:rPr>
        <w:t>do ścisłego przestrzegania wymagań zawartych w uzgodnieniach z gestorami sieci infrastrukturalnych oraz przestrzegania obowiązujących procedur odnośnie zatrudniania podwykonawców, w celu wykonania uzgodnionych zakresów robót,</w:t>
      </w:r>
    </w:p>
    <w:p w14:paraId="12C70957" w14:textId="77777777" w:rsidR="00E33798" w:rsidRPr="00E33798" w:rsidRDefault="00E33798" w:rsidP="00AC59D2">
      <w:pPr>
        <w:numPr>
          <w:ilvl w:val="0"/>
          <w:numId w:val="11"/>
        </w:numPr>
        <w:jc w:val="both"/>
        <w:rPr>
          <w:sz w:val="16"/>
          <w:szCs w:val="16"/>
        </w:rPr>
      </w:pPr>
      <w:r w:rsidRPr="00E33798">
        <w:rPr>
          <w:sz w:val="16"/>
          <w:szCs w:val="16"/>
        </w:rPr>
        <w:t>do prowadzenia robót w sposób zapewniający:</w:t>
      </w:r>
    </w:p>
    <w:p w14:paraId="78BE0513" w14:textId="77777777" w:rsidR="00E33798" w:rsidRPr="00E33798" w:rsidRDefault="00E33798" w:rsidP="00AC59D2">
      <w:pPr>
        <w:numPr>
          <w:ilvl w:val="0"/>
          <w:numId w:val="12"/>
        </w:numPr>
        <w:jc w:val="both"/>
        <w:rPr>
          <w:sz w:val="16"/>
          <w:szCs w:val="16"/>
        </w:rPr>
      </w:pPr>
      <w:r w:rsidRPr="00E33798">
        <w:rPr>
          <w:sz w:val="16"/>
          <w:szCs w:val="16"/>
        </w:rPr>
        <w:t>bezpieczeństwo osób zamieszkujących i przebywających w terenie oraz ochronę mienia,</w:t>
      </w:r>
    </w:p>
    <w:p w14:paraId="2CD5AC21" w14:textId="77777777" w:rsidR="00E33798" w:rsidRPr="00E33798" w:rsidRDefault="00E33798" w:rsidP="00AC59D2">
      <w:pPr>
        <w:numPr>
          <w:ilvl w:val="0"/>
          <w:numId w:val="12"/>
        </w:numPr>
        <w:jc w:val="both"/>
        <w:rPr>
          <w:sz w:val="16"/>
          <w:szCs w:val="16"/>
        </w:rPr>
      </w:pPr>
      <w:r w:rsidRPr="00E33798">
        <w:rPr>
          <w:sz w:val="16"/>
          <w:szCs w:val="16"/>
        </w:rPr>
        <w:t>bezpieczną i zgodną z przepisami technologię robót,</w:t>
      </w:r>
    </w:p>
    <w:p w14:paraId="1C393C24" w14:textId="77777777" w:rsidR="00E33798" w:rsidRPr="00E33798" w:rsidRDefault="00E33798" w:rsidP="00AC59D2">
      <w:pPr>
        <w:numPr>
          <w:ilvl w:val="0"/>
          <w:numId w:val="12"/>
        </w:numPr>
        <w:jc w:val="both"/>
        <w:rPr>
          <w:sz w:val="16"/>
          <w:szCs w:val="16"/>
        </w:rPr>
      </w:pPr>
      <w:r w:rsidRPr="00E33798">
        <w:rPr>
          <w:sz w:val="16"/>
          <w:szCs w:val="16"/>
        </w:rPr>
        <w:t>ochronę powietrza atmosferycznego przed zanieczyszczeniami, zarówno przy robotach rozbiórkowych jak i przez zastosowanie sprawnego i właściwie eksploatowanego sprzętu,</w:t>
      </w:r>
    </w:p>
    <w:p w14:paraId="5AC4F5DC" w14:textId="77777777" w:rsidR="00E33798" w:rsidRPr="00E33798" w:rsidRDefault="00E33798" w:rsidP="00AC59D2">
      <w:pPr>
        <w:numPr>
          <w:ilvl w:val="0"/>
          <w:numId w:val="12"/>
        </w:numPr>
        <w:jc w:val="both"/>
        <w:rPr>
          <w:sz w:val="16"/>
          <w:szCs w:val="16"/>
        </w:rPr>
      </w:pPr>
      <w:r w:rsidRPr="00E33798">
        <w:rPr>
          <w:sz w:val="16"/>
          <w:szCs w:val="16"/>
        </w:rPr>
        <w:t>najmniej uciążliwą akustycznie technologię robót rozbiórkowych,</w:t>
      </w:r>
    </w:p>
    <w:p w14:paraId="5118EF62" w14:textId="77777777" w:rsidR="00E33798" w:rsidRPr="00E33798" w:rsidRDefault="00E33798" w:rsidP="00AC59D2">
      <w:pPr>
        <w:numPr>
          <w:ilvl w:val="0"/>
          <w:numId w:val="12"/>
        </w:numPr>
        <w:jc w:val="both"/>
        <w:rPr>
          <w:sz w:val="16"/>
          <w:szCs w:val="16"/>
        </w:rPr>
      </w:pPr>
      <w:r w:rsidRPr="00E33798">
        <w:rPr>
          <w:sz w:val="16"/>
          <w:szCs w:val="16"/>
        </w:rPr>
        <w:t>bezpieczeństwo konstrukcji, budowli, budynków i urządzeń oraz właściwe warunki eksploatacyjne dla obiektów zlokalizowanych w sąsiedztwie placu budowy oraz dróg dojazdowych w tym rejonie,</w:t>
      </w:r>
    </w:p>
    <w:p w14:paraId="44A4631C" w14:textId="23796781"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12.04.2002 r. w sprawie warunków technicznych, jakim powinny odpowiadać budynki i ich usytuowanie</w:t>
      </w:r>
      <w:r w:rsidR="0088330C">
        <w:rPr>
          <w:sz w:val="16"/>
          <w:szCs w:val="16"/>
        </w:rPr>
        <w:t>,</w:t>
      </w:r>
    </w:p>
    <w:p w14:paraId="717B0136" w14:textId="34D1A64D" w:rsidR="00E33798" w:rsidRPr="00E33798" w:rsidRDefault="00E33798" w:rsidP="00AC59D2">
      <w:pPr>
        <w:numPr>
          <w:ilvl w:val="0"/>
          <w:numId w:val="12"/>
        </w:numPr>
        <w:jc w:val="both"/>
        <w:rPr>
          <w:sz w:val="16"/>
          <w:szCs w:val="16"/>
        </w:rPr>
      </w:pPr>
      <w:r w:rsidRPr="00E33798">
        <w:rPr>
          <w:sz w:val="16"/>
          <w:szCs w:val="16"/>
        </w:rPr>
        <w:t>stosowanie wymagań Rozporządzenia Ministra Transportu i Gospodarki Morskiej z dnia 02.03.1999r. w sprawie warunków technicznych, jakim powinny odpowiadać drogi publiczne i ich usytuowanie</w:t>
      </w:r>
      <w:r w:rsidR="0088330C">
        <w:rPr>
          <w:sz w:val="16"/>
          <w:szCs w:val="16"/>
        </w:rPr>
        <w:t>,</w:t>
      </w:r>
    </w:p>
    <w:p w14:paraId="16EA5EDE" w14:textId="06C96318" w:rsidR="00E33798" w:rsidRPr="00E33798" w:rsidRDefault="00E33798" w:rsidP="00AC59D2">
      <w:pPr>
        <w:numPr>
          <w:ilvl w:val="0"/>
          <w:numId w:val="12"/>
        </w:numPr>
        <w:jc w:val="both"/>
        <w:rPr>
          <w:sz w:val="16"/>
          <w:szCs w:val="16"/>
        </w:rPr>
      </w:pPr>
      <w:r w:rsidRPr="00E33798">
        <w:rPr>
          <w:sz w:val="16"/>
          <w:szCs w:val="16"/>
        </w:rPr>
        <w:t>stosowania wymagań Rozporządzenia Ministra Infrastruktury z dnia 23.06.2003 r. w sprawie informacji dotyczącej bezpieczeństwa i ochrony zdrowia oraz planu bezpieczeństwa i ochrony zdrowia</w:t>
      </w:r>
      <w:r w:rsidR="0088330C">
        <w:rPr>
          <w:sz w:val="16"/>
          <w:szCs w:val="16"/>
        </w:rPr>
        <w:t>,</w:t>
      </w:r>
    </w:p>
    <w:p w14:paraId="38463401" w14:textId="77777777" w:rsidR="00E33798" w:rsidRPr="00E33798" w:rsidRDefault="00E33798" w:rsidP="00AC59D2">
      <w:pPr>
        <w:numPr>
          <w:ilvl w:val="0"/>
          <w:numId w:val="12"/>
        </w:numPr>
        <w:jc w:val="both"/>
        <w:rPr>
          <w:sz w:val="16"/>
          <w:szCs w:val="16"/>
        </w:rPr>
      </w:pPr>
      <w:r w:rsidRPr="00E33798">
        <w:rPr>
          <w:sz w:val="16"/>
          <w:szCs w:val="16"/>
        </w:rPr>
        <w:t xml:space="preserve">stosowanie wymagań Rozporządzenia Ministra Infrastruktury z dnia 06.02.2003 r. w sprawie bezpieczeństwa i higieny pracy podczas wykonywania robót budowlanych (Dz. U. z 2003 r., Nr 47, poz. 401 z </w:t>
      </w:r>
      <w:proofErr w:type="spellStart"/>
      <w:r w:rsidRPr="00E33798">
        <w:rPr>
          <w:sz w:val="16"/>
          <w:szCs w:val="16"/>
        </w:rPr>
        <w:t>późn</w:t>
      </w:r>
      <w:proofErr w:type="spellEnd"/>
      <w:r w:rsidRPr="00E33798">
        <w:rPr>
          <w:sz w:val="16"/>
          <w:szCs w:val="16"/>
        </w:rPr>
        <w:t>. zm.).</w:t>
      </w:r>
    </w:p>
    <w:p w14:paraId="7845DD88" w14:textId="77777777" w:rsidR="00E33798" w:rsidRPr="00E33798" w:rsidRDefault="00E33798" w:rsidP="00AC59D2">
      <w:pPr>
        <w:numPr>
          <w:ilvl w:val="0"/>
          <w:numId w:val="11"/>
        </w:numPr>
        <w:jc w:val="both"/>
        <w:rPr>
          <w:sz w:val="16"/>
          <w:szCs w:val="16"/>
        </w:rPr>
      </w:pPr>
      <w:r w:rsidRPr="00E33798">
        <w:rPr>
          <w:sz w:val="16"/>
          <w:szCs w:val="16"/>
        </w:rPr>
        <w:t xml:space="preserve">przed rozpoczęciem robót sporządzenia i przekazania Zamawiającemu inwentaryzacji fotograficznej terenu i obiektów, wg stanu na dzień przekazania placu budowy w celu wyeliminowania późniejszych roszczeń ze strony prawnych właścicieli nieruchomości sąsiadujących z terenem budowy i układem drogowym, stanowiącym dojazd do budowy. O każdorazowym, niezbędnym wejściu na teren nieruchomości, których właścicielem są osoby prywatne informować z wyprzedzeniem zarówno właściciela nieruchomości jak i Inwestora. </w:t>
      </w:r>
    </w:p>
    <w:p w14:paraId="4E804D82" w14:textId="769C09D6" w:rsidR="00B10170" w:rsidRPr="0041547C" w:rsidRDefault="00E33798" w:rsidP="00AC59D2">
      <w:pPr>
        <w:numPr>
          <w:ilvl w:val="0"/>
          <w:numId w:val="11"/>
        </w:numPr>
        <w:jc w:val="both"/>
        <w:rPr>
          <w:sz w:val="16"/>
          <w:szCs w:val="16"/>
        </w:rPr>
      </w:pPr>
      <w:r w:rsidRPr="00E33798">
        <w:rPr>
          <w:sz w:val="16"/>
          <w:szCs w:val="16"/>
        </w:rPr>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2B2A4E71" w14:textId="77777777" w:rsidR="00B10170" w:rsidRPr="00B10170" w:rsidRDefault="00B10170" w:rsidP="00AC59D2">
      <w:pPr>
        <w:numPr>
          <w:ilvl w:val="0"/>
          <w:numId w:val="17"/>
        </w:numPr>
        <w:jc w:val="both"/>
        <w:rPr>
          <w:sz w:val="16"/>
          <w:szCs w:val="16"/>
        </w:rPr>
      </w:pPr>
      <w:r w:rsidRPr="00B10170">
        <w:rPr>
          <w:sz w:val="16"/>
          <w:szCs w:val="16"/>
        </w:rPr>
        <w:t>Wykonawca we własnym zakresie i na własny koszt:</w:t>
      </w:r>
    </w:p>
    <w:p w14:paraId="11101334" w14:textId="77777777" w:rsidR="00B10170" w:rsidRPr="00B10170" w:rsidRDefault="00B10170" w:rsidP="00AC59D2">
      <w:pPr>
        <w:numPr>
          <w:ilvl w:val="0"/>
          <w:numId w:val="13"/>
        </w:numPr>
        <w:jc w:val="both"/>
        <w:rPr>
          <w:sz w:val="16"/>
          <w:szCs w:val="16"/>
        </w:rPr>
      </w:pPr>
      <w:r w:rsidRPr="00B10170">
        <w:rPr>
          <w:sz w:val="16"/>
          <w:szCs w:val="16"/>
        </w:rPr>
        <w:t>zorganizuje czasowe zaplecze budowy na terenie przeznaczonym pod realizację zadania,</w:t>
      </w:r>
    </w:p>
    <w:p w14:paraId="30BD76AD" w14:textId="77777777" w:rsidR="00B10170" w:rsidRPr="00845AA9" w:rsidRDefault="00B10170" w:rsidP="00AC59D2">
      <w:pPr>
        <w:numPr>
          <w:ilvl w:val="0"/>
          <w:numId w:val="13"/>
        </w:numPr>
        <w:jc w:val="both"/>
        <w:rPr>
          <w:sz w:val="16"/>
          <w:szCs w:val="16"/>
        </w:rPr>
      </w:pPr>
      <w:r w:rsidRPr="00B10170">
        <w:rPr>
          <w:sz w:val="16"/>
          <w:szCs w:val="16"/>
        </w:rPr>
        <w:t>zamontuje tymczasowe urządzenia pomiarowe na dostawę wody i energii elektrycznej, dla potrzeb placu budowy, wraz z uzyskaniem warunków technicznych         od użytkowników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6F7E9AF2" w14:textId="77777777" w:rsidR="00B10170" w:rsidRPr="00B10170" w:rsidRDefault="00B10170" w:rsidP="00AC59D2">
      <w:pPr>
        <w:numPr>
          <w:ilvl w:val="0"/>
          <w:numId w:val="13"/>
        </w:numPr>
        <w:jc w:val="both"/>
        <w:rPr>
          <w:sz w:val="16"/>
          <w:szCs w:val="16"/>
        </w:rPr>
      </w:pPr>
      <w:r w:rsidRPr="00B10170">
        <w:rPr>
          <w:sz w:val="16"/>
          <w:szCs w:val="16"/>
        </w:rPr>
        <w:t>Zapewni kompleksową obsługę geodezyjną i geologiczną niezbędną przy realizacji zamówienia, wraz z operatem geodezyjnym powykonawczym, a jej koszt uwzględni w cenie oferty. Obsługa geologiczna obejmuje pomiary zagęszczenie gruntów. Wyniki badań stopnia zagęszczenia gruntu Wykonawca dostarczy Zamawiającemu przed przystąpieniem do wykonywania robót technologicznych.</w:t>
      </w:r>
    </w:p>
    <w:p w14:paraId="670B166B" w14:textId="567F459B" w:rsidR="00B10170" w:rsidRPr="00B10170" w:rsidRDefault="00B10170" w:rsidP="00AC59D2">
      <w:pPr>
        <w:jc w:val="both"/>
        <w:rPr>
          <w:sz w:val="16"/>
          <w:szCs w:val="16"/>
        </w:rPr>
      </w:pPr>
      <w:r w:rsidRPr="00B10170">
        <w:rPr>
          <w:sz w:val="16"/>
          <w:szCs w:val="16"/>
        </w:rPr>
        <w:t>Pomiary stopnia zagęszczenia gruntów należy na bieżąco sprawdzać, a wyniki przekazywać In</w:t>
      </w:r>
      <w:r w:rsidR="00C25FD3">
        <w:rPr>
          <w:sz w:val="16"/>
          <w:szCs w:val="16"/>
        </w:rPr>
        <w:t>spektorowi</w:t>
      </w:r>
      <w:r w:rsidRPr="00B10170">
        <w:rPr>
          <w:sz w:val="16"/>
          <w:szCs w:val="16"/>
        </w:rPr>
        <w:t xml:space="preserve"> (dotyczy także robót podwykonawców) wpisem do dziennika budowy. Zamawiający nie wyklucza zlecenia pomiarów sprawdzających zagęszczenia gruntów przez inne służby geologiczne.</w:t>
      </w:r>
    </w:p>
    <w:p w14:paraId="2F680547" w14:textId="77777777" w:rsidR="00B10170" w:rsidRPr="00B10170" w:rsidRDefault="00B10170" w:rsidP="00AC59D2">
      <w:pPr>
        <w:jc w:val="both"/>
        <w:rPr>
          <w:sz w:val="16"/>
          <w:szCs w:val="16"/>
        </w:rPr>
      </w:pPr>
      <w:r w:rsidRPr="00B10170">
        <w:rPr>
          <w:sz w:val="16"/>
          <w:szCs w:val="16"/>
        </w:rPr>
        <w:t xml:space="preserve">            Kompleksowa obsługa geodezyjna obejmuje m.in.:</w:t>
      </w:r>
    </w:p>
    <w:p w14:paraId="449F38AE" w14:textId="77777777" w:rsidR="00B10170" w:rsidRPr="00B10170" w:rsidRDefault="00B10170" w:rsidP="00AC59D2">
      <w:pPr>
        <w:numPr>
          <w:ilvl w:val="0"/>
          <w:numId w:val="14"/>
        </w:numPr>
        <w:jc w:val="both"/>
        <w:rPr>
          <w:sz w:val="16"/>
          <w:szCs w:val="16"/>
        </w:rPr>
      </w:pPr>
      <w:r w:rsidRPr="00B10170">
        <w:rPr>
          <w:sz w:val="16"/>
          <w:szCs w:val="16"/>
        </w:rPr>
        <w:lastRenderedPageBreak/>
        <w:t>wyznaczenie punktów sytuacyjnych i wysokościowych,</w:t>
      </w:r>
    </w:p>
    <w:p w14:paraId="2B4E346B" w14:textId="77777777" w:rsidR="00B10170" w:rsidRPr="00B10170" w:rsidRDefault="00B10170" w:rsidP="00AC59D2">
      <w:pPr>
        <w:numPr>
          <w:ilvl w:val="0"/>
          <w:numId w:val="14"/>
        </w:numPr>
        <w:jc w:val="both"/>
        <w:rPr>
          <w:sz w:val="16"/>
          <w:szCs w:val="16"/>
        </w:rPr>
      </w:pPr>
      <w:r w:rsidRPr="00B10170">
        <w:rPr>
          <w:sz w:val="16"/>
          <w:szCs w:val="16"/>
        </w:rPr>
        <w:t>wykonywanie pomiarów bieżących,</w:t>
      </w:r>
    </w:p>
    <w:p w14:paraId="723DB21A" w14:textId="77777777" w:rsidR="00B10170" w:rsidRPr="00B10170" w:rsidRDefault="00B10170" w:rsidP="00AC59D2">
      <w:pPr>
        <w:numPr>
          <w:ilvl w:val="0"/>
          <w:numId w:val="14"/>
        </w:numPr>
        <w:jc w:val="both"/>
        <w:rPr>
          <w:sz w:val="16"/>
          <w:szCs w:val="16"/>
        </w:rPr>
      </w:pPr>
      <w:r w:rsidRPr="00B10170">
        <w:rPr>
          <w:sz w:val="16"/>
          <w:szCs w:val="16"/>
        </w:rPr>
        <w:t>wykonanie dokumentacji geodezyjnej,</w:t>
      </w:r>
    </w:p>
    <w:p w14:paraId="43E6895B" w14:textId="77777777" w:rsidR="00B10170" w:rsidRPr="00B10170" w:rsidRDefault="00B10170" w:rsidP="00AC59D2">
      <w:pPr>
        <w:numPr>
          <w:ilvl w:val="0"/>
          <w:numId w:val="14"/>
        </w:numPr>
        <w:jc w:val="both"/>
        <w:rPr>
          <w:sz w:val="16"/>
          <w:szCs w:val="16"/>
        </w:rPr>
      </w:pPr>
      <w:r w:rsidRPr="00B10170">
        <w:rPr>
          <w:sz w:val="16"/>
          <w:szCs w:val="16"/>
        </w:rPr>
        <w:t>inwentaryzację powykonawczą,</w:t>
      </w:r>
    </w:p>
    <w:p w14:paraId="7E302FE9" w14:textId="77777777" w:rsidR="00B10170" w:rsidRPr="00B10170" w:rsidRDefault="00B10170" w:rsidP="00AC59D2">
      <w:pPr>
        <w:numPr>
          <w:ilvl w:val="0"/>
          <w:numId w:val="14"/>
        </w:numPr>
        <w:jc w:val="both"/>
        <w:rPr>
          <w:sz w:val="16"/>
          <w:szCs w:val="16"/>
        </w:rPr>
      </w:pPr>
      <w:r w:rsidRPr="00B10170">
        <w:rPr>
          <w:sz w:val="16"/>
          <w:szCs w:val="16"/>
        </w:rPr>
        <w:t>odtworzenie punktów granicznych w przypadku ich zniszczenia.</w:t>
      </w:r>
    </w:p>
    <w:p w14:paraId="50F5D2DA" w14:textId="0070E1D3" w:rsidR="00B10170" w:rsidRPr="0041547C" w:rsidRDefault="000C57A6" w:rsidP="00AC59D2">
      <w:pPr>
        <w:numPr>
          <w:ilvl w:val="0"/>
          <w:numId w:val="14"/>
        </w:numPr>
        <w:jc w:val="both"/>
        <w:rPr>
          <w:sz w:val="16"/>
          <w:szCs w:val="16"/>
        </w:rPr>
      </w:pPr>
      <w:r>
        <w:rPr>
          <w:sz w:val="16"/>
          <w:szCs w:val="16"/>
        </w:rPr>
        <w:t>o</w:t>
      </w:r>
      <w:r w:rsidR="00B10170" w:rsidRPr="00B10170">
        <w:rPr>
          <w:sz w:val="16"/>
          <w:szCs w:val="16"/>
        </w:rPr>
        <w:t>dtworzenie reperów w przypadku ich zniszczenia</w:t>
      </w:r>
    </w:p>
    <w:p w14:paraId="01A6C42D" w14:textId="77777777" w:rsidR="00B10170" w:rsidRPr="00B10170" w:rsidRDefault="00B10170" w:rsidP="00AC59D2">
      <w:pPr>
        <w:numPr>
          <w:ilvl w:val="0"/>
          <w:numId w:val="13"/>
        </w:numPr>
        <w:jc w:val="both"/>
        <w:rPr>
          <w:sz w:val="16"/>
          <w:szCs w:val="16"/>
        </w:rPr>
      </w:pPr>
      <w:r w:rsidRPr="00B10170">
        <w:rPr>
          <w:sz w:val="16"/>
          <w:szCs w:val="16"/>
        </w:rPr>
        <w:t>Na odbiór końcowy Wykonawca przygotuje następujące dokumenty:</w:t>
      </w:r>
    </w:p>
    <w:p w14:paraId="75C090B1" w14:textId="77777777" w:rsidR="00B10170" w:rsidRPr="00B10170" w:rsidRDefault="00B10170" w:rsidP="00AC59D2">
      <w:pPr>
        <w:numPr>
          <w:ilvl w:val="1"/>
          <w:numId w:val="17"/>
        </w:numPr>
        <w:jc w:val="both"/>
        <w:rPr>
          <w:sz w:val="16"/>
          <w:szCs w:val="16"/>
        </w:rPr>
      </w:pPr>
      <w:r w:rsidRPr="00B10170">
        <w:rPr>
          <w:sz w:val="16"/>
          <w:szCs w:val="16"/>
        </w:rPr>
        <w:t>dokumentację powykonawczą, w której skład wchodzą m.in.:</w:t>
      </w:r>
    </w:p>
    <w:p w14:paraId="777BC5CB" w14:textId="77777777" w:rsidR="00B10170" w:rsidRPr="00B10170" w:rsidRDefault="00B10170" w:rsidP="00AC59D2">
      <w:pPr>
        <w:numPr>
          <w:ilvl w:val="0"/>
          <w:numId w:val="15"/>
        </w:numPr>
        <w:jc w:val="both"/>
        <w:rPr>
          <w:sz w:val="16"/>
          <w:szCs w:val="16"/>
        </w:rPr>
      </w:pPr>
      <w:r w:rsidRPr="00B10170">
        <w:rPr>
          <w:sz w:val="16"/>
          <w:szCs w:val="16"/>
        </w:rPr>
        <w:t>dokumentacja projektowa podstawowa z naniesionymi zmianami oraz dodatkowa, jeśli została sporządzona w trakcie realizacji Inwestycji,</w:t>
      </w:r>
    </w:p>
    <w:p w14:paraId="625FECE9" w14:textId="77777777" w:rsidR="00B10170" w:rsidRPr="00B10170" w:rsidRDefault="00B10170" w:rsidP="00AC59D2">
      <w:pPr>
        <w:numPr>
          <w:ilvl w:val="0"/>
          <w:numId w:val="15"/>
        </w:numPr>
        <w:jc w:val="both"/>
        <w:rPr>
          <w:sz w:val="16"/>
          <w:szCs w:val="16"/>
        </w:rPr>
      </w:pPr>
      <w:r w:rsidRPr="00B10170">
        <w:rPr>
          <w:sz w:val="16"/>
          <w:szCs w:val="16"/>
        </w:rPr>
        <w:t>specyfikacje techniczne (uzupełniające lub zamienne) o ile wystąpiły,</w:t>
      </w:r>
    </w:p>
    <w:p w14:paraId="1510A3B4" w14:textId="77777777" w:rsidR="00B10170" w:rsidRPr="00B10170" w:rsidRDefault="00B10170" w:rsidP="00AC59D2">
      <w:pPr>
        <w:numPr>
          <w:ilvl w:val="0"/>
          <w:numId w:val="15"/>
        </w:numPr>
        <w:jc w:val="both"/>
        <w:rPr>
          <w:sz w:val="16"/>
          <w:szCs w:val="16"/>
        </w:rPr>
      </w:pPr>
      <w:r w:rsidRPr="00B10170">
        <w:rPr>
          <w:sz w:val="16"/>
          <w:szCs w:val="16"/>
        </w:rPr>
        <w:t>recepty i ustalenia technologiczne,</w:t>
      </w:r>
    </w:p>
    <w:p w14:paraId="3A64E9F0" w14:textId="77777777" w:rsidR="00B10170" w:rsidRPr="00B10170" w:rsidRDefault="00B10170" w:rsidP="00AC59D2">
      <w:pPr>
        <w:numPr>
          <w:ilvl w:val="0"/>
          <w:numId w:val="15"/>
        </w:numPr>
        <w:jc w:val="both"/>
        <w:rPr>
          <w:sz w:val="16"/>
          <w:szCs w:val="16"/>
        </w:rPr>
      </w:pPr>
      <w:r w:rsidRPr="00B10170">
        <w:rPr>
          <w:sz w:val="16"/>
          <w:szCs w:val="16"/>
        </w:rPr>
        <w:t>dzienniki budowy (oryginały),</w:t>
      </w:r>
    </w:p>
    <w:p w14:paraId="4C6F62D8" w14:textId="77777777" w:rsidR="00B10170" w:rsidRPr="00B10170" w:rsidRDefault="00B10170" w:rsidP="00AC59D2">
      <w:pPr>
        <w:numPr>
          <w:ilvl w:val="0"/>
          <w:numId w:val="15"/>
        </w:numPr>
        <w:jc w:val="both"/>
        <w:rPr>
          <w:sz w:val="16"/>
          <w:szCs w:val="16"/>
        </w:rPr>
      </w:pPr>
      <w:r w:rsidRPr="00B10170">
        <w:rPr>
          <w:sz w:val="16"/>
          <w:szCs w:val="16"/>
        </w:rPr>
        <w:t>wyniki pomiarów kontrolnych oraz badań i oznaczeń laboratoryjnych,</w:t>
      </w:r>
    </w:p>
    <w:p w14:paraId="682FDD52" w14:textId="77777777" w:rsidR="00B10170" w:rsidRPr="00B10170" w:rsidRDefault="00B10170" w:rsidP="00AC59D2">
      <w:pPr>
        <w:numPr>
          <w:ilvl w:val="0"/>
          <w:numId w:val="15"/>
        </w:numPr>
        <w:jc w:val="both"/>
        <w:rPr>
          <w:sz w:val="16"/>
          <w:szCs w:val="16"/>
        </w:rPr>
      </w:pPr>
      <w:r w:rsidRPr="00B10170">
        <w:rPr>
          <w:sz w:val="16"/>
          <w:szCs w:val="16"/>
        </w:rPr>
        <w:t>deklaracje zgodności lub certyfikaty zgodności wbudowanych materiałów</w:t>
      </w:r>
    </w:p>
    <w:p w14:paraId="0F4A7F5D" w14:textId="77777777" w:rsidR="00B10170" w:rsidRPr="00B10170" w:rsidRDefault="00B10170" w:rsidP="00AC59D2">
      <w:pPr>
        <w:numPr>
          <w:ilvl w:val="0"/>
          <w:numId w:val="15"/>
        </w:numPr>
        <w:jc w:val="both"/>
        <w:rPr>
          <w:sz w:val="16"/>
          <w:szCs w:val="16"/>
        </w:rPr>
      </w:pPr>
      <w:r w:rsidRPr="00B10170">
        <w:rPr>
          <w:sz w:val="16"/>
          <w:szCs w:val="16"/>
        </w:rPr>
        <w:t>rysunki (dokumentacje) na wykonanie robót towarzyszących (np. przełożenie linii telefonicznej, energetycznej, oświetleni</w:t>
      </w:r>
      <w:r w:rsidR="003D5BEC">
        <w:rPr>
          <w:sz w:val="16"/>
          <w:szCs w:val="16"/>
        </w:rPr>
        <w:t xml:space="preserve">a itp.) oraz protokoły odbioru </w:t>
      </w:r>
      <w:r w:rsidRPr="00B10170">
        <w:rPr>
          <w:sz w:val="16"/>
          <w:szCs w:val="16"/>
        </w:rPr>
        <w:t xml:space="preserve">  i przekazania tych robót właścicielom urządzeń,</w:t>
      </w:r>
    </w:p>
    <w:p w14:paraId="3804CDD4" w14:textId="77777777" w:rsidR="00B10170" w:rsidRPr="00B10170" w:rsidRDefault="00B10170" w:rsidP="00AC59D2">
      <w:pPr>
        <w:numPr>
          <w:ilvl w:val="0"/>
          <w:numId w:val="15"/>
        </w:numPr>
        <w:jc w:val="both"/>
        <w:rPr>
          <w:sz w:val="16"/>
          <w:szCs w:val="16"/>
        </w:rPr>
      </w:pPr>
      <w:r w:rsidRPr="00B10170">
        <w:rPr>
          <w:sz w:val="16"/>
          <w:szCs w:val="16"/>
        </w:rPr>
        <w:t xml:space="preserve">geodezyjną inwentaryzację powykonawczą robót i sieci uzbrojenia terenu, zarejestrowaną w Ośrodku Dokumentacji </w:t>
      </w:r>
      <w:proofErr w:type="spellStart"/>
      <w:r w:rsidRPr="00B10170">
        <w:rPr>
          <w:sz w:val="16"/>
          <w:szCs w:val="16"/>
        </w:rPr>
        <w:t>Geodezyjno</w:t>
      </w:r>
      <w:proofErr w:type="spellEnd"/>
      <w:r w:rsidRPr="00B10170">
        <w:rPr>
          <w:sz w:val="16"/>
          <w:szCs w:val="16"/>
        </w:rPr>
        <w:t xml:space="preserve"> - Kartograficznej w 3 egzemplarzach, obejmujące wszystkie wykonane roboty branżowe,</w:t>
      </w:r>
    </w:p>
    <w:p w14:paraId="2B591CF4" w14:textId="77777777" w:rsidR="00B10170" w:rsidRPr="00B10170" w:rsidRDefault="00B10170" w:rsidP="00AC59D2">
      <w:pPr>
        <w:numPr>
          <w:ilvl w:val="0"/>
          <w:numId w:val="15"/>
        </w:numPr>
        <w:jc w:val="both"/>
        <w:rPr>
          <w:sz w:val="16"/>
          <w:szCs w:val="16"/>
        </w:rPr>
      </w:pPr>
      <w:r w:rsidRPr="00B10170">
        <w:rPr>
          <w:sz w:val="16"/>
          <w:szCs w:val="16"/>
        </w:rPr>
        <w:t>kopię mapy zasadniczej, powstałej w wyniku geodezyjnej inwentaryzacji powykonawczej</w:t>
      </w:r>
    </w:p>
    <w:p w14:paraId="14B87570" w14:textId="3E94D4E8" w:rsidR="00B10170" w:rsidRDefault="00B10170" w:rsidP="00AC59D2">
      <w:pPr>
        <w:numPr>
          <w:ilvl w:val="0"/>
          <w:numId w:val="15"/>
        </w:numPr>
        <w:jc w:val="both"/>
        <w:rPr>
          <w:sz w:val="16"/>
          <w:szCs w:val="16"/>
        </w:rPr>
      </w:pPr>
      <w:r w:rsidRPr="00B10170">
        <w:rPr>
          <w:sz w:val="16"/>
          <w:szCs w:val="16"/>
        </w:rPr>
        <w:t xml:space="preserve">inwentaryzację materiałów i urządzeń na przekazaniu placu budowy, protokół przekazania materiałów i urządzeń z odzysku, protokół likwidacji materiałów niezdatnych do ponownego wbudowania - całość potwierdzona przez </w:t>
      </w:r>
      <w:r w:rsidR="008C64D1">
        <w:rPr>
          <w:sz w:val="16"/>
          <w:szCs w:val="16"/>
        </w:rPr>
        <w:t>przedstawiciela Inwestora,</w:t>
      </w:r>
    </w:p>
    <w:p w14:paraId="037E1764" w14:textId="77777777" w:rsidR="008C64D1" w:rsidRDefault="008C64D1" w:rsidP="008C64D1">
      <w:pPr>
        <w:numPr>
          <w:ilvl w:val="0"/>
          <w:numId w:val="15"/>
        </w:numPr>
        <w:jc w:val="both"/>
        <w:rPr>
          <w:sz w:val="16"/>
          <w:szCs w:val="16"/>
        </w:rPr>
      </w:pPr>
      <w:r>
        <w:rPr>
          <w:sz w:val="16"/>
          <w:szCs w:val="16"/>
        </w:rPr>
        <w:t>i</w:t>
      </w:r>
      <w:r w:rsidRPr="008C64D1">
        <w:rPr>
          <w:sz w:val="16"/>
          <w:szCs w:val="16"/>
        </w:rPr>
        <w:t>nstrukcje obsługi i konserwacji obiektów, instalacji i urządzeń</w:t>
      </w:r>
      <w:r>
        <w:rPr>
          <w:sz w:val="16"/>
          <w:szCs w:val="16"/>
        </w:rPr>
        <w:t>,</w:t>
      </w:r>
    </w:p>
    <w:p w14:paraId="175418AB" w14:textId="77777777" w:rsidR="008C64D1" w:rsidRDefault="008C64D1" w:rsidP="008C64D1">
      <w:pPr>
        <w:numPr>
          <w:ilvl w:val="0"/>
          <w:numId w:val="15"/>
        </w:numPr>
        <w:jc w:val="both"/>
        <w:rPr>
          <w:sz w:val="16"/>
          <w:szCs w:val="16"/>
        </w:rPr>
      </w:pPr>
      <w:r w:rsidRPr="008C64D1">
        <w:rPr>
          <w:sz w:val="16"/>
          <w:szCs w:val="16"/>
        </w:rPr>
        <w:t>DTR dla każdego rodzaju urządzeń</w:t>
      </w:r>
      <w:r>
        <w:rPr>
          <w:sz w:val="16"/>
          <w:szCs w:val="16"/>
        </w:rPr>
        <w:t>,</w:t>
      </w:r>
    </w:p>
    <w:p w14:paraId="10431A96" w14:textId="77777777" w:rsidR="008C64D1" w:rsidRDefault="008C64D1" w:rsidP="008C64D1">
      <w:pPr>
        <w:numPr>
          <w:ilvl w:val="0"/>
          <w:numId w:val="15"/>
        </w:numPr>
        <w:jc w:val="both"/>
        <w:rPr>
          <w:sz w:val="16"/>
          <w:szCs w:val="16"/>
        </w:rPr>
      </w:pPr>
      <w:r w:rsidRPr="008C64D1">
        <w:rPr>
          <w:sz w:val="16"/>
          <w:szCs w:val="16"/>
        </w:rPr>
        <w:t>Protokoły z przeprowadzonych prób rozruchowych</w:t>
      </w:r>
      <w:r>
        <w:rPr>
          <w:sz w:val="16"/>
          <w:szCs w:val="16"/>
        </w:rPr>
        <w:t xml:space="preserve"> i szczelności,</w:t>
      </w:r>
    </w:p>
    <w:p w14:paraId="795FA463" w14:textId="77777777" w:rsidR="00E26181" w:rsidRPr="00E26181" w:rsidRDefault="00E26181" w:rsidP="00E26181">
      <w:pPr>
        <w:numPr>
          <w:ilvl w:val="0"/>
          <w:numId w:val="15"/>
        </w:numPr>
        <w:jc w:val="both"/>
        <w:rPr>
          <w:sz w:val="16"/>
          <w:szCs w:val="16"/>
        </w:rPr>
      </w:pPr>
      <w:r>
        <w:rPr>
          <w:sz w:val="16"/>
          <w:szCs w:val="16"/>
        </w:rPr>
        <w:t>w</w:t>
      </w:r>
      <w:r w:rsidRPr="00E26181">
        <w:rPr>
          <w:sz w:val="16"/>
          <w:szCs w:val="16"/>
        </w:rPr>
        <w:t>yniki badania wody,</w:t>
      </w:r>
    </w:p>
    <w:p w14:paraId="65325722" w14:textId="77777777" w:rsidR="008C64D1" w:rsidRDefault="00E26181" w:rsidP="00E26181">
      <w:pPr>
        <w:numPr>
          <w:ilvl w:val="0"/>
          <w:numId w:val="15"/>
        </w:numPr>
        <w:jc w:val="both"/>
        <w:rPr>
          <w:sz w:val="16"/>
          <w:szCs w:val="16"/>
        </w:rPr>
      </w:pPr>
      <w:r>
        <w:rPr>
          <w:sz w:val="16"/>
          <w:szCs w:val="16"/>
        </w:rPr>
        <w:t>b</w:t>
      </w:r>
      <w:r w:rsidRPr="00E26181">
        <w:rPr>
          <w:sz w:val="16"/>
          <w:szCs w:val="16"/>
        </w:rPr>
        <w:t xml:space="preserve">adania wydajności zamontowanych hydrantów (jeżeli będzie wymagane),   </w:t>
      </w:r>
    </w:p>
    <w:p w14:paraId="5745A637" w14:textId="77777777" w:rsidR="001A2EF9" w:rsidRPr="001A2EF9" w:rsidRDefault="001A2EF9" w:rsidP="001A2EF9">
      <w:pPr>
        <w:numPr>
          <w:ilvl w:val="0"/>
          <w:numId w:val="15"/>
        </w:numPr>
        <w:jc w:val="both"/>
        <w:rPr>
          <w:sz w:val="16"/>
          <w:szCs w:val="16"/>
        </w:rPr>
      </w:pPr>
      <w:r w:rsidRPr="001A2EF9">
        <w:rPr>
          <w:sz w:val="16"/>
          <w:szCs w:val="16"/>
        </w:rPr>
        <w:t>Protokoły badań elektrycznych,</w:t>
      </w:r>
    </w:p>
    <w:p w14:paraId="26067748" w14:textId="77777777" w:rsidR="001A2EF9" w:rsidRPr="001A2EF9" w:rsidRDefault="001A2EF9" w:rsidP="001A2EF9">
      <w:pPr>
        <w:numPr>
          <w:ilvl w:val="0"/>
          <w:numId w:val="15"/>
        </w:numPr>
        <w:jc w:val="both"/>
        <w:rPr>
          <w:sz w:val="16"/>
          <w:szCs w:val="16"/>
        </w:rPr>
      </w:pPr>
      <w:r w:rsidRPr="001A2EF9">
        <w:rPr>
          <w:sz w:val="16"/>
          <w:szCs w:val="16"/>
        </w:rPr>
        <w:t>Harmonogram wykonywania przeglądów i serwisowania,</w:t>
      </w:r>
    </w:p>
    <w:p w14:paraId="611ABCD4" w14:textId="77777777" w:rsidR="001A2EF9" w:rsidRPr="001A2EF9" w:rsidRDefault="001A2EF9" w:rsidP="001A2EF9">
      <w:pPr>
        <w:numPr>
          <w:ilvl w:val="0"/>
          <w:numId w:val="15"/>
        </w:numPr>
        <w:jc w:val="both"/>
        <w:rPr>
          <w:sz w:val="16"/>
          <w:szCs w:val="16"/>
        </w:rPr>
      </w:pPr>
      <w:r w:rsidRPr="001A2EF9">
        <w:rPr>
          <w:sz w:val="16"/>
          <w:szCs w:val="16"/>
        </w:rPr>
        <w:t>Oznakowanie obiektów, instalacji, urządzeń, dróg ewakuacji, kierunków ruchu, miejsc niebezpiecznych, zagrożeń występujących na zrealizowanych obiektach i instalacjach,</w:t>
      </w:r>
    </w:p>
    <w:p w14:paraId="59CAE948" w14:textId="77777777" w:rsidR="001A2EF9" w:rsidRPr="001A2EF9" w:rsidRDefault="001A2EF9" w:rsidP="001A2EF9">
      <w:pPr>
        <w:numPr>
          <w:ilvl w:val="0"/>
          <w:numId w:val="15"/>
        </w:numPr>
        <w:jc w:val="both"/>
        <w:rPr>
          <w:sz w:val="16"/>
          <w:szCs w:val="16"/>
        </w:rPr>
      </w:pPr>
      <w:r>
        <w:rPr>
          <w:sz w:val="16"/>
          <w:szCs w:val="16"/>
        </w:rPr>
        <w:t>I</w:t>
      </w:r>
      <w:r w:rsidRPr="001A2EF9">
        <w:rPr>
          <w:sz w:val="16"/>
          <w:szCs w:val="16"/>
        </w:rPr>
        <w:t>nstrukcję BHP,</w:t>
      </w:r>
      <w:r w:rsidRPr="001A2EF9">
        <w:rPr>
          <w:sz w:val="16"/>
          <w:szCs w:val="16"/>
        </w:rPr>
        <w:tab/>
      </w:r>
    </w:p>
    <w:p w14:paraId="586447F2" w14:textId="77777777" w:rsidR="001A2EF9" w:rsidRPr="00E26181" w:rsidRDefault="001A2EF9" w:rsidP="001A2EF9">
      <w:pPr>
        <w:numPr>
          <w:ilvl w:val="0"/>
          <w:numId w:val="15"/>
        </w:numPr>
        <w:jc w:val="both"/>
        <w:rPr>
          <w:sz w:val="16"/>
          <w:szCs w:val="16"/>
        </w:rPr>
      </w:pPr>
      <w:r w:rsidRPr="001A2EF9">
        <w:rPr>
          <w:sz w:val="16"/>
          <w:szCs w:val="16"/>
        </w:rPr>
        <w:t>Instrukcję przeciwpożarową z zaznaczeniem dróg ewakuacji pracowników,</w:t>
      </w:r>
    </w:p>
    <w:p w14:paraId="2FDD559F" w14:textId="2F3AE71C" w:rsidR="00B10170" w:rsidRPr="0088330C" w:rsidRDefault="001F5957" w:rsidP="000D1AB2">
      <w:pPr>
        <w:pStyle w:val="Akapitzlist"/>
        <w:numPr>
          <w:ilvl w:val="0"/>
          <w:numId w:val="13"/>
        </w:numPr>
        <w:jc w:val="both"/>
        <w:rPr>
          <w:sz w:val="16"/>
          <w:szCs w:val="16"/>
        </w:rPr>
      </w:pPr>
      <w:r w:rsidRPr="0088330C">
        <w:rPr>
          <w:sz w:val="16"/>
          <w:szCs w:val="16"/>
        </w:rPr>
        <w:t>M</w:t>
      </w:r>
      <w:r w:rsidR="00B10170" w:rsidRPr="0088330C">
        <w:rPr>
          <w:sz w:val="16"/>
          <w:szCs w:val="16"/>
        </w:rPr>
        <w:t>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 w uzgodnieniu z nadzorem inwestorskim</w:t>
      </w:r>
      <w:r w:rsidR="00A54C0A" w:rsidRPr="0088330C">
        <w:rPr>
          <w:sz w:val="16"/>
          <w:szCs w:val="16"/>
        </w:rPr>
        <w:t>.</w:t>
      </w:r>
    </w:p>
    <w:p w14:paraId="592A7DBE" w14:textId="2E70EA4E" w:rsidR="00B10170" w:rsidRPr="00C831D0" w:rsidRDefault="00941A2D" w:rsidP="00CF3A44">
      <w:pPr>
        <w:pStyle w:val="Akapitzlist"/>
        <w:numPr>
          <w:ilvl w:val="0"/>
          <w:numId w:val="17"/>
        </w:numPr>
        <w:jc w:val="both"/>
        <w:rPr>
          <w:b/>
          <w:bCs/>
          <w:sz w:val="16"/>
          <w:szCs w:val="16"/>
        </w:rPr>
      </w:pPr>
      <w:r w:rsidRPr="00C831D0">
        <w:rPr>
          <w:b/>
          <w:bCs/>
          <w:sz w:val="16"/>
          <w:szCs w:val="16"/>
        </w:rPr>
        <w:t xml:space="preserve">Wykonawca ma obowiązek prowadzić wszystkie roboty budowlane w czasie realizacji inwestycji w sposób zapewniający prawidłowe, stałe, bezpieczne funkcjonowanie </w:t>
      </w:r>
      <w:r w:rsidR="00C831D0" w:rsidRPr="00C831D0">
        <w:rPr>
          <w:b/>
          <w:bCs/>
          <w:sz w:val="16"/>
          <w:szCs w:val="16"/>
        </w:rPr>
        <w:t xml:space="preserve">szkoły </w:t>
      </w:r>
      <w:r w:rsidRPr="00C831D0">
        <w:rPr>
          <w:b/>
          <w:bCs/>
          <w:sz w:val="16"/>
          <w:szCs w:val="16"/>
        </w:rPr>
        <w:t xml:space="preserve">w </w:t>
      </w:r>
      <w:r w:rsidR="00C831D0" w:rsidRPr="00C831D0">
        <w:rPr>
          <w:b/>
          <w:bCs/>
          <w:sz w:val="16"/>
          <w:szCs w:val="16"/>
        </w:rPr>
        <w:t>Godziszewie</w:t>
      </w:r>
      <w:r w:rsidR="000A10B0" w:rsidRPr="00C831D0">
        <w:rPr>
          <w:b/>
          <w:bCs/>
          <w:sz w:val="16"/>
          <w:szCs w:val="16"/>
        </w:rPr>
        <w:t>. Wszystkie zajęcia</w:t>
      </w:r>
      <w:r w:rsidR="006C4C5F">
        <w:rPr>
          <w:b/>
          <w:bCs/>
          <w:sz w:val="16"/>
          <w:szCs w:val="16"/>
        </w:rPr>
        <w:t xml:space="preserve"> szkolne</w:t>
      </w:r>
      <w:r w:rsidR="000A10B0" w:rsidRPr="00C831D0">
        <w:rPr>
          <w:b/>
          <w:bCs/>
          <w:sz w:val="16"/>
          <w:szCs w:val="16"/>
        </w:rPr>
        <w:t xml:space="preserve"> mają odbywać się w sposób ciągły, bez jakichkolwiek utrudnień spowodowanych robotami budowlanymi. </w:t>
      </w:r>
      <w:r w:rsidR="00CF3A44" w:rsidRPr="00C831D0">
        <w:rPr>
          <w:b/>
          <w:bCs/>
          <w:sz w:val="16"/>
          <w:szCs w:val="16"/>
        </w:rPr>
        <w:t>Wykonawca zapewni stały d</w:t>
      </w:r>
      <w:r w:rsidR="000A10B0" w:rsidRPr="00C831D0">
        <w:rPr>
          <w:b/>
          <w:bCs/>
          <w:sz w:val="16"/>
          <w:szCs w:val="16"/>
        </w:rPr>
        <w:t>ostęp ( dla ruchu pieszo-jezdnego</w:t>
      </w:r>
      <w:r w:rsidR="00CF3A44" w:rsidRPr="00C831D0">
        <w:rPr>
          <w:b/>
          <w:bCs/>
          <w:sz w:val="16"/>
          <w:szCs w:val="16"/>
        </w:rPr>
        <w:t xml:space="preserve"> użytkowników</w:t>
      </w:r>
      <w:r w:rsidR="00C831D0" w:rsidRPr="00C831D0">
        <w:rPr>
          <w:b/>
          <w:bCs/>
          <w:sz w:val="16"/>
          <w:szCs w:val="16"/>
        </w:rPr>
        <w:t xml:space="preserve"> i uczniów</w:t>
      </w:r>
      <w:r w:rsidR="000A10B0" w:rsidRPr="00C831D0">
        <w:rPr>
          <w:b/>
          <w:bCs/>
          <w:sz w:val="16"/>
          <w:szCs w:val="16"/>
        </w:rPr>
        <w:t xml:space="preserve">) do </w:t>
      </w:r>
      <w:r w:rsidR="00C831D0" w:rsidRPr="00C831D0">
        <w:rPr>
          <w:b/>
          <w:bCs/>
          <w:sz w:val="16"/>
          <w:szCs w:val="16"/>
        </w:rPr>
        <w:t>szkoły</w:t>
      </w:r>
      <w:r w:rsidR="000A10B0" w:rsidRPr="00C831D0">
        <w:rPr>
          <w:b/>
          <w:bCs/>
          <w:sz w:val="16"/>
          <w:szCs w:val="16"/>
        </w:rPr>
        <w:t xml:space="preserve">, parkingu ogólnodostępnego a także placu </w:t>
      </w:r>
      <w:r w:rsidR="00C831D0" w:rsidRPr="00C831D0">
        <w:rPr>
          <w:b/>
          <w:bCs/>
          <w:sz w:val="16"/>
          <w:szCs w:val="16"/>
        </w:rPr>
        <w:t xml:space="preserve">sportowego </w:t>
      </w:r>
      <w:r w:rsidR="00CF3A44" w:rsidRPr="00C831D0">
        <w:rPr>
          <w:b/>
          <w:bCs/>
          <w:sz w:val="16"/>
          <w:szCs w:val="16"/>
        </w:rPr>
        <w:t xml:space="preserve">znajdujących się na terenie działki nr </w:t>
      </w:r>
      <w:r w:rsidR="00C831D0" w:rsidRPr="00C831D0">
        <w:rPr>
          <w:b/>
          <w:bCs/>
          <w:sz w:val="16"/>
          <w:szCs w:val="16"/>
        </w:rPr>
        <w:t>191 i 192/1</w:t>
      </w:r>
      <w:r w:rsidR="00CF3A44" w:rsidRPr="00C831D0">
        <w:rPr>
          <w:b/>
          <w:bCs/>
          <w:sz w:val="16"/>
          <w:szCs w:val="16"/>
        </w:rPr>
        <w:t xml:space="preserve"> w</w:t>
      </w:r>
      <w:r w:rsidR="00C831D0" w:rsidRPr="00C831D0">
        <w:rPr>
          <w:b/>
          <w:bCs/>
          <w:sz w:val="16"/>
          <w:szCs w:val="16"/>
        </w:rPr>
        <w:t xml:space="preserve"> Godziszewie</w:t>
      </w:r>
      <w:r w:rsidR="00CF3A44" w:rsidRPr="00C831D0">
        <w:rPr>
          <w:b/>
          <w:bCs/>
          <w:sz w:val="16"/>
          <w:szCs w:val="16"/>
        </w:rPr>
        <w:t xml:space="preserve">. </w:t>
      </w:r>
    </w:p>
    <w:p w14:paraId="3E892464" w14:textId="77777777" w:rsidR="009C3CDF" w:rsidRDefault="009C3CDF" w:rsidP="009C3CDF">
      <w:pPr>
        <w:rPr>
          <w:sz w:val="16"/>
          <w:szCs w:val="16"/>
        </w:rPr>
      </w:pPr>
    </w:p>
    <w:p w14:paraId="2E45D6FD" w14:textId="7045C306" w:rsidR="009C3CDF" w:rsidRPr="009C3CDF" w:rsidRDefault="008D29A5" w:rsidP="009C3CDF">
      <w:pPr>
        <w:rPr>
          <w:b/>
          <w:sz w:val="16"/>
          <w:szCs w:val="16"/>
        </w:rPr>
      </w:pPr>
      <w:r>
        <w:rPr>
          <w:b/>
          <w:sz w:val="16"/>
          <w:szCs w:val="16"/>
        </w:rPr>
        <w:t xml:space="preserve">II. </w:t>
      </w:r>
      <w:r w:rsidR="009C3CDF" w:rsidRPr="009C3CDF">
        <w:rPr>
          <w:b/>
          <w:sz w:val="16"/>
          <w:szCs w:val="16"/>
        </w:rPr>
        <w:t>Równoważność materiałów i rozwiązań</w:t>
      </w:r>
    </w:p>
    <w:p w14:paraId="48556666" w14:textId="36677737" w:rsidR="009C3CDF" w:rsidRPr="009C3CDF" w:rsidRDefault="009C3CDF" w:rsidP="009C3CDF">
      <w:pPr>
        <w:jc w:val="both"/>
        <w:rPr>
          <w:sz w:val="16"/>
          <w:szCs w:val="16"/>
        </w:rPr>
      </w:pPr>
      <w:r w:rsidRPr="009C3CDF">
        <w:rPr>
          <w:sz w:val="16"/>
          <w:szCs w:val="16"/>
        </w:rPr>
        <w:t>Ilekroć specyfikacja istotnych warunków zamówienia (w tym</w:t>
      </w:r>
      <w:r w:rsidR="00691EEF">
        <w:rPr>
          <w:sz w:val="16"/>
          <w:szCs w:val="16"/>
        </w:rPr>
        <w:t xml:space="preserve"> dokumentacji projektowej</w:t>
      </w:r>
      <w:r w:rsidRPr="009C3CDF">
        <w:rPr>
          <w:sz w:val="16"/>
          <w:szCs w:val="16"/>
        </w:rPr>
        <w:t>, Opis przedmiotu zamówienia) wskazuje znak towarowy materiału, patent lub pochodzenie, źródła lub szczególny proces, który charakteryzuje produkty lub usługi dostarczan</w:t>
      </w:r>
      <w:r>
        <w:rPr>
          <w:sz w:val="16"/>
          <w:szCs w:val="16"/>
        </w:rPr>
        <w:t xml:space="preserve">e przez konkretnego Wykonawcę,  </w:t>
      </w:r>
      <w:r w:rsidRPr="009C3CDF">
        <w:rPr>
          <w:sz w:val="16"/>
          <w:szCs w:val="16"/>
        </w:rPr>
        <w:t>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w:t>
      </w:r>
      <w:r>
        <w:rPr>
          <w:sz w:val="16"/>
          <w:szCs w:val="16"/>
        </w:rPr>
        <w:t xml:space="preserve">darczego </w:t>
      </w:r>
      <w:r w:rsidRPr="009C3CDF">
        <w:rPr>
          <w:sz w:val="16"/>
          <w:szCs w:val="16"/>
        </w:rPr>
        <w:t xml:space="preserve">przenoszących te normy. </w:t>
      </w:r>
    </w:p>
    <w:p w14:paraId="0F4643A1" w14:textId="77777777" w:rsidR="009C3CDF" w:rsidRPr="009C3CDF" w:rsidRDefault="009C3CDF" w:rsidP="009C3CDF">
      <w:pPr>
        <w:jc w:val="both"/>
        <w:rPr>
          <w:sz w:val="16"/>
          <w:szCs w:val="16"/>
        </w:rPr>
      </w:pPr>
      <w:r w:rsidRPr="009C3CDF">
        <w:rPr>
          <w:sz w:val="16"/>
          <w:szCs w:val="16"/>
        </w:rPr>
        <w:t xml:space="preserve">W przypadku braku Polskich Norm przenoszących normy europejskie lub norm innych państw członkowskich Europejskiego Obszaru Gospodarczego przenoszących te normy uwzględnia się w kolejności: </w:t>
      </w:r>
    </w:p>
    <w:p w14:paraId="159D3289" w14:textId="77777777" w:rsidR="009C3CDF" w:rsidRPr="009C3CDF" w:rsidRDefault="009C3CDF" w:rsidP="009C3CDF">
      <w:pPr>
        <w:jc w:val="both"/>
        <w:rPr>
          <w:sz w:val="16"/>
          <w:szCs w:val="16"/>
        </w:rPr>
      </w:pPr>
      <w:r w:rsidRPr="009C3CDF">
        <w:rPr>
          <w:sz w:val="16"/>
          <w:szCs w:val="16"/>
        </w:rPr>
        <w:t xml:space="preserve">- europejskie aprobaty techniczne, </w:t>
      </w:r>
    </w:p>
    <w:p w14:paraId="4AA86A57" w14:textId="77777777" w:rsidR="009C3CDF" w:rsidRPr="009C3CDF" w:rsidRDefault="009C3CDF" w:rsidP="009C3CDF">
      <w:pPr>
        <w:jc w:val="both"/>
        <w:rPr>
          <w:sz w:val="16"/>
          <w:szCs w:val="16"/>
        </w:rPr>
      </w:pPr>
      <w:r w:rsidRPr="009C3CDF">
        <w:rPr>
          <w:sz w:val="16"/>
          <w:szCs w:val="16"/>
        </w:rPr>
        <w:t xml:space="preserve">- wspólne specyfikacje techniczne, </w:t>
      </w:r>
    </w:p>
    <w:p w14:paraId="3A046AC4" w14:textId="77777777" w:rsidR="009C3CDF" w:rsidRPr="009C3CDF" w:rsidRDefault="009C3CDF" w:rsidP="009C3CDF">
      <w:pPr>
        <w:jc w:val="both"/>
        <w:rPr>
          <w:sz w:val="16"/>
          <w:szCs w:val="16"/>
        </w:rPr>
      </w:pPr>
      <w:r w:rsidRPr="009C3CDF">
        <w:rPr>
          <w:sz w:val="16"/>
          <w:szCs w:val="16"/>
        </w:rPr>
        <w:t xml:space="preserve">- normy międzynarodowe, </w:t>
      </w:r>
    </w:p>
    <w:p w14:paraId="5680AEE7" w14:textId="77777777" w:rsidR="009C3CDF" w:rsidRPr="009C3CDF" w:rsidRDefault="009C3CDF" w:rsidP="009C3CDF">
      <w:pPr>
        <w:jc w:val="both"/>
        <w:rPr>
          <w:sz w:val="16"/>
          <w:szCs w:val="16"/>
        </w:rPr>
      </w:pPr>
      <w:r w:rsidRPr="009C3CDF">
        <w:rPr>
          <w:sz w:val="16"/>
          <w:szCs w:val="16"/>
        </w:rPr>
        <w:t>- inne techniczne systemy odniesienia ustanowione przez europejskie organy normalizacyjne.</w:t>
      </w:r>
    </w:p>
    <w:p w14:paraId="21C2BB9F" w14:textId="77777777" w:rsidR="009C3CDF" w:rsidRPr="009C3CDF" w:rsidRDefault="009C3CDF" w:rsidP="009C3CDF">
      <w:pPr>
        <w:jc w:val="both"/>
        <w:rPr>
          <w:sz w:val="16"/>
          <w:szCs w:val="16"/>
        </w:rPr>
      </w:pPr>
      <w:r w:rsidRPr="009C3CDF">
        <w:rPr>
          <w:sz w:val="16"/>
          <w:szCs w:val="16"/>
        </w:rPr>
        <w:t>W przypadku braku Polskich Norm przenoszących normy europejskie lub norm innych pań</w:t>
      </w:r>
      <w:r>
        <w:rPr>
          <w:sz w:val="16"/>
          <w:szCs w:val="16"/>
        </w:rPr>
        <w:t xml:space="preserve">stw członkowskich Europejskiego </w:t>
      </w:r>
      <w:r w:rsidRPr="009C3CDF">
        <w:rPr>
          <w:sz w:val="16"/>
          <w:szCs w:val="16"/>
        </w:rPr>
        <w:t xml:space="preserve">Obszaru Gospodarczego przenoszących te normy oraz aprobat, specyfikacji, norm i systemów, o których mowa powyżej, uwzględnia się w kolejności: </w:t>
      </w:r>
    </w:p>
    <w:p w14:paraId="46A48539" w14:textId="77777777" w:rsidR="009C3CDF" w:rsidRPr="009C3CDF" w:rsidRDefault="009C3CDF" w:rsidP="009C3CDF">
      <w:pPr>
        <w:jc w:val="both"/>
        <w:rPr>
          <w:sz w:val="16"/>
          <w:szCs w:val="16"/>
        </w:rPr>
      </w:pPr>
      <w:r w:rsidRPr="009C3CDF">
        <w:rPr>
          <w:sz w:val="16"/>
          <w:szCs w:val="16"/>
        </w:rPr>
        <w:t xml:space="preserve">- Polskie Normy </w:t>
      </w:r>
    </w:p>
    <w:p w14:paraId="3097B9F8" w14:textId="77777777" w:rsidR="009C3CDF" w:rsidRPr="009C3CDF" w:rsidRDefault="009C3CDF" w:rsidP="009C3CDF">
      <w:pPr>
        <w:jc w:val="both"/>
        <w:rPr>
          <w:sz w:val="16"/>
          <w:szCs w:val="16"/>
        </w:rPr>
      </w:pPr>
      <w:r w:rsidRPr="009C3CDF">
        <w:rPr>
          <w:sz w:val="16"/>
          <w:szCs w:val="16"/>
        </w:rPr>
        <w:t xml:space="preserve">- polskie aprobaty techniczne, </w:t>
      </w:r>
    </w:p>
    <w:p w14:paraId="47C625E7" w14:textId="77777777" w:rsidR="009C3CDF" w:rsidRPr="009C3CDF" w:rsidRDefault="009C3CDF" w:rsidP="009C3CDF">
      <w:pPr>
        <w:jc w:val="both"/>
        <w:rPr>
          <w:sz w:val="16"/>
          <w:szCs w:val="16"/>
        </w:rPr>
      </w:pPr>
      <w:r w:rsidRPr="009C3CDF">
        <w:rPr>
          <w:sz w:val="16"/>
          <w:szCs w:val="16"/>
        </w:rPr>
        <w:t>- polskie specyfikacje techniczne.</w:t>
      </w:r>
    </w:p>
    <w:p w14:paraId="17A8DB59" w14:textId="77777777" w:rsidR="009C3CDF" w:rsidRPr="009C3CDF" w:rsidRDefault="009C3CDF" w:rsidP="009C3CDF">
      <w:pPr>
        <w:jc w:val="both"/>
        <w:rPr>
          <w:sz w:val="16"/>
          <w:szCs w:val="16"/>
        </w:rPr>
      </w:pPr>
      <w:r w:rsidRPr="009C3CDF">
        <w:rPr>
          <w:sz w:val="16"/>
          <w:szCs w:val="16"/>
        </w:rPr>
        <w:t xml:space="preserve">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w:t>
      </w:r>
      <w:r>
        <w:rPr>
          <w:sz w:val="16"/>
          <w:szCs w:val="16"/>
        </w:rPr>
        <w:t xml:space="preserve">z różnic pomiędzy urządzeniami </w:t>
      </w:r>
      <w:r w:rsidRPr="009C3CDF">
        <w:rPr>
          <w:sz w:val="16"/>
          <w:szCs w:val="16"/>
        </w:rPr>
        <w:t xml:space="preserve">zaprojektowanymi, a zaoferowanymi ponosi Wykonawca. Zwrot „równoważne” oznacza możliwość uzyskania efektu założonego przez Zamawiającego </w:t>
      </w:r>
      <w:r w:rsidRPr="009C3CDF">
        <w:rPr>
          <w:sz w:val="16"/>
          <w:szCs w:val="16"/>
        </w:rPr>
        <w:lastRenderedPageBreak/>
        <w:t>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w:t>
      </w:r>
      <w:r>
        <w:rPr>
          <w:sz w:val="16"/>
          <w:szCs w:val="16"/>
        </w:rPr>
        <w:t xml:space="preserve">dowlane są zgodne z wymaganiami </w:t>
      </w:r>
      <w:r w:rsidRPr="009C3CDF">
        <w:rPr>
          <w:sz w:val="16"/>
          <w:szCs w:val="16"/>
        </w:rPr>
        <w:t>Zamawiającego. Wraz z Wnioskiem o zastosowanie rozwiązań równoważnych Wykonawca ma obowiązek wykazać równoważności, odnosząc się do następujących zagadnień:</w:t>
      </w:r>
    </w:p>
    <w:p w14:paraId="43F3A34C" w14:textId="77777777" w:rsidR="009C3CDF" w:rsidRPr="009C3CDF" w:rsidRDefault="009C3CDF" w:rsidP="009C3CDF">
      <w:pPr>
        <w:rPr>
          <w:sz w:val="16"/>
          <w:szCs w:val="16"/>
        </w:rPr>
      </w:pPr>
      <w:r w:rsidRPr="009C3CDF">
        <w:rPr>
          <w:sz w:val="16"/>
          <w:szCs w:val="16"/>
        </w:rPr>
        <w:t>•</w:t>
      </w:r>
      <w:r w:rsidRPr="009C3CDF">
        <w:rPr>
          <w:sz w:val="16"/>
          <w:szCs w:val="16"/>
        </w:rPr>
        <w:tab/>
        <w:t>Parametrów technicznych,</w:t>
      </w:r>
    </w:p>
    <w:p w14:paraId="74CC7CC3" w14:textId="77777777" w:rsidR="009C3CDF" w:rsidRPr="009C3CDF" w:rsidRDefault="009C3CDF" w:rsidP="009C3CDF">
      <w:pPr>
        <w:rPr>
          <w:sz w:val="16"/>
          <w:szCs w:val="16"/>
        </w:rPr>
      </w:pPr>
      <w:r w:rsidRPr="009C3CDF">
        <w:rPr>
          <w:sz w:val="16"/>
          <w:szCs w:val="16"/>
        </w:rPr>
        <w:t>•</w:t>
      </w:r>
      <w:r w:rsidRPr="009C3CDF">
        <w:rPr>
          <w:sz w:val="16"/>
          <w:szCs w:val="16"/>
        </w:rPr>
        <w:tab/>
        <w:t>Trwałości,</w:t>
      </w:r>
    </w:p>
    <w:p w14:paraId="63DB4318" w14:textId="77777777" w:rsidR="009C3CDF" w:rsidRPr="009C3CDF" w:rsidRDefault="009C3CDF" w:rsidP="009C3CDF">
      <w:pPr>
        <w:rPr>
          <w:sz w:val="16"/>
          <w:szCs w:val="16"/>
        </w:rPr>
      </w:pPr>
      <w:r w:rsidRPr="009C3CDF">
        <w:rPr>
          <w:sz w:val="16"/>
          <w:szCs w:val="16"/>
        </w:rPr>
        <w:t>•</w:t>
      </w:r>
      <w:r w:rsidRPr="009C3CDF">
        <w:rPr>
          <w:sz w:val="16"/>
          <w:szCs w:val="16"/>
        </w:rPr>
        <w:tab/>
        <w:t>Eksploatacji,</w:t>
      </w:r>
    </w:p>
    <w:p w14:paraId="6DA9CC1A" w14:textId="77777777" w:rsidR="009C3CDF" w:rsidRPr="009C3CDF" w:rsidRDefault="009C3CDF" w:rsidP="009C3CDF">
      <w:pPr>
        <w:rPr>
          <w:sz w:val="16"/>
          <w:szCs w:val="16"/>
        </w:rPr>
      </w:pPr>
      <w:r w:rsidRPr="009C3CDF">
        <w:rPr>
          <w:sz w:val="16"/>
          <w:szCs w:val="16"/>
        </w:rPr>
        <w:t>•</w:t>
      </w:r>
      <w:r w:rsidRPr="009C3CDF">
        <w:rPr>
          <w:sz w:val="16"/>
          <w:szCs w:val="16"/>
        </w:rPr>
        <w:tab/>
        <w:t>Funkcjonalności,</w:t>
      </w:r>
    </w:p>
    <w:p w14:paraId="2608003A" w14:textId="77777777" w:rsidR="009C3CDF" w:rsidRPr="009C3CDF" w:rsidRDefault="009C3CDF" w:rsidP="009C3CDF">
      <w:pPr>
        <w:rPr>
          <w:sz w:val="16"/>
          <w:szCs w:val="16"/>
        </w:rPr>
      </w:pPr>
      <w:r w:rsidRPr="009C3CDF">
        <w:rPr>
          <w:sz w:val="16"/>
          <w:szCs w:val="16"/>
        </w:rPr>
        <w:t>•</w:t>
      </w:r>
      <w:r w:rsidRPr="009C3CDF">
        <w:rPr>
          <w:sz w:val="16"/>
          <w:szCs w:val="16"/>
        </w:rPr>
        <w:tab/>
        <w:t>Rozbudowy,</w:t>
      </w:r>
    </w:p>
    <w:p w14:paraId="1BFD7170" w14:textId="77777777" w:rsidR="009C3CDF" w:rsidRPr="009C3CDF" w:rsidRDefault="009C3CDF" w:rsidP="009C3CDF">
      <w:pPr>
        <w:rPr>
          <w:sz w:val="16"/>
          <w:szCs w:val="16"/>
        </w:rPr>
      </w:pPr>
      <w:r w:rsidRPr="009C3CDF">
        <w:rPr>
          <w:sz w:val="16"/>
          <w:szCs w:val="16"/>
        </w:rPr>
        <w:t>•</w:t>
      </w:r>
      <w:r w:rsidRPr="009C3CDF">
        <w:rPr>
          <w:sz w:val="16"/>
          <w:szCs w:val="16"/>
        </w:rPr>
        <w:tab/>
        <w:t>Celu przedmiotu umowy.</w:t>
      </w:r>
    </w:p>
    <w:p w14:paraId="64F58A49" w14:textId="77777777" w:rsidR="009C3CDF" w:rsidRPr="009C3CDF" w:rsidRDefault="009C3CDF" w:rsidP="009C3CDF">
      <w:pPr>
        <w:jc w:val="both"/>
        <w:rPr>
          <w:sz w:val="16"/>
          <w:szCs w:val="16"/>
        </w:rPr>
      </w:pPr>
    </w:p>
    <w:p w14:paraId="3AC6FFFE" w14:textId="77777777" w:rsidR="009C3CDF" w:rsidRPr="009C3CDF" w:rsidRDefault="009C3CDF" w:rsidP="009C3CDF">
      <w:pPr>
        <w:jc w:val="both"/>
        <w:rPr>
          <w:sz w:val="16"/>
          <w:szCs w:val="16"/>
        </w:rPr>
      </w:pPr>
      <w:r w:rsidRPr="009C3CDF">
        <w:rPr>
          <w:sz w:val="16"/>
          <w:szCs w:val="16"/>
        </w:rPr>
        <w:t>Jeżeli zastosowanie rozwiązania równoważnego wymaga</w:t>
      </w:r>
      <w:r>
        <w:rPr>
          <w:sz w:val="16"/>
          <w:szCs w:val="16"/>
        </w:rPr>
        <w:t xml:space="preserve"> dopełnienia strony formalnej,  </w:t>
      </w:r>
      <w:r w:rsidRPr="009C3CDF">
        <w:rPr>
          <w:sz w:val="16"/>
          <w:szCs w:val="16"/>
        </w:rPr>
        <w:t>np. zmiany Pozwolenia na budowę, wykonania projektów, rysunków itp. Wykonawca wraz z Wnioskiem ma obowiązek czynności te dopełnić. Jednocześnie Zamawiający informuje, 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7F577535" w14:textId="77777777" w:rsidR="0023331B" w:rsidRPr="00941A2D" w:rsidRDefault="0023331B" w:rsidP="0023331B">
      <w:pPr>
        <w:pStyle w:val="Akapitzlist"/>
        <w:ind w:left="360"/>
        <w:jc w:val="both"/>
        <w:rPr>
          <w:sz w:val="16"/>
          <w:szCs w:val="16"/>
        </w:rPr>
      </w:pPr>
    </w:p>
    <w:tbl>
      <w:tblPr>
        <w:tblpPr w:leftFromText="141" w:rightFromText="141" w:vertAnchor="text" w:horzAnchor="margin" w:tblpY="-395"/>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96"/>
      </w:tblGrid>
      <w:tr w:rsidR="00E33798" w:rsidRPr="00E33798" w14:paraId="64A5CE98" w14:textId="77777777" w:rsidTr="00A823D6">
        <w:trPr>
          <w:tblCellSpacing w:w="15" w:type="dxa"/>
        </w:trPr>
        <w:tc>
          <w:tcPr>
            <w:tcW w:w="0" w:type="auto"/>
            <w:shd w:val="clear" w:color="auto" w:fill="F9F9F9"/>
            <w:vAlign w:val="center"/>
          </w:tcPr>
          <w:p w14:paraId="59386C76" w14:textId="77777777" w:rsidR="00E33798" w:rsidRPr="00E33798" w:rsidRDefault="00E33798" w:rsidP="00AC59D2">
            <w:pPr>
              <w:jc w:val="both"/>
              <w:rPr>
                <w:sz w:val="16"/>
                <w:szCs w:val="16"/>
              </w:rPr>
            </w:pPr>
            <w:r w:rsidRPr="00E33798">
              <w:rPr>
                <w:sz w:val="16"/>
                <w:szCs w:val="16"/>
              </w:rPr>
              <w:t xml:space="preserve"> </w:t>
            </w:r>
          </w:p>
        </w:tc>
      </w:tr>
    </w:tbl>
    <w:p w14:paraId="47F3945B" w14:textId="77777777" w:rsidR="00E33798" w:rsidRPr="008D29A5" w:rsidRDefault="00E33798" w:rsidP="00AC59D2">
      <w:pPr>
        <w:jc w:val="both"/>
        <w:rPr>
          <w:sz w:val="16"/>
          <w:szCs w:val="16"/>
        </w:rPr>
      </w:pPr>
    </w:p>
    <w:p w14:paraId="668F398D" w14:textId="736AE969" w:rsidR="00166502" w:rsidRPr="008D29A5" w:rsidRDefault="00166502" w:rsidP="00AC59D2">
      <w:pPr>
        <w:jc w:val="both"/>
        <w:rPr>
          <w:b/>
          <w:sz w:val="16"/>
          <w:szCs w:val="16"/>
        </w:rPr>
      </w:pPr>
      <w:r w:rsidRPr="008D29A5">
        <w:rPr>
          <w:b/>
          <w:sz w:val="16"/>
          <w:szCs w:val="16"/>
        </w:rPr>
        <w:t>II</w:t>
      </w:r>
      <w:r w:rsidR="008D29A5">
        <w:rPr>
          <w:b/>
          <w:sz w:val="16"/>
          <w:szCs w:val="16"/>
        </w:rPr>
        <w:t>I.</w:t>
      </w:r>
      <w:r w:rsidRPr="008D29A5">
        <w:rPr>
          <w:b/>
          <w:sz w:val="16"/>
          <w:szCs w:val="16"/>
        </w:rPr>
        <w:t xml:space="preserve"> Obowiązki nadzoru inwestorskiego – dla wiadomości Wykonawcy</w:t>
      </w:r>
    </w:p>
    <w:p w14:paraId="4ED2551A" w14:textId="196ED52F" w:rsidR="00166502" w:rsidRPr="00166502" w:rsidRDefault="00166502" w:rsidP="00AC59D2">
      <w:pPr>
        <w:jc w:val="both"/>
        <w:rPr>
          <w:sz w:val="16"/>
          <w:szCs w:val="16"/>
        </w:rPr>
      </w:pPr>
      <w:r w:rsidRPr="00166502">
        <w:rPr>
          <w:sz w:val="16"/>
          <w:szCs w:val="16"/>
        </w:rPr>
        <w:t>1.Nadzór inwestorski prowadzony będzie nad wszystkimi robotami budowlano-montażowymi, które obejmuje przedmiotowa inwestycja</w:t>
      </w:r>
      <w:r w:rsidR="00C831D0">
        <w:rPr>
          <w:sz w:val="16"/>
          <w:szCs w:val="16"/>
        </w:rPr>
        <w:t xml:space="preserve">. </w:t>
      </w:r>
    </w:p>
    <w:p w14:paraId="05B747D0" w14:textId="77777777" w:rsidR="00166502" w:rsidRPr="00166502" w:rsidRDefault="00166502" w:rsidP="00AC59D2">
      <w:pPr>
        <w:jc w:val="both"/>
        <w:rPr>
          <w:sz w:val="16"/>
          <w:szCs w:val="16"/>
        </w:rPr>
      </w:pPr>
      <w:r w:rsidRPr="00166502">
        <w:rPr>
          <w:sz w:val="16"/>
          <w:szCs w:val="16"/>
        </w:rPr>
        <w:t>2. Zakres obowiązków nadzoru inwestorskiego:</w:t>
      </w:r>
    </w:p>
    <w:p w14:paraId="42DD0E22" w14:textId="5C791136" w:rsidR="00166502" w:rsidRPr="00166502" w:rsidRDefault="00166502" w:rsidP="00AC59D2">
      <w:pPr>
        <w:jc w:val="both"/>
        <w:rPr>
          <w:sz w:val="16"/>
          <w:szCs w:val="16"/>
        </w:rPr>
      </w:pPr>
      <w:r w:rsidRPr="00166502">
        <w:rPr>
          <w:sz w:val="16"/>
          <w:szCs w:val="16"/>
        </w:rPr>
        <w:t>2.1. Czas trwania nadzoru rozpoczyna się z dniem podpisania umowy i będzie  obejmował cały okres realizacji robót budowlanych</w:t>
      </w:r>
      <w:r w:rsidR="00C9317C">
        <w:rPr>
          <w:sz w:val="16"/>
          <w:szCs w:val="16"/>
        </w:rPr>
        <w:t>.</w:t>
      </w:r>
    </w:p>
    <w:p w14:paraId="3573FC5A" w14:textId="5077151C" w:rsidR="00166502" w:rsidRPr="00166502" w:rsidRDefault="00166502" w:rsidP="00AC59D2">
      <w:pPr>
        <w:jc w:val="both"/>
        <w:rPr>
          <w:sz w:val="16"/>
          <w:szCs w:val="16"/>
        </w:rPr>
      </w:pPr>
      <w:r w:rsidRPr="00166502">
        <w:rPr>
          <w:sz w:val="16"/>
          <w:szCs w:val="16"/>
        </w:rPr>
        <w:t>2.</w:t>
      </w:r>
      <w:r w:rsidR="00C831D0">
        <w:rPr>
          <w:sz w:val="16"/>
          <w:szCs w:val="16"/>
        </w:rPr>
        <w:t>2</w:t>
      </w:r>
      <w:r w:rsidRPr="00166502">
        <w:rPr>
          <w:sz w:val="16"/>
          <w:szCs w:val="16"/>
        </w:rPr>
        <w:t>. Godziny pracy inspektora nadzoru muszą być dostosowane do czasu pracy wykonawcy robót budowlanych oraz Urzędu Miasta w Skarszewach.</w:t>
      </w:r>
    </w:p>
    <w:p w14:paraId="3DA4E5E8" w14:textId="39A87901" w:rsidR="00166502" w:rsidRPr="00166502" w:rsidRDefault="00166502" w:rsidP="00AC59D2">
      <w:pPr>
        <w:jc w:val="both"/>
        <w:rPr>
          <w:sz w:val="16"/>
          <w:szCs w:val="16"/>
        </w:rPr>
      </w:pPr>
      <w:r w:rsidRPr="00166502">
        <w:rPr>
          <w:sz w:val="16"/>
          <w:szCs w:val="16"/>
        </w:rPr>
        <w:t>2.</w:t>
      </w:r>
      <w:r w:rsidR="00C831D0">
        <w:rPr>
          <w:sz w:val="16"/>
          <w:szCs w:val="16"/>
        </w:rPr>
        <w:t>3</w:t>
      </w:r>
      <w:r w:rsidRPr="00166502">
        <w:rPr>
          <w:sz w:val="16"/>
          <w:szCs w:val="16"/>
        </w:rPr>
        <w:t>.  Inspektor nadzoru zobowiązuje się na bieżąco kontrolować wykonywane roboty, a także stawiać na terenie budowy:</w:t>
      </w:r>
    </w:p>
    <w:p w14:paraId="7A14CD9E" w14:textId="77777777" w:rsidR="00166502" w:rsidRPr="00166502" w:rsidRDefault="00166502" w:rsidP="00AC59D2">
      <w:pPr>
        <w:jc w:val="both"/>
        <w:rPr>
          <w:sz w:val="16"/>
          <w:szCs w:val="16"/>
        </w:rPr>
      </w:pPr>
      <w:r w:rsidRPr="00166502">
        <w:rPr>
          <w:sz w:val="16"/>
          <w:szCs w:val="16"/>
        </w:rPr>
        <w:t xml:space="preserve">-  min. 3 razy w tygodniu w czasie realizacji robót przez wykonawcę, </w:t>
      </w:r>
    </w:p>
    <w:p w14:paraId="0B212C86" w14:textId="77777777" w:rsidR="00166502" w:rsidRPr="00166502" w:rsidRDefault="00166502" w:rsidP="00AC59D2">
      <w:pPr>
        <w:jc w:val="both"/>
        <w:rPr>
          <w:sz w:val="16"/>
          <w:szCs w:val="16"/>
        </w:rPr>
      </w:pPr>
      <w:r w:rsidRPr="00166502">
        <w:rPr>
          <w:sz w:val="16"/>
          <w:szCs w:val="16"/>
        </w:rPr>
        <w:t>- na każde wezwanie przez Zamawiającego,</w:t>
      </w:r>
    </w:p>
    <w:p w14:paraId="12B5C98E" w14:textId="6EEB3408" w:rsidR="00166502" w:rsidRPr="00166502" w:rsidRDefault="00166502" w:rsidP="00AC59D2">
      <w:pPr>
        <w:jc w:val="both"/>
        <w:rPr>
          <w:sz w:val="16"/>
          <w:szCs w:val="16"/>
        </w:rPr>
      </w:pPr>
      <w:r w:rsidRPr="00166502">
        <w:rPr>
          <w:sz w:val="16"/>
          <w:szCs w:val="16"/>
        </w:rPr>
        <w:t>2.</w:t>
      </w:r>
      <w:r w:rsidR="00C831D0">
        <w:rPr>
          <w:sz w:val="16"/>
          <w:szCs w:val="16"/>
        </w:rPr>
        <w:t>4</w:t>
      </w:r>
      <w:r w:rsidRPr="00166502">
        <w:rPr>
          <w:sz w:val="16"/>
          <w:szCs w:val="16"/>
        </w:rPr>
        <w:t xml:space="preserve">. Inspektor nadzoru nie jest uprawniony do zaciągania zobowiązań finansowych w imieniu </w:t>
      </w:r>
      <w:r w:rsidR="006C257D">
        <w:rPr>
          <w:sz w:val="16"/>
          <w:szCs w:val="16"/>
        </w:rPr>
        <w:t>Z</w:t>
      </w:r>
      <w:r w:rsidRPr="00166502">
        <w:rPr>
          <w:sz w:val="16"/>
          <w:szCs w:val="16"/>
        </w:rPr>
        <w:t>amawiającego.</w:t>
      </w:r>
    </w:p>
    <w:p w14:paraId="6301FAE4" w14:textId="1351398B" w:rsidR="00166502" w:rsidRPr="00166502" w:rsidRDefault="00166502" w:rsidP="00AC59D2">
      <w:pPr>
        <w:jc w:val="both"/>
        <w:rPr>
          <w:sz w:val="16"/>
          <w:szCs w:val="16"/>
        </w:rPr>
      </w:pPr>
      <w:r w:rsidRPr="00166502">
        <w:rPr>
          <w:sz w:val="16"/>
          <w:szCs w:val="16"/>
        </w:rPr>
        <w:t>2.</w:t>
      </w:r>
      <w:r w:rsidR="00C831D0">
        <w:rPr>
          <w:sz w:val="16"/>
          <w:szCs w:val="16"/>
        </w:rPr>
        <w:t>5</w:t>
      </w:r>
      <w:r w:rsidRPr="00166502">
        <w:rPr>
          <w:sz w:val="16"/>
          <w:szCs w:val="16"/>
        </w:rPr>
        <w:t xml:space="preserve">. Inspektor nadzoru  nie może dokonywać jakichkolwiek zamian w zakresie i technologii robót  bez pisemnej zgody </w:t>
      </w:r>
      <w:r w:rsidR="006C257D">
        <w:rPr>
          <w:sz w:val="16"/>
          <w:szCs w:val="16"/>
        </w:rPr>
        <w:t>Z</w:t>
      </w:r>
      <w:r w:rsidRPr="00166502">
        <w:rPr>
          <w:sz w:val="16"/>
          <w:szCs w:val="16"/>
        </w:rPr>
        <w:t>amawiającego.</w:t>
      </w:r>
    </w:p>
    <w:p w14:paraId="5E02E068" w14:textId="7D15BAA9" w:rsidR="00166502" w:rsidRPr="00166502" w:rsidRDefault="001D6891" w:rsidP="00AC59D2">
      <w:pPr>
        <w:jc w:val="both"/>
        <w:rPr>
          <w:sz w:val="16"/>
          <w:szCs w:val="16"/>
        </w:rPr>
      </w:pPr>
      <w:r>
        <w:rPr>
          <w:sz w:val="16"/>
          <w:szCs w:val="16"/>
        </w:rPr>
        <w:t>2.</w:t>
      </w:r>
      <w:r w:rsidR="00C831D0">
        <w:rPr>
          <w:sz w:val="16"/>
          <w:szCs w:val="16"/>
        </w:rPr>
        <w:t>6</w:t>
      </w:r>
      <w:r w:rsidR="00166502" w:rsidRPr="00166502">
        <w:rPr>
          <w:sz w:val="16"/>
          <w:szCs w:val="16"/>
        </w:rPr>
        <w:t>.  Inspektor zobowiązuje się zawiadamiać inwestora niezwłocznie o zaistniałych na budowie nieprawidłowościach.</w:t>
      </w:r>
    </w:p>
    <w:p w14:paraId="2F67DEFB" w14:textId="1CA06777" w:rsidR="00166502" w:rsidRPr="00166502" w:rsidRDefault="001D6891" w:rsidP="00AC59D2">
      <w:pPr>
        <w:jc w:val="both"/>
        <w:rPr>
          <w:sz w:val="16"/>
          <w:szCs w:val="16"/>
        </w:rPr>
      </w:pPr>
      <w:r>
        <w:rPr>
          <w:sz w:val="16"/>
          <w:szCs w:val="16"/>
        </w:rPr>
        <w:t>2.</w:t>
      </w:r>
      <w:r w:rsidR="00C831D0">
        <w:rPr>
          <w:sz w:val="16"/>
          <w:szCs w:val="16"/>
        </w:rPr>
        <w:t>7</w:t>
      </w:r>
      <w:r w:rsidR="00166502" w:rsidRPr="00166502">
        <w:rPr>
          <w:sz w:val="16"/>
          <w:szCs w:val="16"/>
        </w:rPr>
        <w:t xml:space="preserve">. Inspektor nadzoru jest upoważnionym przedstawicielem </w:t>
      </w:r>
      <w:r w:rsidR="006C257D">
        <w:rPr>
          <w:sz w:val="16"/>
          <w:szCs w:val="16"/>
        </w:rPr>
        <w:t>Z</w:t>
      </w:r>
      <w:r w:rsidR="00166502" w:rsidRPr="00166502">
        <w:rPr>
          <w:sz w:val="16"/>
          <w:szCs w:val="16"/>
        </w:rPr>
        <w:t>amawiającego i winien wypełniać swoje obowiązki zgodnie z warunkami umowy oraz przepisami ustawy z dnia 7 lipca 1994 r. Prawo budowlane.</w:t>
      </w:r>
    </w:p>
    <w:p w14:paraId="3EE21DEC" w14:textId="5AABA2CC" w:rsidR="00166502" w:rsidRPr="00166502" w:rsidRDefault="001D6891" w:rsidP="00AC59D2">
      <w:pPr>
        <w:jc w:val="both"/>
        <w:rPr>
          <w:sz w:val="16"/>
          <w:szCs w:val="16"/>
        </w:rPr>
      </w:pPr>
      <w:r>
        <w:rPr>
          <w:sz w:val="16"/>
          <w:szCs w:val="16"/>
        </w:rPr>
        <w:t>2.</w:t>
      </w:r>
      <w:r w:rsidR="00C831D0">
        <w:rPr>
          <w:sz w:val="16"/>
          <w:szCs w:val="16"/>
        </w:rPr>
        <w:t>8</w:t>
      </w:r>
      <w:r w:rsidR="00166502" w:rsidRPr="00166502">
        <w:rPr>
          <w:sz w:val="16"/>
          <w:szCs w:val="16"/>
        </w:rPr>
        <w:t>. Inspektor nadzoru zobowiązuje się do wykonywania przedmiotu umowy zgodnie z obowiązującymi przepisami, a w szczególności z zapisami Ustawy Prawo budowlane, zasadami wiedzy technicznej,  należytą starannością, bezpieczeństwem, dobrą jakością i właściwą organizacją.</w:t>
      </w:r>
    </w:p>
    <w:p w14:paraId="03A2BF4E" w14:textId="5E85A1F0" w:rsidR="00166502" w:rsidRPr="00166502" w:rsidRDefault="001D6891" w:rsidP="00AC59D2">
      <w:pPr>
        <w:jc w:val="both"/>
        <w:rPr>
          <w:sz w:val="16"/>
          <w:szCs w:val="16"/>
        </w:rPr>
      </w:pPr>
      <w:r>
        <w:rPr>
          <w:sz w:val="16"/>
          <w:szCs w:val="16"/>
        </w:rPr>
        <w:t>2.</w:t>
      </w:r>
      <w:r w:rsidR="00C831D0">
        <w:rPr>
          <w:sz w:val="16"/>
          <w:szCs w:val="16"/>
        </w:rPr>
        <w:t>9</w:t>
      </w:r>
      <w:r w:rsidR="00166502" w:rsidRPr="00166502">
        <w:rPr>
          <w:sz w:val="16"/>
          <w:szCs w:val="16"/>
        </w:rPr>
        <w:t>. Do podstawowych obowiązków inspektora nadzoru w szczególności należy:</w:t>
      </w:r>
    </w:p>
    <w:p w14:paraId="1591BB47" w14:textId="77777777" w:rsidR="00166502" w:rsidRPr="00166502" w:rsidRDefault="00166502" w:rsidP="00AC59D2">
      <w:pPr>
        <w:jc w:val="both"/>
        <w:rPr>
          <w:sz w:val="16"/>
          <w:szCs w:val="16"/>
        </w:rPr>
      </w:pPr>
      <w:r w:rsidRPr="00166502">
        <w:rPr>
          <w:sz w:val="16"/>
          <w:szCs w:val="16"/>
        </w:rPr>
        <w:t>-nadzór nad prawidłową realizacją robót, zgodnie z zatwierdzonym harmonogramem wykonywania robót;</w:t>
      </w:r>
    </w:p>
    <w:p w14:paraId="12CA3F27" w14:textId="77777777" w:rsidR="00166502" w:rsidRPr="00166502" w:rsidRDefault="00166502" w:rsidP="00AC59D2">
      <w:pPr>
        <w:jc w:val="both"/>
        <w:rPr>
          <w:sz w:val="16"/>
          <w:szCs w:val="16"/>
        </w:rPr>
      </w:pPr>
      <w:r w:rsidRPr="00166502">
        <w:rPr>
          <w:sz w:val="16"/>
          <w:szCs w:val="16"/>
        </w:rPr>
        <w:t>- reprezentowanie inwestora na budowie przez sprawowanie kontroli zgodności jej realizacji z projektem budowlanym, przepisami oraz zasadami wiedzy technicznej;</w:t>
      </w:r>
    </w:p>
    <w:p w14:paraId="73E58305" w14:textId="77777777" w:rsidR="00166502" w:rsidRPr="00166502" w:rsidRDefault="00166502" w:rsidP="00AC59D2">
      <w:pPr>
        <w:jc w:val="both"/>
        <w:rPr>
          <w:sz w:val="16"/>
          <w:szCs w:val="16"/>
        </w:rPr>
      </w:pPr>
      <w:r w:rsidRPr="00166502">
        <w:rPr>
          <w:sz w:val="16"/>
          <w:szCs w:val="16"/>
        </w:rPr>
        <w:t>- sprawdzanie jakości wykonywanych robót i wbudowanych materiałów, a w szczególności zapobieganie zastosowaniu wyrobów budowlanych wadliwych i niedopuszczonych do stosowania w budownictwie;</w:t>
      </w:r>
    </w:p>
    <w:p w14:paraId="46E05E70" w14:textId="77777777" w:rsidR="00166502" w:rsidRPr="00166502" w:rsidRDefault="00166502" w:rsidP="00AC59D2">
      <w:pPr>
        <w:jc w:val="both"/>
        <w:rPr>
          <w:sz w:val="16"/>
          <w:szCs w:val="16"/>
        </w:rPr>
      </w:pPr>
      <w:r w:rsidRPr="00166502">
        <w:rPr>
          <w:sz w:val="16"/>
          <w:szCs w:val="16"/>
        </w:rPr>
        <w:t>- sprawdzanie, czy stosowane przez wykonawcę wyroby budowlane spełniają wymagania       w rozumieniu przepisów ustawy z dnia 16 kwietnia 2004r. o wyrobach budowlanych- podejmowanie decyzji o dopuszczeniu tych materiałów do wbudowania;</w:t>
      </w:r>
    </w:p>
    <w:p w14:paraId="2893BFD6" w14:textId="77777777" w:rsidR="00166502" w:rsidRPr="00166502" w:rsidRDefault="00166502" w:rsidP="00AC59D2">
      <w:pPr>
        <w:jc w:val="both"/>
        <w:rPr>
          <w:sz w:val="16"/>
          <w:szCs w:val="16"/>
        </w:rPr>
      </w:pPr>
      <w:r w:rsidRPr="00166502">
        <w:rPr>
          <w:sz w:val="16"/>
          <w:szCs w:val="16"/>
        </w:rPr>
        <w:t>- nadzór nad realizacją robót budowlanych, z uwzględnieniem zawartych w przepisach zasad bezpieczeństwa i ochrony zdrowia;</w:t>
      </w:r>
    </w:p>
    <w:p w14:paraId="473343B7" w14:textId="77777777" w:rsidR="00166502" w:rsidRPr="00166502" w:rsidRDefault="00166502" w:rsidP="00AC59D2">
      <w:pPr>
        <w:jc w:val="both"/>
        <w:rPr>
          <w:sz w:val="16"/>
          <w:szCs w:val="16"/>
        </w:rPr>
      </w:pPr>
      <w:r w:rsidRPr="00166502">
        <w:rPr>
          <w:sz w:val="16"/>
          <w:szCs w:val="16"/>
        </w:rPr>
        <w:t>- kontrola przestrzegania przez wykonawcę przepisów bezpieczeństwa i  higieny pracy oraz przepisów przeciwpożarowych;</w:t>
      </w:r>
    </w:p>
    <w:p w14:paraId="14B9AE8E" w14:textId="77777777" w:rsidR="00166502" w:rsidRPr="00166502" w:rsidRDefault="00166502" w:rsidP="00AC59D2">
      <w:pPr>
        <w:jc w:val="both"/>
        <w:rPr>
          <w:bCs/>
          <w:sz w:val="16"/>
          <w:szCs w:val="16"/>
        </w:rPr>
      </w:pPr>
      <w:r w:rsidRPr="00166502">
        <w:rPr>
          <w:sz w:val="16"/>
          <w:szCs w:val="16"/>
        </w:rPr>
        <w:t>- sprawdzanie, obmiary i odbiór robót budowlanych ulegających zakryciu lub zanikających;</w:t>
      </w:r>
    </w:p>
    <w:p w14:paraId="326A46B8" w14:textId="77777777" w:rsidR="00166502" w:rsidRPr="00166502" w:rsidRDefault="00166502" w:rsidP="00AC59D2">
      <w:pPr>
        <w:jc w:val="both"/>
        <w:rPr>
          <w:sz w:val="16"/>
          <w:szCs w:val="16"/>
        </w:rPr>
      </w:pPr>
      <w:r w:rsidRPr="00166502">
        <w:rPr>
          <w:bCs/>
          <w:sz w:val="16"/>
          <w:szCs w:val="16"/>
        </w:rPr>
        <w:t>- prowadzenie dokumentacji fotograficznej z wykonywania robót, zwłaszcza z wykonania robót zanikających, ulegających zakryciu i odbioru ostatecznego;</w:t>
      </w:r>
    </w:p>
    <w:p w14:paraId="3227BF1C" w14:textId="77777777" w:rsidR="00166502" w:rsidRPr="00166502" w:rsidRDefault="00166502" w:rsidP="00AC59D2">
      <w:pPr>
        <w:jc w:val="both"/>
        <w:rPr>
          <w:sz w:val="16"/>
          <w:szCs w:val="16"/>
        </w:rPr>
      </w:pPr>
      <w:r w:rsidRPr="00166502">
        <w:rPr>
          <w:sz w:val="16"/>
          <w:szCs w:val="16"/>
        </w:rPr>
        <w:t>- sprawdzanie i potwierdzanie faktycznie wykonanych ilości  robót;</w:t>
      </w:r>
    </w:p>
    <w:p w14:paraId="39DB6CD7" w14:textId="77777777" w:rsidR="00166502" w:rsidRPr="00166502" w:rsidRDefault="00166502" w:rsidP="00AC59D2">
      <w:pPr>
        <w:jc w:val="both"/>
        <w:rPr>
          <w:sz w:val="16"/>
          <w:szCs w:val="16"/>
        </w:rPr>
      </w:pPr>
      <w:r w:rsidRPr="00166502">
        <w:rPr>
          <w:sz w:val="16"/>
          <w:szCs w:val="16"/>
        </w:rPr>
        <w:t>- sprawdzanie i  akceptacja wyników pomiarów i  badań;</w:t>
      </w:r>
    </w:p>
    <w:p w14:paraId="31EB3B83" w14:textId="77777777" w:rsidR="00166502" w:rsidRPr="00166502" w:rsidRDefault="00166502" w:rsidP="00AC59D2">
      <w:pPr>
        <w:jc w:val="both"/>
        <w:rPr>
          <w:sz w:val="16"/>
          <w:szCs w:val="16"/>
        </w:rPr>
      </w:pPr>
      <w:r w:rsidRPr="00166502">
        <w:rPr>
          <w:sz w:val="16"/>
          <w:szCs w:val="16"/>
        </w:rPr>
        <w:t>- kontrolowanie prawidłowości  prowadzenia dziennika budowy;</w:t>
      </w:r>
    </w:p>
    <w:p w14:paraId="2856EE67" w14:textId="77777777" w:rsidR="00166502" w:rsidRPr="00166502" w:rsidRDefault="00166502" w:rsidP="00AC59D2">
      <w:pPr>
        <w:jc w:val="both"/>
        <w:rPr>
          <w:sz w:val="16"/>
          <w:szCs w:val="16"/>
        </w:rPr>
      </w:pPr>
      <w:r w:rsidRPr="00166502">
        <w:rPr>
          <w:sz w:val="16"/>
          <w:szCs w:val="16"/>
        </w:rPr>
        <w:t>-  rozwiązywanie problemów i sporów powstałych w czasie realizacji zadania;</w:t>
      </w:r>
    </w:p>
    <w:p w14:paraId="0FCBBF73" w14:textId="0193B98B" w:rsidR="00166502" w:rsidRPr="00166502" w:rsidRDefault="00166502" w:rsidP="00AC59D2">
      <w:pPr>
        <w:jc w:val="both"/>
        <w:rPr>
          <w:bCs/>
          <w:sz w:val="16"/>
          <w:szCs w:val="16"/>
        </w:rPr>
      </w:pPr>
      <w:r w:rsidRPr="00166502">
        <w:rPr>
          <w:sz w:val="16"/>
          <w:szCs w:val="16"/>
        </w:rPr>
        <w:t>- potwierdzenie usunięcia ewentualnych wad;</w:t>
      </w:r>
    </w:p>
    <w:p w14:paraId="167C5A80" w14:textId="2346B97D" w:rsidR="00166502" w:rsidRPr="00166502" w:rsidRDefault="00166502" w:rsidP="00AC59D2">
      <w:pPr>
        <w:jc w:val="both"/>
        <w:rPr>
          <w:sz w:val="16"/>
          <w:szCs w:val="16"/>
        </w:rPr>
      </w:pPr>
      <w:r w:rsidRPr="00166502">
        <w:rPr>
          <w:bCs/>
          <w:sz w:val="16"/>
          <w:szCs w:val="16"/>
        </w:rPr>
        <w:t xml:space="preserve">- </w:t>
      </w:r>
      <w:r w:rsidRPr="00166502">
        <w:rPr>
          <w:sz w:val="16"/>
          <w:szCs w:val="16"/>
        </w:rPr>
        <w:t>przygotowanie i udział w czynnościach odbioru;</w:t>
      </w:r>
    </w:p>
    <w:p w14:paraId="3BA88B0F" w14:textId="77777777" w:rsidR="00166502" w:rsidRPr="00166502" w:rsidRDefault="00166502" w:rsidP="00AC59D2">
      <w:pPr>
        <w:jc w:val="both"/>
        <w:rPr>
          <w:sz w:val="16"/>
          <w:szCs w:val="16"/>
        </w:rPr>
      </w:pPr>
      <w:r w:rsidRPr="00166502">
        <w:rPr>
          <w:sz w:val="16"/>
          <w:szCs w:val="16"/>
        </w:rPr>
        <w:t>- współpraca z projektantem dokumentacji;</w:t>
      </w:r>
    </w:p>
    <w:p w14:paraId="4BEB9EE2" w14:textId="77777777" w:rsidR="00166502" w:rsidRPr="00166502" w:rsidRDefault="00166502" w:rsidP="00AC59D2">
      <w:pPr>
        <w:jc w:val="both"/>
        <w:rPr>
          <w:sz w:val="16"/>
          <w:szCs w:val="16"/>
        </w:rPr>
      </w:pPr>
      <w:r w:rsidRPr="00166502">
        <w:rPr>
          <w:sz w:val="16"/>
          <w:szCs w:val="16"/>
        </w:rPr>
        <w:t>- współpraca z  właścicielami urządzeń (instalacji) podlegającej przebudowie, organami władzy i instytucjami użyteczności publicznej w zakresie użytkowania terenu budowy i realizacji zadania;</w:t>
      </w:r>
    </w:p>
    <w:p w14:paraId="293B152D" w14:textId="4F04B210" w:rsidR="00166502" w:rsidRPr="00166502" w:rsidRDefault="00166502" w:rsidP="00AC59D2">
      <w:pPr>
        <w:jc w:val="both"/>
        <w:rPr>
          <w:sz w:val="16"/>
          <w:szCs w:val="16"/>
        </w:rPr>
      </w:pPr>
      <w:r w:rsidRPr="00166502">
        <w:rPr>
          <w:sz w:val="16"/>
          <w:szCs w:val="16"/>
        </w:rPr>
        <w:t xml:space="preserve">- udzielanie, w uzgodnieniu z zamawiającym informacji i wyjaśnień na pytania wykonawcy robót oraz innych zainteresowanych osób w zakresie  </w:t>
      </w:r>
      <w:r w:rsidR="00432675">
        <w:rPr>
          <w:sz w:val="16"/>
          <w:szCs w:val="16"/>
        </w:rPr>
        <w:t>budowy</w:t>
      </w:r>
      <w:r w:rsidRPr="00166502">
        <w:rPr>
          <w:sz w:val="16"/>
          <w:szCs w:val="16"/>
        </w:rPr>
        <w:t>;</w:t>
      </w:r>
    </w:p>
    <w:p w14:paraId="5AA8275A" w14:textId="4D2E688D" w:rsidR="00166502" w:rsidRPr="00166502" w:rsidRDefault="00166502" w:rsidP="00AC59D2">
      <w:pPr>
        <w:jc w:val="both"/>
        <w:rPr>
          <w:sz w:val="16"/>
          <w:szCs w:val="16"/>
        </w:rPr>
      </w:pPr>
      <w:r w:rsidRPr="00166502">
        <w:rPr>
          <w:sz w:val="16"/>
          <w:szCs w:val="16"/>
        </w:rPr>
        <w:t xml:space="preserve">- uczestniczenie  w spotkaniach organizowanych przez </w:t>
      </w:r>
      <w:r w:rsidR="006C257D">
        <w:rPr>
          <w:sz w:val="16"/>
          <w:szCs w:val="16"/>
        </w:rPr>
        <w:t>W</w:t>
      </w:r>
      <w:r w:rsidRPr="00166502">
        <w:rPr>
          <w:sz w:val="16"/>
          <w:szCs w:val="16"/>
        </w:rPr>
        <w:t xml:space="preserve">ykonawcę i </w:t>
      </w:r>
      <w:r w:rsidR="006C257D">
        <w:rPr>
          <w:sz w:val="16"/>
          <w:szCs w:val="16"/>
        </w:rPr>
        <w:t>Z</w:t>
      </w:r>
      <w:r w:rsidRPr="00166502">
        <w:rPr>
          <w:sz w:val="16"/>
          <w:szCs w:val="16"/>
        </w:rPr>
        <w:t>amawiającego;</w:t>
      </w:r>
    </w:p>
    <w:p w14:paraId="7FFA96E3" w14:textId="77777777" w:rsidR="00166502" w:rsidRPr="00166502" w:rsidRDefault="00166502" w:rsidP="00AC59D2">
      <w:pPr>
        <w:jc w:val="both"/>
        <w:rPr>
          <w:sz w:val="16"/>
          <w:szCs w:val="16"/>
        </w:rPr>
      </w:pPr>
      <w:r w:rsidRPr="00166502">
        <w:rPr>
          <w:sz w:val="16"/>
          <w:szCs w:val="16"/>
        </w:rPr>
        <w:t>-  w razie potrzeby, organizowanie i prowadzenie narad budowy (sporządzanie protokołów i przekazywanie ich zainteresowanym stronom).</w:t>
      </w:r>
    </w:p>
    <w:p w14:paraId="4B7B7195" w14:textId="77777777" w:rsidR="00166502" w:rsidRPr="00166502" w:rsidRDefault="00166502" w:rsidP="00AC59D2">
      <w:pPr>
        <w:jc w:val="both"/>
        <w:rPr>
          <w:sz w:val="16"/>
          <w:szCs w:val="16"/>
        </w:rPr>
      </w:pPr>
      <w:r w:rsidRPr="00166502">
        <w:rPr>
          <w:sz w:val="16"/>
          <w:szCs w:val="16"/>
        </w:rPr>
        <w:t>3. Inspektor nadzoru ma prawo:</w:t>
      </w:r>
    </w:p>
    <w:p w14:paraId="59C1495A" w14:textId="77777777" w:rsidR="00166502" w:rsidRPr="00166502" w:rsidRDefault="00166502" w:rsidP="00AC59D2">
      <w:pPr>
        <w:jc w:val="both"/>
        <w:rPr>
          <w:sz w:val="16"/>
          <w:szCs w:val="16"/>
        </w:rPr>
      </w:pPr>
      <w:r w:rsidRPr="00166502">
        <w:rPr>
          <w:sz w:val="16"/>
          <w:szCs w:val="16"/>
        </w:rPr>
        <w:t>3.1. Wydawać kierownikowi budowy polecenia, potwierdzone wpisem do dziennika budowy, dotyczące: usunięcia nieprawidłowości lub zagrożeń, wykonania prób lub badań, a także wymagających odkrycia robót lub elementów zakrytych, oraz prowadzenia ekspertyz dotyczących prowadzonych robót budowlanych i dowodów dopuszczenia do stosowania w budownictwie wyrobów budowlanych;</w:t>
      </w:r>
    </w:p>
    <w:p w14:paraId="6727F4EF" w14:textId="77777777" w:rsidR="00166502" w:rsidRPr="00166502" w:rsidRDefault="00166502" w:rsidP="00AC59D2">
      <w:pPr>
        <w:jc w:val="both"/>
        <w:rPr>
          <w:sz w:val="16"/>
          <w:szCs w:val="16"/>
        </w:rPr>
      </w:pPr>
      <w:r w:rsidRPr="00166502">
        <w:rPr>
          <w:sz w:val="16"/>
          <w:szCs w:val="16"/>
        </w:rPr>
        <w:t>3.2. Żądać od kierownika budowy dokonania poprawek bądź ponownego wykonania wadliwie wykonanych robót, a także wstrzymania dalszych robót budowlanych w przypadku, gdyby ich kontynuacja mogła wywołać zagrożenie bądź spowodować niedopuszczalną niezgodność z projektem budowlanym.</w:t>
      </w:r>
    </w:p>
    <w:p w14:paraId="02EC5C9B" w14:textId="77777777" w:rsidR="00166502" w:rsidRPr="00166502" w:rsidRDefault="00166502" w:rsidP="00AC59D2">
      <w:pPr>
        <w:jc w:val="both"/>
        <w:rPr>
          <w:sz w:val="16"/>
          <w:szCs w:val="16"/>
        </w:rPr>
      </w:pPr>
    </w:p>
    <w:p w14:paraId="40A94960" w14:textId="77777777" w:rsidR="00166502" w:rsidRPr="00166502" w:rsidRDefault="00166502" w:rsidP="00AC59D2">
      <w:pPr>
        <w:jc w:val="both"/>
        <w:rPr>
          <w:sz w:val="16"/>
          <w:szCs w:val="16"/>
        </w:rPr>
      </w:pPr>
      <w:r w:rsidRPr="00166502">
        <w:rPr>
          <w:b/>
          <w:sz w:val="16"/>
          <w:szCs w:val="16"/>
        </w:rPr>
        <w:t xml:space="preserve">III </w:t>
      </w:r>
      <w:r w:rsidRPr="00166502">
        <w:rPr>
          <w:b/>
          <w:sz w:val="16"/>
          <w:szCs w:val="16"/>
          <w:vertAlign w:val="superscript"/>
        </w:rPr>
        <w:t xml:space="preserve"> </w:t>
      </w:r>
      <w:r w:rsidRPr="00166502">
        <w:rPr>
          <w:b/>
          <w:sz w:val="16"/>
          <w:szCs w:val="16"/>
        </w:rPr>
        <w:t xml:space="preserve">Załączniki do opisu przedmiotu zamówienia  wraz z wykazem dokumentów dołączonych do poszczególnych załączników:  </w:t>
      </w:r>
    </w:p>
    <w:p w14:paraId="35CFF1A4" w14:textId="54C68571" w:rsidR="00EC67D4" w:rsidRPr="00CE75CB" w:rsidRDefault="00CE75CB" w:rsidP="00EC67D4">
      <w:pPr>
        <w:pStyle w:val="Akapitzlist"/>
        <w:numPr>
          <w:ilvl w:val="3"/>
          <w:numId w:val="17"/>
        </w:numPr>
        <w:jc w:val="both"/>
        <w:rPr>
          <w:sz w:val="16"/>
          <w:szCs w:val="16"/>
        </w:rPr>
      </w:pPr>
      <w:r w:rsidRPr="00CE75CB">
        <w:rPr>
          <w:sz w:val="16"/>
          <w:szCs w:val="16"/>
        </w:rPr>
        <w:t>Dokumentacja projektowa wraz z załącznikami</w:t>
      </w:r>
      <w:r w:rsidR="00CD16F2" w:rsidRPr="00CE75CB">
        <w:rPr>
          <w:sz w:val="16"/>
          <w:szCs w:val="16"/>
        </w:rPr>
        <w:t>,</w:t>
      </w:r>
    </w:p>
    <w:p w14:paraId="2CBAA1D4" w14:textId="77777777" w:rsidR="002C14F3" w:rsidRPr="00CE75CB" w:rsidRDefault="002C14F3" w:rsidP="002C14F3">
      <w:pPr>
        <w:pStyle w:val="Akapitzlist"/>
        <w:numPr>
          <w:ilvl w:val="3"/>
          <w:numId w:val="17"/>
        </w:numPr>
        <w:jc w:val="both"/>
        <w:rPr>
          <w:sz w:val="16"/>
          <w:szCs w:val="16"/>
        </w:rPr>
      </w:pPr>
      <w:r w:rsidRPr="00CE75CB">
        <w:rPr>
          <w:sz w:val="16"/>
          <w:szCs w:val="16"/>
        </w:rPr>
        <w:t>Zbiorcze Zestawienie Kosztów</w:t>
      </w:r>
    </w:p>
    <w:p w14:paraId="106CC0D3" w14:textId="405B9797" w:rsidR="00FF72AB" w:rsidRDefault="005308C6" w:rsidP="002C14F3">
      <w:pPr>
        <w:pStyle w:val="Akapitzlist"/>
        <w:numPr>
          <w:ilvl w:val="3"/>
          <w:numId w:val="17"/>
        </w:numPr>
        <w:jc w:val="both"/>
        <w:rPr>
          <w:sz w:val="16"/>
          <w:szCs w:val="16"/>
        </w:rPr>
      </w:pPr>
      <w:r w:rsidRPr="00CE75CB">
        <w:rPr>
          <w:sz w:val="16"/>
          <w:szCs w:val="16"/>
        </w:rPr>
        <w:t xml:space="preserve">Logotyp </w:t>
      </w:r>
      <w:r w:rsidR="00FF72AB">
        <w:rPr>
          <w:sz w:val="16"/>
          <w:szCs w:val="16"/>
        </w:rPr>
        <w:t>–</w:t>
      </w:r>
      <w:r w:rsidRPr="00CE75CB">
        <w:rPr>
          <w:sz w:val="16"/>
          <w:szCs w:val="16"/>
        </w:rPr>
        <w:t xml:space="preserve"> OLIMPI</w:t>
      </w:r>
      <w:r w:rsidR="00FF72AB">
        <w:rPr>
          <w:sz w:val="16"/>
          <w:szCs w:val="16"/>
        </w:rPr>
        <w:t>A</w:t>
      </w:r>
    </w:p>
    <w:p w14:paraId="047CDAA7" w14:textId="61849A1A" w:rsidR="005308C6" w:rsidRPr="00CE75CB" w:rsidRDefault="00FF72AB" w:rsidP="002C14F3">
      <w:pPr>
        <w:pStyle w:val="Akapitzlist"/>
        <w:numPr>
          <w:ilvl w:val="3"/>
          <w:numId w:val="17"/>
        </w:numPr>
        <w:jc w:val="both"/>
        <w:rPr>
          <w:sz w:val="16"/>
          <w:szCs w:val="16"/>
        </w:rPr>
      </w:pPr>
      <w:r>
        <w:rPr>
          <w:sz w:val="16"/>
          <w:szCs w:val="16"/>
        </w:rPr>
        <w:t>Przedmiar</w:t>
      </w:r>
    </w:p>
    <w:p w14:paraId="0EDF0155" w14:textId="77777777" w:rsidR="004B0BF2" w:rsidRPr="000E4FB3" w:rsidRDefault="004B0BF2" w:rsidP="00AC59D2">
      <w:pPr>
        <w:jc w:val="both"/>
        <w:rPr>
          <w:sz w:val="16"/>
          <w:szCs w:val="16"/>
        </w:rPr>
      </w:pPr>
    </w:p>
    <w:sectPr w:rsidR="004B0BF2" w:rsidRPr="000E4FB3" w:rsidSect="00072664">
      <w:headerReference w:type="default" r:id="rId8"/>
      <w:footerReference w:type="even" r:id="rId9"/>
      <w:footerReference w:type="default" r:id="rId10"/>
      <w:headerReference w:type="first" r:id="rId11"/>
      <w:footerReference w:type="first" r:id="rId12"/>
      <w:pgSz w:w="11906" w:h="16838" w:code="9"/>
      <w:pgMar w:top="1813" w:right="1418" w:bottom="1418" w:left="1418" w:header="340"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5D470" w14:textId="77777777" w:rsidR="00072664" w:rsidRDefault="00072664">
      <w:r>
        <w:separator/>
      </w:r>
    </w:p>
  </w:endnote>
  <w:endnote w:type="continuationSeparator" w:id="0">
    <w:p w14:paraId="41331B9B" w14:textId="77777777" w:rsidR="00072664" w:rsidRDefault="00072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7482" w14:textId="77777777" w:rsidR="004B0BF2" w:rsidRDefault="004B0BF2" w:rsidP="004B0BF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6587" w14:textId="77777777" w:rsidR="007B2500" w:rsidRPr="00124D4A" w:rsidRDefault="007B2500" w:rsidP="0052027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2D230" w14:textId="77777777" w:rsidR="0052027F" w:rsidRPr="0052027F" w:rsidRDefault="0052027F" w:rsidP="0052027F">
    <w:pPr>
      <w:pStyle w:val="Stopka"/>
      <w:jc w:val="center"/>
      <w:rPr>
        <w:i/>
      </w:rPr>
    </w:pPr>
  </w:p>
  <w:p w14:paraId="3D1630C9" w14:textId="77777777" w:rsidR="0052027F" w:rsidRDefault="00520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74266" w14:textId="77777777" w:rsidR="00072664" w:rsidRDefault="00072664">
      <w:r>
        <w:separator/>
      </w:r>
    </w:p>
  </w:footnote>
  <w:footnote w:type="continuationSeparator" w:id="0">
    <w:p w14:paraId="699FE309" w14:textId="77777777" w:rsidR="00072664" w:rsidRDefault="00072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9323" w14:textId="77777777" w:rsidR="009D6DF0" w:rsidRPr="009D6DF0" w:rsidRDefault="009D6DF0" w:rsidP="009D6DF0">
    <w:pPr>
      <w:pStyle w:val="Nagwek"/>
    </w:pPr>
  </w:p>
  <w:p w14:paraId="7ECB64BA" w14:textId="77777777" w:rsidR="009D6DF0" w:rsidRDefault="009D6D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90D7A" w14:textId="0B48DB76" w:rsidR="00090BD7" w:rsidRDefault="006A66CB" w:rsidP="006A66CB">
    <w:pPr>
      <w:pStyle w:val="Nagwek"/>
      <w:tabs>
        <w:tab w:val="clear" w:pos="4536"/>
        <w:tab w:val="clear" w:pos="9072"/>
        <w:tab w:val="left" w:pos="2670"/>
      </w:tabs>
      <w:jc w:val="center"/>
    </w:pPr>
    <w:r>
      <w:rPr>
        <w:noProof/>
      </w:rPr>
      <w:drawing>
        <wp:inline distT="0" distB="0" distL="0" distR="0" wp14:anchorId="35E1B81A" wp14:editId="2F6085E7">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22D8"/>
    <w:multiLevelType w:val="hybridMultilevel"/>
    <w:tmpl w:val="EB500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A6D68"/>
    <w:multiLevelType w:val="hybridMultilevel"/>
    <w:tmpl w:val="B79EC1B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6020F"/>
    <w:multiLevelType w:val="multilevel"/>
    <w:tmpl w:val="3856C1A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A050201"/>
    <w:multiLevelType w:val="hybridMultilevel"/>
    <w:tmpl w:val="F66AC60A"/>
    <w:lvl w:ilvl="0" w:tplc="59F8044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 w15:restartNumberingAfterBreak="0">
    <w:nsid w:val="0A091ED7"/>
    <w:multiLevelType w:val="multilevel"/>
    <w:tmpl w:val="4DCCF40A"/>
    <w:lvl w:ilvl="0">
      <w:start w:val="1"/>
      <w:numFmt w:val="decimal"/>
      <w:lvlText w:val="%1."/>
      <w:lvlJc w:val="left"/>
      <w:pPr>
        <w:ind w:left="360" w:hanging="360"/>
      </w:pPr>
      <w:rPr>
        <w:b w:val="0"/>
        <w:i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CC21535"/>
    <w:multiLevelType w:val="multilevel"/>
    <w:tmpl w:val="A468B5AA"/>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84E13BB"/>
    <w:multiLevelType w:val="multilevel"/>
    <w:tmpl w:val="61A8E040"/>
    <w:lvl w:ilvl="0">
      <w:start w:val="1"/>
      <w:numFmt w:val="decimal"/>
      <w:lvlText w:val="%1."/>
      <w:lvlJc w:val="left"/>
      <w:pPr>
        <w:ind w:left="568" w:firstLine="0"/>
      </w:pPr>
      <w:rPr>
        <w:rFonts w:ascii="Arial" w:eastAsia="Times New Roman" w:hAnsi="Arial" w:cs="Arial"/>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16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23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30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8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5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52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9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6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1AAB3799"/>
    <w:multiLevelType w:val="multilevel"/>
    <w:tmpl w:val="ED1A89B8"/>
    <w:lvl w:ilvl="0">
      <w:start w:val="2"/>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abstractNum w:abstractNumId="8" w15:restartNumberingAfterBreak="0">
    <w:nsid w:val="1F397327"/>
    <w:multiLevelType w:val="multilevel"/>
    <w:tmpl w:val="CDDAD540"/>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FED0C78"/>
    <w:multiLevelType w:val="hybridMultilevel"/>
    <w:tmpl w:val="24AC240E"/>
    <w:lvl w:ilvl="0" w:tplc="8626F2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E4100F"/>
    <w:multiLevelType w:val="multilevel"/>
    <w:tmpl w:val="7CF2B24C"/>
    <w:lvl w:ilvl="0">
      <w:numFmt w:val="bullet"/>
      <w:lvlText w:val=""/>
      <w:lvlJc w:val="left"/>
      <w:pPr>
        <w:ind w:left="1287" w:hanging="360"/>
      </w:pPr>
      <w:rPr>
        <w:rFonts w:ascii="Symbol" w:hAnsi="Symbol"/>
        <w:color w:val="auto"/>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11" w15:restartNumberingAfterBreak="0">
    <w:nsid w:val="2A4555DC"/>
    <w:multiLevelType w:val="multilevel"/>
    <w:tmpl w:val="7A020C26"/>
    <w:lvl w:ilvl="0">
      <w:start w:val="2"/>
      <w:numFmt w:val="decimal"/>
      <w:lvlText w:val="%1"/>
      <w:lvlJc w:val="left"/>
      <w:pPr>
        <w:ind w:left="3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1">
      <w:start w:val="3"/>
      <w:numFmt w:val="decimal"/>
      <w:lvlText w:val="%1.%2."/>
      <w:lvlJc w:val="left"/>
      <w:rPr>
        <w:rFonts w:asciiTheme="minorHAnsi" w:eastAsia="Times New Roman" w:hAnsiTheme="minorHAnsi" w:cstheme="minorHAnsi" w:hint="default"/>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12" w15:restartNumberingAfterBreak="0">
    <w:nsid w:val="311524EE"/>
    <w:multiLevelType w:val="multilevel"/>
    <w:tmpl w:val="D76623E4"/>
    <w:lvl w:ilvl="0">
      <w:start w:val="1"/>
      <w:numFmt w:val="lowerLetter"/>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2F06690"/>
    <w:multiLevelType w:val="hybridMultilevel"/>
    <w:tmpl w:val="4E90438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073884"/>
    <w:multiLevelType w:val="multilevel"/>
    <w:tmpl w:val="D540ACDC"/>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sz w:val="2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35082EA1"/>
    <w:multiLevelType w:val="multilevel"/>
    <w:tmpl w:val="B5367EF8"/>
    <w:lvl w:ilvl="0">
      <w:start w:val="1"/>
      <w:numFmt w:val="decimal"/>
      <w:lvlText w:val="%1."/>
      <w:lvlJc w:val="left"/>
      <w:pPr>
        <w:ind w:left="0"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7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5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2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9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6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3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1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8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35374B9D"/>
    <w:multiLevelType w:val="hybridMultilevel"/>
    <w:tmpl w:val="3528AC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1536013"/>
    <w:multiLevelType w:val="hybridMultilevel"/>
    <w:tmpl w:val="EF1A72E4"/>
    <w:name w:val="WW8Num192"/>
    <w:lvl w:ilvl="0" w:tplc="D742A37E">
      <w:start w:val="2"/>
      <w:numFmt w:val="decimal"/>
      <w:lvlText w:val="%1)"/>
      <w:lvlJc w:val="left"/>
      <w:pPr>
        <w:ind w:left="927"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4570648"/>
    <w:multiLevelType w:val="multilevel"/>
    <w:tmpl w:val="E8F47D12"/>
    <w:lvl w:ilvl="0">
      <w:start w:val="1"/>
      <w:numFmt w:val="decimal"/>
      <w:lvlText w:val="%1)"/>
      <w:lvlJc w:val="left"/>
      <w:pPr>
        <w:ind w:left="720" w:hanging="360"/>
      </w:pPr>
      <w:rPr>
        <w:rFonts w:cs="Times New Roman"/>
        <w:sz w:val="16"/>
        <w:szCs w:val="16"/>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47B81082"/>
    <w:multiLevelType w:val="multilevel"/>
    <w:tmpl w:val="E4D0863E"/>
    <w:lvl w:ilvl="0">
      <w:numFmt w:val="bullet"/>
      <w:lvlText w:val=""/>
      <w:lvlJc w:val="left"/>
      <w:pPr>
        <w:ind w:left="1434" w:hanging="360"/>
      </w:pPr>
      <w:rPr>
        <w:rFonts w:ascii="Symbol" w:hAnsi="Symbol"/>
      </w:rPr>
    </w:lvl>
    <w:lvl w:ilvl="1">
      <w:numFmt w:val="bullet"/>
      <w:lvlText w:val="o"/>
      <w:lvlJc w:val="left"/>
      <w:pPr>
        <w:ind w:left="2154" w:hanging="360"/>
      </w:pPr>
      <w:rPr>
        <w:rFonts w:ascii="Courier New" w:hAnsi="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rPr>
    </w:lvl>
    <w:lvl w:ilvl="8">
      <w:numFmt w:val="bullet"/>
      <w:lvlText w:val=""/>
      <w:lvlJc w:val="left"/>
      <w:pPr>
        <w:ind w:left="7194" w:hanging="360"/>
      </w:pPr>
      <w:rPr>
        <w:rFonts w:ascii="Wingdings" w:hAnsi="Wingdings"/>
      </w:rPr>
    </w:lvl>
  </w:abstractNum>
  <w:abstractNum w:abstractNumId="20" w15:restartNumberingAfterBreak="0">
    <w:nsid w:val="497D064F"/>
    <w:multiLevelType w:val="multilevel"/>
    <w:tmpl w:val="86F85C3A"/>
    <w:lvl w:ilvl="0">
      <w:start w:val="1"/>
      <w:numFmt w:val="decimal"/>
      <w:lvlText w:val="%1."/>
      <w:lvlJc w:val="left"/>
      <w:pPr>
        <w:ind w:left="283"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1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8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5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28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00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7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4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1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1" w15:restartNumberingAfterBreak="0">
    <w:nsid w:val="50BE4364"/>
    <w:multiLevelType w:val="hybridMultilevel"/>
    <w:tmpl w:val="95243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4775D9"/>
    <w:multiLevelType w:val="multilevel"/>
    <w:tmpl w:val="F11A3306"/>
    <w:lvl w:ilvl="0">
      <w:start w:val="1"/>
      <w:numFmt w:val="decimal"/>
      <w:lvlText w:val="%1."/>
      <w:lvlJc w:val="left"/>
      <w:pPr>
        <w:ind w:left="427"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2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9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6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3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10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8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5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2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3" w15:restartNumberingAfterBreak="0">
    <w:nsid w:val="66C3248F"/>
    <w:multiLevelType w:val="multilevel"/>
    <w:tmpl w:val="50C28D30"/>
    <w:lvl w:ilvl="0">
      <w:start w:val="16"/>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40B0934"/>
    <w:multiLevelType w:val="hybridMultilevel"/>
    <w:tmpl w:val="607CC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AA5DDA"/>
    <w:multiLevelType w:val="multilevel"/>
    <w:tmpl w:val="62862316"/>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num w:numId="1" w16cid:durableId="984554309">
    <w:abstractNumId w:val="1"/>
  </w:num>
  <w:num w:numId="2" w16cid:durableId="1996108039">
    <w:abstractNumId w:val="24"/>
  </w:num>
  <w:num w:numId="3" w16cid:durableId="672880410">
    <w:abstractNumId w:val="15"/>
  </w:num>
  <w:num w:numId="4" w16cid:durableId="819737002">
    <w:abstractNumId w:val="14"/>
  </w:num>
  <w:num w:numId="5" w16cid:durableId="56558300">
    <w:abstractNumId w:val="6"/>
  </w:num>
  <w:num w:numId="6" w16cid:durableId="1105809976">
    <w:abstractNumId w:val="11"/>
  </w:num>
  <w:num w:numId="7" w16cid:durableId="2103992142">
    <w:abstractNumId w:val="22"/>
  </w:num>
  <w:num w:numId="8" w16cid:durableId="1117993919">
    <w:abstractNumId w:val="20"/>
  </w:num>
  <w:num w:numId="9" w16cid:durableId="1423256755">
    <w:abstractNumId w:val="25"/>
  </w:num>
  <w:num w:numId="10" w16cid:durableId="729810801">
    <w:abstractNumId w:val="4"/>
  </w:num>
  <w:num w:numId="11" w16cid:durableId="397703140">
    <w:abstractNumId w:val="8"/>
  </w:num>
  <w:num w:numId="12" w16cid:durableId="176426378">
    <w:abstractNumId w:val="10"/>
  </w:num>
  <w:num w:numId="13" w16cid:durableId="2016104858">
    <w:abstractNumId w:val="18"/>
  </w:num>
  <w:num w:numId="14" w16cid:durableId="54132867">
    <w:abstractNumId w:val="12"/>
  </w:num>
  <w:num w:numId="15" w16cid:durableId="959923299">
    <w:abstractNumId w:val="19"/>
  </w:num>
  <w:num w:numId="16" w16cid:durableId="372652110">
    <w:abstractNumId w:val="7"/>
  </w:num>
  <w:num w:numId="17" w16cid:durableId="851794758">
    <w:abstractNumId w:val="23"/>
  </w:num>
  <w:num w:numId="18" w16cid:durableId="104622635">
    <w:abstractNumId w:val="16"/>
  </w:num>
  <w:num w:numId="19" w16cid:durableId="164377548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7916250">
    <w:abstractNumId w:val="3"/>
  </w:num>
  <w:num w:numId="21" w16cid:durableId="731193891">
    <w:abstractNumId w:val="3"/>
  </w:num>
  <w:num w:numId="22" w16cid:durableId="56705485">
    <w:abstractNumId w:val="9"/>
  </w:num>
  <w:num w:numId="23" w16cid:durableId="10422609">
    <w:abstractNumId w:val="0"/>
  </w:num>
  <w:num w:numId="24" w16cid:durableId="522061786">
    <w:abstractNumId w:val="21"/>
  </w:num>
  <w:num w:numId="25" w16cid:durableId="846946337">
    <w:abstractNumId w:val="5"/>
  </w:num>
  <w:num w:numId="26" w16cid:durableId="6912277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8065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style="mso-position-horizontal:center;mso-position-horizontal-relative:page;mso-position-vertical-relative:page" o:allowincell="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E9"/>
    <w:rsid w:val="00003186"/>
    <w:rsid w:val="00006C7B"/>
    <w:rsid w:val="0001772D"/>
    <w:rsid w:val="00020F8D"/>
    <w:rsid w:val="00061F20"/>
    <w:rsid w:val="00072664"/>
    <w:rsid w:val="00076965"/>
    <w:rsid w:val="00080D83"/>
    <w:rsid w:val="00083A67"/>
    <w:rsid w:val="00083E4F"/>
    <w:rsid w:val="00090BD7"/>
    <w:rsid w:val="000929E2"/>
    <w:rsid w:val="000A10B0"/>
    <w:rsid w:val="000C57A6"/>
    <w:rsid w:val="000C5BC0"/>
    <w:rsid w:val="000C6546"/>
    <w:rsid w:val="000D283E"/>
    <w:rsid w:val="000E4FB3"/>
    <w:rsid w:val="000F0431"/>
    <w:rsid w:val="00100DBB"/>
    <w:rsid w:val="0010177F"/>
    <w:rsid w:val="00103917"/>
    <w:rsid w:val="00124D4A"/>
    <w:rsid w:val="001253DB"/>
    <w:rsid w:val="00130B23"/>
    <w:rsid w:val="001316F3"/>
    <w:rsid w:val="00132EDD"/>
    <w:rsid w:val="00134435"/>
    <w:rsid w:val="00136841"/>
    <w:rsid w:val="001443CA"/>
    <w:rsid w:val="001639AA"/>
    <w:rsid w:val="00163C6A"/>
    <w:rsid w:val="00166502"/>
    <w:rsid w:val="00181117"/>
    <w:rsid w:val="00187924"/>
    <w:rsid w:val="001A05CB"/>
    <w:rsid w:val="001A2EF9"/>
    <w:rsid w:val="001B18EF"/>
    <w:rsid w:val="001B210F"/>
    <w:rsid w:val="001C6F27"/>
    <w:rsid w:val="001C7B18"/>
    <w:rsid w:val="001D6891"/>
    <w:rsid w:val="001E1920"/>
    <w:rsid w:val="001E521E"/>
    <w:rsid w:val="001F5957"/>
    <w:rsid w:val="002151E5"/>
    <w:rsid w:val="0023331B"/>
    <w:rsid w:val="00241C1F"/>
    <w:rsid w:val="002425AE"/>
    <w:rsid w:val="002633FB"/>
    <w:rsid w:val="002723D4"/>
    <w:rsid w:val="00274991"/>
    <w:rsid w:val="00285EE7"/>
    <w:rsid w:val="002869CB"/>
    <w:rsid w:val="00291781"/>
    <w:rsid w:val="002A2968"/>
    <w:rsid w:val="002A6301"/>
    <w:rsid w:val="002C14F3"/>
    <w:rsid w:val="002C6347"/>
    <w:rsid w:val="002D1C02"/>
    <w:rsid w:val="00313924"/>
    <w:rsid w:val="00320AAC"/>
    <w:rsid w:val="00325198"/>
    <w:rsid w:val="00330ACC"/>
    <w:rsid w:val="0035482A"/>
    <w:rsid w:val="00355DE0"/>
    <w:rsid w:val="003619F2"/>
    <w:rsid w:val="00365820"/>
    <w:rsid w:val="00380213"/>
    <w:rsid w:val="00380A55"/>
    <w:rsid w:val="0038636D"/>
    <w:rsid w:val="00386D06"/>
    <w:rsid w:val="00391989"/>
    <w:rsid w:val="003A5054"/>
    <w:rsid w:val="003B4960"/>
    <w:rsid w:val="003B4FF4"/>
    <w:rsid w:val="003C554F"/>
    <w:rsid w:val="003D5BEC"/>
    <w:rsid w:val="003D76ED"/>
    <w:rsid w:val="003E3CB7"/>
    <w:rsid w:val="003E3EE9"/>
    <w:rsid w:val="003E6D7E"/>
    <w:rsid w:val="003F07C6"/>
    <w:rsid w:val="0040149C"/>
    <w:rsid w:val="004030A6"/>
    <w:rsid w:val="0040354A"/>
    <w:rsid w:val="00414478"/>
    <w:rsid w:val="0041547C"/>
    <w:rsid w:val="00417845"/>
    <w:rsid w:val="00432675"/>
    <w:rsid w:val="004421F8"/>
    <w:rsid w:val="00442F3E"/>
    <w:rsid w:val="00447301"/>
    <w:rsid w:val="00447F61"/>
    <w:rsid w:val="004607C3"/>
    <w:rsid w:val="00480562"/>
    <w:rsid w:val="004861BD"/>
    <w:rsid w:val="00492BD3"/>
    <w:rsid w:val="00495FD4"/>
    <w:rsid w:val="004B0BF2"/>
    <w:rsid w:val="004B1D6A"/>
    <w:rsid w:val="004B70BD"/>
    <w:rsid w:val="004B7C25"/>
    <w:rsid w:val="004D7D5D"/>
    <w:rsid w:val="004F1F7A"/>
    <w:rsid w:val="0050088C"/>
    <w:rsid w:val="00504181"/>
    <w:rsid w:val="0051376C"/>
    <w:rsid w:val="005165D9"/>
    <w:rsid w:val="00520025"/>
    <w:rsid w:val="0052027F"/>
    <w:rsid w:val="0052111D"/>
    <w:rsid w:val="0052640F"/>
    <w:rsid w:val="005308C6"/>
    <w:rsid w:val="005338C3"/>
    <w:rsid w:val="00537F26"/>
    <w:rsid w:val="005760A9"/>
    <w:rsid w:val="00586BB7"/>
    <w:rsid w:val="00594464"/>
    <w:rsid w:val="005A0BC7"/>
    <w:rsid w:val="005C527F"/>
    <w:rsid w:val="005D149E"/>
    <w:rsid w:val="005D6F1F"/>
    <w:rsid w:val="00612520"/>
    <w:rsid w:val="00614840"/>
    <w:rsid w:val="00616EFF"/>
    <w:rsid w:val="00622781"/>
    <w:rsid w:val="006336C1"/>
    <w:rsid w:val="00640BFF"/>
    <w:rsid w:val="00652D26"/>
    <w:rsid w:val="006631E8"/>
    <w:rsid w:val="006734DD"/>
    <w:rsid w:val="0069120A"/>
    <w:rsid w:val="00691EEF"/>
    <w:rsid w:val="00692417"/>
    <w:rsid w:val="0069621B"/>
    <w:rsid w:val="006A2241"/>
    <w:rsid w:val="006A66CB"/>
    <w:rsid w:val="006C257D"/>
    <w:rsid w:val="006C4C5F"/>
    <w:rsid w:val="006C74B2"/>
    <w:rsid w:val="006D139A"/>
    <w:rsid w:val="006D7F71"/>
    <w:rsid w:val="006E2394"/>
    <w:rsid w:val="006E5152"/>
    <w:rsid w:val="006F209E"/>
    <w:rsid w:val="00711A4A"/>
    <w:rsid w:val="007204D3"/>
    <w:rsid w:val="00727F94"/>
    <w:rsid w:val="00731184"/>
    <w:rsid w:val="007337EB"/>
    <w:rsid w:val="00745D18"/>
    <w:rsid w:val="00776530"/>
    <w:rsid w:val="00791E8E"/>
    <w:rsid w:val="007922CB"/>
    <w:rsid w:val="007951FE"/>
    <w:rsid w:val="00797B75"/>
    <w:rsid w:val="007A0109"/>
    <w:rsid w:val="007B1827"/>
    <w:rsid w:val="007B2500"/>
    <w:rsid w:val="007C35A2"/>
    <w:rsid w:val="007D61D6"/>
    <w:rsid w:val="007E1B19"/>
    <w:rsid w:val="007F3623"/>
    <w:rsid w:val="00801754"/>
    <w:rsid w:val="008070E2"/>
    <w:rsid w:val="00815E2C"/>
    <w:rsid w:val="00825FCE"/>
    <w:rsid w:val="00827311"/>
    <w:rsid w:val="008310B9"/>
    <w:rsid w:val="00834BB4"/>
    <w:rsid w:val="00835187"/>
    <w:rsid w:val="00841193"/>
    <w:rsid w:val="00845AA9"/>
    <w:rsid w:val="0085089C"/>
    <w:rsid w:val="00856E3A"/>
    <w:rsid w:val="00857B03"/>
    <w:rsid w:val="00864DF9"/>
    <w:rsid w:val="0086646D"/>
    <w:rsid w:val="00867583"/>
    <w:rsid w:val="0088330C"/>
    <w:rsid w:val="00886962"/>
    <w:rsid w:val="008945D9"/>
    <w:rsid w:val="00897A99"/>
    <w:rsid w:val="008A6B7C"/>
    <w:rsid w:val="008B0493"/>
    <w:rsid w:val="008B070B"/>
    <w:rsid w:val="008B595E"/>
    <w:rsid w:val="008C64D1"/>
    <w:rsid w:val="008D29A5"/>
    <w:rsid w:val="008E5886"/>
    <w:rsid w:val="009135D1"/>
    <w:rsid w:val="00913D3E"/>
    <w:rsid w:val="00935148"/>
    <w:rsid w:val="009376A4"/>
    <w:rsid w:val="00941A2D"/>
    <w:rsid w:val="00944666"/>
    <w:rsid w:val="00945341"/>
    <w:rsid w:val="00947148"/>
    <w:rsid w:val="00971CA4"/>
    <w:rsid w:val="00984A27"/>
    <w:rsid w:val="009B166C"/>
    <w:rsid w:val="009C3CDF"/>
    <w:rsid w:val="009C7903"/>
    <w:rsid w:val="009D28AB"/>
    <w:rsid w:val="009D3661"/>
    <w:rsid w:val="009D6DF0"/>
    <w:rsid w:val="009D71C1"/>
    <w:rsid w:val="009F194F"/>
    <w:rsid w:val="009F2CF0"/>
    <w:rsid w:val="009F4D83"/>
    <w:rsid w:val="009F6F57"/>
    <w:rsid w:val="00A04690"/>
    <w:rsid w:val="00A11D93"/>
    <w:rsid w:val="00A159D4"/>
    <w:rsid w:val="00A246DA"/>
    <w:rsid w:val="00A40DD3"/>
    <w:rsid w:val="00A4302C"/>
    <w:rsid w:val="00A54C0A"/>
    <w:rsid w:val="00A57E95"/>
    <w:rsid w:val="00A676C2"/>
    <w:rsid w:val="00A8311B"/>
    <w:rsid w:val="00A9641F"/>
    <w:rsid w:val="00AA11C8"/>
    <w:rsid w:val="00AA3571"/>
    <w:rsid w:val="00AA78A0"/>
    <w:rsid w:val="00AC59D2"/>
    <w:rsid w:val="00AF47A3"/>
    <w:rsid w:val="00B01F08"/>
    <w:rsid w:val="00B10170"/>
    <w:rsid w:val="00B14D07"/>
    <w:rsid w:val="00B16E8F"/>
    <w:rsid w:val="00B20E26"/>
    <w:rsid w:val="00B20FC4"/>
    <w:rsid w:val="00B2181E"/>
    <w:rsid w:val="00B30401"/>
    <w:rsid w:val="00B53714"/>
    <w:rsid w:val="00B57F01"/>
    <w:rsid w:val="00B6637D"/>
    <w:rsid w:val="00B81DC0"/>
    <w:rsid w:val="00B86033"/>
    <w:rsid w:val="00B90BA2"/>
    <w:rsid w:val="00B93A56"/>
    <w:rsid w:val="00BA1C92"/>
    <w:rsid w:val="00BB3607"/>
    <w:rsid w:val="00BB76D0"/>
    <w:rsid w:val="00BC363C"/>
    <w:rsid w:val="00BD4BEC"/>
    <w:rsid w:val="00BD7997"/>
    <w:rsid w:val="00BE0EAF"/>
    <w:rsid w:val="00BE2B9D"/>
    <w:rsid w:val="00C071AC"/>
    <w:rsid w:val="00C11510"/>
    <w:rsid w:val="00C1409F"/>
    <w:rsid w:val="00C25FD3"/>
    <w:rsid w:val="00C30F5D"/>
    <w:rsid w:val="00C41B07"/>
    <w:rsid w:val="00C50A38"/>
    <w:rsid w:val="00C62C24"/>
    <w:rsid w:val="00C635B6"/>
    <w:rsid w:val="00C66C78"/>
    <w:rsid w:val="00C672EC"/>
    <w:rsid w:val="00C763E2"/>
    <w:rsid w:val="00C831D0"/>
    <w:rsid w:val="00C9034B"/>
    <w:rsid w:val="00C920EE"/>
    <w:rsid w:val="00C9317C"/>
    <w:rsid w:val="00CA20F9"/>
    <w:rsid w:val="00CC01AD"/>
    <w:rsid w:val="00CC263D"/>
    <w:rsid w:val="00CC4FD7"/>
    <w:rsid w:val="00CD16F2"/>
    <w:rsid w:val="00CD4338"/>
    <w:rsid w:val="00CD7B40"/>
    <w:rsid w:val="00CE005B"/>
    <w:rsid w:val="00CE75CB"/>
    <w:rsid w:val="00CF1A4A"/>
    <w:rsid w:val="00CF3A44"/>
    <w:rsid w:val="00D006D7"/>
    <w:rsid w:val="00D0361A"/>
    <w:rsid w:val="00D11920"/>
    <w:rsid w:val="00D21117"/>
    <w:rsid w:val="00D22183"/>
    <w:rsid w:val="00D3012C"/>
    <w:rsid w:val="00D30ADD"/>
    <w:rsid w:val="00D43A0D"/>
    <w:rsid w:val="00D446B4"/>
    <w:rsid w:val="00D46438"/>
    <w:rsid w:val="00D46867"/>
    <w:rsid w:val="00D526F3"/>
    <w:rsid w:val="00D62325"/>
    <w:rsid w:val="00D65764"/>
    <w:rsid w:val="00D80073"/>
    <w:rsid w:val="00DA50DE"/>
    <w:rsid w:val="00DC1014"/>
    <w:rsid w:val="00DC6CBA"/>
    <w:rsid w:val="00DC733E"/>
    <w:rsid w:val="00DF2C11"/>
    <w:rsid w:val="00DF55CE"/>
    <w:rsid w:val="00DF57BE"/>
    <w:rsid w:val="00E01B75"/>
    <w:rsid w:val="00E01F43"/>
    <w:rsid w:val="00E06500"/>
    <w:rsid w:val="00E26181"/>
    <w:rsid w:val="00E26AEF"/>
    <w:rsid w:val="00E33798"/>
    <w:rsid w:val="00E42DC1"/>
    <w:rsid w:val="00E46303"/>
    <w:rsid w:val="00E5306B"/>
    <w:rsid w:val="00E534D1"/>
    <w:rsid w:val="00E53808"/>
    <w:rsid w:val="00E54326"/>
    <w:rsid w:val="00E57060"/>
    <w:rsid w:val="00E616B3"/>
    <w:rsid w:val="00E63B0C"/>
    <w:rsid w:val="00E64B42"/>
    <w:rsid w:val="00E72472"/>
    <w:rsid w:val="00E80704"/>
    <w:rsid w:val="00E82BE1"/>
    <w:rsid w:val="00E87616"/>
    <w:rsid w:val="00E92047"/>
    <w:rsid w:val="00EA5C16"/>
    <w:rsid w:val="00EB28C0"/>
    <w:rsid w:val="00EB534F"/>
    <w:rsid w:val="00EC4A90"/>
    <w:rsid w:val="00EC67D4"/>
    <w:rsid w:val="00EE0A60"/>
    <w:rsid w:val="00EE208E"/>
    <w:rsid w:val="00EE60B9"/>
    <w:rsid w:val="00EF000D"/>
    <w:rsid w:val="00EF3400"/>
    <w:rsid w:val="00EF48A7"/>
    <w:rsid w:val="00F047C9"/>
    <w:rsid w:val="00F4568B"/>
    <w:rsid w:val="00F54196"/>
    <w:rsid w:val="00F545A3"/>
    <w:rsid w:val="00F81522"/>
    <w:rsid w:val="00FA4AD1"/>
    <w:rsid w:val="00FA74D8"/>
    <w:rsid w:val="00FB227D"/>
    <w:rsid w:val="00FB438B"/>
    <w:rsid w:val="00FB5669"/>
    <w:rsid w:val="00FB5706"/>
    <w:rsid w:val="00FC1301"/>
    <w:rsid w:val="00FC3DCA"/>
    <w:rsid w:val="00FC7BAB"/>
    <w:rsid w:val="00FD6DC4"/>
    <w:rsid w:val="00FE6772"/>
    <w:rsid w:val="00FE712F"/>
    <w:rsid w:val="00FF00B0"/>
    <w:rsid w:val="00FF2ADD"/>
    <w:rsid w:val="00FF36E0"/>
    <w:rsid w:val="00FF7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position-horizontal-relative:page;mso-position-vertical-relative:page" o:allowincell="f" fill="f" fillcolor="white" stroke="f">
      <v:fill color="white" on="f"/>
      <v:stroke on="f"/>
    </o:shapedefaults>
    <o:shapelayout v:ext="edit">
      <o:idmap v:ext="edit" data="2"/>
    </o:shapelayout>
  </w:shapeDefaults>
  <w:decimalSymbol w:val=","/>
  <w:listSeparator w:val=";"/>
  <w14:docId w14:val="0347B7C9"/>
  <w15:docId w15:val="{82B66C06-CFC3-4B2F-8DB9-469C9331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basedOn w:val="Normalny"/>
    <w:uiPriority w:val="34"/>
    <w:qFormat/>
    <w:rsid w:val="000F0431"/>
    <w:pPr>
      <w:ind w:left="720"/>
      <w:contextualSpacing/>
    </w:pPr>
  </w:style>
  <w:style w:type="paragraph" w:styleId="Tekstdymka">
    <w:name w:val="Balloon Text"/>
    <w:basedOn w:val="Normalny"/>
    <w:link w:val="TekstdymkaZnak"/>
    <w:semiHidden/>
    <w:unhideWhenUsed/>
    <w:rsid w:val="00B2181E"/>
    <w:rPr>
      <w:rFonts w:ascii="Segoe UI" w:hAnsi="Segoe UI" w:cs="Segoe UI"/>
      <w:sz w:val="18"/>
      <w:szCs w:val="18"/>
    </w:rPr>
  </w:style>
  <w:style w:type="character" w:customStyle="1" w:styleId="TekstdymkaZnak">
    <w:name w:val="Tekst dymka Znak"/>
    <w:basedOn w:val="Domylnaczcionkaakapitu"/>
    <w:link w:val="Tekstdymka"/>
    <w:semiHidden/>
    <w:rsid w:val="00B2181E"/>
    <w:rPr>
      <w:rFonts w:ascii="Segoe UI" w:hAnsi="Segoe UI" w:cs="Segoe UI"/>
      <w:sz w:val="18"/>
      <w:szCs w:val="18"/>
    </w:rPr>
  </w:style>
  <w:style w:type="character" w:customStyle="1" w:styleId="StopkaZnak">
    <w:name w:val="Stopka Znak"/>
    <w:basedOn w:val="Domylnaczcionkaakapitu"/>
    <w:link w:val="Stopka"/>
    <w:uiPriority w:val="99"/>
    <w:rsid w:val="006A2241"/>
    <w:rPr>
      <w:rFonts w:ascii="Arial" w:hAnsi="Arial"/>
      <w:sz w:val="24"/>
      <w:szCs w:val="24"/>
    </w:rPr>
  </w:style>
  <w:style w:type="paragraph" w:styleId="Tekstprzypisudolnego">
    <w:name w:val="footnote text"/>
    <w:basedOn w:val="Normalny"/>
    <w:link w:val="TekstprzypisudolnegoZnak"/>
    <w:rsid w:val="000E4FB3"/>
    <w:rPr>
      <w:sz w:val="20"/>
      <w:szCs w:val="20"/>
    </w:rPr>
  </w:style>
  <w:style w:type="character" w:customStyle="1" w:styleId="TekstprzypisudolnegoZnak">
    <w:name w:val="Tekst przypisu dolnego Znak"/>
    <w:basedOn w:val="Domylnaczcionkaakapitu"/>
    <w:link w:val="Tekstprzypisudolnego"/>
    <w:rsid w:val="000E4FB3"/>
    <w:rPr>
      <w:rFonts w:ascii="Arial" w:hAnsi="Arial"/>
    </w:rPr>
  </w:style>
  <w:style w:type="character" w:styleId="Odwoanieprzypisudolnego">
    <w:name w:val="footnote reference"/>
    <w:basedOn w:val="Domylnaczcionkaakapitu"/>
    <w:rsid w:val="000E4FB3"/>
    <w:rPr>
      <w:vertAlign w:val="superscript"/>
    </w:rPr>
  </w:style>
  <w:style w:type="character" w:styleId="Hipercze">
    <w:name w:val="Hyperlink"/>
    <w:basedOn w:val="Domylnaczcionkaakapitu"/>
    <w:rsid w:val="004B0BF2"/>
    <w:rPr>
      <w:color w:val="0563C1" w:themeColor="hyperlink"/>
      <w:u w:val="single"/>
    </w:rPr>
  </w:style>
  <w:style w:type="paragraph" w:styleId="Tekstkomentarza">
    <w:name w:val="annotation text"/>
    <w:basedOn w:val="Normalny"/>
    <w:link w:val="TekstkomentarzaZnak"/>
    <w:unhideWhenUsed/>
    <w:rsid w:val="009B166C"/>
    <w:rPr>
      <w:sz w:val="20"/>
      <w:szCs w:val="20"/>
    </w:rPr>
  </w:style>
  <w:style w:type="character" w:customStyle="1" w:styleId="TekstkomentarzaZnak">
    <w:name w:val="Tekst komentarza Znak"/>
    <w:basedOn w:val="Domylnaczcionkaakapitu"/>
    <w:link w:val="Tekstkomentarza"/>
    <w:rsid w:val="009B166C"/>
    <w:rPr>
      <w:rFonts w:ascii="Arial" w:hAnsi="Arial"/>
    </w:rPr>
  </w:style>
  <w:style w:type="character" w:customStyle="1" w:styleId="h2">
    <w:name w:val="h2"/>
    <w:rsid w:val="00DF55CE"/>
  </w:style>
  <w:style w:type="character" w:customStyle="1" w:styleId="NagwekZnak">
    <w:name w:val="Nagłówek Znak"/>
    <w:basedOn w:val="Domylnaczcionkaakapitu"/>
    <w:link w:val="Nagwek"/>
    <w:uiPriority w:val="99"/>
    <w:rsid w:val="00090BD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206566">
      <w:bodyDiv w:val="1"/>
      <w:marLeft w:val="0"/>
      <w:marRight w:val="0"/>
      <w:marTop w:val="0"/>
      <w:marBottom w:val="0"/>
      <w:divBdr>
        <w:top w:val="none" w:sz="0" w:space="0" w:color="auto"/>
        <w:left w:val="none" w:sz="0" w:space="0" w:color="auto"/>
        <w:bottom w:val="none" w:sz="0" w:space="0" w:color="auto"/>
        <w:right w:val="none" w:sz="0" w:space="0" w:color="auto"/>
      </w:divBdr>
    </w:div>
    <w:div w:id="1199515747">
      <w:bodyDiv w:val="1"/>
      <w:marLeft w:val="0"/>
      <w:marRight w:val="0"/>
      <w:marTop w:val="0"/>
      <w:marBottom w:val="0"/>
      <w:divBdr>
        <w:top w:val="none" w:sz="0" w:space="0" w:color="auto"/>
        <w:left w:val="none" w:sz="0" w:space="0" w:color="auto"/>
        <w:bottom w:val="none" w:sz="0" w:space="0" w:color="auto"/>
        <w:right w:val="none" w:sz="0" w:space="0" w:color="auto"/>
      </w:divBdr>
    </w:div>
    <w:div w:id="1332374347">
      <w:bodyDiv w:val="1"/>
      <w:marLeft w:val="0"/>
      <w:marRight w:val="0"/>
      <w:marTop w:val="0"/>
      <w:marBottom w:val="0"/>
      <w:divBdr>
        <w:top w:val="none" w:sz="0" w:space="0" w:color="auto"/>
        <w:left w:val="none" w:sz="0" w:space="0" w:color="auto"/>
        <w:bottom w:val="none" w:sz="0" w:space="0" w:color="auto"/>
        <w:right w:val="none" w:sz="0" w:space="0" w:color="auto"/>
      </w:divBdr>
    </w:div>
    <w:div w:id="2045015187">
      <w:bodyDiv w:val="1"/>
      <w:marLeft w:val="0"/>
      <w:marRight w:val="0"/>
      <w:marTop w:val="0"/>
      <w:marBottom w:val="0"/>
      <w:divBdr>
        <w:top w:val="none" w:sz="0" w:space="0" w:color="auto"/>
        <w:left w:val="none" w:sz="0" w:space="0" w:color="auto"/>
        <w:bottom w:val="none" w:sz="0" w:space="0" w:color="auto"/>
        <w:right w:val="none" w:sz="0" w:space="0" w:color="auto"/>
      </w:divBdr>
      <w:divsChild>
        <w:div w:id="1864704746">
          <w:marLeft w:val="0"/>
          <w:marRight w:val="0"/>
          <w:marTop w:val="0"/>
          <w:marBottom w:val="0"/>
          <w:divBdr>
            <w:top w:val="none" w:sz="0" w:space="0" w:color="auto"/>
            <w:left w:val="none" w:sz="0" w:space="0" w:color="auto"/>
            <w:bottom w:val="none" w:sz="0" w:space="0" w:color="auto"/>
            <w:right w:val="none" w:sz="0" w:space="0" w:color="auto"/>
          </w:divBdr>
        </w:div>
        <w:div w:id="1879852516">
          <w:marLeft w:val="0"/>
          <w:marRight w:val="0"/>
          <w:marTop w:val="0"/>
          <w:marBottom w:val="0"/>
          <w:divBdr>
            <w:top w:val="none" w:sz="0" w:space="0" w:color="auto"/>
            <w:left w:val="none" w:sz="0" w:space="0" w:color="auto"/>
            <w:bottom w:val="none" w:sz="0" w:space="0" w:color="auto"/>
            <w:right w:val="none" w:sz="0" w:space="0" w:color="auto"/>
          </w:divBdr>
        </w:div>
        <w:div w:id="1621835472">
          <w:marLeft w:val="0"/>
          <w:marRight w:val="0"/>
          <w:marTop w:val="0"/>
          <w:marBottom w:val="0"/>
          <w:divBdr>
            <w:top w:val="none" w:sz="0" w:space="0" w:color="auto"/>
            <w:left w:val="none" w:sz="0" w:space="0" w:color="auto"/>
            <w:bottom w:val="none" w:sz="0" w:space="0" w:color="auto"/>
            <w:right w:val="none" w:sz="0" w:space="0" w:color="auto"/>
          </w:divBdr>
        </w:div>
        <w:div w:id="1391541007">
          <w:marLeft w:val="0"/>
          <w:marRight w:val="0"/>
          <w:marTop w:val="0"/>
          <w:marBottom w:val="0"/>
          <w:divBdr>
            <w:top w:val="none" w:sz="0" w:space="0" w:color="auto"/>
            <w:left w:val="none" w:sz="0" w:space="0" w:color="auto"/>
            <w:bottom w:val="none" w:sz="0" w:space="0" w:color="auto"/>
            <w:right w:val="none" w:sz="0" w:space="0" w:color="auto"/>
          </w:divBdr>
        </w:div>
        <w:div w:id="1368487207">
          <w:marLeft w:val="0"/>
          <w:marRight w:val="0"/>
          <w:marTop w:val="0"/>
          <w:marBottom w:val="0"/>
          <w:divBdr>
            <w:top w:val="none" w:sz="0" w:space="0" w:color="auto"/>
            <w:left w:val="none" w:sz="0" w:space="0" w:color="auto"/>
            <w:bottom w:val="none" w:sz="0" w:space="0" w:color="auto"/>
            <w:right w:val="none" w:sz="0" w:space="0" w:color="auto"/>
          </w:divBdr>
        </w:div>
        <w:div w:id="2055226635">
          <w:marLeft w:val="0"/>
          <w:marRight w:val="0"/>
          <w:marTop w:val="0"/>
          <w:marBottom w:val="0"/>
          <w:divBdr>
            <w:top w:val="none" w:sz="0" w:space="0" w:color="auto"/>
            <w:left w:val="none" w:sz="0" w:space="0" w:color="auto"/>
            <w:bottom w:val="none" w:sz="0" w:space="0" w:color="auto"/>
            <w:right w:val="none" w:sz="0" w:space="0" w:color="auto"/>
          </w:divBdr>
        </w:div>
        <w:div w:id="1438212697">
          <w:marLeft w:val="0"/>
          <w:marRight w:val="0"/>
          <w:marTop w:val="0"/>
          <w:marBottom w:val="0"/>
          <w:divBdr>
            <w:top w:val="none" w:sz="0" w:space="0" w:color="auto"/>
            <w:left w:val="none" w:sz="0" w:space="0" w:color="auto"/>
            <w:bottom w:val="none" w:sz="0" w:space="0" w:color="auto"/>
            <w:right w:val="none" w:sz="0" w:space="0" w:color="auto"/>
          </w:divBdr>
        </w:div>
        <w:div w:id="302079895">
          <w:marLeft w:val="0"/>
          <w:marRight w:val="0"/>
          <w:marTop w:val="0"/>
          <w:marBottom w:val="0"/>
          <w:divBdr>
            <w:top w:val="none" w:sz="0" w:space="0" w:color="auto"/>
            <w:left w:val="none" w:sz="0" w:space="0" w:color="auto"/>
            <w:bottom w:val="none" w:sz="0" w:space="0" w:color="auto"/>
            <w:right w:val="none" w:sz="0" w:space="0" w:color="auto"/>
          </w:divBdr>
        </w:div>
        <w:div w:id="1469200428">
          <w:marLeft w:val="0"/>
          <w:marRight w:val="0"/>
          <w:marTop w:val="0"/>
          <w:marBottom w:val="0"/>
          <w:divBdr>
            <w:top w:val="none" w:sz="0" w:space="0" w:color="auto"/>
            <w:left w:val="none" w:sz="0" w:space="0" w:color="auto"/>
            <w:bottom w:val="none" w:sz="0" w:space="0" w:color="auto"/>
            <w:right w:val="none" w:sz="0" w:space="0" w:color="auto"/>
          </w:divBdr>
        </w:div>
        <w:div w:id="1972242943">
          <w:marLeft w:val="0"/>
          <w:marRight w:val="0"/>
          <w:marTop w:val="0"/>
          <w:marBottom w:val="0"/>
          <w:divBdr>
            <w:top w:val="none" w:sz="0" w:space="0" w:color="auto"/>
            <w:left w:val="none" w:sz="0" w:space="0" w:color="auto"/>
            <w:bottom w:val="none" w:sz="0" w:space="0" w:color="auto"/>
            <w:right w:val="none" w:sz="0" w:space="0" w:color="auto"/>
          </w:divBdr>
        </w:div>
        <w:div w:id="1971592163">
          <w:marLeft w:val="0"/>
          <w:marRight w:val="0"/>
          <w:marTop w:val="0"/>
          <w:marBottom w:val="0"/>
          <w:divBdr>
            <w:top w:val="none" w:sz="0" w:space="0" w:color="auto"/>
            <w:left w:val="none" w:sz="0" w:space="0" w:color="auto"/>
            <w:bottom w:val="none" w:sz="0" w:space="0" w:color="auto"/>
            <w:right w:val="none" w:sz="0" w:space="0" w:color="auto"/>
          </w:divBdr>
        </w:div>
        <w:div w:id="1693798262">
          <w:marLeft w:val="0"/>
          <w:marRight w:val="0"/>
          <w:marTop w:val="0"/>
          <w:marBottom w:val="0"/>
          <w:divBdr>
            <w:top w:val="none" w:sz="0" w:space="0" w:color="auto"/>
            <w:left w:val="none" w:sz="0" w:space="0" w:color="auto"/>
            <w:bottom w:val="none" w:sz="0" w:space="0" w:color="auto"/>
            <w:right w:val="none" w:sz="0" w:space="0" w:color="auto"/>
          </w:divBdr>
        </w:div>
        <w:div w:id="115948755">
          <w:marLeft w:val="0"/>
          <w:marRight w:val="0"/>
          <w:marTop w:val="0"/>
          <w:marBottom w:val="0"/>
          <w:divBdr>
            <w:top w:val="none" w:sz="0" w:space="0" w:color="auto"/>
            <w:left w:val="none" w:sz="0" w:space="0" w:color="auto"/>
            <w:bottom w:val="none" w:sz="0" w:space="0" w:color="auto"/>
            <w:right w:val="none" w:sz="0" w:space="0" w:color="auto"/>
          </w:divBdr>
        </w:div>
        <w:div w:id="3095698">
          <w:marLeft w:val="0"/>
          <w:marRight w:val="0"/>
          <w:marTop w:val="0"/>
          <w:marBottom w:val="0"/>
          <w:divBdr>
            <w:top w:val="none" w:sz="0" w:space="0" w:color="auto"/>
            <w:left w:val="none" w:sz="0" w:space="0" w:color="auto"/>
            <w:bottom w:val="none" w:sz="0" w:space="0" w:color="auto"/>
            <w:right w:val="none" w:sz="0" w:space="0" w:color="auto"/>
          </w:divBdr>
        </w:div>
        <w:div w:id="1167212101">
          <w:marLeft w:val="0"/>
          <w:marRight w:val="0"/>
          <w:marTop w:val="0"/>
          <w:marBottom w:val="0"/>
          <w:divBdr>
            <w:top w:val="none" w:sz="0" w:space="0" w:color="auto"/>
            <w:left w:val="none" w:sz="0" w:space="0" w:color="auto"/>
            <w:bottom w:val="none" w:sz="0" w:space="0" w:color="auto"/>
            <w:right w:val="none" w:sz="0" w:space="0" w:color="auto"/>
          </w:divBdr>
        </w:div>
        <w:div w:id="1998069460">
          <w:marLeft w:val="0"/>
          <w:marRight w:val="0"/>
          <w:marTop w:val="0"/>
          <w:marBottom w:val="0"/>
          <w:divBdr>
            <w:top w:val="none" w:sz="0" w:space="0" w:color="auto"/>
            <w:left w:val="none" w:sz="0" w:space="0" w:color="auto"/>
            <w:bottom w:val="none" w:sz="0" w:space="0" w:color="auto"/>
            <w:right w:val="none" w:sz="0" w:space="0" w:color="auto"/>
          </w:divBdr>
        </w:div>
        <w:div w:id="957641198">
          <w:marLeft w:val="0"/>
          <w:marRight w:val="0"/>
          <w:marTop w:val="0"/>
          <w:marBottom w:val="0"/>
          <w:divBdr>
            <w:top w:val="none" w:sz="0" w:space="0" w:color="auto"/>
            <w:left w:val="none" w:sz="0" w:space="0" w:color="auto"/>
            <w:bottom w:val="none" w:sz="0" w:space="0" w:color="auto"/>
            <w:right w:val="none" w:sz="0" w:space="0" w:color="auto"/>
          </w:divBdr>
        </w:div>
        <w:div w:id="1699618025">
          <w:marLeft w:val="0"/>
          <w:marRight w:val="0"/>
          <w:marTop w:val="0"/>
          <w:marBottom w:val="0"/>
          <w:divBdr>
            <w:top w:val="none" w:sz="0" w:space="0" w:color="auto"/>
            <w:left w:val="none" w:sz="0" w:space="0" w:color="auto"/>
            <w:bottom w:val="none" w:sz="0" w:space="0" w:color="auto"/>
            <w:right w:val="none" w:sz="0" w:space="0" w:color="auto"/>
          </w:divBdr>
        </w:div>
        <w:div w:id="599795034">
          <w:marLeft w:val="0"/>
          <w:marRight w:val="0"/>
          <w:marTop w:val="0"/>
          <w:marBottom w:val="0"/>
          <w:divBdr>
            <w:top w:val="none" w:sz="0" w:space="0" w:color="auto"/>
            <w:left w:val="none" w:sz="0" w:space="0" w:color="auto"/>
            <w:bottom w:val="none" w:sz="0" w:space="0" w:color="auto"/>
            <w:right w:val="none" w:sz="0" w:space="0" w:color="auto"/>
          </w:divBdr>
        </w:div>
        <w:div w:id="263535144">
          <w:marLeft w:val="0"/>
          <w:marRight w:val="0"/>
          <w:marTop w:val="0"/>
          <w:marBottom w:val="0"/>
          <w:divBdr>
            <w:top w:val="none" w:sz="0" w:space="0" w:color="auto"/>
            <w:left w:val="none" w:sz="0" w:space="0" w:color="auto"/>
            <w:bottom w:val="none" w:sz="0" w:space="0" w:color="auto"/>
            <w:right w:val="none" w:sz="0" w:space="0" w:color="auto"/>
          </w:divBdr>
        </w:div>
        <w:div w:id="382749770">
          <w:marLeft w:val="0"/>
          <w:marRight w:val="0"/>
          <w:marTop w:val="0"/>
          <w:marBottom w:val="0"/>
          <w:divBdr>
            <w:top w:val="none" w:sz="0" w:space="0" w:color="auto"/>
            <w:left w:val="none" w:sz="0" w:space="0" w:color="auto"/>
            <w:bottom w:val="none" w:sz="0" w:space="0" w:color="auto"/>
            <w:right w:val="none" w:sz="0" w:space="0" w:color="auto"/>
          </w:divBdr>
        </w:div>
        <w:div w:id="1474525000">
          <w:marLeft w:val="0"/>
          <w:marRight w:val="0"/>
          <w:marTop w:val="0"/>
          <w:marBottom w:val="0"/>
          <w:divBdr>
            <w:top w:val="none" w:sz="0" w:space="0" w:color="auto"/>
            <w:left w:val="none" w:sz="0" w:space="0" w:color="auto"/>
            <w:bottom w:val="none" w:sz="0" w:space="0" w:color="auto"/>
            <w:right w:val="none" w:sz="0" w:space="0" w:color="auto"/>
          </w:divBdr>
        </w:div>
        <w:div w:id="970131139">
          <w:marLeft w:val="0"/>
          <w:marRight w:val="0"/>
          <w:marTop w:val="0"/>
          <w:marBottom w:val="0"/>
          <w:divBdr>
            <w:top w:val="none" w:sz="0" w:space="0" w:color="auto"/>
            <w:left w:val="none" w:sz="0" w:space="0" w:color="auto"/>
            <w:bottom w:val="none" w:sz="0" w:space="0" w:color="auto"/>
            <w:right w:val="none" w:sz="0" w:space="0" w:color="auto"/>
          </w:divBdr>
        </w:div>
        <w:div w:id="2068599855">
          <w:marLeft w:val="0"/>
          <w:marRight w:val="0"/>
          <w:marTop w:val="0"/>
          <w:marBottom w:val="0"/>
          <w:divBdr>
            <w:top w:val="none" w:sz="0" w:space="0" w:color="auto"/>
            <w:left w:val="none" w:sz="0" w:space="0" w:color="auto"/>
            <w:bottom w:val="none" w:sz="0" w:space="0" w:color="auto"/>
            <w:right w:val="none" w:sz="0" w:space="0" w:color="auto"/>
          </w:divBdr>
        </w:div>
        <w:div w:id="1018627047">
          <w:marLeft w:val="0"/>
          <w:marRight w:val="0"/>
          <w:marTop w:val="0"/>
          <w:marBottom w:val="0"/>
          <w:divBdr>
            <w:top w:val="none" w:sz="0" w:space="0" w:color="auto"/>
            <w:left w:val="none" w:sz="0" w:space="0" w:color="auto"/>
            <w:bottom w:val="none" w:sz="0" w:space="0" w:color="auto"/>
            <w:right w:val="none" w:sz="0" w:space="0" w:color="auto"/>
          </w:divBdr>
        </w:div>
        <w:div w:id="810706082">
          <w:marLeft w:val="0"/>
          <w:marRight w:val="0"/>
          <w:marTop w:val="0"/>
          <w:marBottom w:val="0"/>
          <w:divBdr>
            <w:top w:val="none" w:sz="0" w:space="0" w:color="auto"/>
            <w:left w:val="none" w:sz="0" w:space="0" w:color="auto"/>
            <w:bottom w:val="none" w:sz="0" w:space="0" w:color="auto"/>
            <w:right w:val="none" w:sz="0" w:space="0" w:color="auto"/>
          </w:divBdr>
        </w:div>
        <w:div w:id="1172256392">
          <w:marLeft w:val="0"/>
          <w:marRight w:val="0"/>
          <w:marTop w:val="0"/>
          <w:marBottom w:val="0"/>
          <w:divBdr>
            <w:top w:val="none" w:sz="0" w:space="0" w:color="auto"/>
            <w:left w:val="none" w:sz="0" w:space="0" w:color="auto"/>
            <w:bottom w:val="none" w:sz="0" w:space="0" w:color="auto"/>
            <w:right w:val="none" w:sz="0" w:space="0" w:color="auto"/>
          </w:divBdr>
        </w:div>
        <w:div w:id="172455875">
          <w:marLeft w:val="0"/>
          <w:marRight w:val="0"/>
          <w:marTop w:val="0"/>
          <w:marBottom w:val="0"/>
          <w:divBdr>
            <w:top w:val="none" w:sz="0" w:space="0" w:color="auto"/>
            <w:left w:val="none" w:sz="0" w:space="0" w:color="auto"/>
            <w:bottom w:val="none" w:sz="0" w:space="0" w:color="auto"/>
            <w:right w:val="none" w:sz="0" w:space="0" w:color="auto"/>
          </w:divBdr>
        </w:div>
        <w:div w:id="670911127">
          <w:marLeft w:val="0"/>
          <w:marRight w:val="0"/>
          <w:marTop w:val="0"/>
          <w:marBottom w:val="0"/>
          <w:divBdr>
            <w:top w:val="none" w:sz="0" w:space="0" w:color="auto"/>
            <w:left w:val="none" w:sz="0" w:space="0" w:color="auto"/>
            <w:bottom w:val="none" w:sz="0" w:space="0" w:color="auto"/>
            <w:right w:val="none" w:sz="0" w:space="0" w:color="auto"/>
          </w:divBdr>
        </w:div>
        <w:div w:id="273439914">
          <w:marLeft w:val="0"/>
          <w:marRight w:val="0"/>
          <w:marTop w:val="0"/>
          <w:marBottom w:val="0"/>
          <w:divBdr>
            <w:top w:val="none" w:sz="0" w:space="0" w:color="auto"/>
            <w:left w:val="none" w:sz="0" w:space="0" w:color="auto"/>
            <w:bottom w:val="none" w:sz="0" w:space="0" w:color="auto"/>
            <w:right w:val="none" w:sz="0" w:space="0" w:color="auto"/>
          </w:divBdr>
        </w:div>
        <w:div w:id="158694631">
          <w:marLeft w:val="0"/>
          <w:marRight w:val="0"/>
          <w:marTop w:val="0"/>
          <w:marBottom w:val="0"/>
          <w:divBdr>
            <w:top w:val="none" w:sz="0" w:space="0" w:color="auto"/>
            <w:left w:val="none" w:sz="0" w:space="0" w:color="auto"/>
            <w:bottom w:val="none" w:sz="0" w:space="0" w:color="auto"/>
            <w:right w:val="none" w:sz="0" w:space="0" w:color="auto"/>
          </w:divBdr>
        </w:div>
        <w:div w:id="1780485716">
          <w:marLeft w:val="0"/>
          <w:marRight w:val="0"/>
          <w:marTop w:val="0"/>
          <w:marBottom w:val="0"/>
          <w:divBdr>
            <w:top w:val="none" w:sz="0" w:space="0" w:color="auto"/>
            <w:left w:val="none" w:sz="0" w:space="0" w:color="auto"/>
            <w:bottom w:val="none" w:sz="0" w:space="0" w:color="auto"/>
            <w:right w:val="none" w:sz="0" w:space="0" w:color="auto"/>
          </w:divBdr>
        </w:div>
        <w:div w:id="960262129">
          <w:marLeft w:val="0"/>
          <w:marRight w:val="0"/>
          <w:marTop w:val="0"/>
          <w:marBottom w:val="0"/>
          <w:divBdr>
            <w:top w:val="none" w:sz="0" w:space="0" w:color="auto"/>
            <w:left w:val="none" w:sz="0" w:space="0" w:color="auto"/>
            <w:bottom w:val="none" w:sz="0" w:space="0" w:color="auto"/>
            <w:right w:val="none" w:sz="0" w:space="0" w:color="auto"/>
          </w:divBdr>
        </w:div>
        <w:div w:id="117917927">
          <w:marLeft w:val="0"/>
          <w:marRight w:val="0"/>
          <w:marTop w:val="0"/>
          <w:marBottom w:val="0"/>
          <w:divBdr>
            <w:top w:val="none" w:sz="0" w:space="0" w:color="auto"/>
            <w:left w:val="none" w:sz="0" w:space="0" w:color="auto"/>
            <w:bottom w:val="none" w:sz="0" w:space="0" w:color="auto"/>
            <w:right w:val="none" w:sz="0" w:space="0" w:color="auto"/>
          </w:divBdr>
        </w:div>
        <w:div w:id="1385328726">
          <w:marLeft w:val="0"/>
          <w:marRight w:val="0"/>
          <w:marTop w:val="0"/>
          <w:marBottom w:val="0"/>
          <w:divBdr>
            <w:top w:val="none" w:sz="0" w:space="0" w:color="auto"/>
            <w:left w:val="none" w:sz="0" w:space="0" w:color="auto"/>
            <w:bottom w:val="none" w:sz="0" w:space="0" w:color="auto"/>
            <w:right w:val="none" w:sz="0" w:space="0" w:color="auto"/>
          </w:divBdr>
        </w:div>
        <w:div w:id="1005670952">
          <w:marLeft w:val="0"/>
          <w:marRight w:val="0"/>
          <w:marTop w:val="0"/>
          <w:marBottom w:val="0"/>
          <w:divBdr>
            <w:top w:val="none" w:sz="0" w:space="0" w:color="auto"/>
            <w:left w:val="none" w:sz="0" w:space="0" w:color="auto"/>
            <w:bottom w:val="none" w:sz="0" w:space="0" w:color="auto"/>
            <w:right w:val="none" w:sz="0" w:space="0" w:color="auto"/>
          </w:divBdr>
        </w:div>
        <w:div w:id="1957443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_SZCZ~1\AppData\Local\Temp\listownik-mono-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C1C3E-478B-453A-B32E-D3F090DB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listownik-mono-Pomorskie-FE-UMWP-UE-EFRR-RPO2014-2020-2015</Template>
  <TotalTime>736</TotalTime>
  <Pages>7</Pages>
  <Words>4257</Words>
  <Characters>25545</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k_szczepinski</dc:creator>
  <cp:lastModifiedBy>Andrzej Janikowski</cp:lastModifiedBy>
  <cp:revision>153</cp:revision>
  <cp:lastPrinted>2018-11-29T08:18:00Z</cp:lastPrinted>
  <dcterms:created xsi:type="dcterms:W3CDTF">2024-01-22T09:23:00Z</dcterms:created>
  <dcterms:modified xsi:type="dcterms:W3CDTF">2024-03-26T07:50:00Z</dcterms:modified>
</cp:coreProperties>
</file>