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CBF" w14:textId="583ECED9" w:rsidR="00CA0248" w:rsidRPr="00750CEE" w:rsidRDefault="00E576C1" w:rsidP="00D51B44">
      <w:pPr>
        <w:pStyle w:val="LukNagloweklistu"/>
        <w:rPr>
          <w:rFonts w:asciiTheme="majorHAnsi" w:hAnsiTheme="majorHAnsi"/>
          <w:sz w:val="20"/>
        </w:rPr>
      </w:pPr>
      <w:proofErr w:type="spellStart"/>
      <w:r w:rsidRPr="00750CEE">
        <w:rPr>
          <w:rFonts w:asciiTheme="majorHAnsi" w:hAnsiTheme="majorHAnsi"/>
          <w:sz w:val="20"/>
        </w:rPr>
        <w:t>O</w:t>
      </w:r>
      <w:r w:rsidR="00CA0248" w:rsidRPr="00750CEE">
        <w:rPr>
          <w:rFonts w:asciiTheme="majorHAnsi" w:hAnsiTheme="majorHAnsi"/>
          <w:sz w:val="20"/>
        </w:rPr>
        <w:t>pis</w:t>
      </w:r>
      <w:proofErr w:type="spellEnd"/>
      <w:r w:rsidR="00CA0248" w:rsidRPr="00750CEE">
        <w:rPr>
          <w:rFonts w:asciiTheme="majorHAnsi" w:hAnsiTheme="majorHAnsi"/>
          <w:sz w:val="20"/>
        </w:rPr>
        <w:t xml:space="preserve"> </w:t>
      </w:r>
      <w:proofErr w:type="spellStart"/>
      <w:r w:rsidR="00CA0248" w:rsidRPr="00750CEE">
        <w:rPr>
          <w:rFonts w:asciiTheme="majorHAnsi" w:hAnsiTheme="majorHAnsi"/>
          <w:sz w:val="20"/>
        </w:rPr>
        <w:t>przedmiotu</w:t>
      </w:r>
      <w:proofErr w:type="spellEnd"/>
      <w:r w:rsidR="00CA0248" w:rsidRPr="00750CEE">
        <w:rPr>
          <w:rFonts w:asciiTheme="majorHAnsi" w:hAnsiTheme="majorHAnsi"/>
          <w:sz w:val="20"/>
        </w:rPr>
        <w:t xml:space="preserve"> </w:t>
      </w:r>
      <w:proofErr w:type="spellStart"/>
      <w:r w:rsidR="00CA0248" w:rsidRPr="00750CEE">
        <w:rPr>
          <w:rFonts w:asciiTheme="majorHAnsi" w:hAnsiTheme="majorHAnsi"/>
          <w:sz w:val="20"/>
        </w:rPr>
        <w:t>zamówienia</w:t>
      </w:r>
      <w:proofErr w:type="spellEnd"/>
    </w:p>
    <w:p w14:paraId="77099181" w14:textId="77777777" w:rsidR="00CA0248" w:rsidRPr="00750CEE" w:rsidRDefault="00CA0248" w:rsidP="00EC20EB">
      <w:pPr>
        <w:pStyle w:val="Bezodstpw"/>
      </w:pPr>
    </w:p>
    <w:p w14:paraId="1303EDCC" w14:textId="15479398" w:rsidR="00FB51C8" w:rsidRPr="00750CEE" w:rsidRDefault="00FB51C8" w:rsidP="00CA0248">
      <w:pPr>
        <w:rPr>
          <w:rFonts w:asciiTheme="majorHAnsi" w:hAnsiTheme="majorHAnsi"/>
          <w:szCs w:val="20"/>
        </w:rPr>
      </w:pPr>
      <w:r w:rsidRPr="00750CEE">
        <w:rPr>
          <w:rFonts w:asciiTheme="majorHAnsi" w:hAnsiTheme="majorHAnsi"/>
          <w:szCs w:val="20"/>
        </w:rPr>
        <w:t xml:space="preserve">Przedmiotem zamówienia jest </w:t>
      </w:r>
      <w:r w:rsidRPr="00750CEE">
        <w:rPr>
          <w:rFonts w:asciiTheme="majorHAnsi" w:hAnsiTheme="majorHAnsi"/>
          <w:b/>
          <w:bCs/>
          <w:szCs w:val="20"/>
        </w:rPr>
        <w:t>kompleksowa organizacja</w:t>
      </w:r>
      <w:r w:rsidR="00580E01" w:rsidRPr="00750CEE">
        <w:rPr>
          <w:rFonts w:asciiTheme="majorHAnsi" w:hAnsiTheme="majorHAnsi"/>
          <w:szCs w:val="20"/>
        </w:rPr>
        <w:t xml:space="preserve"> </w:t>
      </w:r>
      <w:r w:rsidRPr="00750CEE">
        <w:rPr>
          <w:rFonts w:asciiTheme="majorHAnsi" w:hAnsiTheme="majorHAnsi"/>
          <w:b/>
          <w:bCs/>
          <w:szCs w:val="20"/>
        </w:rPr>
        <w:t xml:space="preserve">Spotkania </w:t>
      </w:r>
      <w:r w:rsidR="0053030B" w:rsidRPr="00750CEE">
        <w:rPr>
          <w:rFonts w:asciiTheme="majorHAnsi" w:hAnsiTheme="majorHAnsi"/>
          <w:b/>
          <w:bCs/>
          <w:szCs w:val="20"/>
        </w:rPr>
        <w:t>Świątecznego</w:t>
      </w:r>
      <w:r w:rsidRPr="00750CEE">
        <w:rPr>
          <w:rFonts w:asciiTheme="majorHAnsi" w:hAnsiTheme="majorHAnsi"/>
          <w:b/>
          <w:bCs/>
          <w:szCs w:val="20"/>
        </w:rPr>
        <w:t xml:space="preserve"> tj. wynajem </w:t>
      </w:r>
      <w:proofErr w:type="spellStart"/>
      <w:r w:rsidRPr="00750CEE">
        <w:rPr>
          <w:rFonts w:asciiTheme="majorHAnsi" w:hAnsiTheme="majorHAnsi"/>
          <w:b/>
          <w:bCs/>
          <w:szCs w:val="20"/>
        </w:rPr>
        <w:t>sal</w:t>
      </w:r>
      <w:proofErr w:type="spellEnd"/>
      <w:r w:rsidRPr="00750CEE">
        <w:rPr>
          <w:rFonts w:asciiTheme="majorHAnsi" w:hAnsiTheme="majorHAnsi"/>
          <w:b/>
          <w:bCs/>
          <w:szCs w:val="20"/>
        </w:rPr>
        <w:t xml:space="preserve"> wraz z</w:t>
      </w:r>
      <w:r w:rsidR="006F514D">
        <w:rPr>
          <w:rFonts w:asciiTheme="majorHAnsi" w:hAnsiTheme="majorHAnsi"/>
          <w:b/>
          <w:bCs/>
          <w:szCs w:val="20"/>
        </w:rPr>
        <w:t xml:space="preserve"> obsługą i</w:t>
      </w:r>
      <w:r w:rsidRPr="00750CEE">
        <w:rPr>
          <w:rFonts w:asciiTheme="majorHAnsi" w:hAnsiTheme="majorHAnsi"/>
          <w:b/>
          <w:bCs/>
          <w:szCs w:val="20"/>
        </w:rPr>
        <w:t xml:space="preserve"> dostarczaniem posiłków</w:t>
      </w:r>
      <w:r w:rsidR="00580E01" w:rsidRPr="00750CEE">
        <w:rPr>
          <w:rFonts w:asciiTheme="majorHAnsi" w:hAnsiTheme="majorHAnsi"/>
          <w:b/>
          <w:bCs/>
          <w:szCs w:val="20"/>
        </w:rPr>
        <w:t xml:space="preserve"> </w:t>
      </w:r>
      <w:r w:rsidR="00531EB0" w:rsidRPr="00750CEE">
        <w:rPr>
          <w:rFonts w:asciiTheme="majorHAnsi" w:hAnsiTheme="majorHAnsi"/>
          <w:b/>
          <w:bCs/>
          <w:szCs w:val="20"/>
        </w:rPr>
        <w:br/>
      </w:r>
      <w:r w:rsidR="0053030B" w:rsidRPr="00750CEE">
        <w:rPr>
          <w:rFonts w:asciiTheme="majorHAnsi" w:hAnsiTheme="majorHAnsi"/>
          <w:szCs w:val="20"/>
        </w:rPr>
        <w:t>(zwan</w:t>
      </w:r>
      <w:r w:rsidR="005A0A3C" w:rsidRPr="00750CEE">
        <w:rPr>
          <w:rFonts w:asciiTheme="majorHAnsi" w:hAnsiTheme="majorHAnsi"/>
          <w:szCs w:val="20"/>
        </w:rPr>
        <w:t>ego</w:t>
      </w:r>
      <w:r w:rsidR="0053030B" w:rsidRPr="00750CEE">
        <w:rPr>
          <w:rFonts w:asciiTheme="majorHAnsi" w:hAnsiTheme="majorHAnsi"/>
          <w:szCs w:val="20"/>
        </w:rPr>
        <w:t xml:space="preserve"> dalej </w:t>
      </w:r>
      <w:r w:rsidR="008645A2" w:rsidRPr="00750CEE">
        <w:rPr>
          <w:rFonts w:asciiTheme="majorHAnsi" w:hAnsiTheme="majorHAnsi"/>
          <w:szCs w:val="20"/>
        </w:rPr>
        <w:t>„</w:t>
      </w:r>
      <w:r w:rsidR="0053030B" w:rsidRPr="00750CEE">
        <w:rPr>
          <w:rFonts w:asciiTheme="majorHAnsi" w:hAnsiTheme="majorHAnsi"/>
          <w:szCs w:val="20"/>
        </w:rPr>
        <w:t>Wydarzeniem</w:t>
      </w:r>
      <w:r w:rsidR="008645A2" w:rsidRPr="00750CEE">
        <w:rPr>
          <w:rFonts w:asciiTheme="majorHAnsi" w:hAnsiTheme="majorHAnsi"/>
          <w:szCs w:val="20"/>
        </w:rPr>
        <w:t>”</w:t>
      </w:r>
      <w:r w:rsidR="0053030B" w:rsidRPr="00750CEE">
        <w:rPr>
          <w:rFonts w:asciiTheme="majorHAnsi" w:hAnsiTheme="majorHAnsi"/>
          <w:szCs w:val="20"/>
        </w:rPr>
        <w:t xml:space="preserve">), </w:t>
      </w:r>
      <w:r w:rsidRPr="00750CEE">
        <w:rPr>
          <w:rFonts w:asciiTheme="majorHAnsi" w:hAnsiTheme="majorHAnsi"/>
          <w:szCs w:val="20"/>
        </w:rPr>
        <w:t>na potrzeby Sieć Badawcza Łukasiewicz – Poznańskiego Instytutu Technologicznego.</w:t>
      </w:r>
      <w:r w:rsidR="0053030B" w:rsidRPr="00750CEE">
        <w:rPr>
          <w:rFonts w:asciiTheme="majorHAnsi" w:hAnsiTheme="majorHAnsi"/>
          <w:szCs w:val="20"/>
        </w:rPr>
        <w:t xml:space="preserve"> </w:t>
      </w:r>
    </w:p>
    <w:p w14:paraId="57D5EEDE" w14:textId="51B4F371" w:rsidR="00CA0248" w:rsidRPr="00750CEE" w:rsidRDefault="00CA0248" w:rsidP="00CA0248">
      <w:pPr>
        <w:pStyle w:val="Akapitzlist"/>
        <w:numPr>
          <w:ilvl w:val="0"/>
          <w:numId w:val="14"/>
        </w:numPr>
        <w:rPr>
          <w:rFonts w:asciiTheme="majorHAnsi" w:hAnsiTheme="majorHAnsi"/>
          <w:b/>
          <w:szCs w:val="20"/>
        </w:rPr>
      </w:pPr>
      <w:r w:rsidRPr="00750CEE">
        <w:rPr>
          <w:rFonts w:asciiTheme="majorHAnsi" w:hAnsiTheme="majorHAnsi"/>
          <w:b/>
          <w:szCs w:val="20"/>
        </w:rPr>
        <w:t>Termin realizacji:</w:t>
      </w:r>
      <w:r w:rsidR="002C4BB0" w:rsidRPr="00750CEE">
        <w:rPr>
          <w:rFonts w:asciiTheme="majorHAnsi" w:hAnsiTheme="majorHAnsi"/>
          <w:b/>
          <w:szCs w:val="20"/>
        </w:rPr>
        <w:t xml:space="preserve"> </w:t>
      </w:r>
    </w:p>
    <w:p w14:paraId="3D2760F8" w14:textId="1CD05DAB" w:rsidR="00580E01" w:rsidRPr="00750CEE" w:rsidRDefault="0094720A" w:rsidP="00531EB0">
      <w:pPr>
        <w:pStyle w:val="Akapitzlist"/>
        <w:rPr>
          <w:rFonts w:asciiTheme="majorHAnsi" w:hAnsiTheme="majorHAnsi"/>
        </w:rPr>
      </w:pPr>
      <w:r w:rsidRPr="1F1BF93B">
        <w:rPr>
          <w:rFonts w:asciiTheme="majorHAnsi" w:hAnsiTheme="majorHAnsi"/>
        </w:rPr>
        <w:t>15</w:t>
      </w:r>
      <w:r w:rsidR="00C160F8" w:rsidRPr="1F1BF93B">
        <w:rPr>
          <w:rFonts w:asciiTheme="majorHAnsi" w:hAnsiTheme="majorHAnsi"/>
        </w:rPr>
        <w:t xml:space="preserve"> grudnia 202</w:t>
      </w:r>
      <w:r w:rsidRPr="1F1BF93B">
        <w:rPr>
          <w:rFonts w:asciiTheme="majorHAnsi" w:hAnsiTheme="majorHAnsi"/>
        </w:rPr>
        <w:t>3</w:t>
      </w:r>
      <w:r w:rsidR="00C160F8" w:rsidRPr="1F1BF93B">
        <w:rPr>
          <w:rFonts w:asciiTheme="majorHAnsi" w:hAnsiTheme="majorHAnsi"/>
        </w:rPr>
        <w:t xml:space="preserve"> r., w godzinach </w:t>
      </w:r>
      <w:r w:rsidRPr="1F1BF93B">
        <w:rPr>
          <w:rFonts w:asciiTheme="majorHAnsi" w:hAnsiTheme="majorHAnsi"/>
        </w:rPr>
        <w:t>08</w:t>
      </w:r>
      <w:r w:rsidR="00CA0248" w:rsidRPr="1F1BF93B">
        <w:rPr>
          <w:rFonts w:asciiTheme="majorHAnsi" w:hAnsiTheme="majorHAnsi"/>
        </w:rPr>
        <w:t xml:space="preserve">:00 </w:t>
      </w:r>
      <w:r w:rsidR="00531EB0" w:rsidRPr="1F1BF93B">
        <w:rPr>
          <w:rFonts w:asciiTheme="majorHAnsi" w:hAnsiTheme="majorHAnsi"/>
        </w:rPr>
        <w:t>–</w:t>
      </w:r>
      <w:r w:rsidR="001B321C" w:rsidRPr="1F1BF93B">
        <w:rPr>
          <w:rFonts w:asciiTheme="majorHAnsi" w:hAnsiTheme="majorHAnsi"/>
        </w:rPr>
        <w:t xml:space="preserve"> </w:t>
      </w:r>
      <w:r w:rsidR="00334372" w:rsidRPr="1F1BF93B">
        <w:rPr>
          <w:rFonts w:asciiTheme="majorHAnsi" w:hAnsiTheme="majorHAnsi"/>
        </w:rPr>
        <w:t>1</w:t>
      </w:r>
      <w:r w:rsidRPr="1F1BF93B">
        <w:rPr>
          <w:rFonts w:asciiTheme="majorHAnsi" w:hAnsiTheme="majorHAnsi"/>
        </w:rPr>
        <w:t>6</w:t>
      </w:r>
      <w:r w:rsidR="00CA0248" w:rsidRPr="1F1BF93B">
        <w:rPr>
          <w:rFonts w:asciiTheme="majorHAnsi" w:hAnsiTheme="majorHAnsi"/>
        </w:rPr>
        <w:t>:00</w:t>
      </w:r>
      <w:r w:rsidR="00334372" w:rsidRPr="1F1BF93B">
        <w:rPr>
          <w:rFonts w:asciiTheme="majorHAnsi" w:hAnsiTheme="majorHAnsi"/>
        </w:rPr>
        <w:t xml:space="preserve"> czas na </w:t>
      </w:r>
      <w:r w:rsidR="00C160F8" w:rsidRPr="1F1BF93B">
        <w:rPr>
          <w:rFonts w:asciiTheme="majorHAnsi" w:hAnsiTheme="majorHAnsi"/>
        </w:rPr>
        <w:t>przygotowanie W</w:t>
      </w:r>
      <w:r w:rsidR="00334372" w:rsidRPr="1F1BF93B">
        <w:rPr>
          <w:rFonts w:asciiTheme="majorHAnsi" w:hAnsiTheme="majorHAnsi"/>
        </w:rPr>
        <w:t xml:space="preserve">ydarzenia </w:t>
      </w:r>
      <w:r w:rsidR="00C160F8" w:rsidRPr="1F1BF93B">
        <w:rPr>
          <w:rFonts w:asciiTheme="majorHAnsi" w:hAnsiTheme="majorHAnsi"/>
        </w:rPr>
        <w:t>(</w:t>
      </w:r>
      <w:r w:rsidRPr="1F1BF93B">
        <w:rPr>
          <w:rFonts w:asciiTheme="majorHAnsi" w:hAnsiTheme="majorHAnsi"/>
        </w:rPr>
        <w:t>8</w:t>
      </w:r>
      <w:r w:rsidR="00334372" w:rsidRPr="1F1BF93B">
        <w:rPr>
          <w:rFonts w:asciiTheme="majorHAnsi" w:hAnsiTheme="majorHAnsi"/>
        </w:rPr>
        <w:t>h)</w:t>
      </w:r>
      <w:r w:rsidR="00835F2E" w:rsidRPr="1F1BF93B">
        <w:rPr>
          <w:rFonts w:asciiTheme="majorHAnsi" w:hAnsiTheme="majorHAnsi"/>
        </w:rPr>
        <w:t>, w godzinach 1</w:t>
      </w:r>
      <w:r w:rsidR="00E02087" w:rsidRPr="1F1BF93B">
        <w:rPr>
          <w:rFonts w:asciiTheme="majorHAnsi" w:hAnsiTheme="majorHAnsi"/>
        </w:rPr>
        <w:t>5</w:t>
      </w:r>
      <w:r w:rsidR="00835F2E" w:rsidRPr="1F1BF93B">
        <w:rPr>
          <w:rFonts w:asciiTheme="majorHAnsi" w:hAnsiTheme="majorHAnsi"/>
        </w:rPr>
        <w:t>:00 – 18:00 czas na próbę (</w:t>
      </w:r>
      <w:r w:rsidR="00E02087" w:rsidRPr="1F1BF93B">
        <w:rPr>
          <w:rFonts w:asciiTheme="majorHAnsi" w:hAnsiTheme="majorHAnsi"/>
        </w:rPr>
        <w:t>3</w:t>
      </w:r>
      <w:r w:rsidR="00835F2E" w:rsidRPr="1F1BF93B">
        <w:rPr>
          <w:rFonts w:asciiTheme="majorHAnsi" w:hAnsiTheme="majorHAnsi"/>
        </w:rPr>
        <w:t>h)</w:t>
      </w:r>
      <w:r w:rsidR="00334372" w:rsidRPr="1F1BF93B">
        <w:rPr>
          <w:rFonts w:asciiTheme="majorHAnsi" w:hAnsiTheme="majorHAnsi"/>
        </w:rPr>
        <w:t xml:space="preserve"> oraz 18:00 – </w:t>
      </w:r>
      <w:r w:rsidR="00F76A8F" w:rsidRPr="1F1BF93B">
        <w:rPr>
          <w:rFonts w:asciiTheme="majorHAnsi" w:hAnsiTheme="majorHAnsi"/>
        </w:rPr>
        <w:t>03</w:t>
      </w:r>
      <w:r w:rsidR="00334372" w:rsidRPr="1F1BF93B">
        <w:rPr>
          <w:rFonts w:asciiTheme="majorHAnsi" w:hAnsiTheme="majorHAnsi"/>
        </w:rPr>
        <w:t>:00</w:t>
      </w:r>
      <w:r w:rsidR="00531EB0" w:rsidRPr="1F1BF93B">
        <w:rPr>
          <w:rFonts w:asciiTheme="majorHAnsi" w:hAnsiTheme="majorHAnsi"/>
        </w:rPr>
        <w:t xml:space="preserve"> (1</w:t>
      </w:r>
      <w:r w:rsidR="00835F2E" w:rsidRPr="1F1BF93B">
        <w:rPr>
          <w:rFonts w:asciiTheme="majorHAnsi" w:hAnsiTheme="majorHAnsi"/>
        </w:rPr>
        <w:t>6</w:t>
      </w:r>
      <w:r w:rsidR="00531EB0" w:rsidRPr="1F1BF93B">
        <w:rPr>
          <w:rFonts w:asciiTheme="majorHAnsi" w:hAnsiTheme="majorHAnsi"/>
        </w:rPr>
        <w:t xml:space="preserve"> grudnia 202</w:t>
      </w:r>
      <w:r w:rsidR="00835F2E" w:rsidRPr="1F1BF93B">
        <w:rPr>
          <w:rFonts w:asciiTheme="majorHAnsi" w:hAnsiTheme="majorHAnsi"/>
        </w:rPr>
        <w:t>3</w:t>
      </w:r>
      <w:r w:rsidR="00531EB0" w:rsidRPr="1F1BF93B">
        <w:rPr>
          <w:rFonts w:asciiTheme="majorHAnsi" w:hAnsiTheme="majorHAnsi"/>
        </w:rPr>
        <w:t xml:space="preserve"> r.)</w:t>
      </w:r>
      <w:r w:rsidR="00334372" w:rsidRPr="1F1BF93B">
        <w:rPr>
          <w:rFonts w:asciiTheme="majorHAnsi" w:hAnsiTheme="majorHAnsi"/>
        </w:rPr>
        <w:t xml:space="preserve"> </w:t>
      </w:r>
      <w:r w:rsidR="00C160F8" w:rsidRPr="1F1BF93B">
        <w:rPr>
          <w:rFonts w:asciiTheme="majorHAnsi" w:hAnsiTheme="majorHAnsi"/>
        </w:rPr>
        <w:t>czas W</w:t>
      </w:r>
      <w:r w:rsidR="00334372" w:rsidRPr="1F1BF93B">
        <w:rPr>
          <w:rFonts w:asciiTheme="majorHAnsi" w:hAnsiTheme="majorHAnsi"/>
        </w:rPr>
        <w:t>ydarzenia (</w:t>
      </w:r>
      <w:r w:rsidR="00F76A8F" w:rsidRPr="1F1BF93B">
        <w:rPr>
          <w:rFonts w:asciiTheme="majorHAnsi" w:hAnsiTheme="majorHAnsi"/>
        </w:rPr>
        <w:t>9h</w:t>
      </w:r>
      <w:r w:rsidR="00334372" w:rsidRPr="1F1BF93B">
        <w:rPr>
          <w:rFonts w:asciiTheme="majorHAnsi" w:hAnsiTheme="majorHAnsi"/>
        </w:rPr>
        <w:t>)</w:t>
      </w:r>
    </w:p>
    <w:p w14:paraId="587353B2" w14:textId="738EFAE7" w:rsidR="00E576C1" w:rsidRPr="00750CEE" w:rsidRDefault="00E576C1" w:rsidP="22F12767">
      <w:pPr>
        <w:pStyle w:val="Akapitzlist"/>
        <w:numPr>
          <w:ilvl w:val="0"/>
          <w:numId w:val="14"/>
        </w:numPr>
        <w:rPr>
          <w:rFonts w:asciiTheme="majorHAnsi" w:hAnsiTheme="majorHAnsi"/>
          <w:b/>
          <w:bCs/>
        </w:rPr>
      </w:pPr>
      <w:r w:rsidRPr="22F12767">
        <w:rPr>
          <w:rFonts w:asciiTheme="majorHAnsi" w:hAnsiTheme="majorHAnsi"/>
          <w:b/>
          <w:bCs/>
        </w:rPr>
        <w:t>Miejsce realizacji:</w:t>
      </w:r>
      <w:r w:rsidR="090E206F" w:rsidRPr="22F12767">
        <w:rPr>
          <w:rFonts w:asciiTheme="majorHAnsi" w:hAnsiTheme="majorHAnsi"/>
          <w:b/>
          <w:bCs/>
        </w:rPr>
        <w:t xml:space="preserve"> </w:t>
      </w:r>
    </w:p>
    <w:p w14:paraId="5B5EB658" w14:textId="2B42ADEA" w:rsidR="00E576C1" w:rsidRPr="00750CEE" w:rsidRDefault="00E576C1" w:rsidP="00E576C1">
      <w:pPr>
        <w:pStyle w:val="Akapitzlist"/>
        <w:rPr>
          <w:rFonts w:asciiTheme="majorHAnsi" w:hAnsiTheme="majorHAnsi"/>
          <w:szCs w:val="20"/>
        </w:rPr>
      </w:pPr>
      <w:r w:rsidRPr="00750CEE">
        <w:rPr>
          <w:rFonts w:asciiTheme="majorHAnsi" w:hAnsiTheme="majorHAnsi"/>
          <w:szCs w:val="20"/>
        </w:rPr>
        <w:t>Poznań</w:t>
      </w:r>
    </w:p>
    <w:p w14:paraId="25A4A2F0" w14:textId="19684545" w:rsidR="00CA0248" w:rsidRPr="00750CEE" w:rsidRDefault="00CA0248" w:rsidP="00CA0248">
      <w:pPr>
        <w:pStyle w:val="Akapitzlist"/>
        <w:numPr>
          <w:ilvl w:val="0"/>
          <w:numId w:val="14"/>
        </w:numPr>
        <w:rPr>
          <w:rFonts w:asciiTheme="majorHAnsi" w:hAnsiTheme="majorHAnsi"/>
          <w:b/>
          <w:szCs w:val="20"/>
        </w:rPr>
      </w:pPr>
      <w:r w:rsidRPr="00750CEE">
        <w:rPr>
          <w:rFonts w:asciiTheme="majorHAnsi" w:hAnsiTheme="majorHAnsi"/>
          <w:b/>
          <w:szCs w:val="20"/>
        </w:rPr>
        <w:t>Liczba uczestników:</w:t>
      </w:r>
      <w:r w:rsidR="00910B35">
        <w:rPr>
          <w:rFonts w:asciiTheme="majorHAnsi" w:hAnsiTheme="majorHAnsi"/>
          <w:b/>
          <w:szCs w:val="20"/>
        </w:rPr>
        <w:tab/>
      </w:r>
    </w:p>
    <w:p w14:paraId="3F71C334" w14:textId="1C9DCFF0" w:rsidR="00CA0248" w:rsidRPr="00750CEE" w:rsidRDefault="00757580" w:rsidP="00CA0248">
      <w:pPr>
        <w:pStyle w:val="Akapitzlist"/>
        <w:rPr>
          <w:rFonts w:asciiTheme="majorHAnsi" w:hAnsiTheme="majorHAnsi"/>
          <w:szCs w:val="20"/>
        </w:rPr>
      </w:pPr>
      <w:r w:rsidRPr="000710C4">
        <w:rPr>
          <w:rFonts w:asciiTheme="majorHAnsi" w:hAnsiTheme="majorHAnsi"/>
          <w:szCs w:val="20"/>
        </w:rPr>
        <w:t>380</w:t>
      </w:r>
      <w:r w:rsidR="00580E01" w:rsidRPr="00750CEE">
        <w:rPr>
          <w:rFonts w:asciiTheme="majorHAnsi" w:hAnsiTheme="majorHAnsi"/>
          <w:szCs w:val="20"/>
        </w:rPr>
        <w:t xml:space="preserve"> osób </w:t>
      </w:r>
      <w:r w:rsidR="00334372" w:rsidRPr="00750CEE">
        <w:rPr>
          <w:rFonts w:asciiTheme="majorHAnsi" w:hAnsiTheme="majorHAnsi"/>
          <w:szCs w:val="20"/>
        </w:rPr>
        <w:t>w wersji podstawowej</w:t>
      </w:r>
      <w:r w:rsidR="00531EB0" w:rsidRPr="00750CEE">
        <w:rPr>
          <w:rFonts w:asciiTheme="majorHAnsi" w:hAnsiTheme="majorHAnsi"/>
          <w:szCs w:val="20"/>
        </w:rPr>
        <w:t>,</w:t>
      </w:r>
      <w:r w:rsidR="00334372" w:rsidRPr="00750CEE">
        <w:rPr>
          <w:rFonts w:asciiTheme="majorHAnsi" w:hAnsiTheme="majorHAnsi"/>
          <w:szCs w:val="20"/>
        </w:rPr>
        <w:t xml:space="preserve"> </w:t>
      </w:r>
      <w:r w:rsidR="00580E01" w:rsidRPr="00750CEE">
        <w:rPr>
          <w:rFonts w:asciiTheme="majorHAnsi" w:hAnsiTheme="majorHAnsi"/>
          <w:szCs w:val="20"/>
        </w:rPr>
        <w:t xml:space="preserve">z </w:t>
      </w:r>
      <w:r w:rsidR="004E685F" w:rsidRPr="00750CEE">
        <w:rPr>
          <w:rFonts w:asciiTheme="majorHAnsi" w:hAnsiTheme="majorHAnsi"/>
          <w:szCs w:val="20"/>
        </w:rPr>
        <w:t>możliwością</w:t>
      </w:r>
      <w:r w:rsidR="00580E01" w:rsidRPr="00750CEE">
        <w:rPr>
          <w:rFonts w:asciiTheme="majorHAnsi" w:hAnsiTheme="majorHAnsi"/>
          <w:szCs w:val="20"/>
        </w:rPr>
        <w:t xml:space="preserve"> </w:t>
      </w:r>
      <w:r w:rsidR="003415AF" w:rsidRPr="00750CEE">
        <w:rPr>
          <w:rFonts w:asciiTheme="majorHAnsi" w:hAnsiTheme="majorHAnsi"/>
          <w:szCs w:val="20"/>
        </w:rPr>
        <w:t>z</w:t>
      </w:r>
      <w:r w:rsidR="00580E01" w:rsidRPr="00750CEE">
        <w:rPr>
          <w:rFonts w:asciiTheme="majorHAnsi" w:hAnsiTheme="majorHAnsi"/>
          <w:szCs w:val="20"/>
        </w:rPr>
        <w:t>większenia liczby uczestnikó</w:t>
      </w:r>
      <w:r w:rsidR="007472C0" w:rsidRPr="00750CEE">
        <w:rPr>
          <w:rFonts w:asciiTheme="majorHAnsi" w:hAnsiTheme="majorHAnsi"/>
          <w:szCs w:val="20"/>
        </w:rPr>
        <w:t xml:space="preserve">w do </w:t>
      </w:r>
      <w:r w:rsidR="001329F1">
        <w:rPr>
          <w:rFonts w:asciiTheme="majorHAnsi" w:hAnsiTheme="majorHAnsi"/>
          <w:szCs w:val="20"/>
        </w:rPr>
        <w:t>530</w:t>
      </w:r>
      <w:r w:rsidR="007472C0" w:rsidRPr="00750CEE">
        <w:rPr>
          <w:rFonts w:asciiTheme="majorHAnsi" w:hAnsiTheme="majorHAnsi"/>
          <w:szCs w:val="20"/>
        </w:rPr>
        <w:t xml:space="preserve"> osób</w:t>
      </w:r>
      <w:r w:rsidR="00970283" w:rsidRPr="00750CEE">
        <w:rPr>
          <w:rFonts w:asciiTheme="majorHAnsi" w:hAnsiTheme="majorHAnsi"/>
          <w:szCs w:val="20"/>
        </w:rPr>
        <w:t xml:space="preserve"> (opcja)</w:t>
      </w:r>
    </w:p>
    <w:p w14:paraId="65712579" w14:textId="77777777" w:rsidR="00CA0248" w:rsidRPr="0095634A" w:rsidRDefault="00CA0248" w:rsidP="00E576C1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</w:rPr>
      </w:pPr>
      <w:r w:rsidRPr="62DA2916">
        <w:rPr>
          <w:rFonts w:asciiTheme="majorHAnsi" w:hAnsiTheme="majorHAnsi"/>
          <w:b/>
        </w:rPr>
        <w:t>Cel:</w:t>
      </w:r>
    </w:p>
    <w:p w14:paraId="0D7E655F" w14:textId="5B0099E6" w:rsidR="00E576C1" w:rsidRPr="0095634A" w:rsidRDefault="00CA0248" w:rsidP="00226CFE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eastAsia="HiddenHorzOCR" w:hAnsiTheme="majorHAnsi"/>
          <w:b/>
        </w:rPr>
      </w:pPr>
      <w:r w:rsidRPr="6F2800A5">
        <w:rPr>
          <w:rFonts w:asciiTheme="majorHAnsi" w:hAnsiTheme="majorHAnsi"/>
        </w:rPr>
        <w:t>Celem Spotkania Świątecznego</w:t>
      </w:r>
      <w:r w:rsidR="00C160F8" w:rsidRPr="6F2800A5">
        <w:rPr>
          <w:rFonts w:asciiTheme="majorHAnsi" w:hAnsiTheme="majorHAnsi"/>
        </w:rPr>
        <w:t xml:space="preserve"> (Wydarzenia)</w:t>
      </w:r>
      <w:r w:rsidRPr="6F2800A5">
        <w:rPr>
          <w:rFonts w:asciiTheme="majorHAnsi" w:hAnsiTheme="majorHAnsi"/>
        </w:rPr>
        <w:t xml:space="preserve"> jest integracja pracowników, szerzenie pozytywnych postaw i wzorców,</w:t>
      </w:r>
      <w:r w:rsidR="00A05650" w:rsidRPr="6F2800A5">
        <w:rPr>
          <w:rFonts w:asciiTheme="majorHAnsi" w:hAnsiTheme="majorHAnsi"/>
        </w:rPr>
        <w:t xml:space="preserve"> poprawa wzajemnej komunikacji </w:t>
      </w:r>
      <w:r w:rsidR="00E576C1" w:rsidRPr="6F2800A5">
        <w:rPr>
          <w:rFonts w:asciiTheme="majorHAnsi" w:hAnsiTheme="majorHAnsi"/>
        </w:rPr>
        <w:t>oraz</w:t>
      </w:r>
      <w:r w:rsidR="00666660" w:rsidRPr="6F2800A5">
        <w:rPr>
          <w:rFonts w:asciiTheme="majorHAnsi" w:hAnsiTheme="majorHAnsi"/>
        </w:rPr>
        <w:t xml:space="preserve"> </w:t>
      </w:r>
      <w:r w:rsidRPr="6F2800A5">
        <w:rPr>
          <w:rFonts w:asciiTheme="majorHAnsi" w:hAnsiTheme="majorHAnsi"/>
        </w:rPr>
        <w:t>budowanie poprawnych relacji między pracownikami</w:t>
      </w:r>
      <w:r w:rsidR="00E576C1" w:rsidRPr="6F2800A5">
        <w:rPr>
          <w:rFonts w:asciiTheme="majorHAnsi" w:hAnsiTheme="majorHAnsi"/>
        </w:rPr>
        <w:t xml:space="preserve"> z różnych pionów,</w:t>
      </w:r>
      <w:r w:rsidR="00666660" w:rsidRPr="6F2800A5">
        <w:rPr>
          <w:rFonts w:asciiTheme="majorHAnsi" w:hAnsiTheme="majorHAnsi"/>
        </w:rPr>
        <w:t xml:space="preserve"> </w:t>
      </w:r>
      <w:r w:rsidR="00E576C1" w:rsidRPr="6F2800A5">
        <w:rPr>
          <w:rFonts w:asciiTheme="majorHAnsi" w:hAnsiTheme="majorHAnsi"/>
        </w:rPr>
        <w:t>c</w:t>
      </w:r>
      <w:r w:rsidR="00666660" w:rsidRPr="6F2800A5">
        <w:rPr>
          <w:rFonts w:asciiTheme="majorHAnsi" w:hAnsiTheme="majorHAnsi"/>
        </w:rPr>
        <w:t xml:space="preserve">entrów, </w:t>
      </w:r>
      <w:r w:rsidR="00A05650" w:rsidRPr="6F2800A5">
        <w:rPr>
          <w:rFonts w:asciiTheme="majorHAnsi" w:hAnsiTheme="majorHAnsi"/>
        </w:rPr>
        <w:t>komórek organizacyjnych.</w:t>
      </w:r>
      <w:r w:rsidR="00E576C1" w:rsidRPr="6F2800A5">
        <w:rPr>
          <w:rFonts w:asciiTheme="majorHAnsi" w:eastAsia="HiddenHorzOCR" w:hAnsiTheme="majorHAnsi"/>
          <w:b/>
        </w:rPr>
        <w:t xml:space="preserve"> </w:t>
      </w:r>
    </w:p>
    <w:p w14:paraId="641C5570" w14:textId="77777777" w:rsidR="00E576C1" w:rsidRPr="00750CEE" w:rsidRDefault="00E576C1" w:rsidP="00926965">
      <w:pPr>
        <w:tabs>
          <w:tab w:val="left" w:pos="426"/>
        </w:tabs>
        <w:spacing w:after="0"/>
        <w:rPr>
          <w:rFonts w:asciiTheme="majorHAnsi" w:hAnsiTheme="majorHAnsi"/>
          <w:b/>
        </w:rPr>
      </w:pPr>
    </w:p>
    <w:p w14:paraId="6212AD85" w14:textId="4234AB65" w:rsidR="00FF114F" w:rsidRPr="00750CEE" w:rsidRDefault="00E576C1" w:rsidP="00926965">
      <w:pPr>
        <w:pStyle w:val="Akapitzlist"/>
        <w:numPr>
          <w:ilvl w:val="0"/>
          <w:numId w:val="31"/>
        </w:numPr>
        <w:tabs>
          <w:tab w:val="left" w:pos="426"/>
        </w:tabs>
        <w:spacing w:after="0"/>
        <w:rPr>
          <w:rFonts w:asciiTheme="majorHAnsi" w:hAnsiTheme="majorHAnsi"/>
          <w:b/>
          <w:szCs w:val="20"/>
        </w:rPr>
      </w:pPr>
      <w:r w:rsidRPr="00750CEE">
        <w:rPr>
          <w:rFonts w:asciiTheme="majorHAnsi" w:hAnsiTheme="majorHAnsi"/>
          <w:b/>
          <w:szCs w:val="20"/>
        </w:rPr>
        <w:t>Zamówienie składa się z:</w:t>
      </w:r>
    </w:p>
    <w:p w14:paraId="09FA94B4" w14:textId="46D38664" w:rsidR="00E576C1" w:rsidRPr="00750CEE" w:rsidRDefault="00E576C1" w:rsidP="002123C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rPr>
          <w:rFonts w:asciiTheme="majorHAnsi" w:hAnsiTheme="majorHAnsi"/>
          <w:color w:val="FF0000"/>
          <w:szCs w:val="20"/>
        </w:rPr>
      </w:pPr>
      <w:r w:rsidRPr="00750CEE">
        <w:rPr>
          <w:rFonts w:asciiTheme="majorHAnsi" w:hAnsiTheme="majorHAnsi"/>
          <w:szCs w:val="20"/>
        </w:rPr>
        <w:t xml:space="preserve">wynajmu </w:t>
      </w:r>
      <w:proofErr w:type="spellStart"/>
      <w:r w:rsidRPr="00750CEE">
        <w:rPr>
          <w:rFonts w:asciiTheme="majorHAnsi" w:hAnsiTheme="majorHAnsi"/>
          <w:szCs w:val="20"/>
        </w:rPr>
        <w:t>sal</w:t>
      </w:r>
      <w:proofErr w:type="spellEnd"/>
      <w:r w:rsidRPr="00750CEE">
        <w:rPr>
          <w:rFonts w:asciiTheme="majorHAnsi" w:hAnsiTheme="majorHAnsi"/>
          <w:szCs w:val="20"/>
        </w:rPr>
        <w:t xml:space="preserve"> z pełnym </w:t>
      </w:r>
      <w:r w:rsidRPr="00750CEE">
        <w:rPr>
          <w:rFonts w:asciiTheme="majorHAnsi" w:hAnsiTheme="majorHAnsi"/>
          <w:color w:val="auto"/>
          <w:szCs w:val="20"/>
        </w:rPr>
        <w:t>wyposażeniem (wyposażenie opisane w pkt.3.1. oraz 3.2</w:t>
      </w:r>
      <w:r w:rsidR="00531EB0" w:rsidRPr="00750CEE">
        <w:rPr>
          <w:rFonts w:asciiTheme="majorHAnsi" w:hAnsiTheme="majorHAnsi"/>
          <w:color w:val="auto"/>
          <w:szCs w:val="20"/>
        </w:rPr>
        <w:t>.</w:t>
      </w:r>
      <w:r w:rsidRPr="00750CEE">
        <w:rPr>
          <w:rFonts w:asciiTheme="majorHAnsi" w:hAnsiTheme="majorHAnsi"/>
          <w:color w:val="auto"/>
          <w:szCs w:val="20"/>
        </w:rPr>
        <w:t xml:space="preserve"> OPZ)</w:t>
      </w:r>
    </w:p>
    <w:p w14:paraId="5EAD4DF0" w14:textId="5874F995" w:rsidR="00E576C1" w:rsidRPr="00750CEE" w:rsidRDefault="00E576C1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</w:rPr>
      </w:pPr>
    </w:p>
    <w:tbl>
      <w:tblPr>
        <w:tblW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2784"/>
      </w:tblGrid>
      <w:tr w:rsidR="001B321C" w:rsidRPr="00750CEE" w14:paraId="446A4F54" w14:textId="77777777" w:rsidTr="0088782A">
        <w:trPr>
          <w:trHeight w:val="197"/>
        </w:trPr>
        <w:tc>
          <w:tcPr>
            <w:tcW w:w="4409" w:type="dxa"/>
          </w:tcPr>
          <w:p w14:paraId="21E1DEC6" w14:textId="77777777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b/>
                <w:szCs w:val="20"/>
              </w:rPr>
            </w:pPr>
            <w:r w:rsidRPr="00750CEE">
              <w:rPr>
                <w:rFonts w:asciiTheme="majorHAnsi" w:hAnsiTheme="majorHAnsi"/>
                <w:b/>
                <w:szCs w:val="20"/>
              </w:rPr>
              <w:t>Przedmiot zamówienia</w:t>
            </w:r>
          </w:p>
        </w:tc>
        <w:tc>
          <w:tcPr>
            <w:tcW w:w="2784" w:type="dxa"/>
          </w:tcPr>
          <w:p w14:paraId="712C1D3B" w14:textId="2E4E45A2" w:rsidR="001B321C" w:rsidRPr="00750CEE" w:rsidRDefault="001B321C" w:rsidP="003062C7">
            <w:pPr>
              <w:tabs>
                <w:tab w:val="left" w:pos="426"/>
              </w:tabs>
              <w:spacing w:after="0"/>
              <w:jc w:val="center"/>
              <w:rPr>
                <w:rFonts w:asciiTheme="majorHAnsi" w:hAnsiTheme="majorHAnsi"/>
                <w:b/>
                <w:szCs w:val="20"/>
              </w:rPr>
            </w:pPr>
            <w:r w:rsidRPr="00750CEE">
              <w:rPr>
                <w:rFonts w:asciiTheme="majorHAnsi" w:hAnsiTheme="majorHAnsi"/>
                <w:b/>
                <w:szCs w:val="20"/>
              </w:rPr>
              <w:t>Daty i godziny udostępnienia</w:t>
            </w:r>
          </w:p>
        </w:tc>
      </w:tr>
      <w:tr w:rsidR="001B321C" w:rsidRPr="00750CEE" w14:paraId="7ACC7288" w14:textId="77777777" w:rsidTr="0088782A">
        <w:trPr>
          <w:trHeight w:val="400"/>
        </w:trPr>
        <w:tc>
          <w:tcPr>
            <w:tcW w:w="4409" w:type="dxa"/>
          </w:tcPr>
          <w:p w14:paraId="5DC6371C" w14:textId="376E7F2F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r w:rsidRPr="00750CEE">
              <w:rPr>
                <w:rFonts w:asciiTheme="majorHAnsi" w:hAnsiTheme="majorHAnsi"/>
                <w:szCs w:val="20"/>
              </w:rPr>
              <w:t xml:space="preserve">Sala bankietowa o </w:t>
            </w:r>
            <w:r w:rsidR="003B2425" w:rsidRPr="00750CEE">
              <w:rPr>
                <w:rFonts w:asciiTheme="majorHAnsi" w:hAnsiTheme="majorHAnsi"/>
                <w:color w:val="auto"/>
                <w:szCs w:val="20"/>
              </w:rPr>
              <w:t>powierzchni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 </w:t>
            </w:r>
            <w:r w:rsidR="005A0A3C" w:rsidRPr="00750CEE">
              <w:rPr>
                <w:rFonts w:asciiTheme="majorHAnsi" w:hAnsiTheme="majorHAnsi"/>
                <w:color w:val="auto"/>
                <w:szCs w:val="20"/>
              </w:rPr>
              <w:t xml:space="preserve">min. 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900 m</w:t>
            </w:r>
            <w:r w:rsidRPr="00E62C14">
              <w:rPr>
                <w:rFonts w:asciiTheme="majorHAnsi" w:hAnsiTheme="majorHAnsi"/>
                <w:color w:val="auto"/>
                <w:szCs w:val="20"/>
                <w:vertAlign w:val="superscript"/>
              </w:rPr>
              <w:t>2</w:t>
            </w:r>
            <w:r w:rsidR="003062C7" w:rsidRPr="00750CEE">
              <w:rPr>
                <w:rFonts w:asciiTheme="majorHAnsi" w:hAnsiTheme="majorHAnsi"/>
                <w:color w:val="auto"/>
                <w:szCs w:val="20"/>
              </w:rPr>
              <w:t>, wraz z wydzieloną częścią do tańca</w:t>
            </w:r>
          </w:p>
        </w:tc>
        <w:tc>
          <w:tcPr>
            <w:tcW w:w="2784" w:type="dxa"/>
          </w:tcPr>
          <w:p w14:paraId="183D17F3" w14:textId="7EA6A1C1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5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 godz.</w:t>
            </w:r>
            <w:r w:rsidR="00EC4598" w:rsidRPr="00750CEE">
              <w:rPr>
                <w:rFonts w:asciiTheme="majorHAnsi" w:hAnsiTheme="majorHAnsi"/>
                <w:color w:val="auto"/>
                <w:szCs w:val="20"/>
              </w:rPr>
              <w:t xml:space="preserve"> 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08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.00 – 1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6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  godz. </w:t>
            </w:r>
            <w:r w:rsidR="00F76A8F" w:rsidRPr="00750CEE">
              <w:rPr>
                <w:rFonts w:asciiTheme="majorHAnsi" w:hAnsiTheme="majorHAnsi"/>
                <w:color w:val="auto"/>
                <w:szCs w:val="20"/>
              </w:rPr>
              <w:t>03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.00</w:t>
            </w:r>
          </w:p>
        </w:tc>
      </w:tr>
      <w:tr w:rsidR="001B321C" w:rsidRPr="00750CEE" w14:paraId="7E992186" w14:textId="77777777" w:rsidTr="0088782A">
        <w:trPr>
          <w:trHeight w:val="412"/>
        </w:trPr>
        <w:tc>
          <w:tcPr>
            <w:tcW w:w="4409" w:type="dxa"/>
          </w:tcPr>
          <w:p w14:paraId="51B0848F" w14:textId="44A3165E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proofErr w:type="spellStart"/>
            <w:r w:rsidRPr="00750CEE">
              <w:rPr>
                <w:rFonts w:asciiTheme="majorHAnsi" w:hAnsiTheme="majorHAnsi"/>
                <w:szCs w:val="20"/>
              </w:rPr>
              <w:t>Foyer</w:t>
            </w:r>
            <w:proofErr w:type="spellEnd"/>
            <w:r w:rsidRPr="00750CEE">
              <w:rPr>
                <w:rFonts w:asciiTheme="majorHAnsi" w:hAnsiTheme="majorHAnsi"/>
                <w:szCs w:val="20"/>
              </w:rPr>
              <w:t xml:space="preserve"> (min. </w:t>
            </w:r>
            <w:r w:rsidR="002B035F" w:rsidRPr="00750CEE">
              <w:rPr>
                <w:rFonts w:asciiTheme="majorHAnsi" w:hAnsiTheme="majorHAnsi"/>
                <w:color w:val="auto"/>
                <w:szCs w:val="20"/>
              </w:rPr>
              <w:t>190</w:t>
            </w:r>
            <w:r w:rsidRPr="00750CEE">
              <w:rPr>
                <w:rFonts w:asciiTheme="majorHAnsi" w:hAnsiTheme="majorHAnsi"/>
                <w:szCs w:val="20"/>
              </w:rPr>
              <w:t xml:space="preserve"> m</w:t>
            </w:r>
            <w:r w:rsidRPr="00750CEE">
              <w:rPr>
                <w:rFonts w:asciiTheme="majorHAnsi" w:hAnsiTheme="majorHAnsi"/>
                <w:szCs w:val="20"/>
                <w:vertAlign w:val="superscript"/>
              </w:rPr>
              <w:t>2</w:t>
            </w:r>
            <w:r w:rsidRPr="00750CEE">
              <w:rPr>
                <w:rFonts w:asciiTheme="majorHAnsi" w:hAnsiTheme="majorHAnsi"/>
                <w:szCs w:val="20"/>
              </w:rPr>
              <w:t>)</w:t>
            </w:r>
          </w:p>
        </w:tc>
        <w:tc>
          <w:tcPr>
            <w:tcW w:w="2784" w:type="dxa"/>
          </w:tcPr>
          <w:p w14:paraId="6F8558B8" w14:textId="798C6B96" w:rsidR="001B321C" w:rsidRPr="00750CEE" w:rsidRDefault="00EC4598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5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 godz. 12</w:t>
            </w:r>
            <w:r w:rsidR="001B321C" w:rsidRPr="00750CEE">
              <w:rPr>
                <w:rFonts w:asciiTheme="majorHAnsi" w:hAnsiTheme="majorHAnsi"/>
                <w:color w:val="auto"/>
                <w:szCs w:val="20"/>
              </w:rPr>
              <w:t xml:space="preserve">.00 – </w:t>
            </w:r>
          </w:p>
          <w:p w14:paraId="7BDA3E68" w14:textId="292C8196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6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</w:t>
            </w:r>
            <w:r w:rsidR="00597866" w:rsidRPr="00750CEE">
              <w:rPr>
                <w:rFonts w:asciiTheme="majorHAnsi" w:hAnsiTheme="majorHAnsi"/>
                <w:color w:val="auto"/>
                <w:szCs w:val="20"/>
              </w:rPr>
              <w:t>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 godz. </w:t>
            </w:r>
            <w:r w:rsidR="00F76A8F" w:rsidRPr="00750CEE">
              <w:rPr>
                <w:rFonts w:asciiTheme="majorHAnsi" w:hAnsiTheme="majorHAnsi"/>
                <w:color w:val="auto"/>
                <w:szCs w:val="20"/>
              </w:rPr>
              <w:t>03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.00</w:t>
            </w:r>
          </w:p>
        </w:tc>
      </w:tr>
      <w:tr w:rsidR="001B321C" w:rsidRPr="00750CEE" w14:paraId="0F2786D6" w14:textId="77777777" w:rsidTr="0088782A">
        <w:trPr>
          <w:trHeight w:val="400"/>
        </w:trPr>
        <w:tc>
          <w:tcPr>
            <w:tcW w:w="4409" w:type="dxa"/>
          </w:tcPr>
          <w:p w14:paraId="7DDC14E5" w14:textId="77777777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r w:rsidRPr="00750CEE">
              <w:rPr>
                <w:rFonts w:asciiTheme="majorHAnsi" w:hAnsiTheme="majorHAnsi"/>
                <w:szCs w:val="20"/>
              </w:rPr>
              <w:t xml:space="preserve">Pomieszczenie dla organizatorów </w:t>
            </w:r>
          </w:p>
          <w:p w14:paraId="73160D96" w14:textId="10752CBB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(sala o powierzchni min. </w:t>
            </w:r>
            <w:r w:rsidR="00EC4598" w:rsidRPr="00750CEE">
              <w:rPr>
                <w:rFonts w:asciiTheme="majorHAnsi" w:hAnsiTheme="majorHAnsi"/>
                <w:color w:val="auto"/>
                <w:szCs w:val="20"/>
              </w:rPr>
              <w:t>50</w:t>
            </w:r>
            <w:r w:rsidR="002B035F" w:rsidRPr="00750CEE">
              <w:rPr>
                <w:rFonts w:asciiTheme="majorHAnsi" w:hAnsiTheme="majorHAnsi"/>
                <w:color w:val="auto"/>
                <w:szCs w:val="20"/>
              </w:rPr>
              <w:t xml:space="preserve"> m</w:t>
            </w:r>
            <w:r w:rsidR="002B035F" w:rsidRPr="00750CEE">
              <w:rPr>
                <w:rFonts w:asciiTheme="majorHAnsi" w:hAnsiTheme="majorHAnsi"/>
                <w:color w:val="auto"/>
                <w:szCs w:val="20"/>
                <w:vertAlign w:val="superscript"/>
              </w:rPr>
              <w:t>2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)</w:t>
            </w:r>
          </w:p>
        </w:tc>
        <w:tc>
          <w:tcPr>
            <w:tcW w:w="2784" w:type="dxa"/>
          </w:tcPr>
          <w:p w14:paraId="53357E2D" w14:textId="514772B7" w:rsidR="001B321C" w:rsidRPr="00750CEE" w:rsidRDefault="00EC4598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FA5DF0" w:rsidRPr="00750CEE">
              <w:rPr>
                <w:rFonts w:asciiTheme="majorHAnsi" w:hAnsiTheme="majorHAnsi"/>
                <w:color w:val="auto"/>
                <w:szCs w:val="20"/>
              </w:rPr>
              <w:t>5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.12.2022 godz. 12</w:t>
            </w:r>
            <w:r w:rsidR="001B321C" w:rsidRPr="00750CEE">
              <w:rPr>
                <w:rFonts w:asciiTheme="majorHAnsi" w:hAnsiTheme="majorHAnsi"/>
                <w:color w:val="auto"/>
                <w:szCs w:val="20"/>
              </w:rPr>
              <w:t xml:space="preserve">.00 – </w:t>
            </w:r>
          </w:p>
          <w:p w14:paraId="3014204A" w14:textId="12D6BAA7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FA5DF0" w:rsidRPr="00750CEE">
              <w:rPr>
                <w:rFonts w:asciiTheme="majorHAnsi" w:hAnsiTheme="majorHAnsi"/>
                <w:color w:val="auto"/>
                <w:szCs w:val="20"/>
              </w:rPr>
              <w:t>6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.12.2022 godz. </w:t>
            </w:r>
            <w:r w:rsidR="00F76A8F" w:rsidRPr="00750CEE">
              <w:rPr>
                <w:rFonts w:asciiTheme="majorHAnsi" w:hAnsiTheme="majorHAnsi"/>
                <w:color w:val="auto"/>
                <w:szCs w:val="20"/>
              </w:rPr>
              <w:t>03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.00</w:t>
            </w:r>
          </w:p>
        </w:tc>
      </w:tr>
      <w:tr w:rsidR="001B321C" w:rsidRPr="00750CEE" w14:paraId="4B8FB7E5" w14:textId="77777777" w:rsidTr="0088782A">
        <w:trPr>
          <w:trHeight w:val="209"/>
        </w:trPr>
        <w:tc>
          <w:tcPr>
            <w:tcW w:w="4409" w:type="dxa"/>
          </w:tcPr>
          <w:p w14:paraId="2C762990" w14:textId="3EA95F68" w:rsidR="001B321C" w:rsidRPr="00750CEE" w:rsidRDefault="00334372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r w:rsidRPr="00750CEE">
              <w:rPr>
                <w:rFonts w:asciiTheme="majorHAnsi" w:hAnsiTheme="majorHAnsi"/>
                <w:szCs w:val="20"/>
              </w:rPr>
              <w:t xml:space="preserve">Szatnia dla min. </w:t>
            </w:r>
            <w:r w:rsidR="00757580" w:rsidRPr="000710C4">
              <w:rPr>
                <w:rFonts w:asciiTheme="majorHAnsi" w:hAnsiTheme="majorHAnsi"/>
                <w:szCs w:val="20"/>
              </w:rPr>
              <w:t>380</w:t>
            </w:r>
            <w:r w:rsidR="001B321C" w:rsidRPr="00750CEE">
              <w:rPr>
                <w:rFonts w:asciiTheme="majorHAnsi" w:hAnsiTheme="majorHAnsi"/>
                <w:szCs w:val="20"/>
              </w:rPr>
              <w:t xml:space="preserve"> osób </w:t>
            </w:r>
          </w:p>
        </w:tc>
        <w:tc>
          <w:tcPr>
            <w:tcW w:w="2784" w:type="dxa"/>
          </w:tcPr>
          <w:p w14:paraId="21499BAD" w14:textId="296F7790" w:rsidR="001B321C" w:rsidRPr="00750CEE" w:rsidRDefault="00EC4598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FA5DF0" w:rsidRPr="00750CEE">
              <w:rPr>
                <w:rFonts w:asciiTheme="majorHAnsi" w:hAnsiTheme="majorHAnsi"/>
                <w:color w:val="auto"/>
                <w:szCs w:val="20"/>
              </w:rPr>
              <w:t>5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.12.2022 godz. 1</w:t>
            </w:r>
            <w:r w:rsidR="00FA5DF0" w:rsidRPr="00750CEE">
              <w:rPr>
                <w:rFonts w:asciiTheme="majorHAnsi" w:hAnsiTheme="majorHAnsi"/>
                <w:color w:val="auto"/>
                <w:szCs w:val="20"/>
              </w:rPr>
              <w:t>7</w:t>
            </w:r>
            <w:r w:rsidR="001B321C" w:rsidRPr="00750CEE">
              <w:rPr>
                <w:rFonts w:asciiTheme="majorHAnsi" w:hAnsiTheme="majorHAnsi"/>
                <w:color w:val="auto"/>
                <w:szCs w:val="20"/>
              </w:rPr>
              <w:t xml:space="preserve">.00 – </w:t>
            </w:r>
          </w:p>
          <w:p w14:paraId="4C253C86" w14:textId="2D8D62C2" w:rsidR="001B321C" w:rsidRPr="00750CEE" w:rsidRDefault="001B321C" w:rsidP="0088782A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1</w:t>
            </w:r>
            <w:r w:rsidR="00FA5DF0" w:rsidRPr="00750CEE">
              <w:rPr>
                <w:rFonts w:asciiTheme="majorHAnsi" w:hAnsiTheme="majorHAnsi"/>
                <w:color w:val="auto"/>
                <w:szCs w:val="20"/>
              </w:rPr>
              <w:t>6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 xml:space="preserve">.12.2022 godz. </w:t>
            </w:r>
            <w:r w:rsidR="00F76A8F" w:rsidRPr="00750CEE">
              <w:rPr>
                <w:rFonts w:asciiTheme="majorHAnsi" w:hAnsiTheme="majorHAnsi"/>
                <w:color w:val="auto"/>
                <w:szCs w:val="20"/>
              </w:rPr>
              <w:t>03</w:t>
            </w:r>
            <w:r w:rsidRPr="00750CEE">
              <w:rPr>
                <w:rFonts w:asciiTheme="majorHAnsi" w:hAnsiTheme="majorHAnsi"/>
                <w:color w:val="auto"/>
                <w:szCs w:val="20"/>
              </w:rPr>
              <w:t>.00</w:t>
            </w:r>
          </w:p>
        </w:tc>
      </w:tr>
    </w:tbl>
    <w:p w14:paraId="1A97BDF2" w14:textId="6A9AECDB" w:rsidR="00BB6C3B" w:rsidRPr="00750CEE" w:rsidRDefault="00BB6C3B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</w:rPr>
      </w:pPr>
    </w:p>
    <w:p w14:paraId="6F067518" w14:textId="77777777" w:rsidR="001B321C" w:rsidRPr="00750CEE" w:rsidRDefault="001B321C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</w:rPr>
      </w:pPr>
    </w:p>
    <w:p w14:paraId="5FC5160D" w14:textId="77777777" w:rsidR="00FF114F" w:rsidRPr="00750CEE" w:rsidRDefault="00FF114F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</w:rPr>
      </w:pPr>
    </w:p>
    <w:p w14:paraId="65728779" w14:textId="1B258FDC" w:rsidR="00BB6C3B" w:rsidRPr="00750CEE" w:rsidRDefault="00B34523" w:rsidP="002123C9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tLeast"/>
        <w:rPr>
          <w:rFonts w:asciiTheme="majorHAnsi" w:hAnsiTheme="majorHAnsi" w:cs="Times New Roman"/>
          <w:szCs w:val="20"/>
        </w:rPr>
      </w:pPr>
      <w:r w:rsidRPr="00750CEE">
        <w:rPr>
          <w:rFonts w:asciiTheme="majorHAnsi" w:hAnsiTheme="majorHAnsi" w:cs="Times New Roman"/>
          <w:szCs w:val="20"/>
        </w:rPr>
        <w:t>d</w:t>
      </w:r>
      <w:r w:rsidR="00BB6C3B" w:rsidRPr="00750CEE">
        <w:rPr>
          <w:rFonts w:asciiTheme="majorHAnsi" w:hAnsiTheme="majorHAnsi" w:cs="Times New Roman"/>
          <w:szCs w:val="20"/>
        </w:rPr>
        <w:t>ostarczenia posiłków dla uczestników</w:t>
      </w:r>
      <w:r w:rsidR="008645A2" w:rsidRPr="00750CEE">
        <w:rPr>
          <w:rFonts w:asciiTheme="majorHAnsi" w:hAnsiTheme="majorHAnsi" w:cs="Times New Roman"/>
          <w:szCs w:val="20"/>
        </w:rPr>
        <w:t>:</w:t>
      </w:r>
    </w:p>
    <w:p w14:paraId="75C418DA" w14:textId="77777777" w:rsidR="00BB6C3B" w:rsidRPr="00750CEE" w:rsidRDefault="00BB6C3B" w:rsidP="00926965">
      <w:pPr>
        <w:tabs>
          <w:tab w:val="left" w:pos="426"/>
        </w:tabs>
        <w:spacing w:after="0"/>
        <w:rPr>
          <w:rFonts w:asciiTheme="majorHAnsi" w:hAnsiTheme="majorHAnsi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70"/>
      </w:tblGrid>
      <w:tr w:rsidR="00BB6C3B" w:rsidRPr="00750CEE" w14:paraId="0D4F1E66" w14:textId="77777777" w:rsidTr="00FF114F">
        <w:trPr>
          <w:trHeight w:val="197"/>
        </w:trPr>
        <w:tc>
          <w:tcPr>
            <w:tcW w:w="2405" w:type="dxa"/>
          </w:tcPr>
          <w:p w14:paraId="7EFA529C" w14:textId="77777777" w:rsidR="00BB6C3B" w:rsidRPr="00750CEE" w:rsidRDefault="00BB6C3B" w:rsidP="00926965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b/>
                <w:szCs w:val="20"/>
              </w:rPr>
            </w:pPr>
            <w:r w:rsidRPr="00750CEE">
              <w:rPr>
                <w:rFonts w:asciiTheme="majorHAnsi" w:hAnsiTheme="majorHAnsi"/>
                <w:b/>
                <w:szCs w:val="20"/>
              </w:rPr>
              <w:t>Data</w:t>
            </w:r>
          </w:p>
        </w:tc>
        <w:tc>
          <w:tcPr>
            <w:tcW w:w="5670" w:type="dxa"/>
          </w:tcPr>
          <w:p w14:paraId="64402EC5" w14:textId="77777777" w:rsidR="00BB6C3B" w:rsidRPr="00750CEE" w:rsidRDefault="00BB6C3B" w:rsidP="00926965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b/>
                <w:szCs w:val="20"/>
              </w:rPr>
            </w:pPr>
            <w:r w:rsidRPr="00750CEE">
              <w:rPr>
                <w:rFonts w:asciiTheme="majorHAnsi" w:hAnsiTheme="majorHAnsi"/>
                <w:b/>
                <w:szCs w:val="20"/>
              </w:rPr>
              <w:t>Przedmiot zamówienia</w:t>
            </w:r>
          </w:p>
        </w:tc>
      </w:tr>
      <w:tr w:rsidR="00BB6C3B" w:rsidRPr="00750CEE" w14:paraId="71EF7EF6" w14:textId="77777777" w:rsidTr="00FF114F">
        <w:trPr>
          <w:trHeight w:val="204"/>
        </w:trPr>
        <w:tc>
          <w:tcPr>
            <w:tcW w:w="2405" w:type="dxa"/>
          </w:tcPr>
          <w:p w14:paraId="2F4DF8EF" w14:textId="26A84043" w:rsidR="00BB6C3B" w:rsidRPr="00750CEE" w:rsidRDefault="00BB6C3B" w:rsidP="00926965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b/>
                <w:i/>
                <w:szCs w:val="20"/>
              </w:rPr>
            </w:pPr>
            <w:r w:rsidRPr="00750CEE">
              <w:rPr>
                <w:rFonts w:asciiTheme="majorHAnsi" w:hAnsiTheme="majorHAnsi"/>
                <w:b/>
                <w:i/>
                <w:szCs w:val="20"/>
              </w:rPr>
              <w:t>1</w:t>
            </w:r>
            <w:r w:rsidR="00C233D4" w:rsidRPr="00750CEE">
              <w:rPr>
                <w:rFonts w:asciiTheme="majorHAnsi" w:hAnsiTheme="majorHAnsi"/>
                <w:b/>
                <w:i/>
                <w:szCs w:val="20"/>
              </w:rPr>
              <w:t>5</w:t>
            </w:r>
            <w:r w:rsidR="00082797" w:rsidRPr="00750CEE">
              <w:rPr>
                <w:rFonts w:asciiTheme="majorHAnsi" w:hAnsiTheme="majorHAnsi"/>
                <w:b/>
                <w:i/>
                <w:szCs w:val="20"/>
              </w:rPr>
              <w:t>/1</w:t>
            </w:r>
            <w:r w:rsidR="00C233D4" w:rsidRPr="00750CEE">
              <w:rPr>
                <w:rFonts w:asciiTheme="majorHAnsi" w:hAnsiTheme="majorHAnsi"/>
                <w:b/>
                <w:i/>
                <w:szCs w:val="20"/>
              </w:rPr>
              <w:t>6</w:t>
            </w:r>
            <w:r w:rsidRPr="00750CEE">
              <w:rPr>
                <w:rFonts w:asciiTheme="majorHAnsi" w:hAnsiTheme="majorHAnsi"/>
                <w:b/>
                <w:i/>
                <w:szCs w:val="20"/>
              </w:rPr>
              <w:t xml:space="preserve"> grudnia 202</w:t>
            </w:r>
            <w:r w:rsidR="00C233D4" w:rsidRPr="00750CEE">
              <w:rPr>
                <w:rFonts w:asciiTheme="majorHAnsi" w:hAnsiTheme="majorHAnsi"/>
                <w:b/>
                <w:i/>
                <w:szCs w:val="20"/>
              </w:rPr>
              <w:t>3</w:t>
            </w:r>
          </w:p>
        </w:tc>
        <w:tc>
          <w:tcPr>
            <w:tcW w:w="5670" w:type="dxa"/>
          </w:tcPr>
          <w:p w14:paraId="5D53C668" w14:textId="77777777" w:rsidR="00BB6C3B" w:rsidRPr="00750CEE" w:rsidRDefault="00BB6C3B" w:rsidP="00926965">
            <w:pPr>
              <w:tabs>
                <w:tab w:val="left" w:pos="426"/>
              </w:tabs>
              <w:spacing w:after="0"/>
              <w:rPr>
                <w:rFonts w:asciiTheme="majorHAnsi" w:hAnsiTheme="majorHAnsi"/>
                <w:szCs w:val="20"/>
              </w:rPr>
            </w:pPr>
            <w:r w:rsidRPr="00750CEE">
              <w:rPr>
                <w:rFonts w:asciiTheme="majorHAnsi" w:hAnsiTheme="majorHAnsi"/>
                <w:szCs w:val="20"/>
              </w:rPr>
              <w:t>Przystawki, dania ciepłe, desery, napoje</w:t>
            </w:r>
          </w:p>
        </w:tc>
      </w:tr>
    </w:tbl>
    <w:p w14:paraId="38D4C2F3" w14:textId="2A32004E" w:rsidR="002123C9" w:rsidRPr="00750CEE" w:rsidRDefault="002123C9" w:rsidP="0033437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Cs w:val="20"/>
        </w:rPr>
      </w:pPr>
    </w:p>
    <w:p w14:paraId="33E72CBE" w14:textId="77777777" w:rsidR="002123C9" w:rsidRPr="00750CEE" w:rsidRDefault="002123C9" w:rsidP="002123C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Cs w:val="20"/>
        </w:rPr>
      </w:pPr>
    </w:p>
    <w:p w14:paraId="7FAF4930" w14:textId="3F52FE0F" w:rsidR="00BB6C3B" w:rsidRPr="00750CEE" w:rsidRDefault="00BB6C3B" w:rsidP="002123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</w:rPr>
      </w:pPr>
      <w:r w:rsidRPr="00750CEE">
        <w:rPr>
          <w:rFonts w:asciiTheme="majorHAnsi" w:eastAsia="HiddenHorzOCR" w:hAnsiTheme="majorHAnsi"/>
          <w:b/>
          <w:bCs/>
          <w:szCs w:val="20"/>
        </w:rPr>
        <w:t>Wymagania</w:t>
      </w:r>
    </w:p>
    <w:p w14:paraId="0A7D7BB9" w14:textId="3AB844BA" w:rsidR="00E51185" w:rsidRPr="00750CEE" w:rsidRDefault="00BB6C3B" w:rsidP="00EC20EB">
      <w:pPr>
        <w:pStyle w:val="Bezodstpw"/>
      </w:pPr>
      <w:r w:rsidRPr="00750CEE">
        <w:t>Obiekt</w:t>
      </w:r>
      <w:r w:rsidR="00897CCF" w:rsidRPr="00750CEE">
        <w:t xml:space="preserve"> </w:t>
      </w:r>
    </w:p>
    <w:p w14:paraId="103E0F3A" w14:textId="48A8212E" w:rsidR="00BB6C3B" w:rsidRPr="00750CEE" w:rsidRDefault="00E51185" w:rsidP="00EC20EB">
      <w:pPr>
        <w:pStyle w:val="Bezodstpw"/>
      </w:pPr>
      <w:r w:rsidRPr="00750CEE">
        <w:t>Obiekt</w:t>
      </w:r>
      <w:r w:rsidR="00334372" w:rsidRPr="00750CEE">
        <w:t>,</w:t>
      </w:r>
      <w:r w:rsidRPr="00750CEE">
        <w:t xml:space="preserve"> </w:t>
      </w:r>
      <w:r w:rsidR="00334372" w:rsidRPr="00750CEE">
        <w:t xml:space="preserve">rozumiany jako </w:t>
      </w:r>
      <w:r w:rsidR="00897CCF" w:rsidRPr="00750CEE">
        <w:t>hotel</w:t>
      </w:r>
      <w:r w:rsidR="00334372" w:rsidRPr="00750CEE">
        <w:t>, w którym będzie znajdować się sala bankietowa</w:t>
      </w:r>
      <w:r w:rsidR="008645A2" w:rsidRPr="00750CEE">
        <w:t>,</w:t>
      </w:r>
      <w:r w:rsidR="00334372" w:rsidRPr="00750CEE">
        <w:t xml:space="preserve"> będąca miejscem organizacji </w:t>
      </w:r>
      <w:r w:rsidR="008645A2" w:rsidRPr="00750CEE">
        <w:t>Wydarzenia</w:t>
      </w:r>
      <w:r w:rsidR="006E7357" w:rsidRPr="00750CEE">
        <w:t>.</w:t>
      </w:r>
      <w:r w:rsidR="00BB6C3B" w:rsidRPr="00750CEE">
        <w:t xml:space="preserve"> </w:t>
      </w:r>
      <w:r w:rsidR="004E11E1" w:rsidRPr="00750CEE">
        <w:t>Obiekt</w:t>
      </w:r>
      <w:r w:rsidR="006E7357" w:rsidRPr="00750CEE">
        <w:t xml:space="preserve"> </w:t>
      </w:r>
      <w:r w:rsidR="00BB6C3B" w:rsidRPr="00750CEE">
        <w:t>musi spełniać następujące wymogi:</w:t>
      </w:r>
    </w:p>
    <w:p w14:paraId="268D8C5C" w14:textId="6CE8A3AE" w:rsidR="00A54E0B" w:rsidRPr="00750CEE" w:rsidRDefault="00BB6C3B" w:rsidP="4D8C1703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4D8C1703">
        <w:rPr>
          <w:rFonts w:asciiTheme="majorHAnsi" w:eastAsia="HiddenHorzOCR" w:hAnsiTheme="majorHAnsi"/>
        </w:rPr>
        <w:t>mus</w:t>
      </w:r>
      <w:r w:rsidR="001B321C" w:rsidRPr="4D8C1703">
        <w:rPr>
          <w:rFonts w:asciiTheme="majorHAnsi" w:eastAsia="HiddenHorzOCR" w:hAnsiTheme="majorHAnsi"/>
        </w:rPr>
        <w:t xml:space="preserve">i znajdować się w miejscowości </w:t>
      </w:r>
      <w:r w:rsidRPr="4D8C1703">
        <w:rPr>
          <w:rFonts w:asciiTheme="majorHAnsi" w:eastAsia="HiddenHorzOCR" w:hAnsiTheme="majorHAnsi"/>
        </w:rPr>
        <w:t xml:space="preserve">Poznań, </w:t>
      </w:r>
      <w:r w:rsidR="00375B5E" w:rsidRPr="4D8C1703">
        <w:rPr>
          <w:rFonts w:asciiTheme="majorHAnsi" w:hAnsiTheme="majorHAnsi"/>
        </w:rPr>
        <w:t>w centrum miasta,</w:t>
      </w:r>
      <w:r w:rsidR="00375B5E" w:rsidRPr="4D8C1703">
        <w:rPr>
          <w:rFonts w:asciiTheme="majorHAnsi" w:eastAsia="HiddenHorzOCR" w:hAnsiTheme="majorHAnsi"/>
        </w:rPr>
        <w:t xml:space="preserve"> </w:t>
      </w:r>
      <w:r>
        <w:br/>
      </w:r>
      <w:r w:rsidRPr="4D8C1703">
        <w:rPr>
          <w:rFonts w:asciiTheme="majorHAnsi" w:eastAsia="HiddenHorzOCR" w:hAnsiTheme="majorHAnsi"/>
        </w:rPr>
        <w:t>w miejscu dobrze skomunikowanym</w:t>
      </w:r>
      <w:r w:rsidR="005668C6" w:rsidRPr="4D8C1703">
        <w:rPr>
          <w:rFonts w:asciiTheme="majorHAnsi" w:eastAsia="HiddenHorzOCR" w:hAnsiTheme="majorHAnsi"/>
        </w:rPr>
        <w:t xml:space="preserve"> –</w:t>
      </w:r>
      <w:r w:rsidR="00CD112F" w:rsidRPr="4D8C1703">
        <w:rPr>
          <w:rFonts w:asciiTheme="majorHAnsi" w:eastAsia="HiddenHorzOCR" w:hAnsiTheme="majorHAnsi"/>
        </w:rPr>
        <w:t xml:space="preserve"> </w:t>
      </w:r>
      <w:r w:rsidR="00334372" w:rsidRPr="4D8C1703">
        <w:rPr>
          <w:rFonts w:asciiTheme="majorHAnsi" w:eastAsia="HiddenHorzOCR" w:hAnsiTheme="majorHAnsi"/>
        </w:rPr>
        <w:t xml:space="preserve">ok. 100 m od </w:t>
      </w:r>
      <w:r w:rsidR="00CD112F" w:rsidRPr="4D8C1703">
        <w:rPr>
          <w:rFonts w:asciiTheme="majorHAnsi" w:eastAsia="HiddenHorzOCR" w:hAnsiTheme="majorHAnsi"/>
        </w:rPr>
        <w:t>przystank</w:t>
      </w:r>
      <w:r w:rsidR="00CA6FAF" w:rsidRPr="4D8C1703">
        <w:rPr>
          <w:rFonts w:asciiTheme="majorHAnsi" w:eastAsia="HiddenHorzOCR" w:hAnsiTheme="majorHAnsi"/>
        </w:rPr>
        <w:t>ów</w:t>
      </w:r>
      <w:r w:rsidR="006E2670" w:rsidRPr="4D8C1703">
        <w:rPr>
          <w:rFonts w:asciiTheme="majorHAnsi" w:eastAsia="HiddenHorzOCR" w:hAnsiTheme="majorHAnsi"/>
        </w:rPr>
        <w:t xml:space="preserve"> komunikacji miejskiej</w:t>
      </w:r>
      <w:r w:rsidR="00CD4CCB" w:rsidRPr="4D8C1703">
        <w:rPr>
          <w:rFonts w:asciiTheme="majorHAnsi" w:eastAsia="HiddenHorzOCR" w:hAnsiTheme="majorHAnsi"/>
        </w:rPr>
        <w:t xml:space="preserve"> </w:t>
      </w:r>
      <w:r w:rsidR="449BD0C2" w:rsidRPr="4D8C1703">
        <w:rPr>
          <w:rFonts w:asciiTheme="majorHAnsi" w:eastAsia="HiddenHorzOCR" w:hAnsiTheme="majorHAnsi"/>
        </w:rPr>
        <w:t xml:space="preserve"> (linie autobusowe i tramwajowe) </w:t>
      </w:r>
      <w:r w:rsidR="00CD4CCB" w:rsidRPr="4D8C1703">
        <w:rPr>
          <w:rFonts w:asciiTheme="majorHAnsi" w:eastAsia="HiddenHorzOCR" w:hAnsiTheme="majorHAnsi"/>
        </w:rPr>
        <w:t xml:space="preserve">i nie więcej niż 2 km od </w:t>
      </w:r>
      <w:r w:rsidRPr="4D8C1703">
        <w:rPr>
          <w:rFonts w:asciiTheme="majorHAnsi" w:eastAsia="Times New Roman" w:hAnsiTheme="majorHAnsi"/>
          <w:lang w:eastAsia="pl-PL"/>
        </w:rPr>
        <w:t>centralnego węzła komunikacji zbiorowej – Dworca PKP Poznań Główny;</w:t>
      </w:r>
    </w:p>
    <w:p w14:paraId="6E38CF3D" w14:textId="63C5A75A" w:rsidR="00A54E0B" w:rsidRPr="00750CEE" w:rsidRDefault="003B2449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bCs/>
          <w:szCs w:val="20"/>
        </w:rPr>
        <w:t xml:space="preserve">wszystkie </w:t>
      </w:r>
      <w:r w:rsidR="00BB6C3B" w:rsidRPr="00750CEE">
        <w:rPr>
          <w:rFonts w:asciiTheme="majorHAnsi" w:hAnsiTheme="majorHAnsi" w:cs="Times New Roman"/>
          <w:bCs/>
          <w:szCs w:val="20"/>
        </w:rPr>
        <w:t>pomieszczenia</w:t>
      </w:r>
      <w:r w:rsidRPr="00750CEE">
        <w:rPr>
          <w:rFonts w:asciiTheme="majorHAnsi" w:hAnsiTheme="majorHAnsi" w:cs="Times New Roman"/>
          <w:bCs/>
          <w:szCs w:val="20"/>
        </w:rPr>
        <w:t xml:space="preserve"> wynajęte w celu organizacji Wydarzenia</w:t>
      </w:r>
      <w:r w:rsidR="00BB6C3B" w:rsidRPr="00750CEE">
        <w:rPr>
          <w:rFonts w:asciiTheme="majorHAnsi" w:hAnsiTheme="majorHAnsi" w:cs="Times New Roman"/>
          <w:bCs/>
          <w:szCs w:val="20"/>
        </w:rPr>
        <w:t xml:space="preserve"> </w:t>
      </w:r>
      <w:r w:rsidR="00BB6C3B" w:rsidRPr="00750CEE">
        <w:rPr>
          <w:rFonts w:asciiTheme="majorHAnsi" w:hAnsiTheme="majorHAnsi" w:cs="Times New Roman"/>
          <w:szCs w:val="20"/>
        </w:rPr>
        <w:t>muszą spełniać wszystkie wymagania bezpieczeństwa i higieny pracy stawiane pomieszczeniom, w któ</w:t>
      </w:r>
      <w:r w:rsidR="00C160F8" w:rsidRPr="00750CEE">
        <w:rPr>
          <w:rFonts w:asciiTheme="majorHAnsi" w:hAnsiTheme="majorHAnsi" w:cs="Times New Roman"/>
          <w:szCs w:val="20"/>
        </w:rPr>
        <w:t xml:space="preserve">rych organizowane są </w:t>
      </w:r>
      <w:r w:rsidRPr="00750CEE">
        <w:rPr>
          <w:rFonts w:asciiTheme="majorHAnsi" w:hAnsiTheme="majorHAnsi" w:cs="Times New Roman"/>
          <w:szCs w:val="20"/>
        </w:rPr>
        <w:t>tego typu przedsięwzięcia</w:t>
      </w:r>
      <w:r w:rsidR="001B321C" w:rsidRPr="00750CEE">
        <w:rPr>
          <w:rFonts w:asciiTheme="majorHAnsi" w:hAnsiTheme="majorHAnsi" w:cs="Times New Roman"/>
          <w:szCs w:val="20"/>
        </w:rPr>
        <w:t>;</w:t>
      </w:r>
    </w:p>
    <w:p w14:paraId="7E6433EA" w14:textId="6E2E80C7" w:rsidR="00A54E0B" w:rsidRPr="00750CEE" w:rsidRDefault="00945175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color w:val="auto"/>
          <w:szCs w:val="20"/>
        </w:rPr>
        <w:t>pełny i nieskr</w:t>
      </w:r>
      <w:r w:rsidR="003B2449" w:rsidRPr="00750CEE">
        <w:rPr>
          <w:rFonts w:asciiTheme="majorHAnsi" w:hAnsiTheme="majorHAnsi" w:cs="Times New Roman"/>
          <w:color w:val="auto"/>
          <w:szCs w:val="20"/>
        </w:rPr>
        <w:t>ę</w:t>
      </w:r>
      <w:r w:rsidRPr="00750CEE">
        <w:rPr>
          <w:rFonts w:asciiTheme="majorHAnsi" w:hAnsiTheme="majorHAnsi" w:cs="Times New Roman"/>
          <w:color w:val="auto"/>
          <w:szCs w:val="20"/>
        </w:rPr>
        <w:t xml:space="preserve">powany dostęp do </w:t>
      </w:r>
      <w:r w:rsidR="003B2449" w:rsidRPr="00750CEE">
        <w:rPr>
          <w:rFonts w:asciiTheme="majorHAnsi" w:hAnsiTheme="majorHAnsi" w:cs="Times New Roman"/>
          <w:bCs/>
          <w:szCs w:val="20"/>
        </w:rPr>
        <w:t xml:space="preserve">wszystkich pomieszczeń wynajętych w celu organizacji Wydarzenia </w:t>
      </w:r>
      <w:r w:rsidRPr="00750CEE">
        <w:rPr>
          <w:rFonts w:asciiTheme="majorHAnsi" w:hAnsiTheme="majorHAnsi" w:cs="Times New Roman"/>
          <w:color w:val="auto"/>
          <w:szCs w:val="20"/>
        </w:rPr>
        <w:t xml:space="preserve">dla uczestników, w tym dla uczestników </w:t>
      </w:r>
      <w:r w:rsidR="008317A7" w:rsidRPr="00750CEE">
        <w:rPr>
          <w:rFonts w:asciiTheme="majorHAnsi" w:hAnsiTheme="majorHAnsi" w:cs="Times New Roman"/>
          <w:szCs w:val="20"/>
        </w:rPr>
        <w:t>z niepełnosprawności</w:t>
      </w:r>
      <w:r w:rsidR="00C720A8" w:rsidRPr="00750CEE">
        <w:rPr>
          <w:rFonts w:asciiTheme="majorHAnsi" w:hAnsiTheme="majorHAnsi" w:cs="Times New Roman"/>
          <w:szCs w:val="20"/>
        </w:rPr>
        <w:t>ą</w:t>
      </w:r>
      <w:r w:rsidR="009C2CA0" w:rsidRPr="00750CEE">
        <w:rPr>
          <w:rFonts w:asciiTheme="majorHAnsi" w:hAnsiTheme="majorHAnsi" w:cs="Times New Roman"/>
          <w:szCs w:val="20"/>
        </w:rPr>
        <w:t xml:space="preserve"> lub mając</w:t>
      </w:r>
      <w:r w:rsidRPr="00750CEE">
        <w:rPr>
          <w:rFonts w:asciiTheme="majorHAnsi" w:hAnsiTheme="majorHAnsi" w:cs="Times New Roman"/>
          <w:szCs w:val="20"/>
        </w:rPr>
        <w:t>ych</w:t>
      </w:r>
      <w:r w:rsidR="009C2CA0" w:rsidRPr="00750CEE">
        <w:rPr>
          <w:rFonts w:asciiTheme="majorHAnsi" w:hAnsiTheme="majorHAnsi" w:cs="Times New Roman"/>
          <w:szCs w:val="20"/>
        </w:rPr>
        <w:t xml:space="preserve"> problem z poruszaniem się</w:t>
      </w:r>
      <w:r w:rsidRPr="00750CEE">
        <w:rPr>
          <w:rFonts w:asciiTheme="majorHAnsi" w:hAnsiTheme="majorHAnsi" w:cs="Times New Roman"/>
          <w:szCs w:val="20"/>
        </w:rPr>
        <w:t>;</w:t>
      </w:r>
    </w:p>
    <w:p w14:paraId="28964FD9" w14:textId="15BD09A1" w:rsidR="00A54E0B" w:rsidRPr="00750CEE" w:rsidRDefault="00BB6C3B" w:rsidP="5A52B8A8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5A52B8A8">
        <w:rPr>
          <w:rFonts w:asciiTheme="majorHAnsi" w:eastAsia="HiddenHorzOCR" w:hAnsiTheme="majorHAnsi" w:cs="Times New Roman"/>
        </w:rPr>
        <w:t xml:space="preserve">standard hotelu </w:t>
      </w:r>
      <w:r w:rsidRPr="5A52B8A8">
        <w:rPr>
          <w:rFonts w:asciiTheme="majorHAnsi" w:eastAsia="HiddenHorzOCR" w:hAnsiTheme="majorHAnsi" w:cs="Times New Roman"/>
          <w:b/>
        </w:rPr>
        <w:t>musi odpowiadać minimum 4 gwiazdkom</w:t>
      </w:r>
      <w:r w:rsidRPr="5A52B8A8">
        <w:rPr>
          <w:rFonts w:asciiTheme="majorHAnsi" w:eastAsia="HiddenHorzOCR" w:hAnsiTheme="majorHAnsi" w:cs="Times New Roman"/>
        </w:rPr>
        <w:t xml:space="preserve"> </w:t>
      </w:r>
      <w:r w:rsidR="003B2449">
        <w:br/>
      </w:r>
      <w:r w:rsidRPr="5A52B8A8">
        <w:rPr>
          <w:rFonts w:asciiTheme="majorHAnsi" w:eastAsia="HiddenHorzOCR" w:hAnsiTheme="majorHAnsi" w:cs="Times New Roman"/>
        </w:rPr>
        <w:t xml:space="preserve">w rozumieniu przepisów </w:t>
      </w:r>
      <w:r w:rsidR="1794D95F" w:rsidRPr="0CF2AC42">
        <w:rPr>
          <w:rFonts w:ascii="Verdana" w:eastAsia="Verdana" w:hAnsi="Verdana" w:cs="Verdana"/>
          <w:szCs w:val="20"/>
        </w:rPr>
        <w:t>Ustawy</w:t>
      </w:r>
      <w:r w:rsidR="1794D95F" w:rsidRPr="4B137906">
        <w:rPr>
          <w:rFonts w:ascii="Verdana" w:eastAsia="Verdana" w:hAnsi="Verdana" w:cs="Verdana"/>
          <w:szCs w:val="20"/>
        </w:rPr>
        <w:t xml:space="preserve"> </w:t>
      </w:r>
      <w:r w:rsidR="5912BC83" w:rsidRPr="1EFECE42">
        <w:rPr>
          <w:rFonts w:ascii="Verdana" w:eastAsia="Verdana" w:hAnsi="Verdana" w:cs="Verdana"/>
          <w:szCs w:val="20"/>
        </w:rPr>
        <w:t xml:space="preserve">z dnia 29 </w:t>
      </w:r>
      <w:r w:rsidR="5912BC83" w:rsidRPr="2FBC362C">
        <w:rPr>
          <w:rFonts w:ascii="Verdana" w:eastAsia="Verdana" w:hAnsi="Verdana" w:cs="Verdana"/>
          <w:szCs w:val="20"/>
        </w:rPr>
        <w:t>sierpnia 1977 r.</w:t>
      </w:r>
      <w:r w:rsidR="1794D95F" w:rsidRPr="0EEB5B6B">
        <w:rPr>
          <w:rFonts w:ascii="Verdana" w:eastAsia="Verdana" w:hAnsi="Verdana" w:cs="Verdana"/>
          <w:szCs w:val="20"/>
        </w:rPr>
        <w:t xml:space="preserve"> </w:t>
      </w:r>
      <w:r w:rsidR="1794D95F" w:rsidRPr="55AC2506">
        <w:rPr>
          <w:rFonts w:ascii="Verdana" w:eastAsia="Verdana" w:hAnsi="Verdana" w:cs="Verdana"/>
          <w:szCs w:val="20"/>
        </w:rPr>
        <w:t xml:space="preserve">o </w:t>
      </w:r>
      <w:r w:rsidR="1794D95F" w:rsidRPr="4B137906">
        <w:rPr>
          <w:rFonts w:ascii="Verdana" w:eastAsia="Verdana" w:hAnsi="Verdana" w:cs="Verdana"/>
          <w:szCs w:val="20"/>
        </w:rPr>
        <w:t xml:space="preserve">usługach </w:t>
      </w:r>
      <w:r w:rsidR="1794D95F" w:rsidRPr="5A52B8A8">
        <w:rPr>
          <w:rFonts w:ascii="Verdana" w:eastAsia="Verdana" w:hAnsi="Verdana" w:cs="Verdana"/>
          <w:szCs w:val="20"/>
        </w:rPr>
        <w:t>hotelarskich oraz usługach pilotów wycieczek i przewodników turystycznych</w:t>
      </w:r>
      <w:r w:rsidR="1794D95F" w:rsidRPr="303DD1DD">
        <w:rPr>
          <w:rFonts w:ascii="Verdana" w:eastAsia="Verdana" w:hAnsi="Verdana" w:cs="Verdana"/>
          <w:szCs w:val="20"/>
        </w:rPr>
        <w:t>;</w:t>
      </w:r>
      <w:r w:rsidR="1794D95F" w:rsidRPr="5A52B8A8">
        <w:rPr>
          <w:rFonts w:asciiTheme="majorHAnsi" w:eastAsia="HiddenHorzOCR" w:hAnsiTheme="majorHAnsi" w:cs="Times New Roman"/>
        </w:rPr>
        <w:t xml:space="preserve"> </w:t>
      </w:r>
    </w:p>
    <w:p w14:paraId="4B42B87D" w14:textId="099EB558" w:rsidR="00A54E0B" w:rsidRPr="00750CEE" w:rsidRDefault="008760CD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szCs w:val="20"/>
        </w:rPr>
        <w:t xml:space="preserve">dostęp do </w:t>
      </w:r>
      <w:r w:rsidR="00C5423A" w:rsidRPr="00750CEE">
        <w:rPr>
          <w:rFonts w:asciiTheme="majorHAnsi" w:hAnsiTheme="majorHAnsi" w:cs="Times New Roman"/>
          <w:szCs w:val="20"/>
        </w:rPr>
        <w:t xml:space="preserve">bezpłatnego </w:t>
      </w:r>
      <w:r w:rsidRPr="00750CEE">
        <w:rPr>
          <w:rFonts w:asciiTheme="majorHAnsi" w:hAnsiTheme="majorHAnsi" w:cs="Times New Roman"/>
          <w:szCs w:val="20"/>
        </w:rPr>
        <w:t>bezprzewodowego Internetu;</w:t>
      </w:r>
    </w:p>
    <w:p w14:paraId="437A36F7" w14:textId="0F34FD95" w:rsidR="00A54E0B" w:rsidRPr="00750CEE" w:rsidRDefault="00BB6C3B" w:rsidP="00B33A28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szCs w:val="20"/>
        </w:rPr>
        <w:t>zaplecze sanitarne</w:t>
      </w:r>
      <w:r w:rsidR="003B2449" w:rsidRPr="00750CEE">
        <w:rPr>
          <w:rFonts w:asciiTheme="majorHAnsi" w:hAnsiTheme="majorHAnsi" w:cs="Times New Roman"/>
          <w:szCs w:val="20"/>
        </w:rPr>
        <w:t>,</w:t>
      </w:r>
      <w:r w:rsidRPr="00750CEE">
        <w:rPr>
          <w:rFonts w:asciiTheme="majorHAnsi" w:hAnsiTheme="majorHAnsi" w:cs="Times New Roman"/>
          <w:szCs w:val="20"/>
        </w:rPr>
        <w:t xml:space="preserve"> </w:t>
      </w:r>
      <w:r w:rsidR="003B2449" w:rsidRPr="00750CEE">
        <w:rPr>
          <w:rFonts w:asciiTheme="majorHAnsi" w:hAnsiTheme="majorHAnsi" w:cs="Times New Roman"/>
          <w:szCs w:val="20"/>
        </w:rPr>
        <w:t xml:space="preserve">znajdujące się w sąsiedztwie sali bankietowej,  </w:t>
      </w:r>
      <w:r w:rsidRPr="00750CEE">
        <w:rPr>
          <w:rFonts w:asciiTheme="majorHAnsi" w:hAnsiTheme="majorHAnsi" w:cs="Times New Roman"/>
          <w:szCs w:val="20"/>
        </w:rPr>
        <w:t>dostosowane do liczby uczestników</w:t>
      </w:r>
      <w:r w:rsidR="00B33A28" w:rsidRPr="00750CEE">
        <w:rPr>
          <w:rFonts w:asciiTheme="majorHAnsi" w:hAnsiTheme="majorHAnsi" w:cs="Times New Roman"/>
          <w:szCs w:val="20"/>
        </w:rPr>
        <w:t xml:space="preserve"> –</w:t>
      </w:r>
      <w:r w:rsidRPr="00750CEE">
        <w:rPr>
          <w:rFonts w:asciiTheme="majorHAnsi" w:hAnsiTheme="majorHAnsi" w:cs="Times New Roman"/>
          <w:szCs w:val="20"/>
        </w:rPr>
        <w:t xml:space="preserve"> osobne toalety dla mężczyzn, kobiet</w:t>
      </w:r>
      <w:r w:rsidR="003B2449" w:rsidRPr="00750CEE">
        <w:rPr>
          <w:rFonts w:asciiTheme="majorHAnsi" w:hAnsiTheme="majorHAnsi" w:cs="Times New Roman"/>
          <w:szCs w:val="20"/>
        </w:rPr>
        <w:t xml:space="preserve">, </w:t>
      </w:r>
      <w:r w:rsidR="001D7BFA" w:rsidRPr="00750CEE">
        <w:rPr>
          <w:rFonts w:asciiTheme="majorHAnsi" w:hAnsiTheme="majorHAnsi" w:cs="Times New Roman"/>
          <w:szCs w:val="20"/>
        </w:rPr>
        <w:t>osób z niepełnosprawnością;</w:t>
      </w:r>
      <w:r w:rsidR="00C720A8" w:rsidRPr="00750CEE">
        <w:rPr>
          <w:rFonts w:asciiTheme="majorHAnsi" w:hAnsiTheme="majorHAnsi" w:cs="Times New Roman"/>
          <w:szCs w:val="20"/>
        </w:rPr>
        <w:t xml:space="preserve"> </w:t>
      </w:r>
    </w:p>
    <w:p w14:paraId="00066098" w14:textId="7BE5F871" w:rsidR="00A54E0B" w:rsidRPr="00750CEE" w:rsidRDefault="00C720A8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szCs w:val="20"/>
        </w:rPr>
        <w:t>artykuły higieniczne</w:t>
      </w:r>
      <w:r w:rsidR="001D7BFA" w:rsidRPr="00750CEE">
        <w:rPr>
          <w:rFonts w:asciiTheme="majorHAnsi" w:hAnsiTheme="majorHAnsi" w:cs="Times New Roman"/>
          <w:szCs w:val="20"/>
        </w:rPr>
        <w:t xml:space="preserve"> </w:t>
      </w:r>
      <w:r w:rsidR="00067EB1" w:rsidRPr="00750CEE">
        <w:rPr>
          <w:rFonts w:asciiTheme="majorHAnsi" w:hAnsiTheme="majorHAnsi" w:cs="Times New Roman"/>
          <w:szCs w:val="20"/>
        </w:rPr>
        <w:t>oraz</w:t>
      </w:r>
      <w:r w:rsidR="001D7BFA" w:rsidRPr="00750CEE">
        <w:rPr>
          <w:rFonts w:asciiTheme="majorHAnsi" w:hAnsiTheme="majorHAnsi" w:cs="Times New Roman"/>
          <w:szCs w:val="20"/>
        </w:rPr>
        <w:t xml:space="preserve"> serwis toalet </w:t>
      </w:r>
      <w:r w:rsidR="00827568" w:rsidRPr="00750CEE">
        <w:rPr>
          <w:rFonts w:asciiTheme="majorHAnsi" w:hAnsiTheme="majorHAnsi" w:cs="Times New Roman"/>
          <w:szCs w:val="20"/>
        </w:rPr>
        <w:t xml:space="preserve">zapewnione </w:t>
      </w:r>
      <w:r w:rsidR="00945175" w:rsidRPr="00750CEE">
        <w:rPr>
          <w:rFonts w:asciiTheme="majorHAnsi" w:hAnsiTheme="majorHAnsi" w:cs="Times New Roman"/>
          <w:szCs w:val="20"/>
        </w:rPr>
        <w:t xml:space="preserve">na bieżąco </w:t>
      </w:r>
      <w:r w:rsidR="00C160F8" w:rsidRPr="00750CEE">
        <w:rPr>
          <w:rFonts w:asciiTheme="majorHAnsi" w:hAnsiTheme="majorHAnsi" w:cs="Times New Roman"/>
          <w:szCs w:val="20"/>
        </w:rPr>
        <w:t xml:space="preserve">w </w:t>
      </w:r>
      <w:r w:rsidR="00827568" w:rsidRPr="00750CEE">
        <w:rPr>
          <w:rFonts w:asciiTheme="majorHAnsi" w:hAnsiTheme="majorHAnsi" w:cs="Times New Roman"/>
          <w:szCs w:val="20"/>
        </w:rPr>
        <w:t xml:space="preserve">czasie </w:t>
      </w:r>
      <w:r w:rsidR="00C160F8" w:rsidRPr="00750CEE">
        <w:rPr>
          <w:rFonts w:asciiTheme="majorHAnsi" w:hAnsiTheme="majorHAnsi" w:cs="Times New Roman"/>
          <w:szCs w:val="20"/>
        </w:rPr>
        <w:t xml:space="preserve"> W</w:t>
      </w:r>
      <w:r w:rsidR="001D7BFA" w:rsidRPr="00750CEE">
        <w:rPr>
          <w:rFonts w:asciiTheme="majorHAnsi" w:hAnsiTheme="majorHAnsi" w:cs="Times New Roman"/>
          <w:szCs w:val="20"/>
        </w:rPr>
        <w:t>ydarzenia;</w:t>
      </w:r>
    </w:p>
    <w:p w14:paraId="0BDFBEA0" w14:textId="5609544A" w:rsidR="00A54E0B" w:rsidRPr="00E70915" w:rsidRDefault="00827568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color w:val="FF0000"/>
          <w:lang w:eastAsia="pl-PL"/>
        </w:rPr>
      </w:pPr>
      <w:r w:rsidRPr="00AF57E2">
        <w:rPr>
          <w:rFonts w:asciiTheme="majorHAnsi" w:hAnsiTheme="majorHAnsi" w:cs="Times New Roman"/>
          <w:strike/>
        </w:rPr>
        <w:t>wszystkie</w:t>
      </w:r>
      <w:r w:rsidRPr="43492B99">
        <w:rPr>
          <w:rFonts w:asciiTheme="majorHAnsi" w:hAnsiTheme="majorHAnsi" w:cs="Times New Roman"/>
        </w:rPr>
        <w:t xml:space="preserve"> </w:t>
      </w:r>
      <w:r w:rsidRPr="004E2572">
        <w:rPr>
          <w:rFonts w:asciiTheme="majorHAnsi" w:hAnsiTheme="majorHAnsi" w:cs="Times New Roman"/>
          <w:strike/>
        </w:rPr>
        <w:t>pomieszczenia</w:t>
      </w:r>
      <w:r w:rsidR="00AF57E2" w:rsidRPr="004E2572">
        <w:rPr>
          <w:rFonts w:asciiTheme="majorHAnsi" w:hAnsiTheme="majorHAnsi" w:cs="Times New Roman"/>
          <w:strike/>
        </w:rPr>
        <w:t xml:space="preserve"> </w:t>
      </w:r>
      <w:r w:rsidRPr="004E2572">
        <w:rPr>
          <w:rFonts w:asciiTheme="majorHAnsi" w:hAnsiTheme="majorHAnsi" w:cs="Times New Roman"/>
          <w:strike/>
        </w:rPr>
        <w:t>wynajęte</w:t>
      </w:r>
      <w:r w:rsidRPr="43492B99">
        <w:rPr>
          <w:rFonts w:asciiTheme="majorHAnsi" w:hAnsiTheme="majorHAnsi" w:cs="Times New Roman"/>
        </w:rPr>
        <w:t xml:space="preserve"> </w:t>
      </w:r>
      <w:r w:rsidR="004E2572" w:rsidRPr="34F01224">
        <w:rPr>
          <w:rFonts w:asciiTheme="majorHAnsi" w:hAnsiTheme="majorHAnsi" w:cs="Times New Roman"/>
          <w:color w:val="auto"/>
        </w:rPr>
        <w:t xml:space="preserve">sala wynajęta </w:t>
      </w:r>
      <w:r w:rsidRPr="34F01224">
        <w:rPr>
          <w:rFonts w:asciiTheme="majorHAnsi" w:hAnsiTheme="majorHAnsi" w:cs="Times New Roman"/>
          <w:color w:val="auto"/>
        </w:rPr>
        <w:t xml:space="preserve">w celu organizacji </w:t>
      </w:r>
      <w:r w:rsidR="0040633D" w:rsidRPr="34F01224">
        <w:rPr>
          <w:rFonts w:asciiTheme="majorHAnsi" w:hAnsiTheme="majorHAnsi" w:cs="Times New Roman"/>
          <w:color w:val="auto"/>
        </w:rPr>
        <w:t xml:space="preserve">Wydarzenia </w:t>
      </w:r>
      <w:r w:rsidR="5CEDE1F9" w:rsidRPr="34F01224">
        <w:rPr>
          <w:rFonts w:asciiTheme="majorHAnsi" w:hAnsiTheme="majorHAnsi" w:cs="Times New Roman"/>
          <w:color w:val="auto"/>
        </w:rPr>
        <w:t>(tj.</w:t>
      </w:r>
      <w:r w:rsidR="00594C10" w:rsidRPr="34F01224">
        <w:rPr>
          <w:rFonts w:asciiTheme="majorHAnsi" w:hAnsiTheme="majorHAnsi" w:cs="Times New Roman"/>
          <w:color w:val="auto"/>
        </w:rPr>
        <w:t xml:space="preserve"> </w:t>
      </w:r>
      <w:r w:rsidR="5F837105" w:rsidRPr="34F01224">
        <w:rPr>
          <w:rFonts w:asciiTheme="majorHAnsi" w:hAnsiTheme="majorHAnsi" w:cs="Times New Roman"/>
          <w:color w:val="auto"/>
        </w:rPr>
        <w:t>s</w:t>
      </w:r>
      <w:r w:rsidR="172C70DE" w:rsidRPr="34F01224">
        <w:rPr>
          <w:rFonts w:asciiTheme="majorHAnsi" w:hAnsiTheme="majorHAnsi" w:cs="Times New Roman"/>
          <w:color w:val="auto"/>
        </w:rPr>
        <w:t xml:space="preserve">ala </w:t>
      </w:r>
      <w:r w:rsidR="530A735B" w:rsidRPr="34F01224">
        <w:rPr>
          <w:rFonts w:asciiTheme="majorHAnsi" w:hAnsiTheme="majorHAnsi" w:cs="Times New Roman"/>
          <w:color w:val="auto"/>
        </w:rPr>
        <w:t>bankietowa</w:t>
      </w:r>
      <w:r w:rsidR="5CEDE1F9" w:rsidRPr="34F01224">
        <w:rPr>
          <w:rFonts w:asciiTheme="majorHAnsi" w:hAnsiTheme="majorHAnsi" w:cs="Times New Roman"/>
          <w:color w:val="auto"/>
        </w:rPr>
        <w:t xml:space="preserve">  i </w:t>
      </w:r>
      <w:proofErr w:type="spellStart"/>
      <w:r w:rsidR="5CEDE1F9" w:rsidRPr="34F01224">
        <w:rPr>
          <w:rFonts w:asciiTheme="majorHAnsi" w:hAnsiTheme="majorHAnsi" w:cs="Times New Roman"/>
          <w:color w:val="auto"/>
        </w:rPr>
        <w:t>foyer</w:t>
      </w:r>
      <w:proofErr w:type="spellEnd"/>
      <w:r w:rsidR="5CEDE1F9" w:rsidRPr="34F01224">
        <w:rPr>
          <w:rFonts w:asciiTheme="majorHAnsi" w:hAnsiTheme="majorHAnsi" w:cs="Times New Roman"/>
          <w:color w:val="auto"/>
        </w:rPr>
        <w:t>)</w:t>
      </w:r>
      <w:r w:rsidR="0040633D" w:rsidRPr="34F01224">
        <w:rPr>
          <w:rFonts w:asciiTheme="majorHAnsi" w:hAnsiTheme="majorHAnsi" w:cs="Times New Roman"/>
          <w:color w:val="auto"/>
        </w:rPr>
        <w:t xml:space="preserve"> </w:t>
      </w:r>
      <w:r w:rsidR="00BB6C3B" w:rsidRPr="34F01224">
        <w:rPr>
          <w:rFonts w:asciiTheme="majorHAnsi" w:hAnsiTheme="majorHAnsi" w:cs="Times New Roman"/>
          <w:color w:val="auto"/>
        </w:rPr>
        <w:t xml:space="preserve">wraz z niezbędną infrastrukturą zlokalizowane w miejscu realizacji przedmiotu zamówienia, </w:t>
      </w:r>
      <w:r w:rsidR="00C22978" w:rsidRPr="34F01224">
        <w:rPr>
          <w:rFonts w:asciiTheme="majorHAnsi" w:hAnsiTheme="majorHAnsi" w:cs="Times New Roman"/>
          <w:color w:val="auto"/>
        </w:rPr>
        <w:t xml:space="preserve">znajdują się </w:t>
      </w:r>
      <w:r w:rsidRPr="34F01224">
        <w:rPr>
          <w:rFonts w:asciiTheme="majorHAnsi" w:hAnsiTheme="majorHAnsi" w:cs="Times New Roman"/>
          <w:color w:val="auto"/>
        </w:rPr>
        <w:t xml:space="preserve">w jednym budynku, </w:t>
      </w:r>
      <w:r w:rsidR="00BB6C3B" w:rsidRPr="34F01224">
        <w:rPr>
          <w:rFonts w:asciiTheme="majorHAnsi" w:hAnsiTheme="majorHAnsi" w:cs="Times New Roman"/>
          <w:color w:val="auto"/>
        </w:rPr>
        <w:t>na je</w:t>
      </w:r>
      <w:r w:rsidR="001B321C" w:rsidRPr="34F01224">
        <w:rPr>
          <w:rFonts w:asciiTheme="majorHAnsi" w:hAnsiTheme="majorHAnsi" w:cs="Times New Roman"/>
          <w:color w:val="auto"/>
        </w:rPr>
        <w:t>dnym poziomie</w:t>
      </w:r>
      <w:r w:rsidR="00A819EC" w:rsidRPr="34F01224">
        <w:rPr>
          <w:rFonts w:asciiTheme="majorHAnsi" w:hAnsiTheme="majorHAnsi" w:cs="Times New Roman"/>
          <w:color w:val="auto"/>
        </w:rPr>
        <w:t xml:space="preserve"> i stanowią jedną </w:t>
      </w:r>
      <w:r w:rsidR="00207944" w:rsidRPr="34F01224">
        <w:rPr>
          <w:rFonts w:asciiTheme="majorHAnsi" w:hAnsiTheme="majorHAnsi" w:cs="Times New Roman"/>
          <w:color w:val="auto"/>
        </w:rPr>
        <w:t>powierzchnię z możliwością bezkolizyjnego poruszania się g</w:t>
      </w:r>
      <w:r w:rsidR="00E70915" w:rsidRPr="34F01224">
        <w:rPr>
          <w:rFonts w:asciiTheme="majorHAnsi" w:hAnsiTheme="majorHAnsi" w:cs="Times New Roman"/>
          <w:color w:val="auto"/>
        </w:rPr>
        <w:t>ości</w:t>
      </w:r>
      <w:r w:rsidR="001B321C" w:rsidRPr="34F01224">
        <w:rPr>
          <w:rFonts w:asciiTheme="majorHAnsi" w:hAnsiTheme="majorHAnsi" w:cs="Times New Roman"/>
          <w:color w:val="auto"/>
        </w:rPr>
        <w:t>;</w:t>
      </w:r>
    </w:p>
    <w:p w14:paraId="6ABF1E34" w14:textId="4BD8AAA6" w:rsidR="00A54E0B" w:rsidRPr="00750CEE" w:rsidRDefault="00BB6C3B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szCs w:val="20"/>
          <w:lang w:eastAsia="pl-PL"/>
        </w:rPr>
      </w:pPr>
      <w:r w:rsidRPr="00750CEE">
        <w:rPr>
          <w:rFonts w:asciiTheme="majorHAnsi" w:hAnsiTheme="majorHAnsi" w:cs="Times New Roman"/>
          <w:szCs w:val="20"/>
        </w:rPr>
        <w:t>bezpłatn</w:t>
      </w:r>
      <w:r w:rsidR="00AB34A1" w:rsidRPr="00750CEE">
        <w:rPr>
          <w:rFonts w:asciiTheme="majorHAnsi" w:hAnsiTheme="majorHAnsi" w:cs="Times New Roman"/>
          <w:szCs w:val="20"/>
        </w:rPr>
        <w:t>a</w:t>
      </w:r>
      <w:r w:rsidRPr="00750CEE">
        <w:rPr>
          <w:rFonts w:asciiTheme="majorHAnsi" w:hAnsiTheme="majorHAnsi" w:cs="Times New Roman"/>
          <w:szCs w:val="20"/>
        </w:rPr>
        <w:t xml:space="preserve"> szatni</w:t>
      </w:r>
      <w:r w:rsidR="00AB34A1" w:rsidRPr="00750CEE">
        <w:rPr>
          <w:rFonts w:asciiTheme="majorHAnsi" w:hAnsiTheme="majorHAnsi" w:cs="Times New Roman"/>
          <w:szCs w:val="20"/>
        </w:rPr>
        <w:t>a</w:t>
      </w:r>
      <w:r w:rsidR="00C40498" w:rsidRPr="00750CEE">
        <w:rPr>
          <w:rFonts w:asciiTheme="majorHAnsi" w:hAnsiTheme="majorHAnsi" w:cs="Times New Roman"/>
          <w:szCs w:val="20"/>
        </w:rPr>
        <w:t xml:space="preserve"> (</w:t>
      </w:r>
      <w:r w:rsidRPr="00750CEE">
        <w:rPr>
          <w:rFonts w:asciiTheme="majorHAnsi" w:hAnsiTheme="majorHAnsi" w:cs="Times New Roman"/>
          <w:szCs w:val="20"/>
        </w:rPr>
        <w:t>wieszaki wraz z</w:t>
      </w:r>
      <w:r w:rsidR="00B34523" w:rsidRPr="00750CEE">
        <w:rPr>
          <w:rFonts w:asciiTheme="majorHAnsi" w:hAnsiTheme="majorHAnsi" w:cs="Times New Roman"/>
          <w:szCs w:val="20"/>
        </w:rPr>
        <w:t xml:space="preserve"> numerkami</w:t>
      </w:r>
      <w:r w:rsidR="00A01A62" w:rsidRPr="00750CEE">
        <w:rPr>
          <w:rFonts w:asciiTheme="majorHAnsi" w:hAnsiTheme="majorHAnsi" w:cs="Times New Roman"/>
          <w:szCs w:val="20"/>
        </w:rPr>
        <w:t>)</w:t>
      </w:r>
      <w:r w:rsidR="00B34523" w:rsidRPr="00750CEE">
        <w:rPr>
          <w:rFonts w:asciiTheme="majorHAnsi" w:hAnsiTheme="majorHAnsi" w:cs="Times New Roman"/>
          <w:szCs w:val="20"/>
        </w:rPr>
        <w:t xml:space="preserve"> dla minimum </w:t>
      </w:r>
      <w:r w:rsidR="00757580" w:rsidRPr="000710C4">
        <w:rPr>
          <w:rFonts w:asciiTheme="majorHAnsi" w:hAnsiTheme="majorHAnsi" w:cs="Times New Roman"/>
          <w:szCs w:val="20"/>
        </w:rPr>
        <w:t>380</w:t>
      </w:r>
      <w:r w:rsidR="00067EB1" w:rsidRPr="00750CEE">
        <w:rPr>
          <w:rFonts w:asciiTheme="majorHAnsi" w:hAnsiTheme="majorHAnsi" w:cs="Times New Roman"/>
          <w:szCs w:val="20"/>
        </w:rPr>
        <w:t xml:space="preserve"> </w:t>
      </w:r>
      <w:r w:rsidRPr="00750CEE">
        <w:rPr>
          <w:rFonts w:asciiTheme="majorHAnsi" w:hAnsiTheme="majorHAnsi" w:cs="Times New Roman"/>
          <w:szCs w:val="20"/>
        </w:rPr>
        <w:t>osób</w:t>
      </w:r>
      <w:r w:rsidR="00C160F8" w:rsidRPr="00750CEE">
        <w:rPr>
          <w:rFonts w:asciiTheme="majorHAnsi" w:hAnsiTheme="majorHAnsi" w:cs="Times New Roman"/>
          <w:szCs w:val="20"/>
        </w:rPr>
        <w:t xml:space="preserve"> </w:t>
      </w:r>
      <w:r w:rsidR="00A01A62" w:rsidRPr="00750CEE">
        <w:rPr>
          <w:rFonts w:asciiTheme="majorHAnsi" w:hAnsiTheme="majorHAnsi" w:cs="Times New Roman"/>
          <w:szCs w:val="20"/>
        </w:rPr>
        <w:t>(</w:t>
      </w:r>
      <w:r w:rsidR="00C160F8" w:rsidRPr="00750CEE">
        <w:rPr>
          <w:rFonts w:asciiTheme="majorHAnsi" w:hAnsiTheme="majorHAnsi" w:cs="Times New Roman"/>
          <w:szCs w:val="20"/>
        </w:rPr>
        <w:t xml:space="preserve">z możliwością rozszerzenia liczby uczestników do </w:t>
      </w:r>
      <w:r w:rsidR="001329F1">
        <w:rPr>
          <w:rFonts w:asciiTheme="majorHAnsi" w:hAnsiTheme="majorHAnsi" w:cs="Times New Roman"/>
          <w:szCs w:val="20"/>
        </w:rPr>
        <w:t>530</w:t>
      </w:r>
      <w:r w:rsidR="00C160F8" w:rsidRPr="00750CEE">
        <w:rPr>
          <w:rFonts w:asciiTheme="majorHAnsi" w:hAnsiTheme="majorHAnsi" w:cs="Times New Roman"/>
          <w:szCs w:val="20"/>
        </w:rPr>
        <w:t xml:space="preserve"> osób</w:t>
      </w:r>
      <w:r w:rsidR="00A01A62" w:rsidRPr="00750CEE">
        <w:rPr>
          <w:rFonts w:asciiTheme="majorHAnsi" w:hAnsiTheme="majorHAnsi" w:cs="Times New Roman"/>
          <w:szCs w:val="20"/>
        </w:rPr>
        <w:t>)</w:t>
      </w:r>
      <w:r w:rsidR="00C40498" w:rsidRPr="00750CEE">
        <w:rPr>
          <w:rFonts w:asciiTheme="majorHAnsi" w:hAnsiTheme="majorHAnsi" w:cs="Times New Roman"/>
          <w:szCs w:val="20"/>
        </w:rPr>
        <w:t xml:space="preserve"> wraz z obsługą</w:t>
      </w:r>
      <w:r w:rsidR="00634B6E">
        <w:rPr>
          <w:rFonts w:asciiTheme="majorHAnsi" w:hAnsiTheme="majorHAnsi" w:cs="Times New Roman"/>
          <w:szCs w:val="20"/>
        </w:rPr>
        <w:t xml:space="preserve"> (2 osoby)</w:t>
      </w:r>
      <w:r w:rsidR="00945175" w:rsidRPr="00750CEE">
        <w:rPr>
          <w:rFonts w:asciiTheme="majorHAnsi" w:hAnsiTheme="majorHAnsi" w:cs="Times New Roman"/>
          <w:szCs w:val="20"/>
        </w:rPr>
        <w:t>;</w:t>
      </w:r>
    </w:p>
    <w:p w14:paraId="169BFD06" w14:textId="58992170" w:rsidR="00A54E0B" w:rsidRPr="00750CEE" w:rsidRDefault="00BB6C3B" w:rsidP="00A54E0B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52A311C6">
        <w:rPr>
          <w:rFonts w:asciiTheme="majorHAnsi" w:eastAsia="Times New Roman" w:hAnsiTheme="majorHAnsi" w:cs="Times New Roman"/>
          <w:lang w:eastAsia="pl-PL"/>
        </w:rPr>
        <w:t xml:space="preserve">pomieszczenie dla </w:t>
      </w:r>
      <w:r w:rsidR="00EC4598" w:rsidRPr="52A311C6">
        <w:rPr>
          <w:rFonts w:asciiTheme="majorHAnsi" w:eastAsia="Times New Roman" w:hAnsiTheme="majorHAnsi" w:cs="Times New Roman"/>
          <w:color w:val="auto"/>
          <w:lang w:eastAsia="pl-PL"/>
        </w:rPr>
        <w:t>organizatorów (min. 5</w:t>
      </w:r>
      <w:r w:rsidRPr="52A311C6">
        <w:rPr>
          <w:rFonts w:asciiTheme="majorHAnsi" w:eastAsia="Times New Roman" w:hAnsiTheme="majorHAnsi" w:cs="Times New Roman"/>
          <w:color w:val="auto"/>
          <w:lang w:eastAsia="pl-PL"/>
        </w:rPr>
        <w:t>0 m</w:t>
      </w:r>
      <w:r w:rsidRPr="52A311C6">
        <w:rPr>
          <w:rFonts w:asciiTheme="majorHAnsi" w:eastAsia="Times New Roman" w:hAnsiTheme="majorHAnsi" w:cs="Times New Roman"/>
          <w:color w:val="auto"/>
          <w:vertAlign w:val="superscript"/>
          <w:lang w:eastAsia="pl-PL"/>
        </w:rPr>
        <w:t>2</w:t>
      </w:r>
      <w:r w:rsidRPr="52A311C6">
        <w:rPr>
          <w:rFonts w:asciiTheme="majorHAnsi" w:eastAsia="Times New Roman" w:hAnsiTheme="majorHAnsi" w:cs="Times New Roman"/>
          <w:color w:val="auto"/>
          <w:lang w:eastAsia="pl-PL"/>
        </w:rPr>
        <w:t xml:space="preserve">), znajdujące </w:t>
      </w:r>
      <w:r w:rsidRPr="52A311C6">
        <w:rPr>
          <w:rFonts w:asciiTheme="majorHAnsi" w:eastAsia="Times New Roman" w:hAnsiTheme="majorHAnsi" w:cs="Times New Roman"/>
          <w:lang w:eastAsia="pl-PL"/>
        </w:rPr>
        <w:t>się w tym samym budynku i na t</w:t>
      </w:r>
      <w:r w:rsidR="00945175" w:rsidRPr="52A311C6">
        <w:rPr>
          <w:rFonts w:asciiTheme="majorHAnsi" w:eastAsia="Times New Roman" w:hAnsiTheme="majorHAnsi" w:cs="Times New Roman"/>
          <w:lang w:eastAsia="pl-PL"/>
        </w:rPr>
        <w:t xml:space="preserve">ym samym </w:t>
      </w:r>
      <w:r w:rsidRPr="52A311C6">
        <w:rPr>
          <w:rFonts w:asciiTheme="majorHAnsi" w:eastAsia="Times New Roman" w:hAnsiTheme="majorHAnsi" w:cs="Times New Roman"/>
          <w:lang w:eastAsia="pl-PL"/>
        </w:rPr>
        <w:t>p</w:t>
      </w:r>
      <w:r w:rsidR="001B321C" w:rsidRPr="52A311C6">
        <w:rPr>
          <w:rFonts w:asciiTheme="majorHAnsi" w:eastAsia="Times New Roman" w:hAnsiTheme="majorHAnsi" w:cs="Times New Roman"/>
          <w:lang w:eastAsia="pl-PL"/>
        </w:rPr>
        <w:t>o</w:t>
      </w:r>
      <w:r w:rsidR="00945175" w:rsidRPr="52A311C6">
        <w:rPr>
          <w:rFonts w:asciiTheme="majorHAnsi" w:eastAsia="Times New Roman" w:hAnsiTheme="majorHAnsi" w:cs="Times New Roman"/>
          <w:lang w:eastAsia="pl-PL"/>
        </w:rPr>
        <w:t>ziomie,</w:t>
      </w:r>
      <w:r w:rsidR="001B321C" w:rsidRPr="52A311C6">
        <w:rPr>
          <w:rFonts w:asciiTheme="majorHAnsi" w:eastAsia="Times New Roman" w:hAnsiTheme="majorHAnsi" w:cs="Times New Roman"/>
          <w:lang w:eastAsia="pl-PL"/>
        </w:rPr>
        <w:t xml:space="preserve"> co sala</w:t>
      </w:r>
      <w:r w:rsidR="00945175" w:rsidRPr="52A311C6">
        <w:rPr>
          <w:rFonts w:asciiTheme="majorHAnsi" w:eastAsia="Times New Roman" w:hAnsiTheme="majorHAnsi" w:cs="Times New Roman"/>
          <w:lang w:eastAsia="pl-PL"/>
        </w:rPr>
        <w:t xml:space="preserve"> bankietowa;</w:t>
      </w:r>
    </w:p>
    <w:p w14:paraId="68AC740C" w14:textId="69F093BC" w:rsidR="00A54E0B" w:rsidRPr="00D54B30" w:rsidRDefault="002A2613" w:rsidP="00E6212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4D5061D7">
        <w:rPr>
          <w:rFonts w:asciiTheme="majorHAnsi" w:hAnsiTheme="majorHAnsi" w:cs="Times New Roman"/>
        </w:rPr>
        <w:t>nieodpłatnie</w:t>
      </w:r>
      <w:r w:rsidR="005217F5" w:rsidRPr="4D5061D7">
        <w:rPr>
          <w:rFonts w:asciiTheme="majorHAnsi" w:hAnsiTheme="majorHAnsi" w:cs="Times New Roman"/>
        </w:rPr>
        <w:t xml:space="preserve"> </w:t>
      </w:r>
      <w:r w:rsidR="00945175" w:rsidRPr="4D5061D7">
        <w:rPr>
          <w:rFonts w:asciiTheme="majorHAnsi" w:hAnsiTheme="majorHAnsi" w:cs="Times New Roman"/>
        </w:rPr>
        <w:t>miejsc</w:t>
      </w:r>
      <w:r w:rsidR="00E62129" w:rsidRPr="4D5061D7">
        <w:rPr>
          <w:rFonts w:asciiTheme="majorHAnsi" w:hAnsiTheme="majorHAnsi" w:cs="Times New Roman"/>
        </w:rPr>
        <w:t>a</w:t>
      </w:r>
      <w:r w:rsidR="00D00847" w:rsidRPr="4D5061D7">
        <w:rPr>
          <w:rFonts w:asciiTheme="majorHAnsi" w:hAnsiTheme="majorHAnsi" w:cs="Times New Roman"/>
        </w:rPr>
        <w:t xml:space="preserve"> parkingow</w:t>
      </w:r>
      <w:r w:rsidR="00E62129" w:rsidRPr="4D5061D7">
        <w:rPr>
          <w:rFonts w:asciiTheme="majorHAnsi" w:hAnsiTheme="majorHAnsi" w:cs="Times New Roman"/>
        </w:rPr>
        <w:t>e</w:t>
      </w:r>
      <w:r w:rsidR="005217F5" w:rsidRPr="4D5061D7">
        <w:rPr>
          <w:rFonts w:asciiTheme="majorHAnsi" w:hAnsiTheme="majorHAnsi" w:cs="Times New Roman"/>
        </w:rPr>
        <w:t xml:space="preserve"> na terenie obiektu</w:t>
      </w:r>
      <w:r w:rsidR="00E62129" w:rsidRPr="4D5061D7">
        <w:rPr>
          <w:rFonts w:asciiTheme="majorHAnsi" w:hAnsiTheme="majorHAnsi" w:cs="Times New Roman"/>
        </w:rPr>
        <w:t xml:space="preserve"> – </w:t>
      </w:r>
      <w:r w:rsidR="00E62129" w:rsidRPr="4D5061D7">
        <w:rPr>
          <w:rFonts w:asciiTheme="majorHAnsi" w:eastAsia="Times New Roman" w:hAnsiTheme="majorHAnsi"/>
          <w:lang w:eastAsia="pl-PL"/>
        </w:rPr>
        <w:t xml:space="preserve">min. </w:t>
      </w:r>
      <w:r w:rsidR="005C3C0B" w:rsidRPr="4D5061D7">
        <w:rPr>
          <w:rFonts w:asciiTheme="majorHAnsi" w:eastAsia="Times New Roman" w:hAnsiTheme="majorHAnsi"/>
          <w:lang w:eastAsia="pl-PL"/>
        </w:rPr>
        <w:t>10</w:t>
      </w:r>
      <w:r w:rsidR="00945175" w:rsidRPr="4D5061D7">
        <w:rPr>
          <w:rFonts w:asciiTheme="majorHAnsi" w:hAnsiTheme="majorHAnsi" w:cs="Times New Roman"/>
        </w:rPr>
        <w:t>;</w:t>
      </w:r>
    </w:p>
    <w:p w14:paraId="2798BAA0" w14:textId="31214EE5" w:rsidR="00D54B30" w:rsidRPr="005C66B2" w:rsidRDefault="00D54B30" w:rsidP="00E6212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/>
          <w:color w:val="auto"/>
          <w:lang w:eastAsia="pl-PL"/>
        </w:rPr>
      </w:pPr>
      <w:r w:rsidRPr="21E6127B">
        <w:rPr>
          <w:rFonts w:asciiTheme="majorHAnsi" w:hAnsiTheme="majorHAnsi" w:cs="Times New Roman"/>
          <w:color w:val="auto"/>
        </w:rPr>
        <w:t>dostępność</w:t>
      </w:r>
      <w:r w:rsidR="00A26820" w:rsidRPr="21E6127B">
        <w:rPr>
          <w:rFonts w:asciiTheme="majorHAnsi" w:hAnsiTheme="majorHAnsi" w:cs="Times New Roman"/>
          <w:color w:val="auto"/>
        </w:rPr>
        <w:t xml:space="preserve"> </w:t>
      </w:r>
      <w:r w:rsidR="005D1B96" w:rsidRPr="21E6127B">
        <w:rPr>
          <w:rFonts w:asciiTheme="majorHAnsi" w:hAnsiTheme="majorHAnsi" w:cs="Times New Roman"/>
          <w:color w:val="auto"/>
        </w:rPr>
        <w:t xml:space="preserve">parkingu </w:t>
      </w:r>
      <w:r w:rsidR="42CBB76F" w:rsidRPr="21E6127B">
        <w:rPr>
          <w:rFonts w:asciiTheme="majorHAnsi" w:hAnsiTheme="majorHAnsi" w:cs="Times New Roman"/>
          <w:color w:val="auto"/>
        </w:rPr>
        <w:t xml:space="preserve">(dopuszcza się również odpłatny parking) </w:t>
      </w:r>
      <w:r w:rsidR="005D1B96" w:rsidRPr="21E6127B">
        <w:rPr>
          <w:rFonts w:asciiTheme="majorHAnsi" w:hAnsiTheme="majorHAnsi" w:cs="Times New Roman"/>
          <w:color w:val="auto"/>
        </w:rPr>
        <w:t>na mi</w:t>
      </w:r>
      <w:r w:rsidR="006627AA" w:rsidRPr="21E6127B">
        <w:rPr>
          <w:rFonts w:asciiTheme="majorHAnsi" w:hAnsiTheme="majorHAnsi" w:cs="Times New Roman"/>
          <w:color w:val="auto"/>
        </w:rPr>
        <w:t xml:space="preserve">nimum </w:t>
      </w:r>
      <w:r w:rsidR="00C70DFA" w:rsidRPr="21E6127B">
        <w:rPr>
          <w:rFonts w:asciiTheme="majorHAnsi" w:hAnsiTheme="majorHAnsi" w:cs="Times New Roman"/>
          <w:color w:val="auto"/>
        </w:rPr>
        <w:t>60 miejsc parkingowych w odległości ma</w:t>
      </w:r>
      <w:r w:rsidR="00785D12" w:rsidRPr="21E6127B">
        <w:rPr>
          <w:rFonts w:asciiTheme="majorHAnsi" w:hAnsiTheme="majorHAnsi" w:cs="Times New Roman"/>
          <w:color w:val="auto"/>
        </w:rPr>
        <w:t xml:space="preserve">ksymalnej </w:t>
      </w:r>
      <w:r w:rsidR="003A0A0A" w:rsidRPr="21E6127B">
        <w:rPr>
          <w:rFonts w:asciiTheme="majorHAnsi" w:hAnsiTheme="majorHAnsi" w:cs="Times New Roman"/>
          <w:color w:val="auto"/>
        </w:rPr>
        <w:t xml:space="preserve">200m od </w:t>
      </w:r>
      <w:r w:rsidR="5904ECE8" w:rsidRPr="21E6127B">
        <w:rPr>
          <w:rFonts w:asciiTheme="majorHAnsi" w:hAnsiTheme="majorHAnsi" w:cs="Times New Roman"/>
          <w:color w:val="auto"/>
        </w:rPr>
        <w:t>hotelu</w:t>
      </w:r>
      <w:r w:rsidR="004B6876" w:rsidRPr="21E6127B">
        <w:rPr>
          <w:rFonts w:asciiTheme="majorHAnsi" w:hAnsiTheme="majorHAnsi" w:cs="Times New Roman"/>
          <w:color w:val="auto"/>
        </w:rPr>
        <w:t>;</w:t>
      </w:r>
    </w:p>
    <w:p w14:paraId="51676D2E" w14:textId="445968A1" w:rsidR="00A54E0B" w:rsidRDefault="001108B5" w:rsidP="001E7AB1">
      <w:pPr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00750CEE">
        <w:rPr>
          <w:rFonts w:asciiTheme="majorHAnsi" w:hAnsiTheme="majorHAnsi" w:cs="Times New Roman"/>
          <w:szCs w:val="20"/>
        </w:rPr>
        <w:lastRenderedPageBreak/>
        <w:t xml:space="preserve">Wykonawca </w:t>
      </w:r>
      <w:r w:rsidR="009F03F3" w:rsidRPr="00750CEE">
        <w:rPr>
          <w:rFonts w:asciiTheme="majorHAnsi" w:hAnsiTheme="majorHAnsi" w:cs="Times New Roman"/>
          <w:szCs w:val="20"/>
        </w:rPr>
        <w:t>wyznacz</w:t>
      </w:r>
      <w:r w:rsidRPr="00750CEE">
        <w:rPr>
          <w:rFonts w:asciiTheme="majorHAnsi" w:hAnsiTheme="majorHAnsi" w:cs="Times New Roman"/>
          <w:szCs w:val="20"/>
        </w:rPr>
        <w:t xml:space="preserve">y </w:t>
      </w:r>
      <w:r w:rsidR="001E7AB1" w:rsidRPr="00750CEE">
        <w:rPr>
          <w:rFonts w:asciiTheme="majorHAnsi" w:hAnsiTheme="majorHAnsi" w:cs="Times New Roman"/>
          <w:szCs w:val="20"/>
        </w:rPr>
        <w:t>K</w:t>
      </w:r>
      <w:r w:rsidR="00A13142" w:rsidRPr="00750CEE">
        <w:rPr>
          <w:rFonts w:asciiTheme="majorHAnsi" w:hAnsiTheme="majorHAnsi" w:cs="Times New Roman"/>
          <w:szCs w:val="20"/>
        </w:rPr>
        <w:t>oordynatora, czyli osob</w:t>
      </w:r>
      <w:r w:rsidRPr="00750CEE">
        <w:rPr>
          <w:rFonts w:asciiTheme="majorHAnsi" w:hAnsiTheme="majorHAnsi" w:cs="Times New Roman"/>
          <w:szCs w:val="20"/>
        </w:rPr>
        <w:t>ę</w:t>
      </w:r>
      <w:r w:rsidR="00A13142" w:rsidRPr="00750CEE">
        <w:rPr>
          <w:rFonts w:asciiTheme="majorHAnsi" w:hAnsiTheme="majorHAnsi" w:cs="Times New Roman"/>
          <w:szCs w:val="20"/>
        </w:rPr>
        <w:t xml:space="preserve"> odpowiedzialn</w:t>
      </w:r>
      <w:r w:rsidRPr="00750CEE">
        <w:rPr>
          <w:rFonts w:asciiTheme="majorHAnsi" w:hAnsiTheme="majorHAnsi" w:cs="Times New Roman"/>
          <w:szCs w:val="20"/>
        </w:rPr>
        <w:t>ą</w:t>
      </w:r>
      <w:r w:rsidR="00A13142" w:rsidRPr="00750CEE">
        <w:rPr>
          <w:rFonts w:asciiTheme="majorHAnsi" w:hAnsiTheme="majorHAnsi" w:cs="Times New Roman"/>
          <w:szCs w:val="20"/>
        </w:rPr>
        <w:t xml:space="preserve"> </w:t>
      </w:r>
      <w:r w:rsidR="001E7AB1" w:rsidRPr="00750CEE">
        <w:rPr>
          <w:rFonts w:asciiTheme="majorHAnsi" w:hAnsiTheme="majorHAnsi" w:cs="Times New Roman"/>
          <w:szCs w:val="20"/>
        </w:rPr>
        <w:br/>
      </w:r>
      <w:r w:rsidR="00A13142" w:rsidRPr="00750CEE">
        <w:rPr>
          <w:rFonts w:asciiTheme="majorHAnsi" w:hAnsiTheme="majorHAnsi" w:cs="Times New Roman"/>
          <w:szCs w:val="20"/>
        </w:rPr>
        <w:t xml:space="preserve">za kontakty z Zamawiającym przez cały czas przygotowań, trwania </w:t>
      </w:r>
      <w:r w:rsidR="001E7AB1" w:rsidRPr="00750CEE">
        <w:rPr>
          <w:rFonts w:asciiTheme="majorHAnsi" w:hAnsiTheme="majorHAnsi" w:cs="Times New Roman"/>
          <w:szCs w:val="20"/>
        </w:rPr>
        <w:br/>
      </w:r>
      <w:r w:rsidR="00A13142" w:rsidRPr="00750CEE">
        <w:rPr>
          <w:rFonts w:asciiTheme="majorHAnsi" w:hAnsiTheme="majorHAnsi" w:cs="Times New Roman"/>
          <w:szCs w:val="20"/>
        </w:rPr>
        <w:t xml:space="preserve">i rozliczenia </w:t>
      </w:r>
      <w:r w:rsidRPr="00750CEE">
        <w:rPr>
          <w:rFonts w:asciiTheme="majorHAnsi" w:hAnsiTheme="majorHAnsi" w:cs="Times New Roman"/>
          <w:szCs w:val="20"/>
        </w:rPr>
        <w:t>Wydarzenia;</w:t>
      </w:r>
    </w:p>
    <w:p w14:paraId="33ED1F09" w14:textId="293E5359" w:rsidR="008856D9" w:rsidRPr="00750CEE" w:rsidRDefault="008856D9" w:rsidP="001E7AB1">
      <w:pPr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>Ochronę (2 osoby) w godzinach od 18:00 do 03:00.</w:t>
      </w:r>
    </w:p>
    <w:p w14:paraId="7D9B3386" w14:textId="4720F5B3" w:rsidR="00A54E0B" w:rsidRPr="00750CEE" w:rsidRDefault="00E62129" w:rsidP="00A54E0B">
      <w:pPr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00750CEE">
        <w:rPr>
          <w:rFonts w:asciiTheme="majorHAnsi" w:hAnsiTheme="majorHAnsi" w:cs="Times New Roman"/>
          <w:szCs w:val="20"/>
        </w:rPr>
        <w:t xml:space="preserve">we wszystkich pomieszczeniach wynajętych w celu organizacji Wydarzenia dostępne </w:t>
      </w:r>
      <w:r w:rsidR="00477768" w:rsidRPr="00750CEE">
        <w:rPr>
          <w:rFonts w:asciiTheme="majorHAnsi" w:hAnsiTheme="majorHAnsi" w:cs="Times New Roman"/>
          <w:szCs w:val="20"/>
        </w:rPr>
        <w:t>środki ostrożności</w:t>
      </w:r>
      <w:r w:rsidR="001E7AB1" w:rsidRPr="00750CEE">
        <w:rPr>
          <w:rFonts w:asciiTheme="majorHAnsi" w:hAnsiTheme="majorHAnsi" w:cs="Times New Roman"/>
          <w:szCs w:val="20"/>
        </w:rPr>
        <w:t xml:space="preserve"> w związku z COVID-19</w:t>
      </w:r>
      <w:r w:rsidR="00477768" w:rsidRPr="00750CEE">
        <w:rPr>
          <w:rFonts w:asciiTheme="majorHAnsi" w:hAnsiTheme="majorHAnsi" w:cs="Times New Roman"/>
          <w:szCs w:val="20"/>
        </w:rPr>
        <w:t>, między innymi płyn do dezynfekcji umożliwiający zachowanie zasad bezp</w:t>
      </w:r>
      <w:r w:rsidR="001108B5" w:rsidRPr="00750CEE">
        <w:rPr>
          <w:rFonts w:asciiTheme="majorHAnsi" w:hAnsiTheme="majorHAnsi" w:cs="Times New Roman"/>
          <w:szCs w:val="20"/>
        </w:rPr>
        <w:t>ieczeństwa;</w:t>
      </w:r>
    </w:p>
    <w:p w14:paraId="3B8B97FA" w14:textId="475E2CDB" w:rsidR="00A54E0B" w:rsidRPr="001821FF" w:rsidRDefault="00172033" w:rsidP="00A54E0B">
      <w:pPr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001821FF">
        <w:rPr>
          <w:rFonts w:asciiTheme="majorHAnsi" w:hAnsiTheme="majorHAnsi" w:cs="Times New Roman"/>
          <w:szCs w:val="20"/>
        </w:rPr>
        <w:t xml:space="preserve">Wykonawca ponosi odpowiedzialność za wszelkie szkody na osobie lub mieniu zaistniałe podczas </w:t>
      </w:r>
      <w:r w:rsidR="00067EB1" w:rsidRPr="001821FF">
        <w:rPr>
          <w:rFonts w:asciiTheme="majorHAnsi" w:hAnsiTheme="majorHAnsi" w:cs="Times New Roman"/>
          <w:szCs w:val="20"/>
        </w:rPr>
        <w:t>Wydarzenia</w:t>
      </w:r>
      <w:r w:rsidRPr="001821FF">
        <w:rPr>
          <w:rFonts w:asciiTheme="majorHAnsi" w:hAnsiTheme="majorHAnsi" w:cs="Times New Roman"/>
          <w:szCs w:val="20"/>
        </w:rPr>
        <w:t>, wynikają</w:t>
      </w:r>
      <w:r w:rsidR="001108B5" w:rsidRPr="001821FF">
        <w:rPr>
          <w:rFonts w:asciiTheme="majorHAnsi" w:hAnsiTheme="majorHAnsi" w:cs="Times New Roman"/>
          <w:szCs w:val="20"/>
        </w:rPr>
        <w:t>ce z winy Wykonawcy;</w:t>
      </w:r>
    </w:p>
    <w:p w14:paraId="02EF0EA2" w14:textId="30EC7125" w:rsidR="00567476" w:rsidRPr="00750CEE" w:rsidRDefault="00567476" w:rsidP="003062C7">
      <w:pPr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00750CEE">
        <w:rPr>
          <w:rFonts w:asciiTheme="majorHAnsi" w:hAnsiTheme="majorHAnsi" w:cs="Times New Roman"/>
          <w:szCs w:val="20"/>
        </w:rPr>
        <w:t xml:space="preserve">dekoracje świąteczne przy wejściu do </w:t>
      </w:r>
      <w:r w:rsidR="001108B5" w:rsidRPr="00750CEE">
        <w:rPr>
          <w:rFonts w:asciiTheme="majorHAnsi" w:hAnsiTheme="majorHAnsi" w:cs="Times New Roman"/>
          <w:szCs w:val="20"/>
        </w:rPr>
        <w:t>o</w:t>
      </w:r>
      <w:r w:rsidRPr="00750CEE">
        <w:rPr>
          <w:rFonts w:asciiTheme="majorHAnsi" w:hAnsiTheme="majorHAnsi" w:cs="Times New Roman"/>
          <w:szCs w:val="20"/>
        </w:rPr>
        <w:t>biektu</w:t>
      </w:r>
      <w:r w:rsidR="00E62129" w:rsidRPr="00750CEE">
        <w:rPr>
          <w:rFonts w:asciiTheme="majorHAnsi" w:hAnsiTheme="majorHAnsi" w:cs="Times New Roman"/>
          <w:szCs w:val="20"/>
        </w:rPr>
        <w:t>,</w:t>
      </w:r>
      <w:r w:rsidRPr="00750CEE">
        <w:rPr>
          <w:rFonts w:asciiTheme="majorHAnsi" w:hAnsiTheme="majorHAnsi" w:cs="Times New Roman"/>
          <w:szCs w:val="20"/>
        </w:rPr>
        <w:t xml:space="preserve"> obejmujące</w:t>
      </w:r>
      <w:r w:rsidR="001108B5" w:rsidRPr="00750CEE">
        <w:rPr>
          <w:rFonts w:asciiTheme="majorHAnsi" w:hAnsiTheme="majorHAnsi" w:cs="Times New Roman"/>
          <w:szCs w:val="20"/>
        </w:rPr>
        <w:t xml:space="preserve"> między innymi:</w:t>
      </w:r>
      <w:r w:rsidRPr="00750CEE">
        <w:rPr>
          <w:rFonts w:asciiTheme="majorHAnsi" w:hAnsiTheme="majorHAnsi" w:cs="Times New Roman"/>
          <w:szCs w:val="20"/>
        </w:rPr>
        <w:t xml:space="preserve"> choinkę, dowolne motywy świąteczne.</w:t>
      </w:r>
    </w:p>
    <w:p w14:paraId="042D48C3" w14:textId="77777777" w:rsidR="00567476" w:rsidRPr="00750CEE" w:rsidRDefault="00567476" w:rsidP="0056747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Times New Roman"/>
          <w:szCs w:val="20"/>
          <w:highlight w:val="yellow"/>
        </w:rPr>
      </w:pPr>
    </w:p>
    <w:p w14:paraId="7AA1C881" w14:textId="77777777" w:rsidR="00BB6C3B" w:rsidRPr="00750CEE" w:rsidRDefault="00BB6C3B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Cs/>
          <w:szCs w:val="20"/>
          <w:u w:val="single"/>
        </w:rPr>
      </w:pPr>
    </w:p>
    <w:p w14:paraId="2B9600E3" w14:textId="3BF3105C" w:rsidR="00BB6C3B" w:rsidRPr="00750CEE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szCs w:val="20"/>
          <w:u w:val="single"/>
        </w:rPr>
      </w:pPr>
      <w:r w:rsidRPr="00750CEE">
        <w:rPr>
          <w:rFonts w:asciiTheme="majorHAnsi" w:eastAsia="HiddenHorzOCR" w:hAnsiTheme="majorHAnsi"/>
          <w:b/>
          <w:szCs w:val="20"/>
          <w:u w:val="single"/>
        </w:rPr>
        <w:t xml:space="preserve">Sala bankietowa </w:t>
      </w:r>
    </w:p>
    <w:p w14:paraId="34ACE067" w14:textId="77777777" w:rsidR="00BB6C3B" w:rsidRPr="00750CEE" w:rsidRDefault="00BB6C3B" w:rsidP="002123C9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Wykonawca zobowiązany jest zapewnić w czasie trwania Wydarzenia:</w:t>
      </w:r>
    </w:p>
    <w:p w14:paraId="6729A462" w14:textId="34AE5C80" w:rsidR="00BB6C3B" w:rsidRPr="00750CEE" w:rsidRDefault="00BB6C3B" w:rsidP="007D04C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 xml:space="preserve">salę dostosowaną do zgłoszonej liczby uczestników o powierzchni </w:t>
      </w:r>
      <w:r w:rsidR="00FD45E5" w:rsidRPr="00750CEE">
        <w:rPr>
          <w:rFonts w:asciiTheme="majorHAnsi" w:eastAsia="HiddenHorzOCR" w:hAnsiTheme="majorHAnsi"/>
          <w:szCs w:val="20"/>
        </w:rPr>
        <w:br/>
      </w:r>
      <w:r w:rsidRPr="00750CEE">
        <w:rPr>
          <w:rFonts w:asciiTheme="majorHAnsi" w:eastAsia="HiddenHorzOCR" w:hAnsiTheme="majorHAnsi"/>
          <w:szCs w:val="20"/>
        </w:rPr>
        <w:t xml:space="preserve">nie mniejszej niż </w:t>
      </w:r>
      <w:r w:rsidRPr="00750CEE">
        <w:rPr>
          <w:rFonts w:asciiTheme="majorHAnsi" w:eastAsia="HiddenHorzOCR" w:hAnsiTheme="majorHAnsi"/>
          <w:color w:val="auto"/>
          <w:szCs w:val="20"/>
        </w:rPr>
        <w:t>900 m</w:t>
      </w:r>
      <w:r w:rsidRPr="00750CEE">
        <w:rPr>
          <w:rFonts w:asciiTheme="majorHAnsi" w:eastAsia="HiddenHorzOCR" w:hAnsiTheme="majorHAnsi"/>
          <w:color w:val="auto"/>
          <w:szCs w:val="20"/>
          <w:vertAlign w:val="superscript"/>
        </w:rPr>
        <w:t>2,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składając</w:t>
      </w:r>
      <w:r w:rsidR="00FD45E5" w:rsidRPr="00750CEE">
        <w:rPr>
          <w:rFonts w:asciiTheme="majorHAnsi" w:eastAsia="HiddenHorzOCR" w:hAnsiTheme="majorHAnsi"/>
          <w:color w:val="auto"/>
          <w:szCs w:val="20"/>
        </w:rPr>
        <w:t>ą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Pr="00750CEE">
        <w:rPr>
          <w:rFonts w:asciiTheme="majorHAnsi" w:eastAsia="HiddenHorzOCR" w:hAnsiTheme="majorHAnsi"/>
          <w:szCs w:val="20"/>
        </w:rPr>
        <w:t>się z modułów bezpośr</w:t>
      </w:r>
      <w:r w:rsidR="004E05E4" w:rsidRPr="00750CEE">
        <w:rPr>
          <w:rFonts w:asciiTheme="majorHAnsi" w:eastAsia="HiddenHorzOCR" w:hAnsiTheme="majorHAnsi"/>
          <w:szCs w:val="20"/>
        </w:rPr>
        <w:t xml:space="preserve">ednio </w:t>
      </w:r>
      <w:r w:rsidR="00FD45E5" w:rsidRPr="00750CEE">
        <w:rPr>
          <w:rFonts w:asciiTheme="majorHAnsi" w:eastAsia="HiddenHorzOCR" w:hAnsiTheme="majorHAnsi"/>
          <w:szCs w:val="20"/>
        </w:rPr>
        <w:br/>
      </w:r>
      <w:r w:rsidR="004E05E4" w:rsidRPr="00750CEE">
        <w:rPr>
          <w:rFonts w:asciiTheme="majorHAnsi" w:eastAsia="HiddenHorzOCR" w:hAnsiTheme="majorHAnsi"/>
          <w:szCs w:val="20"/>
        </w:rPr>
        <w:t>do siebie przylegających, do której dostęp mają wyłącznie uczestnicy Wydarzenia oraz obsługa od strony Wykonawcy;</w:t>
      </w:r>
    </w:p>
    <w:p w14:paraId="78ABAC8D" w14:textId="0E12BF2A" w:rsidR="000C6EBC" w:rsidRPr="00750CEE" w:rsidRDefault="00BB6C3B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>salę klimatyzowaną,</w:t>
      </w:r>
      <w:r w:rsidR="00A13142" w:rsidRPr="00750CEE">
        <w:rPr>
          <w:rFonts w:asciiTheme="majorHAnsi" w:eastAsia="HiddenHorzOCR" w:hAnsiTheme="majorHAnsi"/>
          <w:color w:val="auto"/>
          <w:szCs w:val="20"/>
        </w:rPr>
        <w:t xml:space="preserve"> ogrzewaną</w:t>
      </w:r>
      <w:r w:rsidR="00B24865" w:rsidRPr="00750CEE">
        <w:rPr>
          <w:rFonts w:asciiTheme="majorHAnsi" w:eastAsia="HiddenHorzOCR" w:hAnsiTheme="majorHAnsi"/>
          <w:color w:val="auto"/>
          <w:szCs w:val="20"/>
        </w:rPr>
        <w:t>,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bez elementów utrudniających 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 xml:space="preserve">uczestnikom 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widoczność 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>podestu scenicznego</w:t>
      </w:r>
      <w:r w:rsidR="001B321C" w:rsidRPr="00750CEE">
        <w:rPr>
          <w:rFonts w:asciiTheme="majorHAnsi" w:eastAsia="HiddenHorzOCR" w:hAnsiTheme="majorHAnsi"/>
          <w:color w:val="auto"/>
          <w:szCs w:val="20"/>
        </w:rPr>
        <w:t>;</w:t>
      </w:r>
    </w:p>
    <w:p w14:paraId="29DD48CD" w14:textId="3A0F2F0E" w:rsidR="00BB6C3B" w:rsidRPr="00750CEE" w:rsidRDefault="00BB6C3B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 xml:space="preserve">miejsca siedzące dla 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 xml:space="preserve">wszystkich 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uczestników Wydarzenia 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przy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stoł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ach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bankietowych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="001F7A3A" w:rsidRPr="00750CEE">
        <w:rPr>
          <w:rFonts w:asciiTheme="majorHAnsi" w:eastAsia="HiddenHorzOCR" w:hAnsiTheme="majorHAnsi"/>
          <w:color w:val="auto"/>
          <w:szCs w:val="20"/>
        </w:rPr>
        <w:t xml:space="preserve">okrągłych 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z białymi obrusami i podstawową dekoracją świąteczną</w:t>
      </w:r>
      <w:r w:rsidR="00FD45E5" w:rsidRPr="00750CEE">
        <w:rPr>
          <w:rFonts w:asciiTheme="majorHAnsi" w:eastAsia="HiddenHorzOCR" w:hAnsiTheme="majorHAnsi"/>
          <w:color w:val="auto"/>
          <w:szCs w:val="20"/>
        </w:rPr>
        <w:t>,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 xml:space="preserve"> w skład której wchodz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>ą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 xml:space="preserve">: 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>dekoracje kwiatowe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, świeczki, serwetki</w:t>
      </w:r>
      <w:r w:rsidR="008729AB" w:rsidRPr="00750CEE">
        <w:rPr>
          <w:rFonts w:asciiTheme="majorHAnsi" w:eastAsia="HiddenHorzOCR" w:hAnsiTheme="majorHAnsi"/>
          <w:color w:val="auto"/>
          <w:szCs w:val="20"/>
        </w:rPr>
        <w:t xml:space="preserve"> papierowe i materiałowe 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w wybranym kolorze</w:t>
      </w:r>
      <w:r w:rsidR="0027424D">
        <w:rPr>
          <w:rFonts w:asciiTheme="majorHAnsi" w:eastAsia="HiddenHorzOCR" w:hAnsiTheme="majorHAnsi"/>
          <w:color w:val="auto"/>
          <w:szCs w:val="20"/>
        </w:rPr>
        <w:t xml:space="preserve"> oraz stand z </w:t>
      </w:r>
      <w:r w:rsidR="009B3B6F">
        <w:rPr>
          <w:rFonts w:asciiTheme="majorHAnsi" w:eastAsia="HiddenHorzOCR" w:hAnsiTheme="majorHAnsi"/>
          <w:color w:val="auto"/>
          <w:szCs w:val="20"/>
        </w:rPr>
        <w:t xml:space="preserve">widocznym </w:t>
      </w:r>
      <w:r w:rsidR="0027424D">
        <w:rPr>
          <w:rFonts w:asciiTheme="majorHAnsi" w:eastAsia="HiddenHorzOCR" w:hAnsiTheme="majorHAnsi"/>
          <w:color w:val="auto"/>
          <w:szCs w:val="20"/>
        </w:rPr>
        <w:t>numerem stolika</w:t>
      </w:r>
      <w:r w:rsidR="004E05E4" w:rsidRPr="00750CEE">
        <w:rPr>
          <w:rFonts w:asciiTheme="majorHAnsi" w:eastAsia="HiddenHorzOCR" w:hAnsiTheme="majorHAnsi"/>
          <w:color w:val="auto"/>
          <w:szCs w:val="20"/>
        </w:rPr>
        <w:t>;</w:t>
      </w:r>
    </w:p>
    <w:p w14:paraId="3DA68E73" w14:textId="5BCE588C" w:rsidR="000C6EBC" w:rsidRPr="00750CEE" w:rsidRDefault="00A23AF3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 xml:space="preserve">dekoracje świąteczne </w:t>
      </w:r>
      <w:r w:rsidR="00FD45E5" w:rsidRPr="00750CEE">
        <w:rPr>
          <w:rFonts w:asciiTheme="majorHAnsi" w:eastAsia="HiddenHorzOCR" w:hAnsiTheme="majorHAnsi"/>
          <w:color w:val="auto"/>
          <w:szCs w:val="20"/>
        </w:rPr>
        <w:t>w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>s</w:t>
      </w:r>
      <w:r w:rsidRPr="00750CEE">
        <w:rPr>
          <w:rFonts w:asciiTheme="majorHAnsi" w:eastAsia="HiddenHorzOCR" w:hAnsiTheme="majorHAnsi"/>
          <w:color w:val="auto"/>
          <w:szCs w:val="20"/>
        </w:rPr>
        <w:t>ali</w:t>
      </w:r>
      <w:r w:rsidR="00B51CA8" w:rsidRPr="00750CEE">
        <w:rPr>
          <w:rFonts w:asciiTheme="majorHAnsi" w:eastAsia="HiddenHorzOCR" w:hAnsiTheme="majorHAnsi"/>
          <w:color w:val="auto"/>
          <w:szCs w:val="20"/>
        </w:rPr>
        <w:t>, w skład których wchodzą: drzewka choinkowe, dekoracje  świerkowe;</w:t>
      </w:r>
    </w:p>
    <w:p w14:paraId="67D0DAD7" w14:textId="0AF52C32" w:rsidR="00FE51BC" w:rsidRPr="00750CEE" w:rsidRDefault="00FE51BC" w:rsidP="00327A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</w:rPr>
      </w:pPr>
      <w:r w:rsidRPr="6B558A66">
        <w:rPr>
          <w:rFonts w:asciiTheme="majorHAnsi" w:eastAsia="HiddenHorzOCR" w:hAnsiTheme="majorHAnsi"/>
          <w:color w:val="auto"/>
        </w:rPr>
        <w:t>sprawną, profesjonalną, dyskretną</w:t>
      </w:r>
      <w:r w:rsidR="000757BA" w:rsidRPr="6B558A66">
        <w:rPr>
          <w:rFonts w:asciiTheme="majorHAnsi" w:eastAsia="HiddenHorzOCR" w:hAnsiTheme="majorHAnsi"/>
          <w:color w:val="auto"/>
        </w:rPr>
        <w:t xml:space="preserve"> </w:t>
      </w:r>
      <w:r w:rsidRPr="6B558A66">
        <w:rPr>
          <w:rFonts w:asciiTheme="majorHAnsi" w:eastAsia="HiddenHorzOCR" w:hAnsiTheme="majorHAnsi"/>
          <w:color w:val="auto"/>
        </w:rPr>
        <w:t xml:space="preserve">obsługę </w:t>
      </w:r>
      <w:r w:rsidR="00FD45E5" w:rsidRPr="6B558A66">
        <w:rPr>
          <w:rFonts w:asciiTheme="majorHAnsi" w:eastAsia="HiddenHorzOCR" w:hAnsiTheme="majorHAnsi"/>
          <w:color w:val="auto"/>
        </w:rPr>
        <w:t>(</w:t>
      </w:r>
      <w:r w:rsidR="00B51CA8" w:rsidRPr="6B558A66">
        <w:rPr>
          <w:rFonts w:asciiTheme="majorHAnsi" w:eastAsia="HiddenHorzOCR" w:hAnsiTheme="majorHAnsi"/>
          <w:color w:val="auto"/>
        </w:rPr>
        <w:t xml:space="preserve">min. </w:t>
      </w:r>
      <w:r w:rsidR="00FD11F8" w:rsidRPr="6B558A66">
        <w:rPr>
          <w:rFonts w:asciiTheme="majorHAnsi" w:eastAsia="HiddenHorzOCR" w:hAnsiTheme="majorHAnsi"/>
          <w:color w:val="auto"/>
        </w:rPr>
        <w:t>2</w:t>
      </w:r>
      <w:r w:rsidR="00CD4F1F" w:rsidRPr="6B558A66">
        <w:rPr>
          <w:rFonts w:asciiTheme="majorHAnsi" w:eastAsia="HiddenHorzOCR" w:hAnsiTheme="majorHAnsi"/>
          <w:color w:val="auto"/>
        </w:rPr>
        <w:t>2</w:t>
      </w:r>
      <w:r w:rsidR="00FD11F8" w:rsidRPr="6B558A66">
        <w:rPr>
          <w:rFonts w:asciiTheme="majorHAnsi" w:eastAsia="HiddenHorzOCR" w:hAnsiTheme="majorHAnsi"/>
          <w:color w:val="auto"/>
        </w:rPr>
        <w:t xml:space="preserve"> </w:t>
      </w:r>
      <w:r w:rsidR="00B51CA8" w:rsidRPr="6B558A66">
        <w:rPr>
          <w:rFonts w:asciiTheme="majorHAnsi" w:eastAsia="HiddenHorzOCR" w:hAnsiTheme="majorHAnsi"/>
          <w:color w:val="auto"/>
        </w:rPr>
        <w:t>osób</w:t>
      </w:r>
      <w:r w:rsidR="00FD45E5" w:rsidRPr="6B558A66">
        <w:rPr>
          <w:rFonts w:asciiTheme="majorHAnsi" w:eastAsia="HiddenHorzOCR" w:hAnsiTheme="majorHAnsi"/>
          <w:color w:val="auto"/>
        </w:rPr>
        <w:t>)</w:t>
      </w:r>
      <w:r w:rsidR="00B51CA8" w:rsidRPr="6B558A66">
        <w:rPr>
          <w:rFonts w:asciiTheme="majorHAnsi" w:eastAsia="HiddenHorzOCR" w:hAnsiTheme="majorHAnsi"/>
          <w:color w:val="auto"/>
        </w:rPr>
        <w:t xml:space="preserve"> </w:t>
      </w:r>
      <w:r w:rsidRPr="6B558A66">
        <w:rPr>
          <w:rFonts w:asciiTheme="majorHAnsi" w:eastAsia="HiddenHorzOCR" w:hAnsiTheme="majorHAnsi"/>
          <w:color w:val="auto"/>
        </w:rPr>
        <w:t>oraz porząd</w:t>
      </w:r>
      <w:r w:rsidR="00FD45E5" w:rsidRPr="6B558A66">
        <w:rPr>
          <w:rFonts w:asciiTheme="majorHAnsi" w:eastAsia="HiddenHorzOCR" w:hAnsiTheme="majorHAnsi"/>
          <w:color w:val="auto"/>
        </w:rPr>
        <w:t>e</w:t>
      </w:r>
      <w:r w:rsidRPr="6B558A66">
        <w:rPr>
          <w:rFonts w:asciiTheme="majorHAnsi" w:eastAsia="HiddenHorzOCR" w:hAnsiTheme="majorHAnsi"/>
          <w:color w:val="auto"/>
        </w:rPr>
        <w:t>k, czystoś</w:t>
      </w:r>
      <w:r w:rsidR="00FD45E5" w:rsidRPr="6B558A66">
        <w:rPr>
          <w:rFonts w:asciiTheme="majorHAnsi" w:eastAsia="HiddenHorzOCR" w:hAnsiTheme="majorHAnsi"/>
          <w:color w:val="auto"/>
        </w:rPr>
        <w:t>ć</w:t>
      </w:r>
      <w:r w:rsidRPr="6B558A66">
        <w:rPr>
          <w:rFonts w:asciiTheme="majorHAnsi" w:eastAsia="HiddenHorzOCR" w:hAnsiTheme="majorHAnsi"/>
          <w:color w:val="auto"/>
        </w:rPr>
        <w:t>, estetyk</w:t>
      </w:r>
      <w:r w:rsidR="00FD45E5" w:rsidRPr="6B558A66">
        <w:rPr>
          <w:rFonts w:asciiTheme="majorHAnsi" w:eastAsia="HiddenHorzOCR" w:hAnsiTheme="majorHAnsi"/>
          <w:color w:val="auto"/>
        </w:rPr>
        <w:t>ę</w:t>
      </w:r>
      <w:r w:rsidRPr="6B558A66">
        <w:rPr>
          <w:rFonts w:asciiTheme="majorHAnsi" w:eastAsia="HiddenHorzOCR" w:hAnsiTheme="majorHAnsi"/>
          <w:color w:val="auto"/>
        </w:rPr>
        <w:t xml:space="preserve"> podania </w:t>
      </w:r>
      <w:r w:rsidR="00FD45E5" w:rsidRPr="4807F217">
        <w:rPr>
          <w:rFonts w:asciiTheme="majorHAnsi" w:eastAsia="HiddenHorzOCR" w:hAnsiTheme="majorHAnsi"/>
          <w:color w:val="auto"/>
        </w:rPr>
        <w:t>i</w:t>
      </w:r>
      <w:r w:rsidRPr="4807F217">
        <w:rPr>
          <w:rFonts w:asciiTheme="majorHAnsi" w:eastAsia="HiddenHorzOCR" w:hAnsiTheme="majorHAnsi"/>
          <w:color w:val="auto"/>
        </w:rPr>
        <w:t xml:space="preserve"> właściw</w:t>
      </w:r>
      <w:r w:rsidR="00FD45E5" w:rsidRPr="4807F217">
        <w:rPr>
          <w:rFonts w:asciiTheme="majorHAnsi" w:eastAsia="HiddenHorzOCR" w:hAnsiTheme="majorHAnsi"/>
          <w:color w:val="auto"/>
        </w:rPr>
        <w:t>ą</w:t>
      </w:r>
      <w:r w:rsidRPr="4807F217">
        <w:rPr>
          <w:rFonts w:asciiTheme="majorHAnsi" w:eastAsia="HiddenHorzOCR" w:hAnsiTheme="majorHAnsi"/>
          <w:color w:val="auto"/>
        </w:rPr>
        <w:t xml:space="preserve"> temperatur</w:t>
      </w:r>
      <w:r w:rsidR="00FD45E5" w:rsidRPr="4807F217">
        <w:rPr>
          <w:rFonts w:asciiTheme="majorHAnsi" w:eastAsia="HiddenHorzOCR" w:hAnsiTheme="majorHAnsi"/>
          <w:color w:val="auto"/>
        </w:rPr>
        <w:t>ę</w:t>
      </w:r>
      <w:r w:rsidRPr="4807F217">
        <w:rPr>
          <w:rFonts w:asciiTheme="majorHAnsi" w:eastAsia="HiddenHorzOCR" w:hAnsiTheme="majorHAnsi"/>
          <w:color w:val="auto"/>
        </w:rPr>
        <w:t xml:space="preserve"> </w:t>
      </w:r>
      <w:r w:rsidR="00B51CA8" w:rsidRPr="4807F217">
        <w:rPr>
          <w:rFonts w:asciiTheme="majorHAnsi" w:eastAsia="HiddenHorzOCR" w:hAnsiTheme="majorHAnsi"/>
          <w:color w:val="auto"/>
        </w:rPr>
        <w:t>dań;</w:t>
      </w:r>
    </w:p>
    <w:p w14:paraId="7783C0F5" w14:textId="6018FE94" w:rsidR="00FD45E5" w:rsidRDefault="00FD45E5" w:rsidP="00C5423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>wyposażenie sali, w tym meble</w:t>
      </w:r>
      <w:r w:rsidR="00EC171C" w:rsidRPr="00750CEE">
        <w:rPr>
          <w:rFonts w:asciiTheme="majorHAnsi" w:eastAsia="HiddenHorzOCR" w:hAnsiTheme="majorHAnsi"/>
          <w:color w:val="auto"/>
          <w:szCs w:val="20"/>
        </w:rPr>
        <w:t>,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bez widocznych ubytków </w:t>
      </w:r>
      <w:r w:rsidR="00F44AE8" w:rsidRPr="00750CEE">
        <w:rPr>
          <w:rFonts w:asciiTheme="majorHAnsi" w:eastAsia="HiddenHorzOCR" w:hAnsiTheme="majorHAnsi"/>
          <w:color w:val="auto"/>
          <w:szCs w:val="20"/>
        </w:rPr>
        <w:br/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i </w:t>
      </w:r>
      <w:r w:rsidR="00F44AE8" w:rsidRPr="00750CEE">
        <w:rPr>
          <w:rFonts w:asciiTheme="majorHAnsi" w:eastAsia="HiddenHorzOCR" w:hAnsiTheme="majorHAnsi"/>
          <w:color w:val="auto"/>
          <w:szCs w:val="20"/>
        </w:rPr>
        <w:t>zanieczyszczeń</w:t>
      </w:r>
      <w:r w:rsidRPr="00750CEE">
        <w:rPr>
          <w:rFonts w:asciiTheme="majorHAnsi" w:eastAsia="HiddenHorzOCR" w:hAnsiTheme="majorHAnsi"/>
          <w:color w:val="auto"/>
          <w:szCs w:val="20"/>
        </w:rPr>
        <w:t>.</w:t>
      </w:r>
    </w:p>
    <w:p w14:paraId="164E1922" w14:textId="7085D42D" w:rsidR="000D53E6" w:rsidRDefault="00CB5F64" w:rsidP="00C5423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Theme="majorHAnsi" w:eastAsia="HiddenHorzOCR" w:hAnsiTheme="majorHAnsi"/>
          <w:color w:val="auto"/>
          <w:szCs w:val="20"/>
        </w:rPr>
      </w:pPr>
      <w:r>
        <w:rPr>
          <w:rFonts w:asciiTheme="majorHAnsi" w:eastAsia="HiddenHorzOCR" w:hAnsiTheme="majorHAnsi"/>
          <w:color w:val="auto"/>
          <w:szCs w:val="20"/>
        </w:rPr>
        <w:t>m</w:t>
      </w:r>
      <w:r w:rsidR="000D53E6">
        <w:rPr>
          <w:rFonts w:asciiTheme="majorHAnsi" w:eastAsia="HiddenHorzOCR" w:hAnsiTheme="majorHAnsi"/>
          <w:color w:val="auto"/>
          <w:szCs w:val="20"/>
        </w:rPr>
        <w:t xml:space="preserve">ożliwość </w:t>
      </w:r>
      <w:r>
        <w:rPr>
          <w:rFonts w:asciiTheme="majorHAnsi" w:eastAsia="HiddenHorzOCR" w:hAnsiTheme="majorHAnsi"/>
          <w:color w:val="auto"/>
          <w:szCs w:val="20"/>
        </w:rPr>
        <w:t xml:space="preserve">wykorzystania urządzeń do wytwarzania dymu scenicznego (urządzenia zapewni </w:t>
      </w:r>
      <w:r w:rsidR="00950E91">
        <w:rPr>
          <w:rFonts w:asciiTheme="majorHAnsi" w:eastAsia="HiddenHorzOCR" w:hAnsiTheme="majorHAnsi"/>
          <w:color w:val="auto"/>
          <w:szCs w:val="20"/>
        </w:rPr>
        <w:t>Zamawiający)</w:t>
      </w:r>
    </w:p>
    <w:p w14:paraId="3B7D7AC4" w14:textId="77777777" w:rsidR="00C5423A" w:rsidRPr="00750CEE" w:rsidRDefault="00C5423A" w:rsidP="00C5423A">
      <w:pPr>
        <w:autoSpaceDE w:val="0"/>
        <w:autoSpaceDN w:val="0"/>
        <w:adjustRightInd w:val="0"/>
        <w:spacing w:after="0" w:line="240" w:lineRule="auto"/>
        <w:ind w:left="709"/>
        <w:rPr>
          <w:rFonts w:asciiTheme="majorHAnsi" w:eastAsia="HiddenHorzOCR" w:hAnsiTheme="majorHAnsi"/>
          <w:color w:val="auto"/>
          <w:szCs w:val="20"/>
        </w:rPr>
      </w:pPr>
    </w:p>
    <w:p w14:paraId="0413AFF8" w14:textId="77777777" w:rsidR="00172033" w:rsidRPr="00750CEE" w:rsidRDefault="00172033" w:rsidP="00A616E6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Theme="majorHAnsi" w:eastAsia="HiddenHorzOCR" w:hAnsiTheme="majorHAnsi"/>
          <w:color w:val="auto"/>
          <w:szCs w:val="20"/>
        </w:rPr>
      </w:pPr>
    </w:p>
    <w:p w14:paraId="5F6F65A6" w14:textId="77777777" w:rsidR="00BB6C3B" w:rsidRPr="00750CEE" w:rsidRDefault="00BB6C3B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szCs w:val="20"/>
        </w:rPr>
      </w:pPr>
    </w:p>
    <w:p w14:paraId="4F9B85D1" w14:textId="04537D5B" w:rsidR="00BB6C3B" w:rsidRPr="00750CEE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  <w:u w:val="single"/>
        </w:rPr>
      </w:pPr>
      <w:r w:rsidRPr="00750CEE">
        <w:rPr>
          <w:rFonts w:asciiTheme="majorHAnsi" w:eastAsia="HiddenHorzOCR" w:hAnsiTheme="majorHAnsi"/>
          <w:b/>
          <w:bCs/>
          <w:szCs w:val="20"/>
          <w:u w:val="single"/>
        </w:rPr>
        <w:t>Obsługa techniczna</w:t>
      </w:r>
      <w:r w:rsidR="006123C6" w:rsidRPr="00750CEE">
        <w:rPr>
          <w:rFonts w:asciiTheme="majorHAnsi" w:eastAsia="HiddenHorzOCR" w:hAnsiTheme="majorHAnsi"/>
          <w:b/>
          <w:bCs/>
          <w:szCs w:val="20"/>
          <w:u w:val="single"/>
        </w:rPr>
        <w:t xml:space="preserve"> spotkania</w:t>
      </w:r>
    </w:p>
    <w:p w14:paraId="20368C96" w14:textId="2B3AFA3E" w:rsidR="00172033" w:rsidRPr="00750CEE" w:rsidRDefault="00172033" w:rsidP="00F54F07">
      <w:pPr>
        <w:autoSpaceDE w:val="0"/>
        <w:autoSpaceDN w:val="0"/>
        <w:adjustRightInd w:val="0"/>
        <w:spacing w:after="0" w:line="276" w:lineRule="auto"/>
        <w:ind w:left="284"/>
        <w:jc w:val="left"/>
        <w:rPr>
          <w:rFonts w:asciiTheme="majorHAnsi" w:hAnsiTheme="majorHAnsi" w:cs="Arial"/>
          <w:color w:val="000000"/>
          <w:szCs w:val="20"/>
        </w:rPr>
      </w:pPr>
      <w:r w:rsidRPr="00750CEE">
        <w:rPr>
          <w:rFonts w:asciiTheme="majorHAnsi" w:hAnsiTheme="majorHAnsi" w:cs="Arial"/>
          <w:color w:val="000000"/>
          <w:szCs w:val="20"/>
        </w:rPr>
        <w:t>Wykonawca odpowiada za koo</w:t>
      </w:r>
      <w:r w:rsidR="00363EC2" w:rsidRPr="00750CEE">
        <w:rPr>
          <w:rFonts w:asciiTheme="majorHAnsi" w:hAnsiTheme="majorHAnsi" w:cs="Arial"/>
          <w:color w:val="000000"/>
          <w:szCs w:val="20"/>
        </w:rPr>
        <w:t xml:space="preserve">rdynację pracy personelu obsługującego Wydarzenie oraz </w:t>
      </w:r>
      <w:r w:rsidR="0088782A" w:rsidRPr="00750CEE">
        <w:rPr>
          <w:rFonts w:asciiTheme="majorHAnsi" w:hAnsiTheme="majorHAnsi" w:cs="Arial"/>
          <w:color w:val="000000"/>
          <w:szCs w:val="20"/>
        </w:rPr>
        <w:t>za</w:t>
      </w:r>
      <w:r w:rsidRPr="00750CEE">
        <w:rPr>
          <w:rFonts w:asciiTheme="majorHAnsi" w:hAnsiTheme="majorHAnsi" w:cs="Arial"/>
          <w:color w:val="000000"/>
          <w:szCs w:val="20"/>
        </w:rPr>
        <w:t xml:space="preserve"> sprawnoś</w:t>
      </w:r>
      <w:r w:rsidR="0088782A" w:rsidRPr="00750CEE">
        <w:rPr>
          <w:rFonts w:asciiTheme="majorHAnsi" w:hAnsiTheme="majorHAnsi" w:cs="Arial"/>
          <w:color w:val="000000"/>
          <w:szCs w:val="20"/>
        </w:rPr>
        <w:t>ć wykorzystywanych podczas Wydarzenia</w:t>
      </w:r>
      <w:r w:rsidRPr="00750CEE">
        <w:rPr>
          <w:rFonts w:asciiTheme="majorHAnsi" w:hAnsiTheme="majorHAnsi" w:cs="Arial"/>
          <w:color w:val="000000"/>
          <w:szCs w:val="20"/>
        </w:rPr>
        <w:t xml:space="preserve"> urządzeń</w:t>
      </w:r>
      <w:r w:rsidR="00363EC2" w:rsidRPr="00750CEE">
        <w:rPr>
          <w:rFonts w:asciiTheme="majorHAnsi" w:hAnsiTheme="majorHAnsi" w:cs="Arial"/>
          <w:color w:val="000000"/>
          <w:szCs w:val="20"/>
        </w:rPr>
        <w:t xml:space="preserve">. </w:t>
      </w:r>
    </w:p>
    <w:p w14:paraId="1C698E13" w14:textId="4F55DA69" w:rsidR="00BB6C3B" w:rsidRPr="00750CEE" w:rsidRDefault="00BB6C3B" w:rsidP="002123C9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Wykonawca po otrzymaniu materiałów</w:t>
      </w:r>
      <w:r w:rsidR="00FA3186" w:rsidRPr="00750CEE">
        <w:rPr>
          <w:rFonts w:asciiTheme="majorHAnsi" w:eastAsia="HiddenHorzOCR" w:hAnsiTheme="majorHAnsi"/>
          <w:szCs w:val="20"/>
        </w:rPr>
        <w:t xml:space="preserve"> informacyjno-promocyjnych</w:t>
      </w:r>
      <w:r w:rsidRPr="00750CEE">
        <w:rPr>
          <w:rFonts w:asciiTheme="majorHAnsi" w:eastAsia="HiddenHorzOCR" w:hAnsiTheme="majorHAnsi"/>
          <w:szCs w:val="20"/>
        </w:rPr>
        <w:t xml:space="preserve"> od Zamawiającego</w:t>
      </w:r>
      <w:r w:rsidR="00FA3186" w:rsidRPr="00750CEE">
        <w:rPr>
          <w:rFonts w:asciiTheme="majorHAnsi" w:eastAsia="HiddenHorzOCR" w:hAnsiTheme="majorHAnsi"/>
          <w:szCs w:val="20"/>
        </w:rPr>
        <w:t>,</w:t>
      </w:r>
      <w:r w:rsidR="00363EC2" w:rsidRPr="00750CEE">
        <w:rPr>
          <w:rFonts w:asciiTheme="majorHAnsi" w:eastAsia="HiddenHorzOCR" w:hAnsiTheme="majorHAnsi"/>
          <w:szCs w:val="20"/>
        </w:rPr>
        <w:t xml:space="preserve"> </w:t>
      </w:r>
      <w:r w:rsidRPr="00750CEE">
        <w:rPr>
          <w:rFonts w:asciiTheme="majorHAnsi" w:eastAsia="HiddenHorzOCR" w:hAnsiTheme="majorHAnsi"/>
          <w:szCs w:val="20"/>
        </w:rPr>
        <w:t>zapewni</w:t>
      </w:r>
      <w:r w:rsidR="00363EC2" w:rsidRPr="00750CEE">
        <w:rPr>
          <w:rFonts w:asciiTheme="majorHAnsi" w:eastAsia="HiddenHorzOCR" w:hAnsiTheme="majorHAnsi"/>
          <w:szCs w:val="20"/>
        </w:rPr>
        <w:t>:</w:t>
      </w:r>
    </w:p>
    <w:p w14:paraId="7BC427EE" w14:textId="77777777" w:rsidR="00FA3186" w:rsidRPr="00750CEE" w:rsidRDefault="00BB6C3B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eastAsia="HiddenHorzOCR" w:hAnsiTheme="majorHAnsi"/>
          <w:color w:val="FF0000"/>
          <w:szCs w:val="20"/>
        </w:rPr>
      </w:pPr>
      <w:r w:rsidRPr="00750CEE">
        <w:rPr>
          <w:rFonts w:asciiTheme="majorHAnsi" w:eastAsia="HiddenHorzOCR" w:hAnsiTheme="majorHAnsi"/>
          <w:szCs w:val="20"/>
        </w:rPr>
        <w:t xml:space="preserve">oznakowanie sali 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bankietowej na </w:t>
      </w:r>
      <w:r w:rsidR="0094032C" w:rsidRPr="00750CEE">
        <w:rPr>
          <w:rFonts w:asciiTheme="majorHAnsi" w:eastAsia="HiddenHorzOCR" w:hAnsiTheme="majorHAnsi"/>
          <w:color w:val="auto"/>
          <w:szCs w:val="20"/>
        </w:rPr>
        <w:t>monitorach</w:t>
      </w:r>
      <w:r w:rsidR="00FA3186" w:rsidRPr="00750CEE">
        <w:rPr>
          <w:rFonts w:asciiTheme="majorHAnsi" w:eastAsia="HiddenHorzOCR" w:hAnsiTheme="majorHAnsi"/>
          <w:color w:val="auto"/>
          <w:szCs w:val="20"/>
        </w:rPr>
        <w:t>;</w:t>
      </w:r>
    </w:p>
    <w:p w14:paraId="187C3F01" w14:textId="47C6C2DE" w:rsidR="00BB6C3B" w:rsidRPr="00750CEE" w:rsidRDefault="00FA3186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eastAsia="HiddenHorzOCR" w:hAnsiTheme="majorHAnsi"/>
          <w:color w:val="FF0000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>oznakowanie drogi</w:t>
      </w:r>
      <w:r w:rsidR="00E34026" w:rsidRPr="00750CEE">
        <w:rPr>
          <w:rFonts w:asciiTheme="majorHAnsi" w:eastAsia="HiddenHorzOCR" w:hAnsiTheme="majorHAnsi"/>
          <w:color w:val="auto"/>
          <w:szCs w:val="20"/>
        </w:rPr>
        <w:t xml:space="preserve"> do sali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 bankietowej</w:t>
      </w:r>
      <w:r w:rsidR="0094032C" w:rsidRPr="00750CEE">
        <w:rPr>
          <w:rFonts w:asciiTheme="majorHAnsi" w:eastAsia="HiddenHorzOCR" w:hAnsiTheme="majorHAnsi"/>
          <w:color w:val="auto"/>
          <w:szCs w:val="20"/>
        </w:rPr>
        <w:t xml:space="preserve"> tzw. </w:t>
      </w:r>
      <w:r w:rsidR="00927AB1" w:rsidRPr="00750CEE">
        <w:rPr>
          <w:rFonts w:asciiTheme="majorHAnsi" w:eastAsia="HiddenHorzOCR" w:hAnsiTheme="majorHAnsi"/>
          <w:color w:val="auto"/>
          <w:szCs w:val="20"/>
        </w:rPr>
        <w:t>„</w:t>
      </w:r>
      <w:proofErr w:type="spellStart"/>
      <w:r w:rsidR="00BB6C3B" w:rsidRPr="00750CEE">
        <w:rPr>
          <w:rFonts w:asciiTheme="majorHAnsi" w:eastAsia="HiddenHorzOCR" w:hAnsiTheme="majorHAnsi"/>
          <w:color w:val="auto"/>
          <w:szCs w:val="20"/>
        </w:rPr>
        <w:t>potykacza</w:t>
      </w:r>
      <w:r w:rsidR="00E34026" w:rsidRPr="00750CEE">
        <w:rPr>
          <w:rFonts w:asciiTheme="majorHAnsi" w:eastAsia="HiddenHorzOCR" w:hAnsiTheme="majorHAnsi"/>
          <w:color w:val="auto"/>
          <w:szCs w:val="20"/>
        </w:rPr>
        <w:t>mi</w:t>
      </w:r>
      <w:proofErr w:type="spellEnd"/>
      <w:r w:rsidR="00927AB1" w:rsidRPr="00750CEE">
        <w:rPr>
          <w:rFonts w:asciiTheme="majorHAnsi" w:eastAsia="HiddenHorzOCR" w:hAnsiTheme="majorHAnsi"/>
          <w:color w:val="auto"/>
          <w:szCs w:val="20"/>
        </w:rPr>
        <w:t>”</w:t>
      </w:r>
      <w:r w:rsidR="00BB6C3B"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="002B670A" w:rsidRPr="00750CEE">
        <w:rPr>
          <w:rFonts w:asciiTheme="majorHAnsi" w:eastAsia="HiddenHorzOCR" w:hAnsiTheme="majorHAnsi"/>
          <w:color w:val="auto"/>
          <w:szCs w:val="20"/>
        </w:rPr>
        <w:br/>
      </w:r>
      <w:r w:rsidR="00E34026" w:rsidRPr="00750CEE">
        <w:rPr>
          <w:rFonts w:asciiTheme="majorHAnsi" w:eastAsia="HiddenHorzOCR" w:hAnsiTheme="majorHAnsi"/>
          <w:color w:val="auto"/>
          <w:szCs w:val="20"/>
        </w:rPr>
        <w:t>z odpowiednią informacją</w:t>
      </w:r>
      <w:r w:rsidR="007D04CD" w:rsidRPr="00750CEE">
        <w:rPr>
          <w:rFonts w:asciiTheme="majorHAnsi" w:eastAsia="HiddenHorzOCR" w:hAnsiTheme="majorHAnsi"/>
          <w:color w:val="auto"/>
          <w:szCs w:val="20"/>
        </w:rPr>
        <w:t>;</w:t>
      </w:r>
    </w:p>
    <w:p w14:paraId="7189C381" w14:textId="44AE3559" w:rsidR="00BB6C3B" w:rsidRPr="00750CEE" w:rsidRDefault="007D04CD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oznakowanie drogi do WC;</w:t>
      </w:r>
    </w:p>
    <w:p w14:paraId="40893EED" w14:textId="0459D383" w:rsidR="00BB6C3B" w:rsidRPr="00750CEE" w:rsidRDefault="00BB6C3B" w:rsidP="00A767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obsługę te</w:t>
      </w:r>
      <w:r w:rsidR="007D04CD" w:rsidRPr="00750CEE">
        <w:rPr>
          <w:rFonts w:asciiTheme="majorHAnsi" w:eastAsia="HiddenHorzOCR" w:hAnsiTheme="majorHAnsi"/>
          <w:szCs w:val="20"/>
        </w:rPr>
        <w:t>chniczną podczas Wydarzenia</w:t>
      </w:r>
      <w:r w:rsidR="00C160F8" w:rsidRPr="00750CEE">
        <w:rPr>
          <w:rFonts w:asciiTheme="majorHAnsi" w:eastAsia="HiddenHorzOCR" w:hAnsiTheme="majorHAnsi"/>
          <w:szCs w:val="20"/>
        </w:rPr>
        <w:t xml:space="preserve"> </w:t>
      </w:r>
      <w:r w:rsidR="00FA3186" w:rsidRPr="00750CEE">
        <w:rPr>
          <w:rFonts w:asciiTheme="majorHAnsi" w:eastAsia="HiddenHorzOCR" w:hAnsiTheme="majorHAnsi"/>
          <w:szCs w:val="20"/>
        </w:rPr>
        <w:t>(</w:t>
      </w:r>
      <w:r w:rsidR="00C160F8" w:rsidRPr="00750CEE">
        <w:rPr>
          <w:rFonts w:asciiTheme="majorHAnsi" w:eastAsia="HiddenHorzOCR" w:hAnsiTheme="majorHAnsi"/>
          <w:szCs w:val="20"/>
        </w:rPr>
        <w:t>min. 1</w:t>
      </w:r>
      <w:r w:rsidR="0088782A" w:rsidRPr="00750CEE">
        <w:rPr>
          <w:rFonts w:asciiTheme="majorHAnsi" w:eastAsia="HiddenHorzOCR" w:hAnsiTheme="majorHAnsi"/>
          <w:szCs w:val="20"/>
        </w:rPr>
        <w:t xml:space="preserve"> osoba</w:t>
      </w:r>
      <w:r w:rsidR="00FA3186" w:rsidRPr="00750CEE">
        <w:rPr>
          <w:rFonts w:asciiTheme="majorHAnsi" w:eastAsia="HiddenHorzOCR" w:hAnsiTheme="majorHAnsi"/>
          <w:szCs w:val="20"/>
        </w:rPr>
        <w:t>);</w:t>
      </w:r>
    </w:p>
    <w:p w14:paraId="3865FAAE" w14:textId="3803549A" w:rsidR="00FA3186" w:rsidRPr="00750CEE" w:rsidRDefault="00FA3186" w:rsidP="00A767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lastRenderedPageBreak/>
        <w:t>rozłożenie ścian</w:t>
      </w:r>
      <w:r w:rsidR="000118D9" w:rsidRPr="00750CEE">
        <w:rPr>
          <w:rFonts w:asciiTheme="majorHAnsi" w:eastAsia="HiddenHorzOCR" w:hAnsiTheme="majorHAnsi"/>
          <w:szCs w:val="20"/>
        </w:rPr>
        <w:t>ek</w:t>
      </w:r>
      <w:r w:rsidRPr="00750CEE">
        <w:rPr>
          <w:rFonts w:asciiTheme="majorHAnsi" w:eastAsia="HiddenHorzOCR" w:hAnsiTheme="majorHAnsi"/>
          <w:szCs w:val="20"/>
        </w:rPr>
        <w:t xml:space="preserve"> reklamow</w:t>
      </w:r>
      <w:r w:rsidR="000400B5" w:rsidRPr="00750CEE">
        <w:rPr>
          <w:rFonts w:asciiTheme="majorHAnsi" w:eastAsia="HiddenHorzOCR" w:hAnsiTheme="majorHAnsi"/>
          <w:szCs w:val="20"/>
        </w:rPr>
        <w:t xml:space="preserve">ych </w:t>
      </w:r>
      <w:r w:rsidRPr="00750CEE">
        <w:rPr>
          <w:rFonts w:asciiTheme="majorHAnsi" w:eastAsia="HiddenHorzOCR" w:hAnsiTheme="majorHAnsi"/>
          <w:szCs w:val="20"/>
        </w:rPr>
        <w:t>w widocznych dla uczestników Wydarzenia miejscach</w:t>
      </w:r>
      <w:r w:rsidR="000118D9" w:rsidRPr="00750CEE">
        <w:rPr>
          <w:rFonts w:asciiTheme="majorHAnsi" w:eastAsia="HiddenHorzOCR" w:hAnsiTheme="majorHAnsi"/>
          <w:szCs w:val="20"/>
        </w:rPr>
        <w:t xml:space="preserve"> (maksymalna liczba ścianek </w:t>
      </w:r>
      <w:proofErr w:type="spellStart"/>
      <w:r w:rsidR="000118D9" w:rsidRPr="00750CEE">
        <w:rPr>
          <w:rFonts w:asciiTheme="majorHAnsi" w:eastAsia="HiddenHorzOCR" w:hAnsiTheme="majorHAnsi"/>
          <w:szCs w:val="20"/>
        </w:rPr>
        <w:t>szybkoskładalnych</w:t>
      </w:r>
      <w:proofErr w:type="spellEnd"/>
      <w:r w:rsidR="000118D9" w:rsidRPr="00750CEE">
        <w:rPr>
          <w:rFonts w:asciiTheme="majorHAnsi" w:eastAsia="HiddenHorzOCR" w:hAnsiTheme="majorHAnsi"/>
          <w:szCs w:val="20"/>
        </w:rPr>
        <w:t xml:space="preserve"> 5 szt.)</w:t>
      </w:r>
      <w:r w:rsidRPr="00750CEE">
        <w:rPr>
          <w:rFonts w:asciiTheme="majorHAnsi" w:eastAsia="HiddenHorzOCR" w:hAnsiTheme="majorHAnsi"/>
          <w:szCs w:val="20"/>
        </w:rPr>
        <w:t>.</w:t>
      </w:r>
    </w:p>
    <w:p w14:paraId="2F4D7488" w14:textId="77777777" w:rsidR="0088782A" w:rsidRPr="00750CEE" w:rsidRDefault="0088782A" w:rsidP="0088782A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szCs w:val="20"/>
        </w:rPr>
      </w:pPr>
    </w:p>
    <w:p w14:paraId="6C3FCE5B" w14:textId="77777777" w:rsidR="00BB6C3B" w:rsidRPr="00750CEE" w:rsidRDefault="00BB6C3B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szCs w:val="20"/>
        </w:rPr>
      </w:pPr>
    </w:p>
    <w:p w14:paraId="66DC651A" w14:textId="39C5CA6C" w:rsidR="00BB6C3B" w:rsidRPr="00750CEE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b/>
          <w:bCs/>
          <w:szCs w:val="20"/>
          <w:u w:val="single"/>
        </w:rPr>
      </w:pPr>
      <w:r w:rsidRPr="00750CEE">
        <w:rPr>
          <w:rFonts w:asciiTheme="majorHAnsi" w:eastAsia="HiddenHorzOCR" w:hAnsiTheme="majorHAnsi"/>
          <w:b/>
          <w:bCs/>
          <w:szCs w:val="20"/>
          <w:u w:val="single"/>
        </w:rPr>
        <w:t xml:space="preserve">Usługa </w:t>
      </w:r>
      <w:r w:rsidR="0088782A" w:rsidRPr="00750CEE">
        <w:rPr>
          <w:rFonts w:asciiTheme="majorHAnsi" w:eastAsia="HiddenHorzOCR" w:hAnsiTheme="majorHAnsi"/>
          <w:b/>
          <w:bCs/>
          <w:szCs w:val="20"/>
          <w:u w:val="single"/>
        </w:rPr>
        <w:t>gastronomiczna</w:t>
      </w:r>
    </w:p>
    <w:p w14:paraId="301F93F4" w14:textId="0E097F65" w:rsidR="00BB6C3B" w:rsidRPr="00750CEE" w:rsidRDefault="00BB6C3B" w:rsidP="002123C9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hanging="774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 xml:space="preserve">W ramach </w:t>
      </w:r>
      <w:r w:rsidR="0088782A" w:rsidRPr="00750CEE">
        <w:rPr>
          <w:rFonts w:asciiTheme="majorHAnsi" w:eastAsia="HiddenHorzOCR" w:hAnsiTheme="majorHAnsi"/>
          <w:szCs w:val="20"/>
        </w:rPr>
        <w:t xml:space="preserve">Wydarzenia Wykonawca będzie </w:t>
      </w:r>
      <w:r w:rsidRPr="00750CEE">
        <w:rPr>
          <w:rFonts w:asciiTheme="majorHAnsi" w:eastAsia="HiddenHorzOCR" w:hAnsiTheme="majorHAnsi"/>
          <w:szCs w:val="20"/>
        </w:rPr>
        <w:t>świadcz</w:t>
      </w:r>
      <w:r w:rsidR="0088782A" w:rsidRPr="00750CEE">
        <w:rPr>
          <w:rFonts w:asciiTheme="majorHAnsi" w:eastAsia="HiddenHorzOCR" w:hAnsiTheme="majorHAnsi"/>
          <w:szCs w:val="20"/>
        </w:rPr>
        <w:t xml:space="preserve">ył </w:t>
      </w:r>
      <w:r w:rsidRPr="00750CEE">
        <w:rPr>
          <w:rFonts w:asciiTheme="majorHAnsi" w:eastAsia="HiddenHorzOCR" w:hAnsiTheme="majorHAnsi"/>
          <w:szCs w:val="20"/>
        </w:rPr>
        <w:t>usług</w:t>
      </w:r>
      <w:r w:rsidR="0088782A" w:rsidRPr="00750CEE">
        <w:rPr>
          <w:rFonts w:asciiTheme="majorHAnsi" w:eastAsia="HiddenHorzOCR" w:hAnsiTheme="majorHAnsi"/>
          <w:szCs w:val="20"/>
        </w:rPr>
        <w:t>ę</w:t>
      </w:r>
      <w:r w:rsidRPr="00750CEE">
        <w:rPr>
          <w:rFonts w:asciiTheme="majorHAnsi" w:eastAsia="HiddenHorzOCR" w:hAnsiTheme="majorHAnsi"/>
          <w:szCs w:val="20"/>
        </w:rPr>
        <w:t xml:space="preserve"> gastronomiczn</w:t>
      </w:r>
      <w:r w:rsidR="0088782A" w:rsidRPr="00750CEE">
        <w:rPr>
          <w:rFonts w:asciiTheme="majorHAnsi" w:eastAsia="HiddenHorzOCR" w:hAnsiTheme="majorHAnsi"/>
          <w:szCs w:val="20"/>
        </w:rPr>
        <w:t xml:space="preserve">ą, podczas której </w:t>
      </w:r>
      <w:r w:rsidRPr="00750CEE">
        <w:rPr>
          <w:rFonts w:asciiTheme="majorHAnsi" w:eastAsia="HiddenHorzOCR" w:hAnsiTheme="majorHAnsi"/>
          <w:szCs w:val="20"/>
        </w:rPr>
        <w:t>zapewni:</w:t>
      </w:r>
    </w:p>
    <w:p w14:paraId="7093958A" w14:textId="7EF10591" w:rsidR="00BB6C3B" w:rsidRPr="00750CEE" w:rsidRDefault="0088782A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>stoły bankietowe</w:t>
      </w:r>
      <w:r w:rsidR="007F0F04" w:rsidRPr="00750CEE">
        <w:rPr>
          <w:rFonts w:asciiTheme="majorHAnsi" w:eastAsia="HiddenHorzOCR" w:hAnsiTheme="majorHAnsi"/>
          <w:color w:val="auto"/>
          <w:szCs w:val="20"/>
        </w:rPr>
        <w:t xml:space="preserve"> okrągłe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, okrągłe </w:t>
      </w:r>
      <w:r w:rsidR="00C160F8" w:rsidRPr="00750CEE">
        <w:rPr>
          <w:rFonts w:asciiTheme="majorHAnsi" w:eastAsia="HiddenHorzOCR" w:hAnsiTheme="majorHAnsi"/>
          <w:color w:val="auto"/>
          <w:szCs w:val="20"/>
        </w:rPr>
        <w:t xml:space="preserve">12-osobowe </w:t>
      </w:r>
      <w:r w:rsidR="00BB6C3B" w:rsidRPr="00750CEE">
        <w:rPr>
          <w:rFonts w:asciiTheme="majorHAnsi" w:eastAsia="HiddenHorzOCR" w:hAnsiTheme="majorHAnsi"/>
          <w:color w:val="auto"/>
          <w:szCs w:val="20"/>
        </w:rPr>
        <w:t xml:space="preserve">(min. </w:t>
      </w:r>
      <w:r w:rsidR="006F126E" w:rsidRPr="000710C4">
        <w:rPr>
          <w:rFonts w:asciiTheme="majorHAnsi" w:eastAsia="HiddenHorzOCR" w:hAnsiTheme="majorHAnsi"/>
          <w:color w:val="auto"/>
          <w:szCs w:val="20"/>
        </w:rPr>
        <w:t>32</w:t>
      </w:r>
      <w:r w:rsidR="007D04CD" w:rsidRPr="00750CEE">
        <w:rPr>
          <w:rFonts w:asciiTheme="majorHAnsi" w:eastAsia="HiddenHorzOCR" w:hAnsiTheme="majorHAnsi"/>
          <w:color w:val="auto"/>
          <w:szCs w:val="20"/>
        </w:rPr>
        <w:t xml:space="preserve"> s</w:t>
      </w:r>
      <w:r w:rsidRPr="00750CEE">
        <w:rPr>
          <w:rFonts w:asciiTheme="majorHAnsi" w:eastAsia="HiddenHorzOCR" w:hAnsiTheme="majorHAnsi"/>
          <w:color w:val="auto"/>
          <w:szCs w:val="20"/>
        </w:rPr>
        <w:t>ztuk</w:t>
      </w:r>
      <w:r w:rsidR="00C160F8"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="002B670A" w:rsidRPr="00750CEE">
        <w:rPr>
          <w:rFonts w:asciiTheme="majorHAnsi" w:eastAsia="HiddenHorzOCR" w:hAnsiTheme="majorHAnsi"/>
          <w:color w:val="auto"/>
          <w:szCs w:val="20"/>
        </w:rPr>
        <w:br/>
      </w:r>
      <w:r w:rsidR="00C160F8" w:rsidRPr="00750CEE">
        <w:rPr>
          <w:rFonts w:asciiTheme="majorHAnsi" w:eastAsia="HiddenHorzOCR" w:hAnsiTheme="majorHAnsi"/>
          <w:color w:val="auto"/>
          <w:szCs w:val="20"/>
        </w:rPr>
        <w:t xml:space="preserve">z możliwością </w:t>
      </w:r>
      <w:r w:rsidR="002B670A" w:rsidRPr="00750CEE">
        <w:rPr>
          <w:rFonts w:asciiTheme="majorHAnsi" w:eastAsia="HiddenHorzOCR" w:hAnsiTheme="majorHAnsi"/>
          <w:color w:val="auto"/>
          <w:szCs w:val="20"/>
        </w:rPr>
        <w:t>zwiększenia</w:t>
      </w:r>
      <w:r w:rsidR="00C160F8" w:rsidRPr="00750CEE">
        <w:rPr>
          <w:rFonts w:asciiTheme="majorHAnsi" w:eastAsia="HiddenHorzOCR" w:hAnsiTheme="majorHAnsi"/>
          <w:color w:val="auto"/>
          <w:szCs w:val="20"/>
        </w:rPr>
        <w:t xml:space="preserve"> liczby stołów do </w:t>
      </w:r>
      <w:r w:rsidR="009E59EA">
        <w:rPr>
          <w:rFonts w:asciiTheme="majorHAnsi" w:eastAsia="HiddenHorzOCR" w:hAnsiTheme="majorHAnsi"/>
          <w:color w:val="auto"/>
          <w:szCs w:val="20"/>
        </w:rPr>
        <w:t>45</w:t>
      </w:r>
      <w:r w:rsidR="00C160F8" w:rsidRPr="00750CEE">
        <w:rPr>
          <w:rFonts w:asciiTheme="majorHAnsi" w:eastAsia="HiddenHorzOCR" w:hAnsiTheme="majorHAnsi"/>
          <w:color w:val="auto"/>
          <w:szCs w:val="20"/>
        </w:rPr>
        <w:t xml:space="preserve"> sztuk</w:t>
      </w:r>
      <w:r w:rsidR="007D04CD" w:rsidRPr="00750CEE">
        <w:rPr>
          <w:rFonts w:asciiTheme="majorHAnsi" w:eastAsia="HiddenHorzOCR" w:hAnsiTheme="majorHAnsi"/>
          <w:color w:val="auto"/>
          <w:szCs w:val="20"/>
        </w:rPr>
        <w:t>);</w:t>
      </w:r>
    </w:p>
    <w:p w14:paraId="79AEEC20" w14:textId="3C7DE264" w:rsidR="00BB6C3B" w:rsidRPr="00750CEE" w:rsidRDefault="00BB6C3B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stoły cateringowe wraz z</w:t>
      </w:r>
      <w:r w:rsidR="0088782A" w:rsidRPr="00750CEE">
        <w:rPr>
          <w:rFonts w:asciiTheme="majorHAnsi" w:eastAsia="HiddenHorzOCR" w:hAnsiTheme="majorHAnsi"/>
          <w:szCs w:val="20"/>
        </w:rPr>
        <w:t xml:space="preserve"> obsługą </w:t>
      </w:r>
      <w:r w:rsidRPr="00750CEE">
        <w:rPr>
          <w:rFonts w:asciiTheme="majorHAnsi" w:eastAsia="HiddenHorzOCR" w:hAnsiTheme="majorHAnsi"/>
          <w:szCs w:val="20"/>
        </w:rPr>
        <w:t>sprzątani</w:t>
      </w:r>
      <w:r w:rsidR="0088782A" w:rsidRPr="00750CEE">
        <w:rPr>
          <w:rFonts w:asciiTheme="majorHAnsi" w:eastAsia="HiddenHorzOCR" w:hAnsiTheme="majorHAnsi"/>
          <w:szCs w:val="20"/>
        </w:rPr>
        <w:t>a</w:t>
      </w:r>
      <w:r w:rsidRPr="00750CEE">
        <w:rPr>
          <w:rFonts w:asciiTheme="majorHAnsi" w:eastAsia="HiddenHorzOCR" w:hAnsiTheme="majorHAnsi"/>
          <w:szCs w:val="20"/>
        </w:rPr>
        <w:t xml:space="preserve"> oraz </w:t>
      </w:r>
      <w:r w:rsidR="002B670A" w:rsidRPr="00750CEE">
        <w:rPr>
          <w:rFonts w:asciiTheme="majorHAnsi" w:eastAsia="HiddenHorzOCR" w:hAnsiTheme="majorHAnsi"/>
          <w:szCs w:val="20"/>
        </w:rPr>
        <w:t xml:space="preserve">bieżącym </w:t>
      </w:r>
      <w:r w:rsidRPr="00750CEE">
        <w:rPr>
          <w:rFonts w:asciiTheme="majorHAnsi" w:eastAsia="HiddenHorzOCR" w:hAnsiTheme="majorHAnsi"/>
          <w:szCs w:val="20"/>
        </w:rPr>
        <w:t>uzupełnianiem braków;</w:t>
      </w:r>
    </w:p>
    <w:p w14:paraId="46A578C4" w14:textId="27EB71A3" w:rsidR="00BB6C3B" w:rsidRPr="00750CEE" w:rsidRDefault="004F4895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eastAsia="HiddenHorzOCR" w:hAnsiTheme="majorHAnsi"/>
        </w:rPr>
      </w:pPr>
      <w:r w:rsidRPr="730B17CC">
        <w:rPr>
          <w:rFonts w:asciiTheme="majorHAnsi" w:eastAsia="HiddenHorzOCR" w:hAnsiTheme="majorHAnsi"/>
        </w:rPr>
        <w:t xml:space="preserve">pełny </w:t>
      </w:r>
      <w:r w:rsidR="00BB6C3B" w:rsidRPr="730B17CC">
        <w:rPr>
          <w:rFonts w:asciiTheme="majorHAnsi" w:eastAsia="HiddenHorzOCR" w:hAnsiTheme="majorHAnsi"/>
        </w:rPr>
        <w:t>serwis gastronomiczny (przygotowanie, obs</w:t>
      </w:r>
      <w:r w:rsidR="0088782A" w:rsidRPr="730B17CC">
        <w:rPr>
          <w:rFonts w:asciiTheme="majorHAnsi" w:eastAsia="HiddenHorzOCR" w:hAnsiTheme="majorHAnsi"/>
        </w:rPr>
        <w:t xml:space="preserve">ługa kelnerska, nakrycie stołów </w:t>
      </w:r>
      <w:r w:rsidR="00BB6C3B" w:rsidRPr="730B17CC">
        <w:rPr>
          <w:rFonts w:asciiTheme="majorHAnsi" w:eastAsia="HiddenHorzOCR" w:hAnsiTheme="majorHAnsi"/>
        </w:rPr>
        <w:t>obrus</w:t>
      </w:r>
      <w:r w:rsidR="0088782A" w:rsidRPr="730B17CC">
        <w:rPr>
          <w:rFonts w:asciiTheme="majorHAnsi" w:eastAsia="HiddenHorzOCR" w:hAnsiTheme="majorHAnsi"/>
        </w:rPr>
        <w:t xml:space="preserve">ami i </w:t>
      </w:r>
      <w:r w:rsidR="0088782A" w:rsidRPr="730B17CC">
        <w:rPr>
          <w:rFonts w:asciiTheme="majorHAnsi" w:eastAsia="HiddenHorzOCR" w:hAnsiTheme="majorHAnsi"/>
          <w:color w:val="auto"/>
        </w:rPr>
        <w:t>podstawową</w:t>
      </w:r>
      <w:r w:rsidR="00CC7BB5" w:rsidRPr="730B17CC">
        <w:rPr>
          <w:rFonts w:asciiTheme="majorHAnsi" w:eastAsia="HiddenHorzOCR" w:hAnsiTheme="majorHAnsi"/>
          <w:color w:val="auto"/>
        </w:rPr>
        <w:t xml:space="preserve"> dekoracj</w:t>
      </w:r>
      <w:r w:rsidR="0088782A" w:rsidRPr="730B17CC">
        <w:rPr>
          <w:rFonts w:asciiTheme="majorHAnsi" w:eastAsia="HiddenHorzOCR" w:hAnsiTheme="majorHAnsi"/>
          <w:color w:val="auto"/>
        </w:rPr>
        <w:t>ą</w:t>
      </w:r>
      <w:r w:rsidR="00CC7BB5" w:rsidRPr="730B17CC">
        <w:rPr>
          <w:rFonts w:asciiTheme="majorHAnsi" w:eastAsia="HiddenHorzOCR" w:hAnsiTheme="majorHAnsi"/>
          <w:color w:val="auto"/>
        </w:rPr>
        <w:t xml:space="preserve"> świąteczn</w:t>
      </w:r>
      <w:r w:rsidR="0088782A" w:rsidRPr="730B17CC">
        <w:rPr>
          <w:rFonts w:asciiTheme="majorHAnsi" w:eastAsia="HiddenHorzOCR" w:hAnsiTheme="majorHAnsi"/>
          <w:color w:val="auto"/>
        </w:rPr>
        <w:t>ą</w:t>
      </w:r>
      <w:r w:rsidR="00CC7BB5" w:rsidRPr="730B17CC">
        <w:rPr>
          <w:rFonts w:asciiTheme="majorHAnsi" w:eastAsia="HiddenHorzOCR" w:hAnsiTheme="majorHAnsi"/>
          <w:color w:val="auto"/>
        </w:rPr>
        <w:t xml:space="preserve">, </w:t>
      </w:r>
      <w:r w:rsidR="0088782A" w:rsidRPr="730B17CC">
        <w:rPr>
          <w:rFonts w:asciiTheme="majorHAnsi" w:eastAsia="HiddenHorzOCR" w:hAnsiTheme="majorHAnsi"/>
          <w:color w:val="auto"/>
        </w:rPr>
        <w:t>zastawą</w:t>
      </w:r>
      <w:r w:rsidR="00BB6C3B" w:rsidRPr="730B17CC">
        <w:rPr>
          <w:rFonts w:asciiTheme="majorHAnsi" w:eastAsia="HiddenHorzOCR" w:hAnsiTheme="majorHAnsi"/>
          <w:color w:val="auto"/>
        </w:rPr>
        <w:t xml:space="preserve"> </w:t>
      </w:r>
      <w:r w:rsidR="0088782A" w:rsidRPr="730B17CC">
        <w:rPr>
          <w:rFonts w:asciiTheme="majorHAnsi" w:eastAsia="HiddenHorzOCR" w:hAnsiTheme="majorHAnsi"/>
        </w:rPr>
        <w:t>porcelanową</w:t>
      </w:r>
      <w:r w:rsidR="00B278F5">
        <w:rPr>
          <w:rFonts w:asciiTheme="majorHAnsi" w:eastAsia="HiddenHorzOCR" w:hAnsiTheme="majorHAnsi"/>
        </w:rPr>
        <w:t xml:space="preserve"> lub cerami</w:t>
      </w:r>
      <w:r w:rsidR="00BE2EA6">
        <w:rPr>
          <w:rFonts w:asciiTheme="majorHAnsi" w:eastAsia="HiddenHorzOCR" w:hAnsiTheme="majorHAnsi"/>
        </w:rPr>
        <w:t>czną</w:t>
      </w:r>
      <w:r w:rsidR="0036327A">
        <w:rPr>
          <w:rFonts w:asciiTheme="majorHAnsi" w:eastAsia="HiddenHorzOCR" w:hAnsiTheme="majorHAnsi"/>
        </w:rPr>
        <w:t xml:space="preserve"> </w:t>
      </w:r>
      <w:r w:rsidR="69FBAB9B" w:rsidRPr="22268060">
        <w:rPr>
          <w:rFonts w:asciiTheme="majorHAnsi" w:eastAsia="HiddenHorzOCR" w:hAnsiTheme="majorHAnsi"/>
        </w:rPr>
        <w:t>lub</w:t>
      </w:r>
      <w:r w:rsidR="0088782A" w:rsidRPr="730B17CC">
        <w:rPr>
          <w:rFonts w:asciiTheme="majorHAnsi" w:eastAsia="HiddenHorzOCR" w:hAnsiTheme="majorHAnsi"/>
        </w:rPr>
        <w:t xml:space="preserve"> </w:t>
      </w:r>
      <w:r w:rsidR="0088782A" w:rsidRPr="006C666F">
        <w:rPr>
          <w:rFonts w:asciiTheme="majorHAnsi" w:eastAsia="HiddenHorzOCR" w:hAnsiTheme="majorHAnsi"/>
        </w:rPr>
        <w:t>szklaną</w:t>
      </w:r>
      <w:r w:rsidR="0088782A" w:rsidRPr="730B17CC">
        <w:rPr>
          <w:rFonts w:asciiTheme="majorHAnsi" w:eastAsia="HiddenHorzOCR" w:hAnsiTheme="majorHAnsi"/>
        </w:rPr>
        <w:t xml:space="preserve"> wraz z obsługą sprzątania</w:t>
      </w:r>
      <w:r w:rsidR="00BB6C3B" w:rsidRPr="730B17CC">
        <w:rPr>
          <w:rFonts w:asciiTheme="majorHAnsi" w:eastAsia="HiddenHorzOCR" w:hAnsiTheme="majorHAnsi"/>
        </w:rPr>
        <w:t>).</w:t>
      </w:r>
    </w:p>
    <w:p w14:paraId="5516DBD5" w14:textId="77777777" w:rsidR="00BB6C3B" w:rsidRPr="00750CEE" w:rsidRDefault="00BB6C3B" w:rsidP="0092696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/>
          <w:szCs w:val="20"/>
        </w:rPr>
      </w:pPr>
    </w:p>
    <w:p w14:paraId="68FC520B" w14:textId="4EA5175B" w:rsidR="00BB6C3B" w:rsidRPr="00750CEE" w:rsidRDefault="00BB6C3B" w:rsidP="002123C9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hanging="774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szCs w:val="20"/>
        </w:rPr>
        <w:t>W zakresie wyżywienia Wykonawca zobowiązany jest do:</w:t>
      </w:r>
    </w:p>
    <w:p w14:paraId="32E45DC4" w14:textId="0323D7AE" w:rsidR="00BB6C3B" w:rsidRPr="00750CEE" w:rsidRDefault="00BB6C3B" w:rsidP="002123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eastAsia="HiddenHorzOCR" w:hAnsiTheme="majorHAnsi"/>
          <w:color w:val="auto"/>
        </w:rPr>
      </w:pPr>
      <w:r w:rsidRPr="3F2324B9">
        <w:rPr>
          <w:rFonts w:asciiTheme="majorHAnsi" w:eastAsia="HiddenHorzOCR" w:hAnsiTheme="majorHAnsi"/>
          <w:color w:val="auto"/>
        </w:rPr>
        <w:t xml:space="preserve">terminowego przygotowania i podania posiłków, zgodnie </w:t>
      </w:r>
      <w:r w:rsidR="002B670A">
        <w:br/>
      </w:r>
      <w:r w:rsidR="007D04CD" w:rsidRPr="3F2324B9">
        <w:rPr>
          <w:rFonts w:asciiTheme="majorHAnsi" w:eastAsia="HiddenHorzOCR" w:hAnsiTheme="majorHAnsi"/>
          <w:color w:val="auto"/>
        </w:rPr>
        <w:t>z ramowym programem Wydarzenia</w:t>
      </w:r>
      <w:r w:rsidR="0088782A" w:rsidRPr="3F2324B9">
        <w:rPr>
          <w:rFonts w:asciiTheme="majorHAnsi" w:eastAsia="HiddenHorzOCR" w:hAnsiTheme="majorHAnsi"/>
          <w:color w:val="auto"/>
        </w:rPr>
        <w:t xml:space="preserve"> dostarczonym </w:t>
      </w:r>
      <w:r w:rsidR="002B670A">
        <w:br/>
      </w:r>
      <w:r w:rsidR="0088782A" w:rsidRPr="3F2324B9">
        <w:rPr>
          <w:rFonts w:asciiTheme="majorHAnsi" w:eastAsia="HiddenHorzOCR" w:hAnsiTheme="majorHAnsi"/>
          <w:color w:val="auto"/>
        </w:rPr>
        <w:t xml:space="preserve">do Wykonawcy przez Zamawiającego w terminie </w:t>
      </w:r>
      <w:r w:rsidR="000D1B6B">
        <w:rPr>
          <w:rFonts w:asciiTheme="majorHAnsi" w:eastAsia="HiddenHorzOCR" w:hAnsiTheme="majorHAnsi"/>
          <w:color w:val="auto"/>
        </w:rPr>
        <w:t>5</w:t>
      </w:r>
      <w:r w:rsidR="0088782A" w:rsidRPr="3F2324B9">
        <w:rPr>
          <w:rFonts w:asciiTheme="majorHAnsi" w:eastAsia="HiddenHorzOCR" w:hAnsiTheme="majorHAnsi"/>
          <w:color w:val="auto"/>
        </w:rPr>
        <w:t xml:space="preserve"> dni przed Wydarzeniem</w:t>
      </w:r>
      <w:r w:rsidR="007D04CD" w:rsidRPr="3F2324B9">
        <w:rPr>
          <w:rFonts w:asciiTheme="majorHAnsi" w:eastAsia="HiddenHorzOCR" w:hAnsiTheme="majorHAnsi"/>
          <w:color w:val="auto"/>
        </w:rPr>
        <w:t>;</w:t>
      </w:r>
    </w:p>
    <w:p w14:paraId="7DEE0603" w14:textId="4584BC32" w:rsidR="00BB6C3B" w:rsidRPr="00750CEE" w:rsidRDefault="00BB6C3B" w:rsidP="002C70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hAnsiTheme="majorHAnsi"/>
          <w:color w:val="auto"/>
          <w:lang w:eastAsia="pl-PL"/>
        </w:rPr>
      </w:pPr>
      <w:r w:rsidRPr="7B7F2340">
        <w:rPr>
          <w:rFonts w:asciiTheme="majorHAnsi" w:hAnsiTheme="majorHAnsi"/>
          <w:color w:val="auto"/>
          <w:lang w:eastAsia="pl-PL"/>
        </w:rPr>
        <w:t>przestrzegania przepisów prawnych w zakresie przechowywania i przygotowywania artykułów spożywczych m.in.: Ustawy z dnia 25 sierpnia 2006 r. o bezpiec</w:t>
      </w:r>
      <w:r w:rsidR="007D04CD" w:rsidRPr="7B7F2340">
        <w:rPr>
          <w:rFonts w:asciiTheme="majorHAnsi" w:hAnsiTheme="majorHAnsi"/>
          <w:color w:val="auto"/>
          <w:lang w:eastAsia="pl-PL"/>
        </w:rPr>
        <w:t>zeństwie żywności i żywienia</w:t>
      </w:r>
      <w:r w:rsidR="52BA9959" w:rsidRPr="3856F76B">
        <w:rPr>
          <w:rFonts w:asciiTheme="majorHAnsi" w:hAnsiTheme="majorHAnsi"/>
          <w:color w:val="auto"/>
          <w:lang w:eastAsia="pl-PL"/>
        </w:rPr>
        <w:t>;</w:t>
      </w:r>
    </w:p>
    <w:p w14:paraId="2F698AD1" w14:textId="018C9F0B" w:rsidR="00BB6C3B" w:rsidRPr="00750CEE" w:rsidRDefault="00BB6C3B" w:rsidP="002C70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asciiTheme="majorHAnsi" w:eastAsia="HiddenHorzOCR" w:hAnsiTheme="majorHAnsi"/>
          <w:color w:val="auto"/>
          <w:szCs w:val="20"/>
        </w:rPr>
      </w:pPr>
      <w:r w:rsidRPr="00750CEE">
        <w:rPr>
          <w:rFonts w:asciiTheme="majorHAnsi" w:eastAsia="HiddenHorzOCR" w:hAnsiTheme="majorHAnsi"/>
          <w:color w:val="auto"/>
          <w:szCs w:val="20"/>
        </w:rPr>
        <w:t>przygotowania posiłków zgodnie z zasadami racjonalnego żywienia, urozmaiconych, z pełnowartościowych, świeżych produktów z ważnymi ter</w:t>
      </w:r>
      <w:r w:rsidR="007D04CD" w:rsidRPr="00750CEE">
        <w:rPr>
          <w:rFonts w:asciiTheme="majorHAnsi" w:eastAsia="HiddenHorzOCR" w:hAnsiTheme="majorHAnsi"/>
          <w:color w:val="auto"/>
          <w:szCs w:val="20"/>
        </w:rPr>
        <w:t>minami przydatności do spożycia;</w:t>
      </w:r>
    </w:p>
    <w:p w14:paraId="55B6B419" w14:textId="75C49E79" w:rsidR="00754A85" w:rsidRPr="00750CEE" w:rsidRDefault="00BB6C3B" w:rsidP="002C70C0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  <w:r w:rsidRPr="00750CEE">
        <w:rPr>
          <w:rFonts w:asciiTheme="majorHAnsi" w:hAnsiTheme="majorHAnsi"/>
          <w:color w:val="auto"/>
          <w:szCs w:val="20"/>
        </w:rPr>
        <w:t>świadczenia usług gastronomicznych wyłącznie przy użyciu produktów spełniających normy</w:t>
      </w:r>
      <w:r w:rsidR="007D04CD" w:rsidRPr="00750CEE">
        <w:rPr>
          <w:rFonts w:asciiTheme="majorHAnsi" w:hAnsiTheme="majorHAnsi"/>
          <w:color w:val="auto"/>
          <w:szCs w:val="20"/>
        </w:rPr>
        <w:t xml:space="preserve"> jakości produktów spożywczych;</w:t>
      </w:r>
    </w:p>
    <w:p w14:paraId="643A0263" w14:textId="5A038FF6" w:rsidR="00754A85" w:rsidRPr="00750CEE" w:rsidRDefault="00754A85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  <w:r w:rsidRPr="00750CEE">
        <w:rPr>
          <w:rFonts w:asciiTheme="majorHAnsi" w:hAnsiTheme="majorHAnsi"/>
          <w:color w:val="auto"/>
          <w:szCs w:val="20"/>
        </w:rPr>
        <w:t>nie stosowanie przy przygotowywaniu posiłków preparatów zastępczych, preparatów zwiększających objętość i innych środków chemicznych wpływających na zmianę smaku, zapachu oraz konsystencji dań;</w:t>
      </w:r>
    </w:p>
    <w:p w14:paraId="1F4C586F" w14:textId="0060EFF5" w:rsidR="00BB6C3B" w:rsidRPr="00750CEE" w:rsidRDefault="00BB6C3B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  <w:r w:rsidRPr="00750CEE">
        <w:rPr>
          <w:rFonts w:asciiTheme="majorHAnsi" w:hAnsiTheme="majorHAnsi"/>
          <w:color w:val="auto"/>
          <w:szCs w:val="20"/>
        </w:rPr>
        <w:t>estetycznego przygotowania stołów</w:t>
      </w:r>
      <w:r w:rsidR="0088782A" w:rsidRPr="00750CEE">
        <w:rPr>
          <w:rFonts w:asciiTheme="majorHAnsi" w:hAnsiTheme="majorHAnsi"/>
          <w:color w:val="auto"/>
          <w:szCs w:val="20"/>
        </w:rPr>
        <w:t xml:space="preserve"> wraz z podstawową dekoracją świąteczną</w:t>
      </w:r>
      <w:r w:rsidR="002B670A" w:rsidRPr="00750CEE">
        <w:rPr>
          <w:rFonts w:asciiTheme="majorHAnsi" w:hAnsiTheme="majorHAnsi"/>
          <w:color w:val="auto"/>
          <w:szCs w:val="20"/>
        </w:rPr>
        <w:t>,</w:t>
      </w:r>
      <w:r w:rsidR="0088782A" w:rsidRPr="00750CEE">
        <w:rPr>
          <w:rFonts w:asciiTheme="majorHAnsi" w:hAnsiTheme="majorHAnsi"/>
          <w:color w:val="auto"/>
          <w:szCs w:val="20"/>
        </w:rPr>
        <w:t xml:space="preserve"> </w:t>
      </w:r>
      <w:r w:rsidRPr="00750CEE">
        <w:rPr>
          <w:rFonts w:asciiTheme="majorHAnsi" w:hAnsiTheme="majorHAnsi"/>
          <w:color w:val="auto"/>
          <w:szCs w:val="20"/>
        </w:rPr>
        <w:t xml:space="preserve">najpóźniej na </w:t>
      </w:r>
      <w:r w:rsidR="00887112" w:rsidRPr="00750CEE">
        <w:rPr>
          <w:rFonts w:asciiTheme="majorHAnsi" w:hAnsiTheme="majorHAnsi"/>
          <w:color w:val="auto"/>
          <w:szCs w:val="20"/>
        </w:rPr>
        <w:t>60</w:t>
      </w:r>
      <w:r w:rsidRPr="00750CEE">
        <w:rPr>
          <w:rFonts w:asciiTheme="majorHAnsi" w:hAnsiTheme="majorHAnsi"/>
          <w:color w:val="auto"/>
          <w:szCs w:val="20"/>
        </w:rPr>
        <w:t xml:space="preserve"> minut</w:t>
      </w:r>
      <w:r w:rsidR="0088782A" w:rsidRPr="00750CEE">
        <w:rPr>
          <w:rFonts w:asciiTheme="majorHAnsi" w:hAnsiTheme="majorHAnsi"/>
          <w:color w:val="auto"/>
          <w:szCs w:val="20"/>
        </w:rPr>
        <w:t xml:space="preserve"> przed rozpoczęciem Wydarzenia;</w:t>
      </w:r>
    </w:p>
    <w:p w14:paraId="4A1384FB" w14:textId="450F20DE" w:rsidR="0005168B" w:rsidRPr="00750CEE" w:rsidRDefault="00BB6C3B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</w:rPr>
      </w:pPr>
      <w:r w:rsidRPr="22EFB3B2">
        <w:rPr>
          <w:rFonts w:asciiTheme="majorHAnsi" w:eastAsia="HiddenHorzOCR" w:hAnsiTheme="majorHAnsi"/>
          <w:color w:val="auto"/>
        </w:rPr>
        <w:t xml:space="preserve">świadczenie </w:t>
      </w:r>
      <w:r w:rsidRPr="22EFB3B2">
        <w:rPr>
          <w:rFonts w:asciiTheme="majorHAnsi" w:hAnsiTheme="majorHAnsi"/>
          <w:color w:val="auto"/>
        </w:rPr>
        <w:t>usług gastronomicznych na zastawie ceramicznej lub porcelanowej</w:t>
      </w:r>
      <w:r w:rsidR="0036327A">
        <w:rPr>
          <w:rFonts w:asciiTheme="majorHAnsi" w:hAnsiTheme="majorHAnsi"/>
          <w:color w:val="auto"/>
        </w:rPr>
        <w:t xml:space="preserve"> </w:t>
      </w:r>
      <w:r w:rsidR="45F23C20" w:rsidRPr="22268060">
        <w:rPr>
          <w:rFonts w:asciiTheme="majorHAnsi" w:hAnsiTheme="majorHAnsi"/>
          <w:color w:val="auto"/>
        </w:rPr>
        <w:t>lub</w:t>
      </w:r>
      <w:r w:rsidR="0036327A" w:rsidRPr="22268060">
        <w:rPr>
          <w:rFonts w:asciiTheme="majorHAnsi" w:hAnsiTheme="majorHAnsi"/>
          <w:color w:val="auto"/>
        </w:rPr>
        <w:t xml:space="preserve"> szk</w:t>
      </w:r>
      <w:r w:rsidR="2CA3FD9B" w:rsidRPr="22268060">
        <w:rPr>
          <w:rFonts w:asciiTheme="majorHAnsi" w:hAnsiTheme="majorHAnsi"/>
          <w:color w:val="auto"/>
        </w:rPr>
        <w:t>lan</w:t>
      </w:r>
      <w:r w:rsidR="0036327A" w:rsidRPr="22268060">
        <w:rPr>
          <w:rFonts w:asciiTheme="majorHAnsi" w:hAnsiTheme="majorHAnsi"/>
          <w:color w:val="auto"/>
        </w:rPr>
        <w:t>ej</w:t>
      </w:r>
      <w:r w:rsidRPr="22EFB3B2">
        <w:rPr>
          <w:rFonts w:asciiTheme="majorHAnsi" w:hAnsiTheme="majorHAnsi"/>
          <w:color w:val="auto"/>
        </w:rPr>
        <w:t>, z użyciem sztućców platerowych, serwetek papierowych i materiałowych</w:t>
      </w:r>
      <w:r w:rsidR="008729AB" w:rsidRPr="22EFB3B2">
        <w:rPr>
          <w:rFonts w:asciiTheme="majorHAnsi" w:hAnsiTheme="majorHAnsi"/>
          <w:color w:val="auto"/>
        </w:rPr>
        <w:t xml:space="preserve"> w wybranym kolorze</w:t>
      </w:r>
      <w:r w:rsidRPr="22EFB3B2">
        <w:rPr>
          <w:rFonts w:asciiTheme="majorHAnsi" w:hAnsiTheme="majorHAnsi"/>
          <w:color w:val="auto"/>
        </w:rPr>
        <w:t xml:space="preserve">, </w:t>
      </w:r>
      <w:r w:rsidR="008729AB" w:rsidRPr="22EFB3B2">
        <w:rPr>
          <w:rFonts w:asciiTheme="majorHAnsi" w:hAnsiTheme="majorHAnsi"/>
          <w:color w:val="auto"/>
        </w:rPr>
        <w:t xml:space="preserve">białych </w:t>
      </w:r>
      <w:r w:rsidRPr="22EFB3B2">
        <w:rPr>
          <w:rFonts w:asciiTheme="majorHAnsi" w:hAnsiTheme="majorHAnsi"/>
          <w:color w:val="auto"/>
        </w:rPr>
        <w:t xml:space="preserve">obrusów materiałowych oraz z zastosowaniem podgrzewaczy </w:t>
      </w:r>
      <w:r w:rsidR="008D0B77">
        <w:br/>
      </w:r>
      <w:r w:rsidRPr="22EFB3B2">
        <w:rPr>
          <w:rFonts w:asciiTheme="majorHAnsi" w:hAnsiTheme="majorHAnsi"/>
          <w:color w:val="auto"/>
        </w:rPr>
        <w:t xml:space="preserve">do dań </w:t>
      </w:r>
      <w:r w:rsidR="0088782A" w:rsidRPr="22EFB3B2">
        <w:rPr>
          <w:rFonts w:asciiTheme="majorHAnsi" w:hAnsiTheme="majorHAnsi"/>
          <w:color w:val="auto"/>
        </w:rPr>
        <w:t>ciepłych;</w:t>
      </w:r>
    </w:p>
    <w:p w14:paraId="4D99A25E" w14:textId="041D180C" w:rsidR="00BC3C04" w:rsidRDefault="0005168B" w:rsidP="00BC3C0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  <w:r w:rsidRPr="00750CEE">
        <w:rPr>
          <w:rFonts w:asciiTheme="majorHAnsi" w:hAnsiTheme="majorHAnsi"/>
          <w:color w:val="auto"/>
          <w:szCs w:val="20"/>
        </w:rPr>
        <w:t>uwzględni</w:t>
      </w:r>
      <w:r w:rsidR="008D0B77" w:rsidRPr="00750CEE">
        <w:rPr>
          <w:rFonts w:asciiTheme="majorHAnsi" w:hAnsiTheme="majorHAnsi"/>
          <w:color w:val="auto"/>
          <w:szCs w:val="20"/>
        </w:rPr>
        <w:t>enia</w:t>
      </w:r>
      <w:r w:rsidRPr="00750CEE">
        <w:rPr>
          <w:rFonts w:asciiTheme="majorHAnsi" w:hAnsiTheme="majorHAnsi"/>
          <w:color w:val="auto"/>
          <w:szCs w:val="20"/>
        </w:rPr>
        <w:t xml:space="preserve"> w menu uwarunkowa</w:t>
      </w:r>
      <w:r w:rsidR="008D0B77" w:rsidRPr="00750CEE">
        <w:rPr>
          <w:rFonts w:asciiTheme="majorHAnsi" w:hAnsiTheme="majorHAnsi"/>
          <w:color w:val="auto"/>
          <w:szCs w:val="20"/>
        </w:rPr>
        <w:t>ń</w:t>
      </w:r>
      <w:r w:rsidRPr="00750CEE">
        <w:rPr>
          <w:rFonts w:asciiTheme="majorHAnsi" w:hAnsiTheme="majorHAnsi"/>
          <w:color w:val="auto"/>
          <w:szCs w:val="20"/>
        </w:rPr>
        <w:t xml:space="preserve"> zdrowotn</w:t>
      </w:r>
      <w:r w:rsidR="008D0B77" w:rsidRPr="00750CEE">
        <w:rPr>
          <w:rFonts w:asciiTheme="majorHAnsi" w:hAnsiTheme="majorHAnsi"/>
          <w:color w:val="auto"/>
          <w:szCs w:val="20"/>
        </w:rPr>
        <w:t>ych</w:t>
      </w:r>
      <w:r w:rsidR="00B12361" w:rsidRPr="00750CEE">
        <w:rPr>
          <w:rFonts w:asciiTheme="majorHAnsi" w:hAnsiTheme="majorHAnsi"/>
          <w:color w:val="auto"/>
          <w:szCs w:val="20"/>
        </w:rPr>
        <w:t xml:space="preserve"> </w:t>
      </w:r>
      <w:r w:rsidR="00391A4F" w:rsidRPr="00750CEE">
        <w:rPr>
          <w:rFonts w:asciiTheme="majorHAnsi" w:hAnsiTheme="majorHAnsi"/>
          <w:color w:val="auto"/>
          <w:szCs w:val="20"/>
        </w:rPr>
        <w:t>(</w:t>
      </w:r>
      <w:r w:rsidRPr="00750CEE">
        <w:rPr>
          <w:rFonts w:asciiTheme="majorHAnsi" w:hAnsiTheme="majorHAnsi"/>
          <w:color w:val="auto"/>
          <w:szCs w:val="20"/>
        </w:rPr>
        <w:t>na przykład dania:</w:t>
      </w:r>
      <w:r w:rsidR="00391A4F" w:rsidRPr="00750CEE">
        <w:rPr>
          <w:rFonts w:asciiTheme="majorHAnsi" w:hAnsiTheme="majorHAnsi"/>
          <w:color w:val="auto"/>
          <w:szCs w:val="20"/>
        </w:rPr>
        <w:t xml:space="preserve"> </w:t>
      </w:r>
      <w:r w:rsidRPr="00750CEE">
        <w:rPr>
          <w:rFonts w:asciiTheme="majorHAnsi" w:hAnsiTheme="majorHAnsi"/>
          <w:color w:val="auto"/>
          <w:szCs w:val="20"/>
        </w:rPr>
        <w:t>wegańskie,</w:t>
      </w:r>
      <w:r w:rsidR="00687F97">
        <w:rPr>
          <w:rFonts w:asciiTheme="majorHAnsi" w:hAnsiTheme="majorHAnsi"/>
          <w:color w:val="auto"/>
          <w:szCs w:val="20"/>
        </w:rPr>
        <w:t xml:space="preserve"> wegetariańskie</w:t>
      </w:r>
      <w:r w:rsidR="0088782A" w:rsidRPr="00750CEE">
        <w:rPr>
          <w:rFonts w:asciiTheme="majorHAnsi" w:hAnsiTheme="majorHAnsi"/>
          <w:color w:val="auto"/>
          <w:szCs w:val="20"/>
        </w:rPr>
        <w:t>);</w:t>
      </w:r>
    </w:p>
    <w:p w14:paraId="3C6A5BDC" w14:textId="729FEDA2" w:rsidR="00AF7A87" w:rsidRPr="00750CEE" w:rsidRDefault="00CF0460" w:rsidP="00BC3C0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</w:rPr>
      </w:pPr>
      <w:r w:rsidRPr="78BC67B5">
        <w:rPr>
          <w:rFonts w:asciiTheme="majorHAnsi" w:hAnsiTheme="majorHAnsi"/>
          <w:color w:val="auto"/>
        </w:rPr>
        <w:t xml:space="preserve">opisy dań na bufetach z uwzględnieniem informacji o daniach </w:t>
      </w:r>
      <w:r w:rsidR="00A767CB" w:rsidRPr="78BC67B5">
        <w:rPr>
          <w:rFonts w:asciiTheme="majorHAnsi" w:hAnsiTheme="majorHAnsi"/>
          <w:color w:val="auto"/>
        </w:rPr>
        <w:t>wegetariańskich</w:t>
      </w:r>
      <w:r w:rsidR="001E5434">
        <w:rPr>
          <w:rFonts w:asciiTheme="majorHAnsi" w:hAnsiTheme="majorHAnsi"/>
          <w:color w:val="auto"/>
        </w:rPr>
        <w:t xml:space="preserve">, </w:t>
      </w:r>
      <w:r w:rsidR="00A767CB" w:rsidRPr="78BC67B5">
        <w:rPr>
          <w:rFonts w:asciiTheme="majorHAnsi" w:hAnsiTheme="majorHAnsi"/>
          <w:color w:val="auto"/>
        </w:rPr>
        <w:t>wegańskich</w:t>
      </w:r>
      <w:r w:rsidR="00687F97">
        <w:rPr>
          <w:rFonts w:asciiTheme="majorHAnsi" w:hAnsiTheme="majorHAnsi"/>
          <w:color w:val="auto"/>
        </w:rPr>
        <w:t>,</w:t>
      </w:r>
    </w:p>
    <w:p w14:paraId="179AF2F4" w14:textId="7A193A1C" w:rsidR="00BC3C04" w:rsidRDefault="00BC3C04" w:rsidP="00BC3C0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  <w:r w:rsidRPr="00750CEE">
        <w:rPr>
          <w:rFonts w:asciiTheme="majorHAnsi" w:hAnsiTheme="majorHAnsi"/>
          <w:color w:val="auto"/>
          <w:szCs w:val="20"/>
        </w:rPr>
        <w:lastRenderedPageBreak/>
        <w:t>przestrzegani</w:t>
      </w:r>
      <w:r w:rsidR="008D0B77" w:rsidRPr="00750CEE">
        <w:rPr>
          <w:rFonts w:asciiTheme="majorHAnsi" w:hAnsiTheme="majorHAnsi"/>
          <w:color w:val="auto"/>
          <w:szCs w:val="20"/>
        </w:rPr>
        <w:t>a</w:t>
      </w:r>
      <w:r w:rsidRPr="00750CEE">
        <w:rPr>
          <w:rFonts w:asciiTheme="majorHAnsi" w:hAnsiTheme="majorHAnsi"/>
          <w:color w:val="auto"/>
          <w:szCs w:val="20"/>
        </w:rPr>
        <w:t xml:space="preserve"> przepisów sanitarno-epidemiologicznych, BHP </w:t>
      </w:r>
      <w:r w:rsidR="008D0B77" w:rsidRPr="00750CEE">
        <w:rPr>
          <w:rFonts w:asciiTheme="majorHAnsi" w:hAnsiTheme="majorHAnsi"/>
          <w:color w:val="auto"/>
          <w:szCs w:val="20"/>
        </w:rPr>
        <w:br/>
      </w:r>
      <w:r w:rsidRPr="00750CEE">
        <w:rPr>
          <w:rFonts w:asciiTheme="majorHAnsi" w:hAnsiTheme="majorHAnsi"/>
          <w:color w:val="auto"/>
          <w:szCs w:val="20"/>
        </w:rPr>
        <w:t>i p.poż. oraz wewnętrznych przepisów obowiązujących na terenie świadczenia usługi;</w:t>
      </w:r>
    </w:p>
    <w:p w14:paraId="37E89BFC" w14:textId="77777777" w:rsidR="00E76C32" w:rsidRPr="00750CEE" w:rsidRDefault="00E76C32" w:rsidP="00E76C32">
      <w:pPr>
        <w:pStyle w:val="Akapitzlist"/>
        <w:tabs>
          <w:tab w:val="left" w:pos="426"/>
        </w:tabs>
        <w:spacing w:after="0"/>
        <w:ind w:left="1418"/>
        <w:rPr>
          <w:rFonts w:asciiTheme="majorHAnsi" w:hAnsiTheme="majorHAnsi"/>
          <w:color w:val="auto"/>
          <w:szCs w:val="20"/>
        </w:rPr>
      </w:pPr>
    </w:p>
    <w:p w14:paraId="6B2BD72C" w14:textId="77777777" w:rsidR="00BB6C3B" w:rsidRPr="00750CEE" w:rsidRDefault="00BB6C3B" w:rsidP="00926965">
      <w:pPr>
        <w:tabs>
          <w:tab w:val="left" w:pos="426"/>
        </w:tabs>
        <w:spacing w:after="0"/>
        <w:jc w:val="left"/>
        <w:rPr>
          <w:rFonts w:asciiTheme="majorHAnsi" w:hAnsiTheme="majorHAnsi"/>
          <w:szCs w:val="20"/>
        </w:rPr>
      </w:pPr>
    </w:p>
    <w:p w14:paraId="0BEA9EA9" w14:textId="319505C8" w:rsidR="00BB6C3B" w:rsidRPr="00750CEE" w:rsidRDefault="00FF114F" w:rsidP="002123C9">
      <w:pPr>
        <w:pStyle w:val="Akapitzlist"/>
        <w:numPr>
          <w:ilvl w:val="2"/>
          <w:numId w:val="31"/>
        </w:numPr>
        <w:ind w:left="1134" w:hanging="774"/>
        <w:jc w:val="left"/>
        <w:rPr>
          <w:rFonts w:asciiTheme="majorHAnsi" w:eastAsia="HiddenHorzOCR" w:hAnsiTheme="majorHAnsi"/>
          <w:szCs w:val="20"/>
        </w:rPr>
      </w:pPr>
      <w:r w:rsidRPr="00750CEE">
        <w:rPr>
          <w:rFonts w:asciiTheme="majorHAnsi" w:eastAsia="HiddenHorzOCR" w:hAnsiTheme="majorHAnsi"/>
          <w:b/>
          <w:bCs/>
          <w:szCs w:val="20"/>
        </w:rPr>
        <w:t>Szczegółowe menu</w:t>
      </w:r>
      <w:r w:rsidRPr="00750CEE">
        <w:rPr>
          <w:rFonts w:asciiTheme="majorHAnsi" w:eastAsia="HiddenHorzOCR" w:hAnsiTheme="majorHAnsi"/>
          <w:szCs w:val="20"/>
        </w:rPr>
        <w:t xml:space="preserve"> (</w:t>
      </w:r>
      <w:r w:rsidRPr="00750CEE">
        <w:rPr>
          <w:rFonts w:asciiTheme="majorHAnsi" w:eastAsia="HiddenHorzOCR" w:hAnsiTheme="majorHAnsi"/>
          <w:color w:val="auto"/>
          <w:szCs w:val="20"/>
        </w:rPr>
        <w:t xml:space="preserve">dla </w:t>
      </w:r>
      <w:r w:rsidR="006F126E" w:rsidRPr="000710C4">
        <w:rPr>
          <w:rFonts w:asciiTheme="majorHAnsi" w:eastAsia="HiddenHorzOCR" w:hAnsiTheme="majorHAnsi"/>
          <w:b/>
          <w:bCs/>
          <w:color w:val="auto"/>
          <w:szCs w:val="20"/>
        </w:rPr>
        <w:t>380</w:t>
      </w:r>
      <w:r w:rsidR="00391A4F" w:rsidRPr="00750CEE">
        <w:rPr>
          <w:rFonts w:asciiTheme="majorHAnsi" w:eastAsia="HiddenHorzOCR" w:hAnsiTheme="majorHAnsi"/>
          <w:b/>
          <w:bCs/>
          <w:color w:val="auto"/>
          <w:szCs w:val="20"/>
        </w:rPr>
        <w:t xml:space="preserve"> </w:t>
      </w:r>
      <w:r w:rsidR="00BB6C3B" w:rsidRPr="00750CEE">
        <w:rPr>
          <w:rFonts w:asciiTheme="majorHAnsi" w:eastAsia="HiddenHorzOCR" w:hAnsiTheme="majorHAnsi"/>
          <w:b/>
          <w:bCs/>
          <w:color w:val="auto"/>
          <w:szCs w:val="20"/>
        </w:rPr>
        <w:t>osób</w:t>
      </w:r>
      <w:r w:rsidR="00596E1C" w:rsidRPr="00750CEE">
        <w:rPr>
          <w:rFonts w:asciiTheme="majorHAnsi" w:eastAsia="HiddenHorzOCR" w:hAnsiTheme="majorHAnsi"/>
          <w:color w:val="auto"/>
          <w:szCs w:val="20"/>
        </w:rPr>
        <w:t xml:space="preserve"> </w:t>
      </w:r>
      <w:r w:rsidR="003534D0" w:rsidRPr="00750CEE">
        <w:rPr>
          <w:rFonts w:asciiTheme="majorHAnsi" w:eastAsia="HiddenHorzOCR" w:hAnsiTheme="majorHAnsi"/>
          <w:color w:val="auto"/>
          <w:szCs w:val="20"/>
        </w:rPr>
        <w:t xml:space="preserve">w wersji podstawowej </w:t>
      </w:r>
      <w:r w:rsidR="008D0B77" w:rsidRPr="00750CEE">
        <w:rPr>
          <w:rFonts w:asciiTheme="majorHAnsi" w:eastAsia="HiddenHorzOCR" w:hAnsiTheme="majorHAnsi"/>
          <w:color w:val="auto"/>
          <w:szCs w:val="20"/>
        </w:rPr>
        <w:br/>
      </w:r>
      <w:r w:rsidR="00596E1C" w:rsidRPr="00750CEE">
        <w:rPr>
          <w:rFonts w:asciiTheme="majorHAnsi" w:eastAsia="HiddenHorzOCR" w:hAnsiTheme="majorHAnsi"/>
          <w:color w:val="auto"/>
          <w:szCs w:val="20"/>
        </w:rPr>
        <w:t xml:space="preserve">z możliwością </w:t>
      </w:r>
      <w:r w:rsidR="003534D0" w:rsidRPr="00750CEE">
        <w:rPr>
          <w:rFonts w:asciiTheme="majorHAnsi" w:eastAsia="HiddenHorzOCR" w:hAnsiTheme="majorHAnsi"/>
          <w:color w:val="auto"/>
          <w:szCs w:val="20"/>
        </w:rPr>
        <w:t xml:space="preserve">zwiększenia liczby uczestników do </w:t>
      </w:r>
      <w:r w:rsidR="009E59EA">
        <w:rPr>
          <w:rFonts w:asciiTheme="majorHAnsi" w:eastAsia="HiddenHorzOCR" w:hAnsiTheme="majorHAnsi"/>
          <w:color w:val="auto"/>
          <w:szCs w:val="20"/>
        </w:rPr>
        <w:t>530</w:t>
      </w:r>
      <w:r w:rsidR="003534D0" w:rsidRPr="00750CEE">
        <w:rPr>
          <w:rFonts w:asciiTheme="majorHAnsi" w:eastAsia="HiddenHorzOCR" w:hAnsiTheme="majorHAnsi"/>
          <w:color w:val="auto"/>
          <w:szCs w:val="20"/>
        </w:rPr>
        <w:t xml:space="preserve"> osób</w:t>
      </w:r>
      <w:r w:rsidR="00BB6C3B" w:rsidRPr="00750CEE">
        <w:rPr>
          <w:rFonts w:asciiTheme="majorHAnsi" w:eastAsia="HiddenHorzOCR" w:hAnsiTheme="majorHAnsi"/>
          <w:color w:val="auto"/>
          <w:szCs w:val="20"/>
        </w:rPr>
        <w:t xml:space="preserve">): </w:t>
      </w:r>
    </w:p>
    <w:p w14:paraId="1E900F41" w14:textId="781B1A07" w:rsidR="00EC4598" w:rsidRPr="00750CEE" w:rsidRDefault="00EC4598" w:rsidP="008F2EC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HiddenHorzOCR" w:hAnsiTheme="majorHAnsi"/>
          <w:b/>
          <w:bCs/>
          <w:sz w:val="20"/>
          <w:szCs w:val="20"/>
        </w:rPr>
      </w:pPr>
    </w:p>
    <w:p w14:paraId="49DAA880" w14:textId="77777777" w:rsidR="00E378F7" w:rsidRPr="00750CEE" w:rsidRDefault="00E378F7" w:rsidP="008F2EC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HiddenHorzOCR" w:hAnsiTheme="majorHAnsi"/>
          <w:b/>
          <w:bCs/>
          <w:sz w:val="20"/>
          <w:szCs w:val="20"/>
        </w:rPr>
      </w:pPr>
    </w:p>
    <w:p w14:paraId="7B99B4A4" w14:textId="77777777" w:rsidR="00E378F7" w:rsidRPr="00750CEE" w:rsidRDefault="00E378F7" w:rsidP="008F2EC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HiddenHorzOCR" w:hAnsiTheme="majorHAnsi"/>
          <w:b/>
          <w:bCs/>
          <w:sz w:val="20"/>
          <w:szCs w:val="20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127"/>
      </w:tblGrid>
      <w:tr w:rsidR="00750CEE" w:rsidRPr="00750CEE" w14:paraId="091ABE5B" w14:textId="77777777" w:rsidTr="009E149B">
        <w:trPr>
          <w:trHeight w:val="1188"/>
        </w:trPr>
        <w:tc>
          <w:tcPr>
            <w:tcW w:w="5665" w:type="dxa"/>
            <w:shd w:val="clear" w:color="auto" w:fill="auto"/>
          </w:tcPr>
          <w:p w14:paraId="6707B62C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t>Zupa:</w:t>
            </w:r>
          </w:p>
          <w:p w14:paraId="2DE4ABC6" w14:textId="77777777" w:rsidR="00E378F7" w:rsidRPr="00750CEE" w:rsidRDefault="00E378F7" w:rsidP="00E378F7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Krem z borowików z grzankami</w:t>
            </w:r>
          </w:p>
          <w:p w14:paraId="389E9316" w14:textId="77777777" w:rsidR="00E378F7" w:rsidRPr="00750CEE" w:rsidRDefault="00E378F7" w:rsidP="00E378F7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Krem pomidorowy z pesto</w:t>
            </w:r>
          </w:p>
        </w:tc>
        <w:tc>
          <w:tcPr>
            <w:tcW w:w="2127" w:type="dxa"/>
            <w:shd w:val="clear" w:color="auto" w:fill="auto"/>
          </w:tcPr>
          <w:p w14:paraId="367D89C3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200 ml/os.</w:t>
            </w:r>
          </w:p>
        </w:tc>
      </w:tr>
      <w:tr w:rsidR="00750CEE" w:rsidRPr="00750CEE" w14:paraId="30BDD130" w14:textId="77777777" w:rsidTr="009E149B">
        <w:trPr>
          <w:trHeight w:val="1780"/>
        </w:trPr>
        <w:tc>
          <w:tcPr>
            <w:tcW w:w="5665" w:type="dxa"/>
            <w:shd w:val="clear" w:color="auto" w:fill="auto"/>
          </w:tcPr>
          <w:p w14:paraId="62056B98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t>Bufet ciepły:</w:t>
            </w:r>
          </w:p>
          <w:p w14:paraId="04FD8B73" w14:textId="77777777" w:rsidR="00E378F7" w:rsidRPr="00750CEE" w:rsidRDefault="00E378F7" w:rsidP="00E378F7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 xml:space="preserve">sandacz na warzywnym </w:t>
            </w:r>
            <w:proofErr w:type="spellStart"/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ratatuj</w:t>
            </w:r>
            <w:proofErr w:type="spellEnd"/>
          </w:p>
          <w:p w14:paraId="0DDB7D78" w14:textId="4C22E2B5" w:rsidR="00E378F7" w:rsidRPr="00750CEE" w:rsidRDefault="00E378F7" w:rsidP="00E378F7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 xml:space="preserve">pieczeń wieprzowa z sosem </w:t>
            </w:r>
            <w:r w:rsidR="002B2729">
              <w:rPr>
                <w:rFonts w:asciiTheme="majorHAnsi" w:hAnsiTheme="majorHAnsi" w:cs="Times New Roman"/>
                <w:color w:val="auto"/>
                <w:szCs w:val="20"/>
              </w:rPr>
              <w:t>pieczeniowym</w:t>
            </w:r>
          </w:p>
          <w:p w14:paraId="38690B08" w14:textId="77777777" w:rsidR="00E378F7" w:rsidRPr="00750CEE" w:rsidRDefault="00E378F7" w:rsidP="00E378F7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pierś z indyka w sosie z suszonych pomidorów</w:t>
            </w:r>
          </w:p>
          <w:p w14:paraId="30D912B7" w14:textId="77777777" w:rsidR="00E378F7" w:rsidRPr="00750CEE" w:rsidRDefault="00E378F7" w:rsidP="00E378F7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pierogi z kapustą i grzybami</w:t>
            </w:r>
          </w:p>
          <w:p w14:paraId="12AFC409" w14:textId="77777777" w:rsidR="00E378F7" w:rsidRPr="00750CEE" w:rsidRDefault="00E378F7" w:rsidP="00E378F7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pl-PL"/>
              </w:rPr>
              <w:t>wegańskie klopsiki na kuskusie z warzywami</w:t>
            </w:r>
          </w:p>
        </w:tc>
        <w:tc>
          <w:tcPr>
            <w:tcW w:w="2127" w:type="dxa"/>
            <w:shd w:val="clear" w:color="auto" w:fill="auto"/>
          </w:tcPr>
          <w:p w14:paraId="7C0040AB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250 g/os.</w:t>
            </w:r>
          </w:p>
        </w:tc>
      </w:tr>
      <w:tr w:rsidR="00750CEE" w:rsidRPr="00750CEE" w14:paraId="26F37EE7" w14:textId="77777777" w:rsidTr="009E149B">
        <w:trPr>
          <w:trHeight w:val="1433"/>
        </w:trPr>
        <w:tc>
          <w:tcPr>
            <w:tcW w:w="5665" w:type="dxa"/>
            <w:shd w:val="clear" w:color="auto" w:fill="auto"/>
          </w:tcPr>
          <w:p w14:paraId="7D0EFC05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t>Dodatki:</w:t>
            </w:r>
          </w:p>
          <w:p w14:paraId="42E74700" w14:textId="77777777" w:rsidR="00E378F7" w:rsidRPr="00750CEE" w:rsidRDefault="00E378F7" w:rsidP="00E378F7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 xml:space="preserve">Ziemniaki gotowane okraszone masłem </w:t>
            </w:r>
          </w:p>
          <w:p w14:paraId="3D9B9627" w14:textId="77777777" w:rsidR="00E378F7" w:rsidRPr="00750CEE" w:rsidRDefault="00E378F7" w:rsidP="00A767CB">
            <w:pPr>
              <w:pStyle w:val="Akapitzlist"/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i koperkiem</w:t>
            </w:r>
          </w:p>
          <w:p w14:paraId="14DC3721" w14:textId="6F8DAFAC" w:rsidR="00E378F7" w:rsidRPr="00750CEE" w:rsidRDefault="00E378F7" w:rsidP="001C6CF3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ryż po węgiersku</w:t>
            </w:r>
          </w:p>
          <w:p w14:paraId="5F3BA21C" w14:textId="12F359BE" w:rsidR="00E378F7" w:rsidRPr="00750CEE" w:rsidRDefault="00E378F7" w:rsidP="00E378F7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</w:rPr>
            </w:pPr>
            <w:r w:rsidRPr="74B6DF40">
              <w:rPr>
                <w:rFonts w:asciiTheme="majorHAnsi" w:hAnsiTheme="majorHAnsi" w:cs="Times New Roman"/>
                <w:color w:val="auto"/>
              </w:rPr>
              <w:t xml:space="preserve">gotowane warzywa </w:t>
            </w:r>
          </w:p>
        </w:tc>
        <w:tc>
          <w:tcPr>
            <w:tcW w:w="2127" w:type="dxa"/>
            <w:shd w:val="clear" w:color="auto" w:fill="auto"/>
          </w:tcPr>
          <w:p w14:paraId="0DC7040F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150 g/os.</w:t>
            </w:r>
          </w:p>
        </w:tc>
      </w:tr>
      <w:tr w:rsidR="00750CEE" w:rsidRPr="00750CEE" w14:paraId="3CE95AFC" w14:textId="77777777" w:rsidTr="009E149B">
        <w:trPr>
          <w:trHeight w:val="14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3A62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t>Bufet zimny:</w:t>
            </w:r>
          </w:p>
          <w:p w14:paraId="61C4B2F7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pasztet z żurawiną</w:t>
            </w:r>
          </w:p>
          <w:p w14:paraId="5212A71D" w14:textId="1CC68972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</w:rPr>
            </w:pPr>
            <w:r w:rsidRPr="1C7EABC6">
              <w:rPr>
                <w:rFonts w:asciiTheme="majorHAnsi" w:hAnsiTheme="majorHAnsi" w:cs="Times New Roman"/>
                <w:color w:val="auto"/>
              </w:rPr>
              <w:t xml:space="preserve">wybór serów z konfiturą </w:t>
            </w:r>
          </w:p>
          <w:p w14:paraId="30A1E744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wybór mięs pieczonych (karkówka, schab, indyk, kurczak)</w:t>
            </w:r>
          </w:p>
          <w:p w14:paraId="4E31EC7A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sałatka ziemniaczana</w:t>
            </w:r>
          </w:p>
          <w:p w14:paraId="6C49D6D0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sałatka grecka</w:t>
            </w:r>
          </w:p>
          <w:p w14:paraId="67C2E93D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chrupiące pieczywo, masło</w:t>
            </w:r>
          </w:p>
          <w:p w14:paraId="3B7AB6C8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 xml:space="preserve">sos chrzanowy, żurawinowy </w:t>
            </w:r>
          </w:p>
          <w:p w14:paraId="6DC2E687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proofErr w:type="spellStart"/>
            <w:r w:rsidRPr="00750CEE"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pl-PL"/>
              </w:rPr>
              <w:t>Capresse</w:t>
            </w:r>
            <w:proofErr w:type="spellEnd"/>
          </w:p>
          <w:p w14:paraId="6912BB02" w14:textId="77777777" w:rsidR="00E378F7" w:rsidRPr="00750CEE" w:rsidRDefault="00E378F7" w:rsidP="00E378F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pl-PL"/>
              </w:rPr>
              <w:t>Makaronowa z brokułem i ogórkiem</w:t>
            </w: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2035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150 g/os.</w:t>
            </w:r>
          </w:p>
        </w:tc>
      </w:tr>
      <w:tr w:rsidR="00750CEE" w:rsidRPr="00750CEE" w14:paraId="1AF75C6C" w14:textId="77777777" w:rsidTr="009E149B">
        <w:trPr>
          <w:trHeight w:val="1669"/>
        </w:trPr>
        <w:tc>
          <w:tcPr>
            <w:tcW w:w="5665" w:type="dxa"/>
            <w:shd w:val="clear" w:color="auto" w:fill="auto"/>
          </w:tcPr>
          <w:p w14:paraId="5F544532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lastRenderedPageBreak/>
              <w:t>Bufet słodki:</w:t>
            </w:r>
          </w:p>
          <w:p w14:paraId="3EEF6C3A" w14:textId="77777777" w:rsidR="00E378F7" w:rsidRPr="00750CEE" w:rsidRDefault="00E378F7" w:rsidP="00E378F7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Sernik</w:t>
            </w:r>
          </w:p>
          <w:p w14:paraId="0217B77A" w14:textId="77777777" w:rsidR="00E378F7" w:rsidRPr="00750CEE" w:rsidRDefault="00E378F7" w:rsidP="00E378F7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Piernik</w:t>
            </w:r>
          </w:p>
          <w:p w14:paraId="62E684F5" w14:textId="77777777" w:rsidR="00E378F7" w:rsidRPr="00750CEE" w:rsidRDefault="00E378F7" w:rsidP="00E378F7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Makowiec</w:t>
            </w:r>
          </w:p>
          <w:p w14:paraId="40878957" w14:textId="77777777" w:rsidR="00E378F7" w:rsidRPr="00750CEE" w:rsidRDefault="00E378F7" w:rsidP="00E378F7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  <w:szCs w:val="20"/>
              </w:rPr>
            </w:pPr>
            <w:r w:rsidRPr="00750CEE">
              <w:rPr>
                <w:rFonts w:asciiTheme="majorHAnsi" w:hAnsiTheme="majorHAnsi" w:cs="Times New Roman"/>
                <w:color w:val="auto"/>
                <w:szCs w:val="20"/>
              </w:rPr>
              <w:t>Kompot z suszu</w:t>
            </w:r>
          </w:p>
          <w:p w14:paraId="2AACB363" w14:textId="047C6BCA" w:rsidR="00E378F7" w:rsidRPr="00750CEE" w:rsidRDefault="00E378F7" w:rsidP="00E378F7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asciiTheme="majorHAnsi" w:hAnsiTheme="majorHAnsi" w:cs="Times New Roman"/>
                <w:color w:val="auto"/>
              </w:rPr>
            </w:pPr>
            <w:r w:rsidRPr="5CF19CD3">
              <w:rPr>
                <w:rFonts w:asciiTheme="majorHAnsi" w:hAnsiTheme="majorHAnsi" w:cs="Times New Roman"/>
                <w:color w:val="auto"/>
              </w:rPr>
              <w:t xml:space="preserve">Owoce sezonowe </w:t>
            </w:r>
          </w:p>
        </w:tc>
        <w:tc>
          <w:tcPr>
            <w:tcW w:w="2127" w:type="dxa"/>
            <w:shd w:val="clear" w:color="auto" w:fill="auto"/>
          </w:tcPr>
          <w:p w14:paraId="3E6A9C34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 xml:space="preserve">80 g/os. </w:t>
            </w:r>
          </w:p>
        </w:tc>
      </w:tr>
      <w:tr w:rsidR="00750CEE" w:rsidRPr="00750CEE" w14:paraId="6C05CB87" w14:textId="77777777" w:rsidTr="009E149B">
        <w:trPr>
          <w:trHeight w:val="1669"/>
        </w:trPr>
        <w:tc>
          <w:tcPr>
            <w:tcW w:w="5665" w:type="dxa"/>
            <w:shd w:val="clear" w:color="auto" w:fill="auto"/>
          </w:tcPr>
          <w:p w14:paraId="1EA1536F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  <w:u w:val="single"/>
              </w:rPr>
              <w:t>Ciepłe danie po północy:</w:t>
            </w:r>
          </w:p>
          <w:p w14:paraId="2E0A85A5" w14:textId="6B55EA02" w:rsidR="00E378F7" w:rsidRPr="00750CEE" w:rsidRDefault="00E378F7" w:rsidP="00E378F7">
            <w:pPr>
              <w:pStyle w:val="Akapitzlist"/>
              <w:numPr>
                <w:ilvl w:val="0"/>
                <w:numId w:val="41"/>
              </w:numPr>
              <w:spacing w:line="240" w:lineRule="auto"/>
              <w:jc w:val="left"/>
              <w:rPr>
                <w:rFonts w:asciiTheme="majorHAnsi" w:hAnsiTheme="majorHAnsi"/>
                <w:color w:val="auto"/>
                <w:szCs w:val="20"/>
              </w:rPr>
            </w:pPr>
            <w:r w:rsidRPr="00750CEE">
              <w:rPr>
                <w:rFonts w:asciiTheme="majorHAnsi" w:hAnsiTheme="majorHAnsi"/>
                <w:color w:val="auto"/>
                <w:szCs w:val="20"/>
              </w:rPr>
              <w:t>Barszcz wegetariański z krokietem</w:t>
            </w:r>
            <w:r w:rsidR="00305C02">
              <w:rPr>
                <w:rFonts w:asciiTheme="majorHAnsi" w:hAnsiTheme="majorHAnsi"/>
                <w:color w:val="auto"/>
                <w:szCs w:val="20"/>
              </w:rPr>
              <w:t xml:space="preserve"> z kapustą i grzybami</w:t>
            </w:r>
          </w:p>
        </w:tc>
        <w:tc>
          <w:tcPr>
            <w:tcW w:w="2127" w:type="dxa"/>
            <w:shd w:val="clear" w:color="auto" w:fill="auto"/>
          </w:tcPr>
          <w:p w14:paraId="64B5C6E2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200 ml/ os</w:t>
            </w:r>
          </w:p>
          <w:p w14:paraId="2C9BB1EE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1 krokiet/os</w:t>
            </w:r>
          </w:p>
        </w:tc>
      </w:tr>
      <w:tr w:rsidR="00750CEE" w:rsidRPr="00750CEE" w14:paraId="0CF45932" w14:textId="77777777" w:rsidTr="009E149B">
        <w:trPr>
          <w:trHeight w:val="3680"/>
        </w:trPr>
        <w:tc>
          <w:tcPr>
            <w:tcW w:w="5665" w:type="dxa"/>
            <w:shd w:val="clear" w:color="auto" w:fill="auto"/>
          </w:tcPr>
          <w:p w14:paraId="355DF29B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  <w:t xml:space="preserve">Napoje: </w:t>
            </w:r>
          </w:p>
          <w:p w14:paraId="7030E1D2" w14:textId="77777777" w:rsidR="00E378F7" w:rsidRPr="00750CEE" w:rsidRDefault="00E378F7" w:rsidP="00E378F7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 xml:space="preserve">Kawa – świeżo parzona z perkolatora i/lub </w:t>
            </w: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br/>
              <w:t>z ekspresu do kawy</w:t>
            </w:r>
          </w:p>
          <w:p w14:paraId="1E543A5D" w14:textId="77777777" w:rsidR="00E378F7" w:rsidRPr="00750CEE" w:rsidRDefault="00E378F7" w:rsidP="00E378F7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Herbata – wybór herbat w saszetkach: czarna, zielona, owocowa, ziołowa</w:t>
            </w:r>
          </w:p>
          <w:p w14:paraId="204FCC0B" w14:textId="77777777" w:rsidR="00E378F7" w:rsidRPr="00750CEE" w:rsidRDefault="00E378F7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Dodatki – mleko, śmietanka, cukier biały, cukier trzcinowy, słodziki, cytryna</w:t>
            </w:r>
          </w:p>
          <w:p w14:paraId="305375B3" w14:textId="77777777" w:rsidR="00E378F7" w:rsidRPr="00750CEE" w:rsidRDefault="00E378F7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 xml:space="preserve">Woda mineralna – gazowana/niegazowana </w:t>
            </w: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br/>
              <w:t>w szklanych butelkach lub karafkach</w:t>
            </w:r>
          </w:p>
          <w:p w14:paraId="0CD7143F" w14:textId="71166C29" w:rsidR="00E378F7" w:rsidRPr="003E3E2D" w:rsidRDefault="00E378F7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Wino czerwone i białe półwytraw</w:t>
            </w:r>
            <w:r w:rsidR="000826C5">
              <w:rPr>
                <w:rFonts w:asciiTheme="majorHAnsi" w:eastAsia="HiddenHorzOCR" w:hAnsiTheme="majorHAnsi"/>
                <w:color w:val="auto"/>
                <w:szCs w:val="20"/>
              </w:rPr>
              <w:t>n</w:t>
            </w: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>e</w:t>
            </w:r>
          </w:p>
          <w:p w14:paraId="63406580" w14:textId="17E5B630" w:rsidR="003E3E2D" w:rsidRPr="004979B9" w:rsidRDefault="003E3E2D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</w:pPr>
            <w:r w:rsidRPr="004979B9">
              <w:rPr>
                <w:rFonts w:asciiTheme="majorHAnsi" w:eastAsia="HiddenHorzOCR" w:hAnsiTheme="majorHAnsi"/>
                <w:color w:val="auto"/>
                <w:szCs w:val="20"/>
              </w:rPr>
              <w:t>Wino bezalkoholowe</w:t>
            </w:r>
          </w:p>
          <w:p w14:paraId="67902489" w14:textId="49CE4EB8" w:rsidR="00E378F7" w:rsidRPr="004979B9" w:rsidRDefault="00C0133F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</w:pPr>
            <w:r w:rsidRPr="004979B9">
              <w:rPr>
                <w:rFonts w:asciiTheme="majorHAnsi" w:eastAsia="HiddenHorzOCR" w:hAnsiTheme="majorHAnsi"/>
                <w:color w:val="auto"/>
                <w:szCs w:val="20"/>
              </w:rPr>
              <w:t>Świeżo wyciskany sok z pomarańczy</w:t>
            </w:r>
          </w:p>
          <w:p w14:paraId="563F3D79" w14:textId="41E2D84E" w:rsidR="002F59E1" w:rsidRPr="004979B9" w:rsidRDefault="002F59E1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color w:val="auto"/>
                <w:szCs w:val="20"/>
                <w:u w:val="single"/>
              </w:rPr>
            </w:pPr>
            <w:r w:rsidRPr="004979B9">
              <w:rPr>
                <w:rFonts w:asciiTheme="majorHAnsi" w:eastAsia="HiddenHorzOCR" w:hAnsiTheme="majorHAnsi"/>
                <w:color w:val="auto"/>
                <w:szCs w:val="20"/>
              </w:rPr>
              <w:t>soki w karafkach (jabłkowy, pomarańczowy)</w:t>
            </w:r>
          </w:p>
          <w:p w14:paraId="32305B8D" w14:textId="7B7BFF55" w:rsidR="002F59E1" w:rsidRPr="002E279A" w:rsidRDefault="002F59E1" w:rsidP="00E378F7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asciiTheme="majorHAnsi" w:eastAsia="HiddenHorzOCR" w:hAnsiTheme="majorHAnsi"/>
                <w:strike/>
                <w:color w:val="auto"/>
                <w:szCs w:val="20"/>
                <w:u w:val="single"/>
              </w:rPr>
            </w:pPr>
            <w:r w:rsidRPr="004979B9">
              <w:rPr>
                <w:rFonts w:asciiTheme="majorHAnsi" w:eastAsia="HiddenHorzOCR" w:hAnsiTheme="majorHAnsi"/>
                <w:color w:val="auto"/>
                <w:szCs w:val="20"/>
              </w:rPr>
              <w:t>napoje gazowane</w:t>
            </w:r>
            <w:r w:rsidR="003E3E2D" w:rsidRPr="004979B9">
              <w:rPr>
                <w:rFonts w:asciiTheme="majorHAnsi" w:eastAsia="HiddenHorzOCR" w:hAnsiTheme="majorHAnsi"/>
                <w:color w:val="auto"/>
                <w:szCs w:val="20"/>
              </w:rPr>
              <w:t xml:space="preserve"> typu cola, </w:t>
            </w:r>
            <w:proofErr w:type="spellStart"/>
            <w:r w:rsidR="003E3E2D" w:rsidRPr="004979B9">
              <w:rPr>
                <w:rFonts w:asciiTheme="majorHAnsi" w:eastAsia="HiddenHorzOCR" w:hAnsiTheme="majorHAnsi"/>
                <w:color w:val="auto"/>
                <w:szCs w:val="20"/>
              </w:rPr>
              <w:t>fanta</w:t>
            </w:r>
            <w:proofErr w:type="spellEnd"/>
            <w:r w:rsidR="001A53B3">
              <w:rPr>
                <w:rFonts w:asciiTheme="majorHAnsi" w:eastAsia="HiddenHorzOCR" w:hAnsiTheme="majorHAnsi"/>
                <w:color w:val="auto"/>
                <w:szCs w:val="20"/>
              </w:rPr>
              <w:t>,</w:t>
            </w:r>
            <w:r w:rsidR="003E3E2D" w:rsidRPr="004979B9">
              <w:rPr>
                <w:rFonts w:asciiTheme="majorHAnsi" w:eastAsia="HiddenHorzOCR" w:hAnsiTheme="majorHAnsi"/>
                <w:color w:val="auto"/>
                <w:szCs w:val="20"/>
              </w:rPr>
              <w:t xml:space="preserve"> </w:t>
            </w:r>
            <w:proofErr w:type="spellStart"/>
            <w:r w:rsidR="003E3E2D" w:rsidRPr="004979B9">
              <w:rPr>
                <w:rFonts w:asciiTheme="majorHAnsi" w:eastAsia="HiddenHorzOCR" w:hAnsiTheme="majorHAnsi"/>
                <w:color w:val="auto"/>
                <w:szCs w:val="20"/>
              </w:rPr>
              <w:t>sprit</w:t>
            </w:r>
            <w:r w:rsidR="001A53B3">
              <w:rPr>
                <w:rFonts w:asciiTheme="majorHAnsi" w:eastAsia="HiddenHorzOCR" w:hAnsiTheme="majorHAnsi"/>
                <w:color w:val="auto"/>
                <w:szCs w:val="20"/>
              </w:rPr>
              <w:t>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434FF93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t xml:space="preserve">Bez ograniczeń </w:t>
            </w:r>
            <w:r w:rsidRPr="00750CEE">
              <w:rPr>
                <w:rFonts w:asciiTheme="majorHAnsi" w:eastAsia="HiddenHorzOCR" w:hAnsiTheme="majorHAnsi"/>
                <w:color w:val="auto"/>
                <w:szCs w:val="20"/>
              </w:rPr>
              <w:br/>
              <w:t>w trakcie trwania Wydarzenia</w:t>
            </w:r>
          </w:p>
          <w:p w14:paraId="003D6B98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</w:p>
          <w:p w14:paraId="4F555ABE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</w:p>
          <w:p w14:paraId="18871188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</w:p>
          <w:p w14:paraId="10B83C7E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</w:p>
          <w:p w14:paraId="06F55617" w14:textId="77777777" w:rsidR="00E378F7" w:rsidRPr="00750CEE" w:rsidRDefault="00E378F7" w:rsidP="00A767CB">
            <w:pPr>
              <w:spacing w:line="240" w:lineRule="auto"/>
              <w:jc w:val="left"/>
              <w:rPr>
                <w:rFonts w:asciiTheme="majorHAnsi" w:eastAsia="HiddenHorzOCR" w:hAnsiTheme="majorHAnsi"/>
                <w:color w:val="auto"/>
                <w:szCs w:val="20"/>
              </w:rPr>
            </w:pPr>
          </w:p>
        </w:tc>
      </w:tr>
    </w:tbl>
    <w:p w14:paraId="150E866B" w14:textId="77777777" w:rsidR="00E378F7" w:rsidRPr="00750CEE" w:rsidRDefault="00E378F7" w:rsidP="00E378F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HiddenHorzOCR" w:hAnsiTheme="majorHAnsi"/>
          <w:b/>
          <w:bCs/>
          <w:sz w:val="20"/>
          <w:szCs w:val="20"/>
        </w:rPr>
      </w:pPr>
    </w:p>
    <w:p w14:paraId="5E4C58C8" w14:textId="77777777" w:rsidR="00E378F7" w:rsidRPr="00750CEE" w:rsidRDefault="00E378F7" w:rsidP="008F2EC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HiddenHorzOCR" w:hAnsiTheme="majorHAnsi"/>
          <w:b/>
          <w:bCs/>
          <w:sz w:val="20"/>
          <w:szCs w:val="20"/>
        </w:rPr>
      </w:pPr>
    </w:p>
    <w:sectPr w:rsidR="00E378F7" w:rsidRPr="00750CEE" w:rsidSect="00B06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95" w:right="1021" w:bottom="2155" w:left="2722" w:header="68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F464" w14:textId="77777777" w:rsidR="00D33885" w:rsidRDefault="00D33885" w:rsidP="006747BD">
      <w:pPr>
        <w:spacing w:after="0" w:line="240" w:lineRule="auto"/>
      </w:pPr>
      <w:r>
        <w:separator/>
      </w:r>
    </w:p>
  </w:endnote>
  <w:endnote w:type="continuationSeparator" w:id="0">
    <w:p w14:paraId="46465612" w14:textId="77777777" w:rsidR="00D33885" w:rsidRDefault="00D33885" w:rsidP="006747BD">
      <w:pPr>
        <w:spacing w:after="0" w:line="240" w:lineRule="auto"/>
      </w:pPr>
      <w:r>
        <w:continuationSeparator/>
      </w:r>
    </w:p>
  </w:endnote>
  <w:endnote w:type="continuationNotice" w:id="1">
    <w:p w14:paraId="0124553A" w14:textId="77777777" w:rsidR="00D33885" w:rsidRDefault="00D33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9946" w14:textId="77777777" w:rsidR="008D79EF" w:rsidRDefault="008D7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2E5C79" w14:textId="35A4A998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127B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127B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E61BB" w14:textId="77777777" w:rsidR="00D40690" w:rsidRDefault="00CB3D31">
    <w:pPr>
      <w:pStyle w:val="Stopka"/>
    </w:pP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318182B" wp14:editId="6E63EA0F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CA91" w14:textId="77777777" w:rsidR="00CB3D31" w:rsidRDefault="00CB3D31" w:rsidP="00CB3D31">
                          <w:pPr>
                            <w:pStyle w:val="LukStopka-adres"/>
                          </w:pPr>
                          <w:r>
                            <w:t>Sieć Badawcza Ł</w:t>
                          </w:r>
                          <w:r w:rsidR="00F5454F">
                            <w:t>ukasiewicz – Poznański Instytut Technologiczny</w:t>
                          </w:r>
                        </w:p>
                        <w:p w14:paraId="3AF0F71D" w14:textId="3EDC267B" w:rsidR="00CB3D31" w:rsidRDefault="00CB3D31" w:rsidP="00CB3D31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 xml:space="preserve">Estkowskiego 6, </w:t>
                          </w:r>
                          <w:r w:rsidR="00FC2C3B">
                            <w:t>t</w:t>
                          </w:r>
                          <w:r>
                            <w:t>el</w:t>
                          </w:r>
                          <w:r w:rsidR="00FC2C3B">
                            <w:t>.</w:t>
                          </w:r>
                          <w:r>
                            <w:t>: +48 61 850 4</w:t>
                          </w:r>
                          <w:r w:rsidR="00EC59AC">
                            <w:t>8</w:t>
                          </w:r>
                          <w:r>
                            <w:t xml:space="preserve"> </w:t>
                          </w:r>
                          <w:r w:rsidR="00EC59AC">
                            <w:t>9</w:t>
                          </w:r>
                          <w:r>
                            <w:t>0</w:t>
                          </w:r>
                        </w:p>
                        <w:p w14:paraId="4944F697" w14:textId="3659FD84" w:rsidR="00CB3D31" w:rsidRPr="001B76A8" w:rsidRDefault="00A8059E" w:rsidP="00CB3D31">
                          <w:pPr>
                            <w:pStyle w:val="LukStopka-adres"/>
                          </w:pPr>
                          <w:r w:rsidRPr="001B76A8">
                            <w:t>e</w:t>
                          </w:r>
                          <w:r w:rsidR="00CB3D31" w:rsidRPr="001B76A8">
                            <w:t xml:space="preserve">-mail: </w:t>
                          </w:r>
                          <w:r w:rsidR="0012571C" w:rsidRPr="001B76A8">
                            <w:t>office@pit.lukasiewicz.gov.pl</w:t>
                          </w:r>
                          <w:r w:rsidR="00CB3D31" w:rsidRPr="001B76A8">
                            <w:t xml:space="preserve"> | NIP: </w:t>
                          </w:r>
                          <w:r w:rsidR="00FC2C3B" w:rsidRPr="001B76A8">
                            <w:t>7831822694</w:t>
                          </w:r>
                          <w:r w:rsidR="00CB3D31" w:rsidRPr="001B76A8">
                            <w:t xml:space="preserve">, REGON: </w:t>
                          </w:r>
                          <w:r w:rsidR="00FC2C3B" w:rsidRPr="001B76A8">
                            <w:t>386566426</w:t>
                          </w:r>
                        </w:p>
                        <w:p w14:paraId="75B4DDA3" w14:textId="6F111B3F" w:rsidR="00CB3D31" w:rsidRPr="004F5805" w:rsidRDefault="00CB3D31" w:rsidP="00CB3D3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Poznań</w:t>
                          </w:r>
                          <w:r w:rsidR="00FC2C3B">
                            <w:t xml:space="preserve"> </w:t>
                          </w:r>
                          <w:r>
                            <w:t>- Nowe Miasto</w:t>
                          </w:r>
                          <w:r w:rsidR="00FC2C3B">
                            <w:t xml:space="preserve"> </w:t>
                          </w:r>
                          <w:r>
                            <w:t>i Wilda w P</w:t>
                          </w:r>
                          <w:r w:rsidR="00FC2C3B">
                            <w:t>ozna</w:t>
                          </w:r>
                          <w:r>
                            <w:t>niu, VIII Wydz. Gospodarczy K</w:t>
                          </w:r>
                          <w:r w:rsidR="008E76CD">
                            <w:t xml:space="preserve">rajowego </w:t>
                          </w:r>
                          <w:r>
                            <w:t>R</w:t>
                          </w:r>
                          <w:r w:rsidR="008E76CD">
                            <w:t xml:space="preserve">ejestru </w:t>
                          </w:r>
                          <w:r>
                            <w:t>S</w:t>
                          </w:r>
                          <w:r w:rsidR="008E76CD">
                            <w:t>ądowego</w:t>
                          </w:r>
                          <w:r>
                            <w:t xml:space="preserve"> nr </w:t>
                          </w:r>
                          <w:r w:rsidR="00FC2C3B"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67267E33">
            <v:shapetype id="_x0000_t202" coordsize="21600,21600" o:spt="202" path="m,l,21600r21600,l21600,xe" w14:anchorId="2318182B">
              <v:stroke joinstyle="miter"/>
              <v:path gradientshapeok="t" o:connecttype="rect"/>
            </v:shapetype>
            <v:shape id="Pole tekstowe 2" style="position:absolute;left:0;text-align:left;margin-left:0;margin-top:767.3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S0oVS90AAAAKAQAADwAA&#10;AGRycy9kb3ducmV2LnhtbEyPwU7DMBBE70j8g7VI3KhDC2lJ41SoohVXAh/gxJvExV5HsZMGvh73&#10;RI87M5p9k+9ma9iEg9eOBDwuEmBItVOaWgFfn4eHDTAfJClpHKGAH/SwK25vcpkpd6YPnMrQslhC&#10;PpMCuhD6jHNfd2ilX7geKXqNG6wM8RxargZ5juXW8GWSpNxKTfFDJ3vcd1h/l6MVcDwe3hqOU/M+&#10;NrU2tC9P1a8W4v5uft0CCziH/zBc8CM6FJGpciMpz4yAOCRE9Xn1tAYW/XS9XAGrLlL6sgFe5Px6&#10;QvEH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S0oVS90AAAAKAQAADwAAAAAAAAAA&#10;AAAAAABXBAAAZHJzL2Rvd25yZXYueG1sUEsFBgAAAAAEAAQA8wAAAGEFAAAAAA==&#10;">
              <o:lock v:ext="edit" aspectratio="t"/>
              <v:textbox style="mso-fit-shape-to-text:t" inset="0,0,0,0">
                <w:txbxContent>
                  <w:p w:rsidR="00CB3D31" w:rsidP="00CB3D31" w:rsidRDefault="00CB3D31" w14:paraId="07AA2F99" w14:textId="77777777">
                    <w:pPr>
                      <w:pStyle w:val="LukStopka-adres"/>
                    </w:pPr>
                    <w:r>
                      <w:t>Sieć Badawcza Ł</w:t>
                    </w:r>
                    <w:r w:rsidR="00F5454F">
                      <w:t>ukasiewicz – Poznański Instytut Technologiczny</w:t>
                    </w:r>
                  </w:p>
                  <w:p w:rsidR="00CB3D31" w:rsidP="00CB3D31" w:rsidRDefault="00CB3D31" w14:paraId="57CDB130" w14:textId="3EDC267B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 xml:space="preserve">Estkowskiego 6, </w:t>
                    </w:r>
                    <w:r w:rsidR="00FC2C3B">
                      <w:t>t</w:t>
                    </w:r>
                    <w:r>
                      <w:t>el</w:t>
                    </w:r>
                    <w:r w:rsidR="00FC2C3B">
                      <w:t>.</w:t>
                    </w:r>
                    <w:r>
                      <w:t>: +48 61 850 4</w:t>
                    </w:r>
                    <w:r w:rsidR="00EC59AC">
                      <w:t>8</w:t>
                    </w:r>
                    <w:r>
                      <w:t xml:space="preserve"> </w:t>
                    </w:r>
                    <w:r w:rsidR="00EC59AC">
                      <w:t>9</w:t>
                    </w:r>
                    <w:r>
                      <w:t>0</w:t>
                    </w:r>
                  </w:p>
                  <w:p w:rsidRPr="001B76A8" w:rsidR="00CB3D31" w:rsidP="00CB3D31" w:rsidRDefault="00A8059E" w14:paraId="1EEE052F" w14:textId="3659FD84">
                    <w:pPr>
                      <w:pStyle w:val="LukStopka-adres"/>
                    </w:pPr>
                    <w:r w:rsidRPr="001B76A8">
                      <w:t>e</w:t>
                    </w:r>
                    <w:r w:rsidRPr="001B76A8" w:rsidR="00CB3D31">
                      <w:t xml:space="preserve">-mail: </w:t>
                    </w:r>
                    <w:r w:rsidRPr="001B76A8" w:rsidR="0012571C">
                      <w:t>office@pit.lukasiewicz.gov.pl</w:t>
                    </w:r>
                    <w:r w:rsidRPr="001B76A8" w:rsidR="00CB3D31">
                      <w:t xml:space="preserve"> | NIP: </w:t>
                    </w:r>
                    <w:r w:rsidRPr="001B76A8" w:rsidR="00FC2C3B">
                      <w:t>7831822694</w:t>
                    </w:r>
                    <w:r w:rsidRPr="001B76A8" w:rsidR="00CB3D31">
                      <w:t xml:space="preserve">, REGON: </w:t>
                    </w:r>
                    <w:r w:rsidRPr="001B76A8" w:rsidR="00FC2C3B">
                      <w:t>386566426</w:t>
                    </w:r>
                  </w:p>
                  <w:p w:rsidRPr="004F5805" w:rsidR="00CB3D31" w:rsidP="00CB3D31" w:rsidRDefault="00CB3D31" w14:paraId="2BCA1F5C" w14:textId="6F111B3F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Poznań</w:t>
                    </w:r>
                    <w:r w:rsidR="00FC2C3B">
                      <w:t xml:space="preserve"> </w:t>
                    </w:r>
                    <w:r>
                      <w:t>- Nowe Miasto</w:t>
                    </w:r>
                    <w:r w:rsidR="00FC2C3B">
                      <w:t xml:space="preserve"> </w:t>
                    </w:r>
                    <w:r>
                      <w:t>i Wilda w P</w:t>
                    </w:r>
                    <w:r w:rsidR="00FC2C3B">
                      <w:t>ozna</w:t>
                    </w:r>
                    <w:r>
                      <w:t>niu, VIII Wydz. Gospodarczy K</w:t>
                    </w:r>
                    <w:r w:rsidR="008E76CD">
                      <w:t xml:space="preserve">rajowego </w:t>
                    </w:r>
                    <w:r>
                      <w:t>R</w:t>
                    </w:r>
                    <w:r w:rsidR="008E76CD">
                      <w:t xml:space="preserve">ejestru </w:t>
                    </w:r>
                    <w:r>
                      <w:t>S</w:t>
                    </w:r>
                    <w:r w:rsidR="008E76CD">
                      <w:t>ądowego</w:t>
                    </w:r>
                    <w:r>
                      <w:t xml:space="preserve"> nr </w:t>
                    </w:r>
                    <w:r w:rsidRPr="00FC2C3B" w:rsid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0A172362" wp14:editId="34B529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FB6E" w14:textId="6F8AF2D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AB5647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AB5647">
      <w:rPr>
        <w:noProof/>
      </w:rPr>
      <w:t>6</w:t>
    </w:r>
    <w:r w:rsidRPr="00D40690">
      <w:fldChar w:fldCharType="end"/>
    </w:r>
  </w:p>
  <w:p w14:paraId="548B9150" w14:textId="2F680A1B" w:rsidR="003F4BA3" w:rsidRPr="00D06D36" w:rsidRDefault="00FE202E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45586FF8" wp14:editId="6CCC65D7">
              <wp:simplePos x="0" y="0"/>
              <wp:positionH relativeFrom="margin">
                <wp:posOffset>0</wp:posOffset>
              </wp:positionH>
              <wp:positionV relativeFrom="page">
                <wp:posOffset>9792335</wp:posOffset>
              </wp:positionV>
              <wp:extent cx="4269105" cy="222885"/>
              <wp:effectExtent l="0" t="0" r="0" b="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DD9B" w14:textId="77777777" w:rsidR="00FE202E" w:rsidRDefault="00FE202E" w:rsidP="00FE202E">
                          <w:pPr>
                            <w:pStyle w:val="LukStopka-adres"/>
                          </w:pPr>
                          <w:r>
                            <w:t>Sieć Badawcza Łukasiewicz – Poznański Instytut Technologiczny</w:t>
                          </w:r>
                        </w:p>
                        <w:p w14:paraId="35886DA2" w14:textId="2A183CB3" w:rsidR="00FE202E" w:rsidRDefault="00FE202E" w:rsidP="00FE202E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>Estkowskiego 6, tel.: +48 61 850 48 90</w:t>
                          </w:r>
                        </w:p>
                        <w:p w14:paraId="4DE2B019" w14:textId="77777777" w:rsidR="00FE202E" w:rsidRPr="00FE202E" w:rsidRDefault="00FE202E" w:rsidP="00FE202E">
                          <w:pPr>
                            <w:pStyle w:val="LukStopka-adres"/>
                          </w:pPr>
                          <w:r w:rsidRPr="00FE202E">
                            <w:t>e-mail: office@pit.lukasiewicz.gov.pl | NIP: 7831822694, REGON: 386566426</w:t>
                          </w:r>
                        </w:p>
                        <w:p w14:paraId="0C8A9D88" w14:textId="77777777" w:rsidR="00FE202E" w:rsidRPr="004F5805" w:rsidRDefault="00FE202E" w:rsidP="00FE202E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 Poznań - Nowe Miasto i Wilda w Poznaniu, VIII Wydz. Gospodarczy Krajowego Rejestru Sądowego nr </w:t>
                          </w:r>
                          <w:r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0A76D023">
            <v:shapetype id="_x0000_t202" coordsize="21600,21600" o:spt="202" path="m,l,21600r21600,l21600,xe" w14:anchorId="45586FF8">
              <v:stroke joinstyle="miter"/>
              <v:path gradientshapeok="t" o:connecttype="rect"/>
            </v:shapetype>
            <v:shape id="Pole tekstowe 35" style="position:absolute;margin-left:0;margin-top:771.05pt;width:336.15pt;height:17.5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OhViK3dAAAACgEAAA8A&#10;AABkcnMvZG93bnJldi54bWxMj8FOwzAQRO9I/IO1SNyo0wANCnEqVNGKK4EPcOJN4tZeR7GTBr4e&#10;90SPOzOafVNsF2vYjKPXjgSsVwkwpMYpTZ2A76/9wwswHyQpaRyhgB/0sC1vbwqZK3emT5yr0LFY&#10;Qj6XAvoQhpxz3/RopV+5ASl6rRutDPEcO65GeY7l1vA0STbcSk3xQy8H3PXYnKrJCjgc9u8tx7n9&#10;mNpGG9pVx/pXC3F/t7y9Agu4hP8wXPAjOpSRqXYTKc+MgDgkRPX5KV0Di/4mSx+B1Rcpy1L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OhViK3dAAAACgEAAA8AAAAAAAAA&#10;AAAAAAAAWAQAAGRycy9kb3ducmV2LnhtbFBLBQYAAAAABAAEAPMAAABiBQAAAAA=&#10;">
              <o:lock v:ext="edit" aspectratio="t"/>
              <v:textbox style="mso-fit-shape-to-text:t" inset="0,0,0,0">
                <w:txbxContent>
                  <w:p w:rsidR="00FE202E" w:rsidP="00FE202E" w:rsidRDefault="00FE202E" w14:paraId="57B8CD38" w14:textId="77777777">
                    <w:pPr>
                      <w:pStyle w:val="LukStopka-adres"/>
                    </w:pPr>
                    <w:r>
                      <w:t>Sieć Badawcza Łukasiewicz – Poznański Instytut Technologiczny</w:t>
                    </w:r>
                  </w:p>
                  <w:p w:rsidR="00FE202E" w:rsidP="00FE202E" w:rsidRDefault="00FE202E" w14:paraId="3C2A96F2" w14:textId="2A183CB3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>Estkowskiego 6, tel.: +48 61 850 48 90</w:t>
                    </w:r>
                  </w:p>
                  <w:p w:rsidRPr="00FE202E" w:rsidR="00FE202E" w:rsidP="00FE202E" w:rsidRDefault="00FE202E" w14:paraId="650455D1" w14:textId="77777777">
                    <w:pPr>
                      <w:pStyle w:val="LukStopka-adres"/>
                    </w:pPr>
                    <w:r w:rsidRPr="00FE202E">
                      <w:t>e-mail: office@pit.lukasiewicz.gov.pl | NIP: 7831822694, REGON: 386566426</w:t>
                    </w:r>
                  </w:p>
                  <w:p w:rsidRPr="004F5805" w:rsidR="00FE202E" w:rsidP="00FE202E" w:rsidRDefault="00FE202E" w14:paraId="6E1B72B4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 Poznań - Nowe Miasto i Wilda w Poznaniu, VIII Wydz. Gospodarczy Krajowego Rejestru Sądowego nr </w:t>
                    </w:r>
                    <w:r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48DA2622" wp14:editId="360C61F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EEE3" w14:textId="77777777" w:rsidR="00D33885" w:rsidRDefault="00D33885" w:rsidP="006747BD">
      <w:pPr>
        <w:spacing w:after="0" w:line="240" w:lineRule="auto"/>
      </w:pPr>
      <w:r>
        <w:separator/>
      </w:r>
    </w:p>
  </w:footnote>
  <w:footnote w:type="continuationSeparator" w:id="0">
    <w:p w14:paraId="3A51684C" w14:textId="77777777" w:rsidR="00D33885" w:rsidRDefault="00D33885" w:rsidP="006747BD">
      <w:pPr>
        <w:spacing w:after="0" w:line="240" w:lineRule="auto"/>
      </w:pPr>
      <w:r>
        <w:continuationSeparator/>
      </w:r>
    </w:p>
  </w:footnote>
  <w:footnote w:type="continuationNotice" w:id="1">
    <w:p w14:paraId="0743F336" w14:textId="77777777" w:rsidR="00D33885" w:rsidRDefault="00D33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4983" w14:textId="77777777" w:rsidR="008D79EF" w:rsidRDefault="008D7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0F7F" w14:textId="77777777" w:rsidR="00156DC7" w:rsidRDefault="00156D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3" behindDoc="0" locked="0" layoutInCell="1" allowOverlap="1" wp14:anchorId="34664D78" wp14:editId="53B6B3AF">
          <wp:simplePos x="0" y="0"/>
          <wp:positionH relativeFrom="margin">
            <wp:posOffset>-1249045</wp:posOffset>
          </wp:positionH>
          <wp:positionV relativeFrom="margin">
            <wp:posOffset>-1068070</wp:posOffset>
          </wp:positionV>
          <wp:extent cx="734695" cy="1374775"/>
          <wp:effectExtent l="0" t="0" r="825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9D55" w14:textId="346BAA3A" w:rsidR="008D79EF" w:rsidRDefault="008D79EF" w:rsidP="008D79EF">
    <w:pPr>
      <w:pStyle w:val="Nagwek"/>
    </w:pPr>
    <w:r w:rsidRPr="008D79EF">
      <w:t>PRZ/00061/2023 „Kompleksowa organizacja Spotkania Świątecznego na rzecz Sieć Badawcza Łukasiewicz – Poznańskiego Instytutu Technologicznego”</w:t>
    </w:r>
  </w:p>
  <w:p w14:paraId="1CD4977D" w14:textId="77777777" w:rsidR="008D79EF" w:rsidRDefault="008D79EF" w:rsidP="000710C4">
    <w:pPr>
      <w:pStyle w:val="Nagwek"/>
      <w:jc w:val="right"/>
    </w:pPr>
  </w:p>
  <w:p w14:paraId="1A8F1C05" w14:textId="0CB4334C" w:rsidR="00FE202E" w:rsidRDefault="00FE202E" w:rsidP="000710C4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37B56C11" wp14:editId="2CD6A3D1">
          <wp:simplePos x="0" y="0"/>
          <wp:positionH relativeFrom="margin">
            <wp:posOffset>-1257300</wp:posOffset>
          </wp:positionH>
          <wp:positionV relativeFrom="margin">
            <wp:posOffset>-1064895</wp:posOffset>
          </wp:positionV>
          <wp:extent cx="734695" cy="1374775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C4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0177"/>
    <w:multiLevelType w:val="hybridMultilevel"/>
    <w:tmpl w:val="C876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B7FFC"/>
    <w:multiLevelType w:val="hybridMultilevel"/>
    <w:tmpl w:val="92BA5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D298A"/>
    <w:multiLevelType w:val="hybridMultilevel"/>
    <w:tmpl w:val="C052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A34AA"/>
    <w:multiLevelType w:val="hybridMultilevel"/>
    <w:tmpl w:val="2B2EE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80603"/>
    <w:multiLevelType w:val="multilevel"/>
    <w:tmpl w:val="4BA8E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1FDC7A35"/>
    <w:multiLevelType w:val="multilevel"/>
    <w:tmpl w:val="35E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E26D49"/>
    <w:multiLevelType w:val="hybridMultilevel"/>
    <w:tmpl w:val="921CC046"/>
    <w:lvl w:ilvl="0" w:tplc="F260F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2BB8"/>
    <w:multiLevelType w:val="hybridMultilevel"/>
    <w:tmpl w:val="76B802C2"/>
    <w:lvl w:ilvl="0" w:tplc="00D09004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6072"/>
    <w:multiLevelType w:val="hybridMultilevel"/>
    <w:tmpl w:val="848C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F17B8"/>
    <w:multiLevelType w:val="hybridMultilevel"/>
    <w:tmpl w:val="872E67AA"/>
    <w:lvl w:ilvl="0" w:tplc="CC92A2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DC5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76ECD"/>
    <w:multiLevelType w:val="hybridMultilevel"/>
    <w:tmpl w:val="2F147AF8"/>
    <w:lvl w:ilvl="0" w:tplc="21B202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374AC"/>
    <w:multiLevelType w:val="hybridMultilevel"/>
    <w:tmpl w:val="D04A6286"/>
    <w:lvl w:ilvl="0" w:tplc="38403C2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379C3"/>
    <w:multiLevelType w:val="hybridMultilevel"/>
    <w:tmpl w:val="E0F4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2989"/>
    <w:multiLevelType w:val="hybridMultilevel"/>
    <w:tmpl w:val="4C8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B26CA"/>
    <w:multiLevelType w:val="hybridMultilevel"/>
    <w:tmpl w:val="95B8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BCB"/>
    <w:multiLevelType w:val="hybridMultilevel"/>
    <w:tmpl w:val="B9D4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03F78"/>
    <w:multiLevelType w:val="multilevel"/>
    <w:tmpl w:val="554EE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E4D2173"/>
    <w:multiLevelType w:val="hybridMultilevel"/>
    <w:tmpl w:val="F8826032"/>
    <w:lvl w:ilvl="0" w:tplc="CA2A231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260485"/>
    <w:multiLevelType w:val="hybridMultilevel"/>
    <w:tmpl w:val="29BA2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150B"/>
    <w:multiLevelType w:val="hybridMultilevel"/>
    <w:tmpl w:val="D0B4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E6E48"/>
    <w:multiLevelType w:val="hybridMultilevel"/>
    <w:tmpl w:val="4094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F535A"/>
    <w:multiLevelType w:val="hybridMultilevel"/>
    <w:tmpl w:val="4852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C0EBC"/>
    <w:multiLevelType w:val="hybridMultilevel"/>
    <w:tmpl w:val="D4241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E5188"/>
    <w:multiLevelType w:val="hybridMultilevel"/>
    <w:tmpl w:val="61325766"/>
    <w:lvl w:ilvl="0" w:tplc="F654B550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  <w:color w:val="000000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7249C"/>
    <w:multiLevelType w:val="hybridMultilevel"/>
    <w:tmpl w:val="E98C1F44"/>
    <w:lvl w:ilvl="0" w:tplc="20829E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6A697F"/>
    <w:multiLevelType w:val="hybridMultilevel"/>
    <w:tmpl w:val="5E1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D6A8A"/>
    <w:multiLevelType w:val="hybridMultilevel"/>
    <w:tmpl w:val="1CA08A9C"/>
    <w:lvl w:ilvl="0" w:tplc="00D09004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B1019"/>
    <w:multiLevelType w:val="hybridMultilevel"/>
    <w:tmpl w:val="6BA633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30DEC"/>
    <w:multiLevelType w:val="multilevel"/>
    <w:tmpl w:val="7EE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765816">
    <w:abstractNumId w:val="9"/>
  </w:num>
  <w:num w:numId="2" w16cid:durableId="1900894394">
    <w:abstractNumId w:val="8"/>
  </w:num>
  <w:num w:numId="3" w16cid:durableId="1832328831">
    <w:abstractNumId w:val="3"/>
  </w:num>
  <w:num w:numId="4" w16cid:durableId="2085908011">
    <w:abstractNumId w:val="2"/>
  </w:num>
  <w:num w:numId="5" w16cid:durableId="1925993803">
    <w:abstractNumId w:val="1"/>
  </w:num>
  <w:num w:numId="6" w16cid:durableId="1689023874">
    <w:abstractNumId w:val="0"/>
  </w:num>
  <w:num w:numId="7" w16cid:durableId="1292443672">
    <w:abstractNumId w:val="7"/>
  </w:num>
  <w:num w:numId="8" w16cid:durableId="546722325">
    <w:abstractNumId w:val="6"/>
  </w:num>
  <w:num w:numId="9" w16cid:durableId="65998797">
    <w:abstractNumId w:val="5"/>
  </w:num>
  <w:num w:numId="10" w16cid:durableId="1232232244">
    <w:abstractNumId w:val="4"/>
  </w:num>
  <w:num w:numId="11" w16cid:durableId="1708291297">
    <w:abstractNumId w:val="21"/>
  </w:num>
  <w:num w:numId="12" w16cid:durableId="1084567621">
    <w:abstractNumId w:val="16"/>
  </w:num>
  <w:num w:numId="13" w16cid:durableId="388967688">
    <w:abstractNumId w:val="28"/>
  </w:num>
  <w:num w:numId="14" w16cid:durableId="2118065226">
    <w:abstractNumId w:val="32"/>
  </w:num>
  <w:num w:numId="15" w16cid:durableId="1325739002">
    <w:abstractNumId w:val="28"/>
    <w:lvlOverride w:ilvl="0">
      <w:startOverride w:val="16"/>
    </w:lvlOverride>
  </w:num>
  <w:num w:numId="16" w16cid:durableId="1872103998">
    <w:abstractNumId w:val="19"/>
  </w:num>
  <w:num w:numId="17" w16cid:durableId="927231676">
    <w:abstractNumId w:val="30"/>
  </w:num>
  <w:num w:numId="18" w16cid:durableId="1082798889">
    <w:abstractNumId w:val="31"/>
  </w:num>
  <w:num w:numId="19" w16cid:durableId="54939807">
    <w:abstractNumId w:val="18"/>
  </w:num>
  <w:num w:numId="20" w16cid:durableId="226184261">
    <w:abstractNumId w:val="12"/>
  </w:num>
  <w:num w:numId="21" w16cid:durableId="1860387232">
    <w:abstractNumId w:val="10"/>
  </w:num>
  <w:num w:numId="22" w16cid:durableId="1081638651">
    <w:abstractNumId w:val="29"/>
  </w:num>
  <w:num w:numId="23" w16cid:durableId="769400340">
    <w:abstractNumId w:val="26"/>
  </w:num>
  <w:num w:numId="24" w16cid:durableId="8994525">
    <w:abstractNumId w:val="36"/>
  </w:num>
  <w:num w:numId="25" w16cid:durableId="940798344">
    <w:abstractNumId w:val="24"/>
  </w:num>
  <w:num w:numId="26" w16cid:durableId="1111129598">
    <w:abstractNumId w:val="25"/>
  </w:num>
  <w:num w:numId="27" w16cid:durableId="1951425827">
    <w:abstractNumId w:val="23"/>
  </w:num>
  <w:num w:numId="28" w16cid:durableId="2096784460">
    <w:abstractNumId w:val="17"/>
  </w:num>
  <w:num w:numId="29" w16cid:durableId="727648857">
    <w:abstractNumId w:val="37"/>
  </w:num>
  <w:num w:numId="30" w16cid:durableId="1079138979">
    <w:abstractNumId w:val="34"/>
  </w:num>
  <w:num w:numId="31" w16cid:durableId="1657219643">
    <w:abstractNumId w:val="27"/>
  </w:num>
  <w:num w:numId="32" w16cid:durableId="666249039">
    <w:abstractNumId w:val="22"/>
  </w:num>
  <w:num w:numId="33" w16cid:durableId="1181043427">
    <w:abstractNumId w:val="11"/>
  </w:num>
  <w:num w:numId="34" w16cid:durableId="61176961">
    <w:abstractNumId w:val="38"/>
  </w:num>
  <w:num w:numId="35" w16cid:durableId="1109200515">
    <w:abstractNumId w:val="35"/>
  </w:num>
  <w:num w:numId="36" w16cid:durableId="314534735">
    <w:abstractNumId w:val="20"/>
  </w:num>
  <w:num w:numId="37" w16cid:durableId="1126392419">
    <w:abstractNumId w:val="14"/>
  </w:num>
  <w:num w:numId="38" w16cid:durableId="210312218">
    <w:abstractNumId w:val="13"/>
  </w:num>
  <w:num w:numId="39" w16cid:durableId="317271953">
    <w:abstractNumId w:val="15"/>
  </w:num>
  <w:num w:numId="40" w16cid:durableId="174199918">
    <w:abstractNumId w:val="39"/>
  </w:num>
  <w:num w:numId="41" w16cid:durableId="11184527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2B"/>
    <w:rsid w:val="000068EE"/>
    <w:rsid w:val="000118D9"/>
    <w:rsid w:val="00012CC8"/>
    <w:rsid w:val="000201FD"/>
    <w:rsid w:val="00022B9B"/>
    <w:rsid w:val="000273DB"/>
    <w:rsid w:val="00033D16"/>
    <w:rsid w:val="00034680"/>
    <w:rsid w:val="00036625"/>
    <w:rsid w:val="000400B5"/>
    <w:rsid w:val="000402B2"/>
    <w:rsid w:val="00042F91"/>
    <w:rsid w:val="000464CF"/>
    <w:rsid w:val="0005168B"/>
    <w:rsid w:val="00054043"/>
    <w:rsid w:val="00054943"/>
    <w:rsid w:val="000560B4"/>
    <w:rsid w:val="00057BB6"/>
    <w:rsid w:val="000609F5"/>
    <w:rsid w:val="000610F7"/>
    <w:rsid w:val="00061AD9"/>
    <w:rsid w:val="00062F87"/>
    <w:rsid w:val="00064D68"/>
    <w:rsid w:val="00067EB1"/>
    <w:rsid w:val="00070438"/>
    <w:rsid w:val="000710C4"/>
    <w:rsid w:val="000757BA"/>
    <w:rsid w:val="00077647"/>
    <w:rsid w:val="00077B5D"/>
    <w:rsid w:val="000826C5"/>
    <w:rsid w:val="00082797"/>
    <w:rsid w:val="00082D01"/>
    <w:rsid w:val="000A517F"/>
    <w:rsid w:val="000B4210"/>
    <w:rsid w:val="000B60AE"/>
    <w:rsid w:val="000C3950"/>
    <w:rsid w:val="000C6EBC"/>
    <w:rsid w:val="000D1B6B"/>
    <w:rsid w:val="000D53E6"/>
    <w:rsid w:val="000E16CD"/>
    <w:rsid w:val="0010656D"/>
    <w:rsid w:val="001108B5"/>
    <w:rsid w:val="0011322A"/>
    <w:rsid w:val="0012571C"/>
    <w:rsid w:val="00131BAF"/>
    <w:rsid w:val="001329F1"/>
    <w:rsid w:val="0014307C"/>
    <w:rsid w:val="00144FC2"/>
    <w:rsid w:val="00153ED9"/>
    <w:rsid w:val="00156DC7"/>
    <w:rsid w:val="00162E50"/>
    <w:rsid w:val="00172033"/>
    <w:rsid w:val="001821FF"/>
    <w:rsid w:val="001975E3"/>
    <w:rsid w:val="001A52AB"/>
    <w:rsid w:val="001A539B"/>
    <w:rsid w:val="001A53B3"/>
    <w:rsid w:val="001A7186"/>
    <w:rsid w:val="001B11D8"/>
    <w:rsid w:val="001B321C"/>
    <w:rsid w:val="001B68A2"/>
    <w:rsid w:val="001B76A8"/>
    <w:rsid w:val="001B79BC"/>
    <w:rsid w:val="001C4C06"/>
    <w:rsid w:val="001C6CF3"/>
    <w:rsid w:val="001D7BFA"/>
    <w:rsid w:val="001E5434"/>
    <w:rsid w:val="001E7AB1"/>
    <w:rsid w:val="001F3110"/>
    <w:rsid w:val="001F436B"/>
    <w:rsid w:val="001F7A3A"/>
    <w:rsid w:val="00207944"/>
    <w:rsid w:val="00207F50"/>
    <w:rsid w:val="002123C9"/>
    <w:rsid w:val="00212D95"/>
    <w:rsid w:val="00213457"/>
    <w:rsid w:val="00226CFE"/>
    <w:rsid w:val="00231524"/>
    <w:rsid w:val="00237491"/>
    <w:rsid w:val="00241AB9"/>
    <w:rsid w:val="00251F48"/>
    <w:rsid w:val="00260BF0"/>
    <w:rsid w:val="002677F4"/>
    <w:rsid w:val="0027424D"/>
    <w:rsid w:val="002750A4"/>
    <w:rsid w:val="00277385"/>
    <w:rsid w:val="00296218"/>
    <w:rsid w:val="002A2613"/>
    <w:rsid w:val="002A2F93"/>
    <w:rsid w:val="002B035F"/>
    <w:rsid w:val="002B2729"/>
    <w:rsid w:val="002B670A"/>
    <w:rsid w:val="002B7EF6"/>
    <w:rsid w:val="002C24A6"/>
    <w:rsid w:val="002C343A"/>
    <w:rsid w:val="002C47F8"/>
    <w:rsid w:val="002C4BB0"/>
    <w:rsid w:val="002C70C0"/>
    <w:rsid w:val="002D37EA"/>
    <w:rsid w:val="002D48BE"/>
    <w:rsid w:val="002E279A"/>
    <w:rsid w:val="002E3DBD"/>
    <w:rsid w:val="002E51F2"/>
    <w:rsid w:val="002E61EE"/>
    <w:rsid w:val="002F2A29"/>
    <w:rsid w:val="002F4540"/>
    <w:rsid w:val="002F55A6"/>
    <w:rsid w:val="002F55B3"/>
    <w:rsid w:val="002F59E1"/>
    <w:rsid w:val="00305C02"/>
    <w:rsid w:val="003062C7"/>
    <w:rsid w:val="00314C3A"/>
    <w:rsid w:val="00315484"/>
    <w:rsid w:val="0032151E"/>
    <w:rsid w:val="00327AAD"/>
    <w:rsid w:val="00333357"/>
    <w:rsid w:val="00334372"/>
    <w:rsid w:val="0033587B"/>
    <w:rsid w:val="00335A60"/>
    <w:rsid w:val="00335F9F"/>
    <w:rsid w:val="003415AF"/>
    <w:rsid w:val="00346C00"/>
    <w:rsid w:val="00352D7D"/>
    <w:rsid w:val="003534D0"/>
    <w:rsid w:val="00354A18"/>
    <w:rsid w:val="003602F6"/>
    <w:rsid w:val="00362832"/>
    <w:rsid w:val="0036327A"/>
    <w:rsid w:val="00363EC2"/>
    <w:rsid w:val="0036754F"/>
    <w:rsid w:val="003719CD"/>
    <w:rsid w:val="003758D8"/>
    <w:rsid w:val="00375B5E"/>
    <w:rsid w:val="003775BC"/>
    <w:rsid w:val="00391A4F"/>
    <w:rsid w:val="003950FE"/>
    <w:rsid w:val="00396EC3"/>
    <w:rsid w:val="003A0A0A"/>
    <w:rsid w:val="003A537A"/>
    <w:rsid w:val="003A7C02"/>
    <w:rsid w:val="003B0192"/>
    <w:rsid w:val="003B2425"/>
    <w:rsid w:val="003B2449"/>
    <w:rsid w:val="003B2B1F"/>
    <w:rsid w:val="003C32B3"/>
    <w:rsid w:val="003C6093"/>
    <w:rsid w:val="003D4CE8"/>
    <w:rsid w:val="003E3E2D"/>
    <w:rsid w:val="003E58E8"/>
    <w:rsid w:val="003F4BA3"/>
    <w:rsid w:val="00401525"/>
    <w:rsid w:val="00403D9F"/>
    <w:rsid w:val="00404566"/>
    <w:rsid w:val="0040633D"/>
    <w:rsid w:val="00406EBE"/>
    <w:rsid w:val="00407406"/>
    <w:rsid w:val="00420BD3"/>
    <w:rsid w:val="00425447"/>
    <w:rsid w:val="0043198C"/>
    <w:rsid w:val="0043340D"/>
    <w:rsid w:val="0044682F"/>
    <w:rsid w:val="00450058"/>
    <w:rsid w:val="0045092A"/>
    <w:rsid w:val="00461C19"/>
    <w:rsid w:val="00466552"/>
    <w:rsid w:val="00473F95"/>
    <w:rsid w:val="00477768"/>
    <w:rsid w:val="004957E5"/>
    <w:rsid w:val="004979B9"/>
    <w:rsid w:val="004A0C49"/>
    <w:rsid w:val="004A27FD"/>
    <w:rsid w:val="004B6876"/>
    <w:rsid w:val="004C69D6"/>
    <w:rsid w:val="004C7622"/>
    <w:rsid w:val="004E05E4"/>
    <w:rsid w:val="004E11E1"/>
    <w:rsid w:val="004E2572"/>
    <w:rsid w:val="004E685F"/>
    <w:rsid w:val="004F19D0"/>
    <w:rsid w:val="004F365A"/>
    <w:rsid w:val="004F4895"/>
    <w:rsid w:val="004F5805"/>
    <w:rsid w:val="004F5FB7"/>
    <w:rsid w:val="004F6CA0"/>
    <w:rsid w:val="004F7EF5"/>
    <w:rsid w:val="00503245"/>
    <w:rsid w:val="005118BE"/>
    <w:rsid w:val="00517806"/>
    <w:rsid w:val="005217F5"/>
    <w:rsid w:val="00526CDD"/>
    <w:rsid w:val="0053030B"/>
    <w:rsid w:val="00531EB0"/>
    <w:rsid w:val="005435ED"/>
    <w:rsid w:val="00545A54"/>
    <w:rsid w:val="00546041"/>
    <w:rsid w:val="00546BC1"/>
    <w:rsid w:val="00553057"/>
    <w:rsid w:val="0056107A"/>
    <w:rsid w:val="00561B11"/>
    <w:rsid w:val="005668C6"/>
    <w:rsid w:val="00567476"/>
    <w:rsid w:val="00567C11"/>
    <w:rsid w:val="00570F2A"/>
    <w:rsid w:val="00580E01"/>
    <w:rsid w:val="00594C10"/>
    <w:rsid w:val="00596E1C"/>
    <w:rsid w:val="00596EFF"/>
    <w:rsid w:val="00597866"/>
    <w:rsid w:val="005A0A3C"/>
    <w:rsid w:val="005A1B5E"/>
    <w:rsid w:val="005A5D4B"/>
    <w:rsid w:val="005B3226"/>
    <w:rsid w:val="005B3F60"/>
    <w:rsid w:val="005C1CB7"/>
    <w:rsid w:val="005C3C0B"/>
    <w:rsid w:val="005C4714"/>
    <w:rsid w:val="005C66B2"/>
    <w:rsid w:val="005D0CE1"/>
    <w:rsid w:val="005D1495"/>
    <w:rsid w:val="005D1B96"/>
    <w:rsid w:val="005D5995"/>
    <w:rsid w:val="005E2183"/>
    <w:rsid w:val="005E2E29"/>
    <w:rsid w:val="005E3F30"/>
    <w:rsid w:val="005F2CE6"/>
    <w:rsid w:val="005F2F8E"/>
    <w:rsid w:val="005F3037"/>
    <w:rsid w:val="005F3E3E"/>
    <w:rsid w:val="005F659A"/>
    <w:rsid w:val="00605491"/>
    <w:rsid w:val="00611A51"/>
    <w:rsid w:val="006123C6"/>
    <w:rsid w:val="00622139"/>
    <w:rsid w:val="006332FE"/>
    <w:rsid w:val="00634323"/>
    <w:rsid w:val="00634B6E"/>
    <w:rsid w:val="006367EB"/>
    <w:rsid w:val="0064127B"/>
    <w:rsid w:val="00657E7C"/>
    <w:rsid w:val="006627AA"/>
    <w:rsid w:val="006647A3"/>
    <w:rsid w:val="0066665F"/>
    <w:rsid w:val="00666660"/>
    <w:rsid w:val="006747BD"/>
    <w:rsid w:val="006749B0"/>
    <w:rsid w:val="00685F29"/>
    <w:rsid w:val="00687F97"/>
    <w:rsid w:val="006935DD"/>
    <w:rsid w:val="006A04DE"/>
    <w:rsid w:val="006A1F17"/>
    <w:rsid w:val="006A60D6"/>
    <w:rsid w:val="006A666E"/>
    <w:rsid w:val="006B2281"/>
    <w:rsid w:val="006C2DB8"/>
    <w:rsid w:val="006C666F"/>
    <w:rsid w:val="006C7D90"/>
    <w:rsid w:val="006D059D"/>
    <w:rsid w:val="006D6DE5"/>
    <w:rsid w:val="006E2670"/>
    <w:rsid w:val="006E4879"/>
    <w:rsid w:val="006E5990"/>
    <w:rsid w:val="006E7357"/>
    <w:rsid w:val="006F126E"/>
    <w:rsid w:val="006F22C7"/>
    <w:rsid w:val="006F514D"/>
    <w:rsid w:val="006F57D4"/>
    <w:rsid w:val="00706463"/>
    <w:rsid w:val="0070710A"/>
    <w:rsid w:val="00707D8D"/>
    <w:rsid w:val="00723703"/>
    <w:rsid w:val="0072773C"/>
    <w:rsid w:val="00730C66"/>
    <w:rsid w:val="0073193A"/>
    <w:rsid w:val="00731B06"/>
    <w:rsid w:val="007472C0"/>
    <w:rsid w:val="00750CEE"/>
    <w:rsid w:val="00751FB3"/>
    <w:rsid w:val="00752A8E"/>
    <w:rsid w:val="00752F35"/>
    <w:rsid w:val="00754A85"/>
    <w:rsid w:val="00757580"/>
    <w:rsid w:val="0077794E"/>
    <w:rsid w:val="0078307B"/>
    <w:rsid w:val="00785D12"/>
    <w:rsid w:val="00790D8C"/>
    <w:rsid w:val="00793B95"/>
    <w:rsid w:val="00795F14"/>
    <w:rsid w:val="007A1D2B"/>
    <w:rsid w:val="007A595A"/>
    <w:rsid w:val="007B1723"/>
    <w:rsid w:val="007B21C7"/>
    <w:rsid w:val="007B6BF8"/>
    <w:rsid w:val="007B7C45"/>
    <w:rsid w:val="007C5ACB"/>
    <w:rsid w:val="007D04CD"/>
    <w:rsid w:val="007D0A45"/>
    <w:rsid w:val="007D1E1C"/>
    <w:rsid w:val="007D2630"/>
    <w:rsid w:val="007E16B4"/>
    <w:rsid w:val="007F0F04"/>
    <w:rsid w:val="007F3F17"/>
    <w:rsid w:val="007F75F0"/>
    <w:rsid w:val="00804B81"/>
    <w:rsid w:val="00805DF6"/>
    <w:rsid w:val="00821F16"/>
    <w:rsid w:val="00826F43"/>
    <w:rsid w:val="00827568"/>
    <w:rsid w:val="008278BC"/>
    <w:rsid w:val="008317A7"/>
    <w:rsid w:val="00835F2E"/>
    <w:rsid w:val="008368C0"/>
    <w:rsid w:val="00842845"/>
    <w:rsid w:val="0084396A"/>
    <w:rsid w:val="008479DC"/>
    <w:rsid w:val="00850327"/>
    <w:rsid w:val="00851F4F"/>
    <w:rsid w:val="00854B7B"/>
    <w:rsid w:val="0085638B"/>
    <w:rsid w:val="00857571"/>
    <w:rsid w:val="008645A2"/>
    <w:rsid w:val="008723A4"/>
    <w:rsid w:val="008729AB"/>
    <w:rsid w:val="0087366D"/>
    <w:rsid w:val="008760CD"/>
    <w:rsid w:val="00884BA6"/>
    <w:rsid w:val="008856D9"/>
    <w:rsid w:val="00887112"/>
    <w:rsid w:val="0088782A"/>
    <w:rsid w:val="00890C02"/>
    <w:rsid w:val="00897CCF"/>
    <w:rsid w:val="008A065E"/>
    <w:rsid w:val="008A7969"/>
    <w:rsid w:val="008B6D2F"/>
    <w:rsid w:val="008C1729"/>
    <w:rsid w:val="008C6355"/>
    <w:rsid w:val="008C75DD"/>
    <w:rsid w:val="008D0695"/>
    <w:rsid w:val="008D09B2"/>
    <w:rsid w:val="008D0B77"/>
    <w:rsid w:val="008D3670"/>
    <w:rsid w:val="008D69A8"/>
    <w:rsid w:val="008D79EF"/>
    <w:rsid w:val="008E0089"/>
    <w:rsid w:val="008E17E7"/>
    <w:rsid w:val="008E6BB5"/>
    <w:rsid w:val="008E76CD"/>
    <w:rsid w:val="008E7B8C"/>
    <w:rsid w:val="008F209D"/>
    <w:rsid w:val="008F2EC9"/>
    <w:rsid w:val="008F35E6"/>
    <w:rsid w:val="00906ECC"/>
    <w:rsid w:val="00910B35"/>
    <w:rsid w:val="00922251"/>
    <w:rsid w:val="00922E3A"/>
    <w:rsid w:val="0092600E"/>
    <w:rsid w:val="00926965"/>
    <w:rsid w:val="00927AB1"/>
    <w:rsid w:val="00930CB0"/>
    <w:rsid w:val="0094032C"/>
    <w:rsid w:val="00940F07"/>
    <w:rsid w:val="00945175"/>
    <w:rsid w:val="0094720A"/>
    <w:rsid w:val="00947399"/>
    <w:rsid w:val="00950E91"/>
    <w:rsid w:val="0095634A"/>
    <w:rsid w:val="00957B0B"/>
    <w:rsid w:val="009628E2"/>
    <w:rsid w:val="00970283"/>
    <w:rsid w:val="009772CA"/>
    <w:rsid w:val="00983B33"/>
    <w:rsid w:val="009A48B7"/>
    <w:rsid w:val="009B3B6F"/>
    <w:rsid w:val="009C1080"/>
    <w:rsid w:val="009C2CA0"/>
    <w:rsid w:val="009D26B7"/>
    <w:rsid w:val="009D4C4D"/>
    <w:rsid w:val="009E149B"/>
    <w:rsid w:val="009E5292"/>
    <w:rsid w:val="009E59EA"/>
    <w:rsid w:val="009F03F3"/>
    <w:rsid w:val="009F35A2"/>
    <w:rsid w:val="00A00191"/>
    <w:rsid w:val="00A01A62"/>
    <w:rsid w:val="00A05650"/>
    <w:rsid w:val="00A069A3"/>
    <w:rsid w:val="00A13142"/>
    <w:rsid w:val="00A23AF3"/>
    <w:rsid w:val="00A26820"/>
    <w:rsid w:val="00A33958"/>
    <w:rsid w:val="00A350D0"/>
    <w:rsid w:val="00A36F46"/>
    <w:rsid w:val="00A51BEF"/>
    <w:rsid w:val="00A52C29"/>
    <w:rsid w:val="00A54E0B"/>
    <w:rsid w:val="00A616E6"/>
    <w:rsid w:val="00A62DA0"/>
    <w:rsid w:val="00A76280"/>
    <w:rsid w:val="00A767CB"/>
    <w:rsid w:val="00A8059E"/>
    <w:rsid w:val="00A819EC"/>
    <w:rsid w:val="00A856B6"/>
    <w:rsid w:val="00A925E3"/>
    <w:rsid w:val="00AA321E"/>
    <w:rsid w:val="00AA4472"/>
    <w:rsid w:val="00AB0834"/>
    <w:rsid w:val="00AB32D0"/>
    <w:rsid w:val="00AB34A1"/>
    <w:rsid w:val="00AB5647"/>
    <w:rsid w:val="00AC6DBC"/>
    <w:rsid w:val="00AD625F"/>
    <w:rsid w:val="00AE47B4"/>
    <w:rsid w:val="00AE7C99"/>
    <w:rsid w:val="00AF1AAE"/>
    <w:rsid w:val="00AF1E54"/>
    <w:rsid w:val="00AF36BF"/>
    <w:rsid w:val="00AF57E2"/>
    <w:rsid w:val="00AF628D"/>
    <w:rsid w:val="00AF7A87"/>
    <w:rsid w:val="00B06AA5"/>
    <w:rsid w:val="00B12361"/>
    <w:rsid w:val="00B12819"/>
    <w:rsid w:val="00B24865"/>
    <w:rsid w:val="00B278F5"/>
    <w:rsid w:val="00B33A28"/>
    <w:rsid w:val="00B34523"/>
    <w:rsid w:val="00B453AB"/>
    <w:rsid w:val="00B51CA8"/>
    <w:rsid w:val="00B5395E"/>
    <w:rsid w:val="00B61F8A"/>
    <w:rsid w:val="00B7083E"/>
    <w:rsid w:val="00B80349"/>
    <w:rsid w:val="00B957CB"/>
    <w:rsid w:val="00B95B10"/>
    <w:rsid w:val="00BB51F8"/>
    <w:rsid w:val="00BB6C3B"/>
    <w:rsid w:val="00BC05D8"/>
    <w:rsid w:val="00BC1174"/>
    <w:rsid w:val="00BC3C04"/>
    <w:rsid w:val="00BD41E9"/>
    <w:rsid w:val="00BD7E56"/>
    <w:rsid w:val="00BE2EA6"/>
    <w:rsid w:val="00BE32D3"/>
    <w:rsid w:val="00BE3AD5"/>
    <w:rsid w:val="00BF1658"/>
    <w:rsid w:val="00BF2759"/>
    <w:rsid w:val="00BF53F2"/>
    <w:rsid w:val="00BF7296"/>
    <w:rsid w:val="00C00C78"/>
    <w:rsid w:val="00C0133F"/>
    <w:rsid w:val="00C160F8"/>
    <w:rsid w:val="00C21E2D"/>
    <w:rsid w:val="00C22978"/>
    <w:rsid w:val="00C233D4"/>
    <w:rsid w:val="00C27096"/>
    <w:rsid w:val="00C27188"/>
    <w:rsid w:val="00C34034"/>
    <w:rsid w:val="00C40498"/>
    <w:rsid w:val="00C404F1"/>
    <w:rsid w:val="00C42E02"/>
    <w:rsid w:val="00C462C6"/>
    <w:rsid w:val="00C5423A"/>
    <w:rsid w:val="00C611E0"/>
    <w:rsid w:val="00C6153B"/>
    <w:rsid w:val="00C66C36"/>
    <w:rsid w:val="00C70DFA"/>
    <w:rsid w:val="00C720A8"/>
    <w:rsid w:val="00C736D5"/>
    <w:rsid w:val="00C77BD5"/>
    <w:rsid w:val="00C8590C"/>
    <w:rsid w:val="00C8678F"/>
    <w:rsid w:val="00C93F95"/>
    <w:rsid w:val="00C96235"/>
    <w:rsid w:val="00CA0248"/>
    <w:rsid w:val="00CA50DA"/>
    <w:rsid w:val="00CA64DB"/>
    <w:rsid w:val="00CA6FAF"/>
    <w:rsid w:val="00CB3D31"/>
    <w:rsid w:val="00CB5E49"/>
    <w:rsid w:val="00CB5F64"/>
    <w:rsid w:val="00CB7280"/>
    <w:rsid w:val="00CC7BB5"/>
    <w:rsid w:val="00CC7F79"/>
    <w:rsid w:val="00CD112F"/>
    <w:rsid w:val="00CD2419"/>
    <w:rsid w:val="00CD4CCB"/>
    <w:rsid w:val="00CD4F1F"/>
    <w:rsid w:val="00CE4E69"/>
    <w:rsid w:val="00CF0460"/>
    <w:rsid w:val="00CF40A2"/>
    <w:rsid w:val="00D005B3"/>
    <w:rsid w:val="00D00847"/>
    <w:rsid w:val="00D065F6"/>
    <w:rsid w:val="00D06D36"/>
    <w:rsid w:val="00D254F9"/>
    <w:rsid w:val="00D33885"/>
    <w:rsid w:val="00D34E41"/>
    <w:rsid w:val="00D40690"/>
    <w:rsid w:val="00D51B44"/>
    <w:rsid w:val="00D53164"/>
    <w:rsid w:val="00D5382B"/>
    <w:rsid w:val="00D54B30"/>
    <w:rsid w:val="00D60CC5"/>
    <w:rsid w:val="00D63480"/>
    <w:rsid w:val="00D76CC2"/>
    <w:rsid w:val="00D77981"/>
    <w:rsid w:val="00D8150D"/>
    <w:rsid w:val="00D9053B"/>
    <w:rsid w:val="00D92710"/>
    <w:rsid w:val="00D95BC6"/>
    <w:rsid w:val="00DA2CF6"/>
    <w:rsid w:val="00DA52A1"/>
    <w:rsid w:val="00DA7ABA"/>
    <w:rsid w:val="00DB1678"/>
    <w:rsid w:val="00DD360A"/>
    <w:rsid w:val="00DD5E9B"/>
    <w:rsid w:val="00DD730F"/>
    <w:rsid w:val="00DE4425"/>
    <w:rsid w:val="00DE6456"/>
    <w:rsid w:val="00DF2BEE"/>
    <w:rsid w:val="00DF3ED1"/>
    <w:rsid w:val="00E00F1F"/>
    <w:rsid w:val="00E02087"/>
    <w:rsid w:val="00E23D0E"/>
    <w:rsid w:val="00E27AF6"/>
    <w:rsid w:val="00E27BFB"/>
    <w:rsid w:val="00E34026"/>
    <w:rsid w:val="00E34FB2"/>
    <w:rsid w:val="00E378F7"/>
    <w:rsid w:val="00E45F17"/>
    <w:rsid w:val="00E51185"/>
    <w:rsid w:val="00E529A2"/>
    <w:rsid w:val="00E576C1"/>
    <w:rsid w:val="00E62129"/>
    <w:rsid w:val="00E62A09"/>
    <w:rsid w:val="00E62C14"/>
    <w:rsid w:val="00E70915"/>
    <w:rsid w:val="00E729EF"/>
    <w:rsid w:val="00E74824"/>
    <w:rsid w:val="00E769C8"/>
    <w:rsid w:val="00E76C32"/>
    <w:rsid w:val="00E83D96"/>
    <w:rsid w:val="00E8456D"/>
    <w:rsid w:val="00E9752E"/>
    <w:rsid w:val="00EA1DBD"/>
    <w:rsid w:val="00EA28C3"/>
    <w:rsid w:val="00EB3DDC"/>
    <w:rsid w:val="00EC171C"/>
    <w:rsid w:val="00EC1F84"/>
    <w:rsid w:val="00EC20EB"/>
    <w:rsid w:val="00EC237A"/>
    <w:rsid w:val="00EC4598"/>
    <w:rsid w:val="00EC59AC"/>
    <w:rsid w:val="00ED15AC"/>
    <w:rsid w:val="00ED7342"/>
    <w:rsid w:val="00EE493C"/>
    <w:rsid w:val="00EE7148"/>
    <w:rsid w:val="00EF275E"/>
    <w:rsid w:val="00EF5785"/>
    <w:rsid w:val="00F01119"/>
    <w:rsid w:val="00F02826"/>
    <w:rsid w:val="00F0375B"/>
    <w:rsid w:val="00F06AA6"/>
    <w:rsid w:val="00F101C7"/>
    <w:rsid w:val="00F10CD6"/>
    <w:rsid w:val="00F16CA9"/>
    <w:rsid w:val="00F17EE1"/>
    <w:rsid w:val="00F33147"/>
    <w:rsid w:val="00F44AE8"/>
    <w:rsid w:val="00F5454F"/>
    <w:rsid w:val="00F54F07"/>
    <w:rsid w:val="00F62522"/>
    <w:rsid w:val="00F6266C"/>
    <w:rsid w:val="00F635A4"/>
    <w:rsid w:val="00F6486E"/>
    <w:rsid w:val="00F6647A"/>
    <w:rsid w:val="00F75259"/>
    <w:rsid w:val="00F76A8F"/>
    <w:rsid w:val="00F801AF"/>
    <w:rsid w:val="00F9050B"/>
    <w:rsid w:val="00FA3186"/>
    <w:rsid w:val="00FA5DF0"/>
    <w:rsid w:val="00FB51C8"/>
    <w:rsid w:val="00FB53F5"/>
    <w:rsid w:val="00FB5405"/>
    <w:rsid w:val="00FC2C3B"/>
    <w:rsid w:val="00FD11F8"/>
    <w:rsid w:val="00FD17A3"/>
    <w:rsid w:val="00FD3ECD"/>
    <w:rsid w:val="00FD45E5"/>
    <w:rsid w:val="00FE07F7"/>
    <w:rsid w:val="00FE1727"/>
    <w:rsid w:val="00FE202E"/>
    <w:rsid w:val="00FE51BC"/>
    <w:rsid w:val="00FE5931"/>
    <w:rsid w:val="00FE6063"/>
    <w:rsid w:val="00FF114F"/>
    <w:rsid w:val="00FF6FC1"/>
    <w:rsid w:val="0250E035"/>
    <w:rsid w:val="049BFB4F"/>
    <w:rsid w:val="090E206F"/>
    <w:rsid w:val="0AF978AF"/>
    <w:rsid w:val="0B8470DB"/>
    <w:rsid w:val="0BF320F6"/>
    <w:rsid w:val="0CF2AC42"/>
    <w:rsid w:val="0EEB5B6B"/>
    <w:rsid w:val="0FF724CD"/>
    <w:rsid w:val="10639B07"/>
    <w:rsid w:val="162DF5EB"/>
    <w:rsid w:val="172C70DE"/>
    <w:rsid w:val="1794D95F"/>
    <w:rsid w:val="1B05C824"/>
    <w:rsid w:val="1B3E67DF"/>
    <w:rsid w:val="1C7EABC6"/>
    <w:rsid w:val="1EFECE42"/>
    <w:rsid w:val="1F1BF93B"/>
    <w:rsid w:val="21E6127B"/>
    <w:rsid w:val="22268060"/>
    <w:rsid w:val="22BC0BAB"/>
    <w:rsid w:val="22EFB3B2"/>
    <w:rsid w:val="22F12767"/>
    <w:rsid w:val="2373AD43"/>
    <w:rsid w:val="245490CC"/>
    <w:rsid w:val="26B06D95"/>
    <w:rsid w:val="2CA3FD9B"/>
    <w:rsid w:val="2D5C6367"/>
    <w:rsid w:val="2FBC362C"/>
    <w:rsid w:val="2FD402A7"/>
    <w:rsid w:val="303DD1DD"/>
    <w:rsid w:val="30C39EB3"/>
    <w:rsid w:val="33929610"/>
    <w:rsid w:val="34F01224"/>
    <w:rsid w:val="3856F76B"/>
    <w:rsid w:val="3CA9F73B"/>
    <w:rsid w:val="3F2324B9"/>
    <w:rsid w:val="41D55EE9"/>
    <w:rsid w:val="42CBB76F"/>
    <w:rsid w:val="43492B99"/>
    <w:rsid w:val="449BD0C2"/>
    <w:rsid w:val="45F23C20"/>
    <w:rsid w:val="46FB890F"/>
    <w:rsid w:val="4749F949"/>
    <w:rsid w:val="47624BE7"/>
    <w:rsid w:val="4807F217"/>
    <w:rsid w:val="4B137906"/>
    <w:rsid w:val="4D5061D7"/>
    <w:rsid w:val="4D8C1703"/>
    <w:rsid w:val="4FD471D7"/>
    <w:rsid w:val="52A311C6"/>
    <w:rsid w:val="52BA9959"/>
    <w:rsid w:val="530A735B"/>
    <w:rsid w:val="55AC2506"/>
    <w:rsid w:val="55BF8755"/>
    <w:rsid w:val="5904ECE8"/>
    <w:rsid w:val="5912BC83"/>
    <w:rsid w:val="59740C9A"/>
    <w:rsid w:val="5A52B8A8"/>
    <w:rsid w:val="5CEDE1F9"/>
    <w:rsid w:val="5CF19CD3"/>
    <w:rsid w:val="5EF3EF21"/>
    <w:rsid w:val="5F837105"/>
    <w:rsid w:val="62DA2916"/>
    <w:rsid w:val="65F8387C"/>
    <w:rsid w:val="68600D1B"/>
    <w:rsid w:val="698F2BD2"/>
    <w:rsid w:val="69FBAB9B"/>
    <w:rsid w:val="6B558A66"/>
    <w:rsid w:val="6B6B13EE"/>
    <w:rsid w:val="6CD3F252"/>
    <w:rsid w:val="6D2028A0"/>
    <w:rsid w:val="6E54548D"/>
    <w:rsid w:val="6F2800A5"/>
    <w:rsid w:val="6FB97667"/>
    <w:rsid w:val="7181ACD2"/>
    <w:rsid w:val="730B17CC"/>
    <w:rsid w:val="74B6DF40"/>
    <w:rsid w:val="75385DEF"/>
    <w:rsid w:val="755A08AD"/>
    <w:rsid w:val="773A2C7C"/>
    <w:rsid w:val="78BC67B5"/>
    <w:rsid w:val="7B7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E4BD"/>
  <w15:chartTrackingRefBased/>
  <w15:docId w15:val="{BE8A1F8C-554F-4883-8CF3-BF50CB0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D51B44"/>
    <w:pPr>
      <w:spacing w:before="560" w:after="560"/>
      <w:ind w:left="0"/>
      <w:jc w:val="center"/>
    </w:pPr>
    <w:rPr>
      <w:b/>
      <w:sz w:val="24"/>
      <w:lang w:val="en-GB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EC20EB"/>
    <w:pPr>
      <w:spacing w:after="0"/>
    </w:pPr>
  </w:style>
  <w:style w:type="character" w:styleId="Pogrubienie">
    <w:name w:val="Strong"/>
    <w:basedOn w:val="Domylnaczcionkaakapitu"/>
    <w:uiPriority w:val="22"/>
    <w:qFormat/>
    <w:rsid w:val="00CA0248"/>
    <w:rPr>
      <w:b/>
      <w:bCs/>
    </w:rPr>
  </w:style>
  <w:style w:type="paragraph" w:styleId="Akapitzlist">
    <w:name w:val="List Paragraph"/>
    <w:basedOn w:val="Normalny"/>
    <w:uiPriority w:val="34"/>
    <w:qFormat/>
    <w:rsid w:val="00CA02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59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4777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ny"/>
    <w:rsid w:val="00C16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60F8"/>
  </w:style>
  <w:style w:type="character" w:customStyle="1" w:styleId="eop">
    <w:name w:val="eop"/>
    <w:basedOn w:val="Domylnaczcionkaakapitu"/>
    <w:rsid w:val="00C160F8"/>
  </w:style>
  <w:style w:type="character" w:customStyle="1" w:styleId="contextualspellingandgrammarerror">
    <w:name w:val="contextualspellingandgrammarerror"/>
    <w:basedOn w:val="Domylnaczcionkaakapitu"/>
    <w:rsid w:val="00C160F8"/>
  </w:style>
  <w:style w:type="paragraph" w:styleId="Poprawka">
    <w:name w:val="Revision"/>
    <w:hidden/>
    <w:uiPriority w:val="99"/>
    <w:semiHidden/>
    <w:rsid w:val="005A0A3C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A3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A3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A3C"/>
    <w:rPr>
      <w:b/>
      <w:bCs/>
      <w:color w:val="000000" w:themeColor="background1"/>
      <w:spacing w:val="4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9222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8A11192A3F4590D90B90F484A298" ma:contentTypeVersion="4" ma:contentTypeDescription="Create a new document." ma:contentTypeScope="" ma:versionID="05f82ba703e55fbd872a11f03d209e8e">
  <xsd:schema xmlns:xsd="http://www.w3.org/2001/XMLSchema" xmlns:xs="http://www.w3.org/2001/XMLSchema" xmlns:p="http://schemas.microsoft.com/office/2006/metadata/properties" xmlns:ns2="1926389e-9b17-47de-a2b7-1f4b08f359cf" xmlns:ns3="b8c49010-c453-4fbf-a7f0-afbcebe13819" targetNamespace="http://schemas.microsoft.com/office/2006/metadata/properties" ma:root="true" ma:fieldsID="3b5a3e194178767a52eaf77f4e78b99c" ns2:_="" ns3:_="">
    <xsd:import namespace="1926389e-9b17-47de-a2b7-1f4b08f359cf"/>
    <xsd:import namespace="b8c49010-c453-4fbf-a7f0-afbcebe13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389e-9b17-47de-a2b7-1f4b08f3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9010-c453-4fbf-a7f0-afbcebe13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AF2C-9932-447D-813C-BEFA2E239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DB543-CD22-4562-A131-02A4DAE30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5C84B-3978-4ED1-BE10-75801D331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2BDC6-CB5F-4DF0-B0A8-5EA6ECA3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389e-9b17-47de-a2b7-1f4b08f359cf"/>
    <ds:schemaRef ds:uri="b8c49010-c453-4fbf-a7f0-afbcebe13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1379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Joanna</dc:creator>
  <cp:keywords/>
  <dc:description/>
  <cp:lastModifiedBy>Agnieszka Kamper | Łukasiewicz – PIT</cp:lastModifiedBy>
  <cp:revision>4</cp:revision>
  <cp:lastPrinted>2022-07-21T02:36:00Z</cp:lastPrinted>
  <dcterms:created xsi:type="dcterms:W3CDTF">2023-11-13T09:26:00Z</dcterms:created>
  <dcterms:modified xsi:type="dcterms:W3CDTF">2023-11-14T11:47:00Z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0x010100F2A98A11192A3F4590D90B90F484A298</vt:lpwstr>
  </property>
</Properties>
</file>