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F5" w:rsidRDefault="00ED5190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2"/>
        </w:rPr>
      </w:pPr>
      <w:r w:rsidRPr="0089439B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9ECBD7" wp14:editId="2AFEB2C0">
                <wp:simplePos x="0" y="0"/>
                <wp:positionH relativeFrom="column">
                  <wp:posOffset>2681605</wp:posOffset>
                </wp:positionH>
                <wp:positionV relativeFrom="paragraph">
                  <wp:posOffset>-610235</wp:posOffset>
                </wp:positionV>
                <wp:extent cx="3178810" cy="1404620"/>
                <wp:effectExtent l="0" t="0" r="2540" b="635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8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190" w:rsidRDefault="00ED5190" w:rsidP="00ED5190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Załącznik nr 6</w:t>
                            </w:r>
                            <w:r w:rsidRPr="0089439B">
                              <w:rPr>
                                <w:color w:val="FFFFFF" w:themeColor="background1"/>
                              </w:rPr>
                              <w:t xml:space="preserve">   </w:t>
                            </w:r>
                            <w:r>
                              <w:br/>
                              <w:t xml:space="preserve">do Zarządzenia </w:t>
                            </w:r>
                            <w:r w:rsidR="000F4B3B" w:rsidRPr="00D4179F">
                              <w:t xml:space="preserve">nr 51 </w:t>
                            </w:r>
                            <w:r w:rsidRPr="00D4179F">
                              <w:t>DGLP z dnia</w:t>
                            </w:r>
                            <w:r w:rsidR="007C6E0B" w:rsidRPr="00D4179F">
                              <w:t xml:space="preserve"> 30.09.2019 </w:t>
                            </w:r>
                            <w:r w:rsidR="007C6E0B">
                              <w:t>r.</w:t>
                            </w:r>
                            <w:r w:rsidRPr="0089439B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9ECB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11.15pt;margin-top:-48.05pt;width:250.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" stroked="f">
                <v:textbox style="mso-fit-shape-to-text:t">
                  <w:txbxContent>
                    <w:p w:rsidR="00ED5190" w:rsidRDefault="00ED5190" w:rsidP="00ED5190">
                      <w:pPr>
                        <w:spacing w:after="0" w:line="240" w:lineRule="auto"/>
                        <w:jc w:val="right"/>
                      </w:pPr>
                      <w:r>
                        <w:t>Załącznik nr 6</w:t>
                      </w:r>
                      <w:r w:rsidRPr="0089439B">
                        <w:rPr>
                          <w:color w:val="FFFFFF" w:themeColor="background1"/>
                        </w:rPr>
                        <w:t xml:space="preserve">   </w:t>
                      </w:r>
                      <w:r>
                        <w:br/>
                        <w:t xml:space="preserve">do Zarządzenia </w:t>
                      </w:r>
                      <w:r w:rsidR="000F4B3B" w:rsidRPr="00D4179F">
                        <w:t xml:space="preserve">nr 51 </w:t>
                      </w:r>
                      <w:r w:rsidRPr="00D4179F">
                        <w:t>DGLP z dnia</w:t>
                      </w:r>
                      <w:r w:rsidR="007C6E0B" w:rsidRPr="00D4179F">
                        <w:t xml:space="preserve"> 30.09.2019 </w:t>
                      </w:r>
                      <w:r w:rsidR="007C6E0B">
                        <w:t>r.</w:t>
                      </w:r>
                      <w:r w:rsidRPr="0089439B">
                        <w:rPr>
                          <w:color w:val="FFFFFF" w:themeColor="background1"/>
                        </w:rPr>
                        <w:t xml:space="preserve"> </w:t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43375F" w:rsidRPr="0043375F">
        <w:rPr>
          <w:rFonts w:ascii="Times New Roman" w:hAnsi="Times New Roman"/>
          <w:b/>
          <w:sz w:val="32"/>
        </w:rPr>
        <w:t xml:space="preserve">Warunki techniczne </w:t>
      </w:r>
      <w:r w:rsidR="0043375F">
        <w:rPr>
          <w:rFonts w:ascii="Times New Roman" w:hAnsi="Times New Roman"/>
          <w:b/>
          <w:sz w:val="32"/>
        </w:rPr>
        <w:t>–</w:t>
      </w:r>
      <w:r w:rsidR="0043375F" w:rsidRPr="0043375F">
        <w:rPr>
          <w:rFonts w:ascii="Times New Roman" w:hAnsi="Times New Roman"/>
          <w:b/>
          <w:sz w:val="32"/>
        </w:rPr>
        <w:t xml:space="preserve"> </w:t>
      </w:r>
    </w:p>
    <w:p w:rsidR="0043375F" w:rsidRDefault="0043375F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Drewno </w:t>
      </w:r>
      <w:r w:rsidR="007030F9">
        <w:rPr>
          <w:rFonts w:ascii="Times New Roman" w:hAnsi="Times New Roman"/>
          <w:b/>
          <w:sz w:val="32"/>
        </w:rPr>
        <w:t>wielkowymiarowe liściaste</w:t>
      </w:r>
    </w:p>
    <w:p w:rsidR="007030F9" w:rsidRPr="007030F9" w:rsidRDefault="007030F9" w:rsidP="007030F9">
      <w:pPr>
        <w:pStyle w:val="NormalnyWeb"/>
        <w:spacing w:before="0" w:beforeAutospacing="0" w:after="160" w:afterAutospacing="0"/>
        <w:rPr>
          <w:rFonts w:ascii="Times New Roman" w:hAnsi="Times New Roman"/>
          <w:sz w:val="24"/>
        </w:rPr>
      </w:pPr>
    </w:p>
    <w:p w:rsidR="0043375F" w:rsidRPr="0043375F" w:rsidRDefault="0043375F" w:rsidP="0043375F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3375F">
        <w:rPr>
          <w:rFonts w:ascii="Times New Roman" w:hAnsi="Times New Roman"/>
          <w:b/>
          <w:sz w:val="24"/>
          <w:szCs w:val="24"/>
        </w:rPr>
        <w:t>Wstęp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Przedmiot warunków technicznych</w:t>
      </w:r>
    </w:p>
    <w:p w:rsidR="0043375F" w:rsidRPr="00CD6F9B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Przedmiotem warunków technicznych jest drewno wielkowymiarowe </w:t>
      </w:r>
      <w:r>
        <w:rPr>
          <w:rFonts w:ascii="Times New Roman" w:hAnsi="Times New Roman"/>
          <w:sz w:val="24"/>
          <w:szCs w:val="24"/>
        </w:rPr>
        <w:t xml:space="preserve">liściaste </w:t>
      </w:r>
      <w:r w:rsidRPr="00CD6F9B">
        <w:rPr>
          <w:rFonts w:ascii="Times New Roman" w:hAnsi="Times New Roman"/>
          <w:sz w:val="24"/>
          <w:szCs w:val="24"/>
        </w:rPr>
        <w:t xml:space="preserve">wszystkich rodzajów drzew </w:t>
      </w:r>
      <w:r>
        <w:rPr>
          <w:rFonts w:ascii="Times New Roman" w:hAnsi="Times New Roman"/>
          <w:sz w:val="24"/>
          <w:szCs w:val="24"/>
        </w:rPr>
        <w:t>liściastych</w:t>
      </w:r>
      <w:r w:rsidRPr="00CD6F9B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Zakres stosowania</w:t>
      </w:r>
    </w:p>
    <w:p w:rsidR="0043375F" w:rsidRPr="00CD6F9B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Warunki techniczne mają zastosowanie do klasyfikacji jakościowo-wymiarowej i </w:t>
      </w:r>
      <w:r w:rsidR="00834E4B">
        <w:rPr>
          <w:rFonts w:ascii="Times New Roman" w:hAnsi="Times New Roman"/>
          <w:sz w:val="24"/>
          <w:szCs w:val="24"/>
        </w:rPr>
        <w:t>obrotu</w:t>
      </w:r>
      <w:r w:rsidRPr="00CD6F9B">
        <w:rPr>
          <w:rFonts w:ascii="Times New Roman" w:hAnsi="Times New Roman"/>
          <w:sz w:val="24"/>
          <w:szCs w:val="24"/>
        </w:rPr>
        <w:t xml:space="preserve"> drewna wielkowymiarowego </w:t>
      </w:r>
      <w:r>
        <w:rPr>
          <w:rFonts w:ascii="Times New Roman" w:hAnsi="Times New Roman"/>
          <w:sz w:val="24"/>
          <w:szCs w:val="24"/>
        </w:rPr>
        <w:t>liściaste</w:t>
      </w:r>
      <w:r w:rsidRPr="00CD6F9B">
        <w:rPr>
          <w:rFonts w:ascii="Times New Roman" w:hAnsi="Times New Roman"/>
          <w:sz w:val="24"/>
          <w:szCs w:val="24"/>
        </w:rPr>
        <w:t xml:space="preserve">go (W0) w </w:t>
      </w:r>
      <w:r w:rsidR="007A391E" w:rsidRPr="00CD6F9B">
        <w:rPr>
          <w:rFonts w:ascii="Times New Roman" w:hAnsi="Times New Roman"/>
          <w:sz w:val="24"/>
          <w:szCs w:val="24"/>
        </w:rPr>
        <w:t>P</w:t>
      </w:r>
      <w:r w:rsidR="007A391E">
        <w:rPr>
          <w:rFonts w:ascii="Times New Roman" w:hAnsi="Times New Roman"/>
          <w:sz w:val="24"/>
          <w:szCs w:val="24"/>
        </w:rPr>
        <w:t>aństwowym Gospodarstwie Leśnym Lasy Państwowe</w:t>
      </w:r>
      <w:r w:rsidRPr="00CD6F9B">
        <w:rPr>
          <w:rFonts w:ascii="Times New Roman" w:hAnsi="Times New Roman"/>
          <w:sz w:val="24"/>
          <w:szCs w:val="24"/>
        </w:rPr>
        <w:t xml:space="preserve">. </w:t>
      </w:r>
    </w:p>
    <w:p w:rsidR="0043375F" w:rsidRDefault="001039D3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Określenia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Określenia zgodnie </w:t>
      </w:r>
      <w:r w:rsidR="001E0D44">
        <w:rPr>
          <w:rFonts w:ascii="Times New Roman" w:hAnsi="Times New Roman"/>
          <w:color w:val="000000" w:themeColor="text1"/>
          <w:sz w:val="24"/>
        </w:rPr>
        <w:t xml:space="preserve">z </w:t>
      </w:r>
      <w:r w:rsidR="001039D3">
        <w:rPr>
          <w:rFonts w:ascii="Times New Roman" w:hAnsi="Times New Roman"/>
          <w:i/>
          <w:sz w:val="24"/>
        </w:rPr>
        <w:t>Warunki techniczne –</w:t>
      </w:r>
      <w:r w:rsidRPr="0043375F">
        <w:rPr>
          <w:rFonts w:ascii="Times New Roman" w:hAnsi="Times New Roman"/>
          <w:i/>
          <w:sz w:val="24"/>
        </w:rPr>
        <w:t xml:space="preserve"> Podział, terminologia i symbole stosowane </w:t>
      </w:r>
      <w:r w:rsidR="00513F60">
        <w:rPr>
          <w:rFonts w:ascii="Times New Roman" w:hAnsi="Times New Roman"/>
          <w:i/>
          <w:sz w:val="24"/>
        </w:rPr>
        <w:br/>
      </w:r>
      <w:r w:rsidRPr="0043375F">
        <w:rPr>
          <w:rFonts w:ascii="Times New Roman" w:hAnsi="Times New Roman"/>
          <w:i/>
          <w:sz w:val="24"/>
        </w:rPr>
        <w:t>w obrocie surowcem drzewnym</w:t>
      </w:r>
      <w:r w:rsidR="001039D3">
        <w:rPr>
          <w:rFonts w:ascii="Times New Roman" w:hAnsi="Times New Roman"/>
          <w:i/>
          <w:sz w:val="24"/>
        </w:rPr>
        <w:t>.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Style w:val="Hipercze"/>
          <w:rFonts w:ascii="Times New Roman" w:hAnsi="Times New Roman"/>
          <w:i/>
          <w:color w:val="000000" w:themeColor="text1"/>
          <w:sz w:val="24"/>
        </w:rPr>
      </w:pPr>
      <w:r w:rsidRPr="001745BF">
        <w:rPr>
          <w:rFonts w:ascii="Times New Roman" w:hAnsi="Times New Roman"/>
          <w:color w:val="000000" w:themeColor="text1"/>
          <w:sz w:val="24"/>
        </w:rPr>
        <w:t xml:space="preserve">Wady drewna zgodnie z </w:t>
      </w:r>
      <w:r w:rsidRPr="0043375F">
        <w:rPr>
          <w:rFonts w:ascii="Times New Roman" w:hAnsi="Times New Roman"/>
          <w:i/>
          <w:color w:val="000000" w:themeColor="text1"/>
          <w:sz w:val="24"/>
        </w:rPr>
        <w:t>Warunki techniczn</w:t>
      </w:r>
      <w:r w:rsidR="001039D3">
        <w:rPr>
          <w:rFonts w:ascii="Times New Roman" w:hAnsi="Times New Roman"/>
          <w:i/>
          <w:color w:val="000000" w:themeColor="text1"/>
          <w:sz w:val="24"/>
        </w:rPr>
        <w:t xml:space="preserve">e </w:t>
      </w:r>
      <w:r w:rsidR="001039D3">
        <w:rPr>
          <w:rFonts w:ascii="Times New Roman" w:hAnsi="Times New Roman"/>
          <w:i/>
          <w:sz w:val="24"/>
        </w:rPr>
        <w:t>–</w:t>
      </w:r>
      <w:r w:rsidRPr="0043375F">
        <w:rPr>
          <w:rFonts w:ascii="Times New Roman" w:hAnsi="Times New Roman"/>
          <w:i/>
          <w:color w:val="000000" w:themeColor="text1"/>
          <w:sz w:val="24"/>
        </w:rPr>
        <w:t xml:space="preserve"> Wady drewna</w:t>
      </w:r>
      <w:r w:rsidR="001039D3">
        <w:rPr>
          <w:rFonts w:ascii="Times New Roman" w:hAnsi="Times New Roman"/>
          <w:i/>
          <w:color w:val="000000" w:themeColor="text1"/>
          <w:sz w:val="24"/>
        </w:rPr>
        <w:t>.</w:t>
      </w:r>
    </w:p>
    <w:p w:rsidR="0043375F" w:rsidRDefault="001039D3" w:rsidP="007030F9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Podział i oznaczenia</w:t>
      </w:r>
    </w:p>
    <w:p w:rsidR="0043375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Drewno wielkowymiarowe liściaste oznaczone jest jako W0 wraz z przyporządkowaniem </w:t>
      </w:r>
      <w:r w:rsidR="004852A1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do odpowiedniej klasy jakości i klasy wymiarowej według średnicy środkowej.</w:t>
      </w:r>
    </w:p>
    <w:p w:rsidR="0043375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Przykładowe oznaczenia:</w:t>
      </w:r>
    </w:p>
    <w:p w:rsidR="0043375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DB WC0 2 – drewno wielkowymiarowe dębowe, w klasie jakości C, w 2 klasie wymiarowej</w:t>
      </w:r>
      <w:r w:rsidR="00D22F70">
        <w:rPr>
          <w:rFonts w:ascii="Times New Roman" w:hAnsi="Times New Roman"/>
          <w:sz w:val="24"/>
        </w:rPr>
        <w:t>,</w:t>
      </w:r>
    </w:p>
    <w:p w:rsidR="0043375F" w:rsidRPr="004F2F54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BRZ WA0 3 – drewno wielkowymiarowe brzozowe, w klasie jakości A, w 3 klasie wymiarowej.</w:t>
      </w:r>
    </w:p>
    <w:p w:rsidR="0043375F" w:rsidRDefault="001601C4" w:rsidP="007030F9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Wyrób</w:t>
      </w:r>
    </w:p>
    <w:p w:rsidR="0043375F" w:rsidRDefault="00937F36" w:rsidP="0043375F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Drewno wielkowymiarowe </w:t>
      </w:r>
      <w:r>
        <w:rPr>
          <w:rFonts w:ascii="Times New Roman" w:hAnsi="Times New Roman"/>
          <w:sz w:val="24"/>
          <w:szCs w:val="24"/>
        </w:rPr>
        <w:t>liściaste</w:t>
      </w:r>
      <w:r w:rsidRPr="00CD6F9B">
        <w:rPr>
          <w:rFonts w:ascii="Times New Roman" w:hAnsi="Times New Roman"/>
          <w:sz w:val="24"/>
          <w:szCs w:val="24"/>
        </w:rPr>
        <w:t xml:space="preserve"> należy wyrabiać w korze</w:t>
      </w:r>
      <w:r>
        <w:rPr>
          <w:rFonts w:ascii="Times New Roman" w:hAnsi="Times New Roman"/>
          <w:sz w:val="24"/>
          <w:szCs w:val="24"/>
        </w:rPr>
        <w:t>,</w:t>
      </w:r>
      <w:r w:rsidRPr="00CD6F9B"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 xml:space="preserve"> postaci</w:t>
      </w:r>
      <w:r w:rsidRPr="00CD6F9B">
        <w:rPr>
          <w:rFonts w:ascii="Times New Roman" w:hAnsi="Times New Roman"/>
          <w:sz w:val="24"/>
          <w:szCs w:val="24"/>
        </w:rPr>
        <w:t xml:space="preserve"> dłużyc</w:t>
      </w:r>
      <w:r>
        <w:rPr>
          <w:rFonts w:ascii="Times New Roman" w:hAnsi="Times New Roman"/>
          <w:sz w:val="24"/>
          <w:szCs w:val="24"/>
        </w:rPr>
        <w:t xml:space="preserve"> i kłód</w:t>
      </w:r>
      <w:r w:rsidR="001039D3">
        <w:rPr>
          <w:rFonts w:ascii="Times New Roman" w:hAnsi="Times New Roman"/>
          <w:sz w:val="24"/>
          <w:szCs w:val="24"/>
        </w:rPr>
        <w:t>.</w:t>
      </w:r>
      <w:r w:rsidRPr="00937F36">
        <w:rPr>
          <w:rFonts w:ascii="Times New Roman" w:hAnsi="Times New Roman"/>
          <w:sz w:val="24"/>
        </w:rPr>
        <w:t xml:space="preserve"> Czynności technologiczne związane z wyrobem drewna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zgodnie z </w:t>
      </w:r>
      <w:r w:rsidR="001039D3">
        <w:rPr>
          <w:rFonts w:ascii="Times New Roman" w:hAnsi="Times New Roman"/>
          <w:i/>
          <w:sz w:val="24"/>
          <w:szCs w:val="24"/>
        </w:rPr>
        <w:t xml:space="preserve">Warunki techniczne </w:t>
      </w:r>
      <w:r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="001039D3">
        <w:rPr>
          <w:rFonts w:ascii="Times New Roman" w:hAnsi="Times New Roman"/>
          <w:i/>
          <w:sz w:val="24"/>
        </w:rPr>
        <w:t>–</w:t>
      </w:r>
      <w:r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Pr="00937F36">
        <w:rPr>
          <w:rFonts w:ascii="Times New Roman" w:hAnsi="Times New Roman"/>
          <w:i/>
          <w:sz w:val="24"/>
          <w:szCs w:val="36"/>
        </w:rPr>
        <w:t>surowca drzewnego</w:t>
      </w:r>
      <w:r w:rsidR="00D22F7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22F70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krzes</w:t>
      </w:r>
      <w:r w:rsidR="001262FE">
        <w:rPr>
          <w:rFonts w:ascii="Times New Roman" w:hAnsi="Times New Roman"/>
          <w:sz w:val="24"/>
          <w:szCs w:val="24"/>
        </w:rPr>
        <w:t>yw</w:t>
      </w:r>
      <w:r>
        <w:rPr>
          <w:rFonts w:ascii="Times New Roman" w:hAnsi="Times New Roman"/>
          <w:sz w:val="24"/>
          <w:szCs w:val="24"/>
        </w:rPr>
        <w:t xml:space="preserve">anie w stopniu </w:t>
      </w:r>
      <w:r w:rsidR="00BC0816">
        <w:rPr>
          <w:rFonts w:ascii="Times New Roman" w:hAnsi="Times New Roman"/>
          <w:sz w:val="24"/>
          <w:szCs w:val="24"/>
        </w:rPr>
        <w:t xml:space="preserve">bardzo </w:t>
      </w:r>
      <w:r>
        <w:rPr>
          <w:rFonts w:ascii="Times New Roman" w:hAnsi="Times New Roman"/>
          <w:sz w:val="24"/>
          <w:szCs w:val="24"/>
        </w:rPr>
        <w:t>dobrym.</w:t>
      </w:r>
    </w:p>
    <w:p w:rsidR="0043375F" w:rsidRDefault="001039D3" w:rsidP="007030F9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Jakość drewna</w:t>
      </w:r>
    </w:p>
    <w:p w:rsidR="0043375F" w:rsidRPr="00B92191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odbioru sekcyjnego granice klas jakości należy oznaczyć w sposób widoczny, pozwalający na zidentyfikowanie poszczególnych sekcji. </w:t>
      </w:r>
      <w:r w:rsidRPr="00CD6F9B">
        <w:rPr>
          <w:rFonts w:ascii="Times New Roman" w:hAnsi="Times New Roman"/>
          <w:sz w:val="24"/>
          <w:szCs w:val="24"/>
        </w:rPr>
        <w:t xml:space="preserve">Każdą </w:t>
      </w:r>
      <w:r>
        <w:rPr>
          <w:rFonts w:ascii="Times New Roman" w:hAnsi="Times New Roman"/>
          <w:sz w:val="24"/>
          <w:szCs w:val="24"/>
        </w:rPr>
        <w:t>sekcję</w:t>
      </w:r>
      <w:r w:rsidRPr="00CD6F9B">
        <w:rPr>
          <w:rFonts w:ascii="Times New Roman" w:hAnsi="Times New Roman"/>
          <w:sz w:val="24"/>
          <w:szCs w:val="24"/>
        </w:rPr>
        <w:t xml:space="preserve"> należy zaliczyć do jednej z klas A, B, C lub D na podstawie wymiarów oraz wielkości i rozmiaru wad podanych w tablicy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2191">
        <w:rPr>
          <w:rFonts w:ascii="Times New Roman" w:hAnsi="Times New Roman"/>
          <w:i/>
          <w:sz w:val="24"/>
          <w:szCs w:val="24"/>
        </w:rPr>
        <w:t xml:space="preserve">Drewno wielkowymiarowe </w:t>
      </w:r>
      <w:r>
        <w:rPr>
          <w:rFonts w:ascii="Times New Roman" w:hAnsi="Times New Roman"/>
          <w:i/>
          <w:sz w:val="24"/>
          <w:szCs w:val="24"/>
        </w:rPr>
        <w:t>liściaste</w:t>
      </w:r>
      <w:r w:rsidRPr="00B92191">
        <w:rPr>
          <w:rFonts w:ascii="Times New Roman" w:hAnsi="Times New Roman"/>
          <w:i/>
          <w:sz w:val="24"/>
          <w:szCs w:val="24"/>
        </w:rPr>
        <w:t>. Wymagania jakościowo-wymiarowe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oraz przyporządkować do jednej klasy wymiarowej.</w:t>
      </w:r>
    </w:p>
    <w:p w:rsidR="0043375F" w:rsidRDefault="0043375F" w:rsidP="007030F9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Pomiar</w:t>
      </w:r>
      <w:r>
        <w:rPr>
          <w:rFonts w:ascii="Times New Roman" w:hAnsi="Times New Roman"/>
          <w:b/>
          <w:sz w:val="24"/>
          <w:szCs w:val="24"/>
        </w:rPr>
        <w:t>, obliczanie miąższości i cechowanie</w:t>
      </w:r>
    </w:p>
    <w:p w:rsidR="007E099E" w:rsidRDefault="001601C4" w:rsidP="007E099E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Przygotowanie do p</w:t>
      </w:r>
      <w:r w:rsidR="0043375F" w:rsidRPr="00CD6F9B">
        <w:rPr>
          <w:rFonts w:ascii="Times New Roman" w:hAnsi="Times New Roman"/>
          <w:sz w:val="24"/>
          <w:szCs w:val="24"/>
        </w:rPr>
        <w:t>omiar</w:t>
      </w:r>
      <w:r>
        <w:rPr>
          <w:rFonts w:ascii="Times New Roman" w:hAnsi="Times New Roman"/>
          <w:sz w:val="24"/>
          <w:szCs w:val="24"/>
        </w:rPr>
        <w:t>u, pomiar</w:t>
      </w:r>
      <w:r w:rsidR="0043375F">
        <w:rPr>
          <w:rFonts w:ascii="Times New Roman" w:hAnsi="Times New Roman"/>
          <w:sz w:val="24"/>
          <w:szCs w:val="24"/>
        </w:rPr>
        <w:t>, obliczanie miąższości</w:t>
      </w:r>
      <w:r w:rsidR="0043375F" w:rsidRPr="00CD6F9B">
        <w:rPr>
          <w:rFonts w:ascii="Times New Roman" w:hAnsi="Times New Roman"/>
          <w:sz w:val="24"/>
          <w:szCs w:val="24"/>
        </w:rPr>
        <w:t xml:space="preserve"> i cechowanie </w:t>
      </w:r>
      <w:r w:rsidR="0043375F">
        <w:rPr>
          <w:rFonts w:ascii="Times New Roman" w:hAnsi="Times New Roman"/>
          <w:sz w:val="24"/>
          <w:szCs w:val="24"/>
        </w:rPr>
        <w:t>w oparciu o zasady przyjęte dla drewna mierzonego w sztukach pojedynczo</w:t>
      </w:r>
      <w:r w:rsidR="00937F36" w:rsidRPr="00937F36">
        <w:rPr>
          <w:rFonts w:ascii="Times New Roman" w:hAnsi="Times New Roman"/>
          <w:sz w:val="24"/>
          <w:szCs w:val="24"/>
        </w:rPr>
        <w:t xml:space="preserve"> </w:t>
      </w:r>
      <w:r w:rsidR="008E0D56">
        <w:rPr>
          <w:rFonts w:ascii="Times New Roman" w:hAnsi="Times New Roman"/>
          <w:sz w:val="24"/>
          <w:szCs w:val="24"/>
        </w:rPr>
        <w:t xml:space="preserve">z zastosowaniem pomiaru średnicy środkowej </w:t>
      </w:r>
      <w:r w:rsidR="00937F36">
        <w:rPr>
          <w:rFonts w:ascii="Times New Roman" w:hAnsi="Times New Roman"/>
          <w:sz w:val="24"/>
          <w:szCs w:val="24"/>
        </w:rPr>
        <w:t xml:space="preserve">zgodnie z </w:t>
      </w:r>
      <w:r w:rsidR="001039D3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1039D3">
        <w:rPr>
          <w:rFonts w:ascii="Times New Roman" w:hAnsi="Times New Roman"/>
          <w:i/>
          <w:sz w:val="24"/>
        </w:rPr>
        <w:t>–</w:t>
      </w:r>
      <w:r w:rsidR="00937F36"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="00937F36"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="00937F36" w:rsidRPr="00937F36">
        <w:rPr>
          <w:rFonts w:ascii="Times New Roman" w:hAnsi="Times New Roman"/>
          <w:i/>
          <w:sz w:val="24"/>
          <w:szCs w:val="36"/>
        </w:rPr>
        <w:t>surowca drzewnego</w:t>
      </w:r>
      <w:r w:rsidR="0043375F">
        <w:rPr>
          <w:rFonts w:ascii="Times New Roman" w:hAnsi="Times New Roman"/>
          <w:sz w:val="24"/>
          <w:szCs w:val="24"/>
        </w:rPr>
        <w:t xml:space="preserve">. </w:t>
      </w:r>
    </w:p>
    <w:p w:rsidR="001601C4" w:rsidRPr="00CD6F9B" w:rsidRDefault="0043375F" w:rsidP="001601C4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523963">
        <w:rPr>
          <w:rFonts w:ascii="Times New Roman" w:hAnsi="Times New Roman"/>
          <w:sz w:val="24"/>
          <w:szCs w:val="24"/>
        </w:rPr>
        <w:t>Przy pomiarze długości stos</w:t>
      </w:r>
      <w:r>
        <w:rPr>
          <w:rFonts w:ascii="Times New Roman" w:hAnsi="Times New Roman"/>
          <w:sz w:val="24"/>
          <w:szCs w:val="24"/>
        </w:rPr>
        <w:t>uje się</w:t>
      </w:r>
      <w:r w:rsidRPr="00523963">
        <w:rPr>
          <w:rFonts w:ascii="Times New Roman" w:hAnsi="Times New Roman"/>
          <w:sz w:val="24"/>
          <w:szCs w:val="24"/>
        </w:rPr>
        <w:t xml:space="preserve"> nadmiar 1%.</w:t>
      </w:r>
      <w:r>
        <w:rPr>
          <w:rFonts w:ascii="Times New Roman" w:hAnsi="Times New Roman"/>
          <w:sz w:val="24"/>
          <w:szCs w:val="24"/>
        </w:rPr>
        <w:t xml:space="preserve"> </w:t>
      </w:r>
      <w:r w:rsidR="001039D3">
        <w:rPr>
          <w:rFonts w:ascii="Times New Roman" w:hAnsi="Times New Roman"/>
          <w:sz w:val="24"/>
          <w:szCs w:val="24"/>
        </w:rPr>
        <w:t>Dopuszcza się nie</w:t>
      </w:r>
      <w:r w:rsidR="001601C4" w:rsidRPr="001579C3">
        <w:rPr>
          <w:rFonts w:ascii="Times New Roman" w:hAnsi="Times New Roman"/>
          <w:sz w:val="24"/>
          <w:szCs w:val="24"/>
        </w:rPr>
        <w:t>zaliczanie do długości dłużycy lub kłody odcinka z wadami o większym rozmiarze niż dopuszczalne.</w:t>
      </w:r>
      <w:r w:rsidR="001601C4">
        <w:rPr>
          <w:rFonts w:ascii="Times New Roman" w:hAnsi="Times New Roman"/>
          <w:sz w:val="24"/>
          <w:szCs w:val="24"/>
        </w:rPr>
        <w:t xml:space="preserve"> </w:t>
      </w:r>
    </w:p>
    <w:p w:rsidR="0043375F" w:rsidRDefault="001039D3" w:rsidP="007030F9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Kontrola jakości</w:t>
      </w:r>
    </w:p>
    <w:p w:rsidR="0043375F" w:rsidRDefault="0043375F" w:rsidP="008E0D56">
      <w:pPr>
        <w:pStyle w:val="NormalnyWeb"/>
        <w:spacing w:before="0" w:beforeAutospacing="0" w:after="0" w:afterAutospacing="0"/>
        <w:jc w:val="both"/>
      </w:pPr>
      <w:r w:rsidRPr="00C75D0D">
        <w:rPr>
          <w:rFonts w:ascii="Times New Roman" w:hAnsi="Times New Roman"/>
          <w:sz w:val="24"/>
          <w:szCs w:val="24"/>
        </w:rPr>
        <w:t>Kontrolę przeprowadza się przez oględziny</w:t>
      </w:r>
      <w:r w:rsidR="008E0D56">
        <w:rPr>
          <w:rFonts w:ascii="Times New Roman" w:hAnsi="Times New Roman"/>
          <w:sz w:val="24"/>
          <w:szCs w:val="24"/>
        </w:rPr>
        <w:t xml:space="preserve"> zewnętrzne</w:t>
      </w:r>
      <w:r w:rsidR="001039D3">
        <w:rPr>
          <w:rFonts w:ascii="Times New Roman" w:hAnsi="Times New Roman"/>
          <w:sz w:val="24"/>
          <w:szCs w:val="24"/>
        </w:rPr>
        <w:t>,</w:t>
      </w:r>
      <w:r w:rsidR="008E0D56">
        <w:rPr>
          <w:rFonts w:ascii="Times New Roman" w:hAnsi="Times New Roman"/>
          <w:sz w:val="24"/>
          <w:szCs w:val="24"/>
        </w:rPr>
        <w:t xml:space="preserve"> dokonując oceny każdej sztuki drewna z wymaganiami warunków technicznych.</w:t>
      </w:r>
    </w:p>
    <w:p w:rsidR="0043375F" w:rsidRDefault="0043375F" w:rsidP="0043375F">
      <w:pPr>
        <w:sectPr w:rsidR="0043375F" w:rsidSect="007069D3">
          <w:pgSz w:w="11906" w:h="16838"/>
          <w:pgMar w:top="1417" w:right="1417" w:bottom="1417" w:left="1417" w:header="283" w:footer="283" w:gutter="0"/>
          <w:cols w:space="708"/>
          <w:docGrid w:linePitch="360"/>
        </w:sectPr>
      </w:pPr>
    </w:p>
    <w:p w:rsidR="0043375F" w:rsidRPr="00CF6ABE" w:rsidRDefault="001039D3" w:rsidP="00CF6ABE">
      <w:pPr>
        <w:pStyle w:val="NormalnyWeb"/>
        <w:spacing w:before="0" w:beforeAutospacing="0" w:after="120" w:afterAutospacing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Tablica – D</w:t>
      </w:r>
      <w:r w:rsidR="0043375F" w:rsidRPr="00CF6ABE">
        <w:rPr>
          <w:rFonts w:ascii="Times New Roman" w:hAnsi="Times New Roman"/>
          <w:b/>
          <w:szCs w:val="24"/>
        </w:rPr>
        <w:t>rewno wielkowymiarowe liściaste.</w:t>
      </w:r>
      <w:r w:rsidR="00CF6ABE">
        <w:rPr>
          <w:rFonts w:ascii="Times New Roman" w:hAnsi="Times New Roman"/>
          <w:b/>
          <w:szCs w:val="24"/>
        </w:rPr>
        <w:t xml:space="preserve"> Wymagania jakościowo-wymiarowe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1253"/>
        <w:gridCol w:w="2127"/>
        <w:gridCol w:w="2124"/>
        <w:gridCol w:w="2087"/>
        <w:gridCol w:w="2167"/>
      </w:tblGrid>
      <w:tr w:rsidR="0043375F" w:rsidRPr="00AE2E47" w:rsidTr="002E71AB">
        <w:trPr>
          <w:cantSplit/>
          <w:trHeight w:val="189"/>
          <w:jc w:val="center"/>
        </w:trPr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Nazwa wady lub cechy drewna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A8503D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Dopuszczalny rozmiar występowania wad lub cech drewna w klasie</w:t>
            </w:r>
            <w:r w:rsidR="00D74398" w:rsidRPr="00877FB9">
              <w:rPr>
                <w:b/>
                <w:sz w:val="18"/>
                <w:szCs w:val="18"/>
                <w:vertAlign w:val="superscript"/>
              </w:rPr>
              <w:t xml:space="preserve">1) </w:t>
            </w:r>
          </w:p>
        </w:tc>
      </w:tr>
      <w:tr w:rsidR="002050F5" w:rsidRPr="00AE2E47" w:rsidTr="002E71AB">
        <w:trPr>
          <w:cantSplit/>
          <w:trHeight w:val="58"/>
          <w:jc w:val="center"/>
        </w:trPr>
        <w:tc>
          <w:tcPr>
            <w:tcW w:w="2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D</w:t>
            </w:r>
          </w:p>
        </w:tc>
      </w:tr>
      <w:tr w:rsidR="000B4855" w:rsidRPr="00AE2E47" w:rsidTr="002E71AB">
        <w:trPr>
          <w:cantSplit/>
          <w:trHeight w:val="448"/>
          <w:jc w:val="center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Najmniejsza średnica górna bez kory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1262FE" w:rsidRDefault="003D234C" w:rsidP="001262FE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1262FE">
              <w:rPr>
                <w:sz w:val="18"/>
                <w:szCs w:val="18"/>
              </w:rPr>
              <w:t>30</w:t>
            </w:r>
            <w:r w:rsidR="0043375F" w:rsidRPr="001262FE">
              <w:rPr>
                <w:sz w:val="18"/>
                <w:szCs w:val="18"/>
              </w:rPr>
              <w:t xml:space="preserve"> cm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1262FE" w:rsidRDefault="00BD77C3" w:rsidP="0080522A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Db, Bk 25</w:t>
            </w:r>
            <w:r w:rsidR="004F2376">
              <w:rPr>
                <w:sz w:val="18"/>
                <w:szCs w:val="18"/>
              </w:rPr>
              <w:t xml:space="preserve"> cm</w:t>
            </w:r>
            <w:r>
              <w:rPr>
                <w:sz w:val="18"/>
                <w:szCs w:val="18"/>
              </w:rPr>
              <w:t xml:space="preserve">, </w:t>
            </w:r>
            <w:r w:rsidR="0080522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pozostałe </w:t>
            </w:r>
            <w:r w:rsidR="003D234C" w:rsidRPr="001262FE">
              <w:rPr>
                <w:sz w:val="18"/>
                <w:szCs w:val="18"/>
              </w:rPr>
              <w:t>20</w:t>
            </w:r>
            <w:r w:rsidR="0043375F" w:rsidRPr="001262FE">
              <w:rPr>
                <w:sz w:val="18"/>
                <w:szCs w:val="18"/>
              </w:rPr>
              <w:t xml:space="preserve"> cm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1262FE" w:rsidRDefault="0043375F" w:rsidP="001262FE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1262FE">
              <w:rPr>
                <w:sz w:val="18"/>
                <w:szCs w:val="18"/>
              </w:rPr>
              <w:t>Db, Bk 2</w:t>
            </w:r>
            <w:r w:rsidR="003D234C" w:rsidRPr="001262FE">
              <w:rPr>
                <w:sz w:val="18"/>
                <w:szCs w:val="18"/>
              </w:rPr>
              <w:t>0</w:t>
            </w:r>
            <w:r w:rsidR="004F2376">
              <w:rPr>
                <w:sz w:val="18"/>
                <w:szCs w:val="18"/>
              </w:rPr>
              <w:t xml:space="preserve"> cm</w:t>
            </w:r>
            <w:r w:rsidRPr="001262FE">
              <w:rPr>
                <w:sz w:val="18"/>
                <w:szCs w:val="18"/>
              </w:rPr>
              <w:t xml:space="preserve">, pozostałe </w:t>
            </w:r>
            <w:r w:rsidR="003D234C" w:rsidRPr="001262FE">
              <w:rPr>
                <w:sz w:val="18"/>
                <w:szCs w:val="18"/>
              </w:rPr>
              <w:t>18</w:t>
            </w:r>
            <w:r w:rsidRPr="001262FE">
              <w:rPr>
                <w:sz w:val="18"/>
                <w:szCs w:val="18"/>
              </w:rPr>
              <w:t xml:space="preserve"> cm</w:t>
            </w:r>
          </w:p>
        </w:tc>
      </w:tr>
      <w:tr w:rsidR="0043375F" w:rsidRPr="00AE2E47" w:rsidTr="002E71AB">
        <w:trPr>
          <w:cantSplit/>
          <w:trHeight w:val="189"/>
          <w:jc w:val="center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Długość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Od 2,5 m do 14,0 m</w:t>
            </w:r>
            <w:r>
              <w:rPr>
                <w:sz w:val="18"/>
                <w:szCs w:val="18"/>
              </w:rPr>
              <w:t xml:space="preserve"> bez nadmiaru </w:t>
            </w:r>
            <w:r w:rsidRPr="005E2868">
              <w:rPr>
                <w:sz w:val="18"/>
                <w:szCs w:val="18"/>
              </w:rPr>
              <w:t>– z odstopniowaniem co 10 cm</w:t>
            </w:r>
            <w:r w:rsidR="00A8503D" w:rsidRPr="001039D3">
              <w:rPr>
                <w:sz w:val="18"/>
                <w:szCs w:val="18"/>
                <w:vertAlign w:val="superscript"/>
              </w:rPr>
              <w:t>2)</w:t>
            </w:r>
          </w:p>
        </w:tc>
      </w:tr>
      <w:tr w:rsidR="002050F5" w:rsidRPr="00AE2E47" w:rsidTr="002E71AB">
        <w:trPr>
          <w:cantSplit/>
          <w:trHeight w:val="203"/>
          <w:jc w:val="center"/>
        </w:trPr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Sęki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zdrowe</w:t>
            </w:r>
          </w:p>
        </w:tc>
        <w:tc>
          <w:tcPr>
            <w:tcW w:w="63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 o średnicy do: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</w:t>
            </w:r>
          </w:p>
        </w:tc>
      </w:tr>
      <w:tr w:rsidR="002050F5" w:rsidRPr="00AE2E47" w:rsidTr="002E71AB">
        <w:trPr>
          <w:cantSplit/>
          <w:trHeight w:val="203"/>
          <w:jc w:val="center"/>
        </w:trPr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2 cm</w:t>
            </w: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5 cm</w:t>
            </w:r>
          </w:p>
        </w:tc>
        <w:tc>
          <w:tcPr>
            <w:tcW w:w="2087" w:type="dxa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10 cm</w:t>
            </w: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D77C3" w:rsidRPr="00AE2E47" w:rsidTr="002E71AB">
        <w:trPr>
          <w:cantSplit/>
          <w:trHeight w:val="335"/>
          <w:jc w:val="center"/>
        </w:trPr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77C3" w:rsidRPr="00877FB9" w:rsidRDefault="00BD77C3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77C3" w:rsidRPr="00877FB9" w:rsidRDefault="00BD77C3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zepsute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7C3" w:rsidRPr="005E2868" w:rsidRDefault="00BD77C3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niedopuszczalne</w:t>
            </w: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7C3" w:rsidRPr="001262FE" w:rsidRDefault="00BD77C3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cm</w:t>
            </w:r>
          </w:p>
        </w:tc>
        <w:tc>
          <w:tcPr>
            <w:tcW w:w="2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7C3" w:rsidRPr="001262FE" w:rsidRDefault="00BD77C3" w:rsidP="00BD77C3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cm</w:t>
            </w:r>
          </w:p>
        </w:tc>
        <w:tc>
          <w:tcPr>
            <w:tcW w:w="21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7C3" w:rsidRPr="005E2868" w:rsidRDefault="00CB265A" w:rsidP="00CB265A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cm, w drewnie dębowym </w:t>
            </w:r>
            <w:r w:rsidR="00BD77C3">
              <w:rPr>
                <w:sz w:val="18"/>
                <w:szCs w:val="18"/>
              </w:rPr>
              <w:t xml:space="preserve">do </w:t>
            </w:r>
            <w:r w:rsidR="00BD77C3" w:rsidRPr="001262FE">
              <w:rPr>
                <w:sz w:val="18"/>
                <w:szCs w:val="18"/>
              </w:rPr>
              <w:t>15 cm</w:t>
            </w:r>
          </w:p>
        </w:tc>
      </w:tr>
      <w:tr w:rsidR="002050F5" w:rsidRPr="00AE2E47" w:rsidTr="002E71AB">
        <w:trPr>
          <w:cantSplit/>
          <w:trHeight w:val="826"/>
          <w:jc w:val="center"/>
        </w:trPr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guzy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niedopuszczalne</w:t>
            </w: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:rsidR="001039D3" w:rsidRDefault="0043375F" w:rsidP="000B4855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 xml:space="preserve">o wysokości do 1 cm </w:t>
            </w:r>
          </w:p>
          <w:p w:rsidR="001039D3" w:rsidRDefault="0043375F" w:rsidP="000B4855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 xml:space="preserve">nie bierze się pod uwagę, wyższe dopuszczalne </w:t>
            </w:r>
          </w:p>
          <w:p w:rsidR="0043375F" w:rsidRPr="005E2868" w:rsidRDefault="0043375F" w:rsidP="000B4855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w liczbie 1 szt.</w:t>
            </w:r>
            <w:r w:rsidR="001039D3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/ 2 m</w:t>
            </w:r>
          </w:p>
        </w:tc>
        <w:tc>
          <w:tcPr>
            <w:tcW w:w="42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</w:t>
            </w:r>
          </w:p>
        </w:tc>
      </w:tr>
      <w:tr w:rsidR="000B4855" w:rsidRPr="00AE2E47" w:rsidTr="002E71AB">
        <w:trPr>
          <w:cantSplit/>
          <w:trHeight w:val="236"/>
          <w:jc w:val="center"/>
        </w:trPr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róże</w:t>
            </w:r>
          </w:p>
        </w:tc>
        <w:tc>
          <w:tcPr>
            <w:tcW w:w="4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 o średnicy do:</w:t>
            </w:r>
          </w:p>
        </w:tc>
        <w:tc>
          <w:tcPr>
            <w:tcW w:w="42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</w:t>
            </w:r>
          </w:p>
        </w:tc>
      </w:tr>
      <w:tr w:rsidR="002050F5" w:rsidRPr="00AE2E47" w:rsidTr="002E71AB">
        <w:trPr>
          <w:cantSplit/>
          <w:trHeight w:val="203"/>
          <w:jc w:val="center"/>
        </w:trPr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3 cm</w:t>
            </w: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10 cm</w:t>
            </w: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0B4855" w:rsidRPr="00AE2E47" w:rsidTr="002E71AB">
        <w:trPr>
          <w:cantSplit/>
          <w:trHeight w:val="394"/>
          <w:jc w:val="center"/>
        </w:trPr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brewki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5E2868" w:rsidRDefault="0043375F" w:rsidP="00472815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 o kącie rozwarcia &gt;</w:t>
            </w:r>
            <w:r w:rsidR="00472815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90</w:t>
            </w:r>
            <w:r w:rsidR="00472815" w:rsidRPr="00472815">
              <w:rPr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63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</w:t>
            </w:r>
          </w:p>
        </w:tc>
      </w:tr>
      <w:tr w:rsidR="00BD77C3" w:rsidRPr="00AE2E47" w:rsidTr="002E71AB">
        <w:trPr>
          <w:cantSplit/>
          <w:trHeight w:val="203"/>
          <w:jc w:val="center"/>
        </w:trPr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77C3" w:rsidRPr="00877FB9" w:rsidRDefault="00BD77C3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Pęknięcia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77C3" w:rsidRPr="00877FB9" w:rsidRDefault="00BD77C3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czołowe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7C3" w:rsidRPr="005E2868" w:rsidRDefault="00BD77C3" w:rsidP="00F45C4C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 do: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7C3" w:rsidRPr="005E2868" w:rsidRDefault="00BD77C3" w:rsidP="00BD77C3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</w:t>
            </w:r>
          </w:p>
        </w:tc>
      </w:tr>
      <w:tr w:rsidR="00BD77C3" w:rsidRPr="00AE2E47" w:rsidTr="002E71AB">
        <w:trPr>
          <w:cantSplit/>
          <w:trHeight w:val="158"/>
          <w:jc w:val="center"/>
        </w:trPr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77C3" w:rsidRPr="00877FB9" w:rsidRDefault="00BD77C3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77C3" w:rsidRPr="00877FB9" w:rsidRDefault="00BD77C3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7C3" w:rsidRPr="005E2868" w:rsidRDefault="00BD77C3" w:rsidP="00A80353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 xml:space="preserve">1/5 Ø </w:t>
            </w:r>
            <w:r>
              <w:rPr>
                <w:sz w:val="18"/>
                <w:szCs w:val="18"/>
              </w:rPr>
              <w:t>czó</w:t>
            </w:r>
            <w:r w:rsidRPr="005E2868">
              <w:rPr>
                <w:sz w:val="18"/>
                <w:szCs w:val="18"/>
              </w:rPr>
              <w:t>ł</w:t>
            </w: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7C3" w:rsidRPr="005E2868" w:rsidRDefault="00BD77C3" w:rsidP="00A80353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 xml:space="preserve">1/3 Ø </w:t>
            </w:r>
            <w:r>
              <w:rPr>
                <w:sz w:val="18"/>
                <w:szCs w:val="18"/>
              </w:rPr>
              <w:t>czó</w:t>
            </w:r>
            <w:r w:rsidRPr="005E2868">
              <w:rPr>
                <w:sz w:val="18"/>
                <w:szCs w:val="18"/>
              </w:rPr>
              <w:t>ł</w:t>
            </w: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7C3" w:rsidRPr="005E2868" w:rsidRDefault="00BD77C3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6D3B67" w:rsidRPr="00AE2E47" w:rsidTr="002E71AB">
        <w:trPr>
          <w:cantSplit/>
          <w:trHeight w:val="1252"/>
          <w:jc w:val="center"/>
        </w:trPr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D3B67" w:rsidRPr="00877FB9" w:rsidRDefault="006D3B67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039D3" w:rsidRDefault="006D3B67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 xml:space="preserve">czołowo-boczne </w:t>
            </w:r>
          </w:p>
          <w:p w:rsidR="006D3B67" w:rsidRPr="00877FB9" w:rsidRDefault="006D3B67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i mrozowe</w:t>
            </w:r>
          </w:p>
        </w:tc>
        <w:tc>
          <w:tcPr>
            <w:tcW w:w="4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B67" w:rsidRPr="005E2868" w:rsidRDefault="006D3B67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5E2868">
              <w:rPr>
                <w:sz w:val="18"/>
                <w:szCs w:val="18"/>
              </w:rPr>
              <w:t>iedopuszczalne</w:t>
            </w:r>
          </w:p>
        </w:tc>
        <w:tc>
          <w:tcPr>
            <w:tcW w:w="2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B67" w:rsidRPr="005E2868" w:rsidRDefault="006D3B67" w:rsidP="000652DC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niegłębokie dopuszczalne; </w:t>
            </w:r>
            <w:r w:rsidRPr="005E2868">
              <w:rPr>
                <w:sz w:val="18"/>
                <w:szCs w:val="18"/>
              </w:rPr>
              <w:t>głębokie lub mrozo</w:t>
            </w:r>
            <w:r>
              <w:rPr>
                <w:sz w:val="18"/>
                <w:szCs w:val="18"/>
              </w:rPr>
              <w:t>we dopuszczalne jedno pęknięcie;</w:t>
            </w:r>
          </w:p>
          <w:p w:rsidR="001039D3" w:rsidRDefault="006D3B67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przechodzące </w:t>
            </w:r>
            <w:r w:rsidR="00F10DA2">
              <w:rPr>
                <w:sz w:val="18"/>
                <w:szCs w:val="18"/>
              </w:rPr>
              <w:t xml:space="preserve">w strefie </w:t>
            </w:r>
          </w:p>
          <w:p w:rsidR="006D3B67" w:rsidRPr="005E2868" w:rsidRDefault="006D3B67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 1/10 Ø czoła</w:t>
            </w:r>
          </w:p>
        </w:tc>
        <w:tc>
          <w:tcPr>
            <w:tcW w:w="21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B67" w:rsidRPr="005E2868" w:rsidRDefault="006D3B67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</w:t>
            </w:r>
          </w:p>
        </w:tc>
      </w:tr>
      <w:tr w:rsidR="0043375F" w:rsidRPr="00AE2E47" w:rsidTr="002E71AB">
        <w:trPr>
          <w:cantSplit/>
          <w:trHeight w:val="381"/>
          <w:jc w:val="center"/>
        </w:trPr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513F60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Krzywizna</w:t>
            </w:r>
            <w:r w:rsidR="00513F60" w:rsidRPr="00877FB9">
              <w:rPr>
                <w:b/>
                <w:sz w:val="18"/>
                <w:szCs w:val="18"/>
                <w:vertAlign w:val="superscript"/>
              </w:rPr>
              <w:t>3</w:t>
            </w:r>
            <w:r w:rsidR="0080522A" w:rsidRPr="00877FB9">
              <w:rPr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9D3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 1 cm</w:t>
            </w:r>
            <w:r>
              <w:rPr>
                <w:sz w:val="18"/>
                <w:szCs w:val="18"/>
              </w:rPr>
              <w:t>/m</w:t>
            </w:r>
            <w:r w:rsidRPr="005E2868">
              <w:rPr>
                <w:sz w:val="18"/>
                <w:szCs w:val="18"/>
              </w:rPr>
              <w:t xml:space="preserve"> nie bierze się pod uwagę, większa dopuszczalna, pozwalająca na wymanipulowanie </w:t>
            </w:r>
            <w:r>
              <w:rPr>
                <w:sz w:val="18"/>
                <w:szCs w:val="18"/>
              </w:rPr>
              <w:t>odcinków</w:t>
            </w:r>
            <w:r w:rsidRPr="005E2868">
              <w:rPr>
                <w:sz w:val="18"/>
                <w:szCs w:val="18"/>
              </w:rPr>
              <w:t xml:space="preserve"> </w:t>
            </w:r>
          </w:p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co najmniej 2,5 m z krzywizną jednostronną do:</w:t>
            </w:r>
          </w:p>
        </w:tc>
      </w:tr>
      <w:tr w:rsidR="002050F5" w:rsidRPr="00AE2E47" w:rsidTr="002E71AB">
        <w:trPr>
          <w:cantSplit/>
          <w:trHeight w:val="326"/>
          <w:jc w:val="center"/>
        </w:trPr>
        <w:tc>
          <w:tcPr>
            <w:tcW w:w="22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2 cm</w:t>
            </w:r>
            <w:r w:rsidR="001039D3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/</w:t>
            </w:r>
            <w:r w:rsidR="001039D3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1</w:t>
            </w:r>
            <w:r w:rsidR="001039D3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m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3 cm</w:t>
            </w:r>
            <w:r w:rsidR="001039D3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/</w:t>
            </w:r>
            <w:r w:rsidR="001039D3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1</w:t>
            </w:r>
            <w:r w:rsidR="001039D3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m</w:t>
            </w:r>
          </w:p>
        </w:tc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0B4855" w:rsidRDefault="0043375F" w:rsidP="0080522A">
            <w:pPr>
              <w:spacing w:after="0"/>
              <w:jc w:val="center"/>
              <w:rPr>
                <w:sz w:val="18"/>
              </w:rPr>
            </w:pPr>
            <w:r w:rsidRPr="000B4855">
              <w:rPr>
                <w:sz w:val="18"/>
              </w:rPr>
              <w:t>4 cm</w:t>
            </w:r>
            <w:r w:rsidR="001039D3">
              <w:rPr>
                <w:sz w:val="18"/>
              </w:rPr>
              <w:t xml:space="preserve"> </w:t>
            </w:r>
            <w:r w:rsidRPr="000B4855">
              <w:rPr>
                <w:sz w:val="18"/>
              </w:rPr>
              <w:t>/</w:t>
            </w:r>
            <w:r w:rsidR="001039D3">
              <w:rPr>
                <w:sz w:val="18"/>
              </w:rPr>
              <w:t xml:space="preserve"> </w:t>
            </w:r>
            <w:r w:rsidRPr="000B4855">
              <w:rPr>
                <w:sz w:val="18"/>
              </w:rPr>
              <w:t>1</w:t>
            </w:r>
            <w:r w:rsidR="001039D3">
              <w:rPr>
                <w:sz w:val="18"/>
              </w:rPr>
              <w:t xml:space="preserve"> m</w:t>
            </w:r>
          </w:p>
        </w:tc>
        <w:tc>
          <w:tcPr>
            <w:tcW w:w="2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0F5" w:rsidRPr="000B4855" w:rsidRDefault="0080522A" w:rsidP="0080522A">
            <w:pPr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5 cm</w:t>
            </w:r>
            <w:r w:rsidR="001039D3">
              <w:rPr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 w:rsidR="001039D3">
              <w:rPr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 w:rsidR="001039D3">
              <w:rPr>
                <w:sz w:val="18"/>
              </w:rPr>
              <w:t xml:space="preserve"> m</w:t>
            </w:r>
          </w:p>
        </w:tc>
      </w:tr>
      <w:tr w:rsidR="0043375F" w:rsidRPr="00AE2E47" w:rsidTr="002E71AB">
        <w:trPr>
          <w:cantSplit/>
          <w:trHeight w:val="189"/>
          <w:jc w:val="center"/>
        </w:trPr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Skręt włókien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dopuszczalny do: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dopuszczalny</w:t>
            </w:r>
          </w:p>
        </w:tc>
      </w:tr>
      <w:tr w:rsidR="000B4855" w:rsidRPr="00AE2E47" w:rsidTr="002E71AB">
        <w:trPr>
          <w:cantSplit/>
          <w:trHeight w:val="203"/>
          <w:jc w:val="center"/>
        </w:trPr>
        <w:tc>
          <w:tcPr>
            <w:tcW w:w="22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7 cm</w:t>
            </w:r>
            <w:r w:rsidR="001039D3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/</w:t>
            </w:r>
            <w:r w:rsidR="001039D3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1</w:t>
            </w:r>
            <w:r w:rsidR="001039D3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m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12 cm</w:t>
            </w:r>
            <w:r w:rsidR="001039D3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/</w:t>
            </w:r>
            <w:r w:rsidR="001039D3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1</w:t>
            </w:r>
            <w:r w:rsidR="001039D3">
              <w:rPr>
                <w:sz w:val="18"/>
                <w:szCs w:val="18"/>
              </w:rPr>
              <w:t xml:space="preserve"> </w:t>
            </w:r>
            <w:r w:rsidRPr="005E2868">
              <w:rPr>
                <w:sz w:val="18"/>
                <w:szCs w:val="18"/>
              </w:rPr>
              <w:t>m</w:t>
            </w: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0B4855" w:rsidRPr="00AE2E47" w:rsidTr="002E71AB">
        <w:trPr>
          <w:cantSplit/>
          <w:trHeight w:val="189"/>
          <w:jc w:val="center"/>
        </w:trPr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80522A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Zabitki</w:t>
            </w:r>
            <w:r w:rsidR="00513F60" w:rsidRPr="00877FB9">
              <w:rPr>
                <w:b/>
                <w:sz w:val="18"/>
                <w:szCs w:val="18"/>
                <w:vertAlign w:val="superscript"/>
              </w:rPr>
              <w:t>4</w:t>
            </w:r>
            <w:r w:rsidR="00D74398" w:rsidRPr="00877FB9">
              <w:rPr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63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 o szerokości do: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</w:t>
            </w:r>
          </w:p>
        </w:tc>
      </w:tr>
      <w:tr w:rsidR="002050F5" w:rsidRPr="00AE2E47" w:rsidTr="002E71AB">
        <w:trPr>
          <w:cantSplit/>
          <w:trHeight w:val="214"/>
          <w:jc w:val="center"/>
        </w:trPr>
        <w:tc>
          <w:tcPr>
            <w:tcW w:w="22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jedna </w:t>
            </w:r>
            <w:r w:rsidRPr="005E2868">
              <w:rPr>
                <w:sz w:val="18"/>
                <w:szCs w:val="18"/>
              </w:rPr>
              <w:t>do 6 cm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6 cm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3428A6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1262FE">
              <w:rPr>
                <w:sz w:val="18"/>
                <w:szCs w:val="18"/>
              </w:rPr>
              <w:t>1</w:t>
            </w:r>
            <w:r w:rsidR="003428A6">
              <w:rPr>
                <w:sz w:val="18"/>
                <w:szCs w:val="18"/>
              </w:rPr>
              <w:t>2</w:t>
            </w:r>
            <w:r w:rsidRPr="001262FE">
              <w:rPr>
                <w:sz w:val="18"/>
                <w:szCs w:val="18"/>
              </w:rPr>
              <w:t xml:space="preserve"> c</w:t>
            </w:r>
            <w:r w:rsidRPr="005E2868">
              <w:rPr>
                <w:sz w:val="18"/>
                <w:szCs w:val="18"/>
              </w:rPr>
              <w:t>m</w:t>
            </w: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0B4855" w:rsidRPr="00AE2E47" w:rsidTr="002E71AB">
        <w:trPr>
          <w:cantSplit/>
          <w:trHeight w:val="189"/>
          <w:jc w:val="center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Wielordzenność</w:t>
            </w:r>
          </w:p>
        </w:tc>
        <w:tc>
          <w:tcPr>
            <w:tcW w:w="6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5E2868" w:rsidRDefault="002050F5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43375F" w:rsidRPr="005E2868">
              <w:rPr>
                <w:sz w:val="18"/>
                <w:szCs w:val="18"/>
              </w:rPr>
              <w:t>iedopuszczalna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dopuszczalna</w:t>
            </w:r>
          </w:p>
        </w:tc>
      </w:tr>
      <w:tr w:rsidR="000B4855" w:rsidRPr="00AE2E47" w:rsidTr="002E71AB">
        <w:trPr>
          <w:cantSplit/>
          <w:trHeight w:val="189"/>
          <w:jc w:val="center"/>
        </w:trPr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Fałszywa twardziel</w:t>
            </w:r>
          </w:p>
        </w:tc>
        <w:tc>
          <w:tcPr>
            <w:tcW w:w="63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dopuszczalna do: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dopuszczalna</w:t>
            </w:r>
          </w:p>
        </w:tc>
      </w:tr>
      <w:tr w:rsidR="000B4855" w:rsidRPr="00AE2E47" w:rsidTr="002E71AB">
        <w:trPr>
          <w:cantSplit/>
          <w:trHeight w:val="203"/>
          <w:jc w:val="center"/>
        </w:trPr>
        <w:tc>
          <w:tcPr>
            <w:tcW w:w="22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Ø czó</w:t>
            </w:r>
            <w:r w:rsidRPr="005E2868">
              <w:rPr>
                <w:sz w:val="18"/>
                <w:szCs w:val="18"/>
              </w:rPr>
              <w:t>ł</w:t>
            </w:r>
          </w:p>
        </w:tc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Ø czó</w:t>
            </w:r>
            <w:r w:rsidRPr="005E2868">
              <w:rPr>
                <w:sz w:val="18"/>
                <w:szCs w:val="18"/>
              </w:rPr>
              <w:t>ł</w:t>
            </w: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0B4855" w:rsidRPr="00AE2E47" w:rsidTr="002E71AB">
        <w:trPr>
          <w:cantSplit/>
          <w:trHeight w:val="189"/>
          <w:jc w:val="center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Wewnętrzny biel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5E2868">
              <w:rPr>
                <w:sz w:val="18"/>
                <w:szCs w:val="18"/>
              </w:rPr>
              <w:t>iedopuszczalny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dopuszczalny</w:t>
            </w:r>
          </w:p>
        </w:tc>
      </w:tr>
      <w:tr w:rsidR="000B4855" w:rsidRPr="00AE2E47" w:rsidTr="002E71AB">
        <w:trPr>
          <w:cantSplit/>
          <w:trHeight w:val="189"/>
          <w:jc w:val="center"/>
        </w:trPr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Zaparzenie</w:t>
            </w:r>
          </w:p>
        </w:tc>
        <w:tc>
          <w:tcPr>
            <w:tcW w:w="42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396A56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43375F" w:rsidRPr="005E2868">
              <w:rPr>
                <w:sz w:val="18"/>
                <w:szCs w:val="18"/>
              </w:rPr>
              <w:t>iedopuszczalne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 do:</w:t>
            </w:r>
          </w:p>
        </w:tc>
      </w:tr>
      <w:tr w:rsidR="000B4855" w:rsidRPr="00AE2E47" w:rsidTr="002E71AB">
        <w:trPr>
          <w:cantSplit/>
          <w:trHeight w:val="214"/>
          <w:jc w:val="center"/>
        </w:trPr>
        <w:tc>
          <w:tcPr>
            <w:tcW w:w="22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A10265" w:rsidRDefault="0043375F" w:rsidP="00C63EB7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A10265">
              <w:rPr>
                <w:sz w:val="18"/>
                <w:szCs w:val="18"/>
              </w:rPr>
              <w:t>1/</w:t>
            </w:r>
            <w:r w:rsidR="00C63EB7">
              <w:rPr>
                <w:sz w:val="18"/>
                <w:szCs w:val="18"/>
              </w:rPr>
              <w:t>5</w:t>
            </w:r>
            <w:r w:rsidR="00DA56FC">
              <w:rPr>
                <w:sz w:val="18"/>
                <w:szCs w:val="18"/>
              </w:rPr>
              <w:t xml:space="preserve"> powierzchni</w:t>
            </w:r>
            <w:r w:rsidRPr="00A10265">
              <w:rPr>
                <w:sz w:val="18"/>
                <w:szCs w:val="18"/>
              </w:rPr>
              <w:t xml:space="preserve"> czół</w:t>
            </w:r>
          </w:p>
        </w:tc>
        <w:tc>
          <w:tcPr>
            <w:tcW w:w="2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A10265" w:rsidRDefault="00C63EB7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1/3 </w:t>
            </w:r>
            <w:r w:rsidR="00DA56FC">
              <w:rPr>
                <w:sz w:val="18"/>
                <w:szCs w:val="18"/>
              </w:rPr>
              <w:t xml:space="preserve">powierzchni </w:t>
            </w:r>
            <w:r>
              <w:rPr>
                <w:sz w:val="18"/>
                <w:szCs w:val="18"/>
              </w:rPr>
              <w:t>czół</w:t>
            </w:r>
          </w:p>
        </w:tc>
      </w:tr>
      <w:tr w:rsidR="000B4855" w:rsidRPr="00AE2E47" w:rsidTr="002E71AB">
        <w:trPr>
          <w:cantSplit/>
          <w:trHeight w:val="189"/>
          <w:jc w:val="center"/>
        </w:trPr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Zgnilizna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936137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w</w:t>
            </w:r>
            <w:r w:rsidR="0043375F" w:rsidRPr="00877FB9">
              <w:rPr>
                <w:b/>
                <w:sz w:val="18"/>
                <w:szCs w:val="18"/>
              </w:rPr>
              <w:t>ewnętrzna</w:t>
            </w:r>
            <w:r w:rsidRPr="00877FB9">
              <w:rPr>
                <w:b/>
                <w:sz w:val="18"/>
                <w:szCs w:val="18"/>
              </w:rPr>
              <w:t xml:space="preserve"> i rozproszona</w:t>
            </w:r>
            <w:r w:rsidR="00513F60" w:rsidRPr="00877FB9">
              <w:rPr>
                <w:b/>
                <w:sz w:val="18"/>
                <w:szCs w:val="18"/>
                <w:vertAlign w:val="superscript"/>
              </w:rPr>
              <w:t>5</w:t>
            </w:r>
            <w:r w:rsidRPr="00877FB9">
              <w:rPr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5F" w:rsidRPr="00A10265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A10265">
              <w:rPr>
                <w:sz w:val="18"/>
                <w:szCs w:val="18"/>
              </w:rPr>
              <w:t>dopuszczalna do:</w:t>
            </w:r>
          </w:p>
        </w:tc>
      </w:tr>
      <w:tr w:rsidR="002050F5" w:rsidRPr="00AE2E47" w:rsidTr="002E71AB">
        <w:trPr>
          <w:cantSplit/>
          <w:trHeight w:val="203"/>
          <w:jc w:val="center"/>
        </w:trPr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1/10 Ø</w:t>
            </w:r>
            <w:r>
              <w:rPr>
                <w:sz w:val="18"/>
                <w:szCs w:val="18"/>
              </w:rPr>
              <w:t xml:space="preserve"> czół</w:t>
            </w: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 xml:space="preserve">1/5 Ø </w:t>
            </w:r>
            <w:r>
              <w:rPr>
                <w:sz w:val="18"/>
                <w:szCs w:val="18"/>
              </w:rPr>
              <w:t>czół</w:t>
            </w:r>
          </w:p>
        </w:tc>
        <w:tc>
          <w:tcPr>
            <w:tcW w:w="2087" w:type="dxa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Ø czół</w:t>
            </w:r>
          </w:p>
        </w:tc>
        <w:tc>
          <w:tcPr>
            <w:tcW w:w="2167" w:type="dxa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 xml:space="preserve">1/2 Ø </w:t>
            </w:r>
            <w:r>
              <w:rPr>
                <w:sz w:val="18"/>
                <w:szCs w:val="18"/>
              </w:rPr>
              <w:t>czół</w:t>
            </w:r>
          </w:p>
        </w:tc>
      </w:tr>
      <w:tr w:rsidR="002050F5" w:rsidRPr="00AE2E47" w:rsidTr="002E71AB">
        <w:trPr>
          <w:cantSplit/>
          <w:trHeight w:val="203"/>
          <w:jc w:val="center"/>
        </w:trPr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huba</w:t>
            </w:r>
          </w:p>
        </w:tc>
        <w:tc>
          <w:tcPr>
            <w:tcW w:w="63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5F" w:rsidRPr="005E2868" w:rsidRDefault="00472815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43375F" w:rsidRPr="005E2868">
              <w:rPr>
                <w:sz w:val="18"/>
                <w:szCs w:val="18"/>
              </w:rPr>
              <w:t>iedopuszczalna</w:t>
            </w:r>
          </w:p>
        </w:tc>
        <w:tc>
          <w:tcPr>
            <w:tcW w:w="2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dopuszczalna</w:t>
            </w:r>
          </w:p>
        </w:tc>
      </w:tr>
      <w:tr w:rsidR="000B4855" w:rsidRPr="00AE2E47" w:rsidTr="002E71AB">
        <w:trPr>
          <w:cantSplit/>
          <w:trHeight w:val="203"/>
          <w:jc w:val="center"/>
        </w:trPr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7007D9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zewnętrzna</w:t>
            </w:r>
          </w:p>
        </w:tc>
        <w:tc>
          <w:tcPr>
            <w:tcW w:w="42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396A56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43375F" w:rsidRPr="005E2868">
              <w:rPr>
                <w:sz w:val="18"/>
                <w:szCs w:val="18"/>
              </w:rPr>
              <w:t>iedopuszczalna</w:t>
            </w:r>
          </w:p>
        </w:tc>
        <w:tc>
          <w:tcPr>
            <w:tcW w:w="42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dopuszczalna na:</w:t>
            </w:r>
          </w:p>
        </w:tc>
      </w:tr>
      <w:tr w:rsidR="002050F5" w:rsidRPr="00AE2E47" w:rsidTr="002E71AB">
        <w:trPr>
          <w:cantSplit/>
          <w:trHeight w:val="408"/>
          <w:jc w:val="center"/>
        </w:trPr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087" w:type="dxa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 xml:space="preserve">1/4 obwodu </w:t>
            </w:r>
            <w:r w:rsidR="00472815">
              <w:rPr>
                <w:sz w:val="18"/>
                <w:szCs w:val="18"/>
              </w:rPr>
              <w:br/>
            </w:r>
            <w:r w:rsidRPr="005E2868">
              <w:rPr>
                <w:sz w:val="18"/>
                <w:szCs w:val="18"/>
              </w:rPr>
              <w:t>do 1/10 średnicy</w:t>
            </w:r>
          </w:p>
        </w:tc>
        <w:tc>
          <w:tcPr>
            <w:tcW w:w="2167" w:type="dxa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472815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1/2 obwodu</w:t>
            </w:r>
            <w:r w:rsidR="00472815">
              <w:rPr>
                <w:sz w:val="18"/>
                <w:szCs w:val="18"/>
              </w:rPr>
              <w:br/>
            </w:r>
            <w:r w:rsidRPr="005E2868">
              <w:rPr>
                <w:sz w:val="18"/>
                <w:szCs w:val="18"/>
              </w:rPr>
              <w:t>do 1/10 średnicy</w:t>
            </w:r>
          </w:p>
        </w:tc>
      </w:tr>
      <w:tr w:rsidR="000B4855" w:rsidRPr="00AE2E47" w:rsidTr="002E71AB">
        <w:trPr>
          <w:cantSplit/>
          <w:trHeight w:val="792"/>
          <w:jc w:val="center"/>
        </w:trPr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375F" w:rsidRPr="00877FB9" w:rsidRDefault="0043375F" w:rsidP="008E0002">
            <w:pPr>
              <w:pStyle w:val="Tekstpodstawowywcity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42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 xml:space="preserve">w drewnie dębowym, </w:t>
            </w:r>
            <w:r w:rsidRPr="00F93176">
              <w:rPr>
                <w:sz w:val="18"/>
                <w:szCs w:val="18"/>
              </w:rPr>
              <w:t>wiązowym i jesionowym</w:t>
            </w:r>
            <w:r w:rsidRPr="005E2868">
              <w:rPr>
                <w:sz w:val="18"/>
                <w:szCs w:val="18"/>
              </w:rPr>
              <w:t xml:space="preserve"> dopuszczalna w bielu pod warunkiem  zmniejszenia średnicy drewna przy obliczaniu miąższości o pierścień zgniłego bielu</w:t>
            </w:r>
          </w:p>
        </w:tc>
      </w:tr>
      <w:tr w:rsidR="000B4855" w:rsidRPr="00AE2E47" w:rsidTr="002E71AB">
        <w:trPr>
          <w:cantSplit/>
          <w:trHeight w:val="381"/>
          <w:jc w:val="center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Chodniki owadzie głębokie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396A56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43375F" w:rsidRPr="005E2868">
              <w:rPr>
                <w:sz w:val="18"/>
                <w:szCs w:val="18"/>
              </w:rPr>
              <w:t>iedopuszczalne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 xml:space="preserve">dopuszczalne </w:t>
            </w:r>
            <w:r w:rsidR="00472815">
              <w:rPr>
                <w:sz w:val="18"/>
                <w:szCs w:val="18"/>
              </w:rPr>
              <w:br/>
            </w:r>
            <w:r w:rsidRPr="005E2868">
              <w:rPr>
                <w:sz w:val="18"/>
                <w:szCs w:val="18"/>
              </w:rPr>
              <w:t>do 1/4 obwodu drewna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dopuszczalne</w:t>
            </w:r>
          </w:p>
        </w:tc>
      </w:tr>
      <w:tr w:rsidR="000B4855" w:rsidRPr="00AE2E47" w:rsidTr="0044220E">
        <w:trPr>
          <w:cantSplit/>
          <w:trHeight w:val="394"/>
          <w:jc w:val="center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8E0002">
            <w:pPr>
              <w:pStyle w:val="Tekstpodstawowywcity"/>
              <w:ind w:left="0"/>
              <w:rPr>
                <w:b/>
                <w:sz w:val="18"/>
                <w:szCs w:val="18"/>
              </w:rPr>
            </w:pPr>
            <w:r w:rsidRPr="00877FB9">
              <w:rPr>
                <w:b/>
                <w:sz w:val="18"/>
                <w:szCs w:val="18"/>
              </w:rPr>
              <w:t>Obecność obcych ciał</w:t>
            </w:r>
          </w:p>
        </w:tc>
        <w:tc>
          <w:tcPr>
            <w:tcW w:w="6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8E0002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2868">
              <w:rPr>
                <w:sz w:val="18"/>
                <w:szCs w:val="18"/>
              </w:rPr>
              <w:t>niedopuszczalna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4220E" w:rsidP="0044220E">
            <w:pPr>
              <w:pStyle w:val="Tekstpodstawowywcity"/>
              <w:ind w:left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9"/>
              </w:rPr>
              <w:t xml:space="preserve">    </w:t>
            </w:r>
            <w:r w:rsidR="00F070FA">
              <w:rPr>
                <w:sz w:val="18"/>
                <w:szCs w:val="19"/>
              </w:rPr>
              <w:t>d</w:t>
            </w:r>
            <w:r w:rsidR="004E343D">
              <w:rPr>
                <w:sz w:val="18"/>
                <w:szCs w:val="19"/>
              </w:rPr>
              <w:t>opuszczalna</w:t>
            </w:r>
            <w:r>
              <w:rPr>
                <w:sz w:val="18"/>
                <w:szCs w:val="19"/>
                <w:vertAlign w:val="superscript"/>
              </w:rPr>
              <w:t>6</w:t>
            </w:r>
            <w:r w:rsidR="00BC0816" w:rsidRPr="00BC0816">
              <w:rPr>
                <w:sz w:val="18"/>
                <w:szCs w:val="19"/>
                <w:vertAlign w:val="superscript"/>
              </w:rPr>
              <w:t>)</w:t>
            </w:r>
          </w:p>
        </w:tc>
      </w:tr>
      <w:tr w:rsidR="002050F5" w:rsidRPr="00AE2E47" w:rsidTr="002E71AB">
        <w:trPr>
          <w:cantSplit/>
          <w:trHeight w:val="368"/>
          <w:jc w:val="center"/>
        </w:trPr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0D6938">
            <w:pPr>
              <w:spacing w:after="0" w:line="240" w:lineRule="auto"/>
              <w:rPr>
                <w:rFonts w:eastAsia="Times New Roman" w:cs="Times New Roman"/>
                <w:b/>
                <w:sz w:val="13"/>
                <w:szCs w:val="13"/>
                <w:lang w:eastAsia="pl-PL"/>
              </w:rPr>
            </w:pPr>
            <w:r w:rsidRPr="00877FB9">
              <w:rPr>
                <w:rFonts w:cs="Times New Roman"/>
                <w:b/>
                <w:sz w:val="13"/>
                <w:szCs w:val="13"/>
              </w:rPr>
              <w:t xml:space="preserve">Uszkodzenia technologiczne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0D6938">
            <w:pPr>
              <w:spacing w:after="0"/>
              <w:rPr>
                <w:b/>
                <w:sz w:val="18"/>
              </w:rPr>
            </w:pPr>
            <w:r w:rsidRPr="00877FB9">
              <w:rPr>
                <w:b/>
                <w:sz w:val="18"/>
              </w:rPr>
              <w:t>czołowe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0D6938">
            <w:pPr>
              <w:pStyle w:val="NormalnyWeb"/>
              <w:spacing w:after="0" w:afterAutospac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</w:t>
            </w:r>
            <w:r w:rsidRPr="005E2868">
              <w:rPr>
                <w:rFonts w:ascii="Times New Roman" w:hAnsi="Times New Roman"/>
                <w:sz w:val="18"/>
                <w:szCs w:val="18"/>
              </w:rPr>
              <w:t>iedopuszczalne</w:t>
            </w:r>
          </w:p>
        </w:tc>
        <w:tc>
          <w:tcPr>
            <w:tcW w:w="4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0D6938">
            <w:pPr>
              <w:pStyle w:val="NormalnyWeb"/>
              <w:spacing w:after="0" w:afterAutospac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A56">
              <w:rPr>
                <w:rFonts w:ascii="Times New Roman" w:hAnsi="Times New Roman"/>
                <w:sz w:val="18"/>
                <w:szCs w:val="19"/>
              </w:rPr>
              <w:t>dopuszczalne na jednym z czół do 1/5 średnicy czoła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75F" w:rsidRPr="005E2868" w:rsidRDefault="004E343D" w:rsidP="000D6938">
            <w:pPr>
              <w:pStyle w:val="NormalnyWeb"/>
              <w:spacing w:after="0" w:afterAutospac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dopuszczalne</w:t>
            </w:r>
          </w:p>
        </w:tc>
      </w:tr>
      <w:tr w:rsidR="002050F5" w:rsidRPr="00AE2E47" w:rsidTr="002E71AB">
        <w:trPr>
          <w:cantSplit/>
          <w:trHeight w:val="282"/>
          <w:jc w:val="center"/>
        </w:trPr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0D693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375F" w:rsidRPr="00877FB9" w:rsidRDefault="0043375F" w:rsidP="000D6938">
            <w:pPr>
              <w:spacing w:after="0"/>
              <w:rPr>
                <w:b/>
                <w:sz w:val="18"/>
              </w:rPr>
            </w:pPr>
            <w:r w:rsidRPr="00877FB9">
              <w:rPr>
                <w:b/>
                <w:sz w:val="18"/>
              </w:rPr>
              <w:t>boczne</w:t>
            </w:r>
          </w:p>
        </w:tc>
        <w:tc>
          <w:tcPr>
            <w:tcW w:w="63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5F" w:rsidRPr="005E2868" w:rsidRDefault="0043375F" w:rsidP="000D6938">
            <w:pPr>
              <w:pStyle w:val="NormalnyWeb"/>
              <w:spacing w:after="0" w:afterAutospac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2868">
              <w:rPr>
                <w:rFonts w:ascii="Times New Roman" w:hAnsi="Times New Roman"/>
                <w:sz w:val="18"/>
                <w:szCs w:val="18"/>
              </w:rPr>
              <w:t>dopuszczalne o głębokości do 2 cm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75F" w:rsidRPr="005E2868" w:rsidRDefault="004E343D" w:rsidP="000D6938">
            <w:pPr>
              <w:pStyle w:val="NormalnyWeb"/>
              <w:spacing w:after="0" w:afterAutospac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dopuszczalne</w:t>
            </w:r>
          </w:p>
        </w:tc>
      </w:tr>
      <w:tr w:rsidR="0043375F" w:rsidRPr="00396A56" w:rsidTr="000B4855">
        <w:trPr>
          <w:cantSplit/>
          <w:trHeight w:val="210"/>
          <w:jc w:val="center"/>
        </w:trPr>
        <w:tc>
          <w:tcPr>
            <w:tcW w:w="10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A80353" w:rsidRDefault="00F97F7C" w:rsidP="00B31FAF">
            <w:pPr>
              <w:pStyle w:val="Tekstpodstawowywcity"/>
              <w:numPr>
                <w:ilvl w:val="0"/>
                <w:numId w:val="6"/>
              </w:numPr>
              <w:ind w:left="209" w:hanging="2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Wad nie</w:t>
            </w:r>
            <w:r w:rsidR="0043375F" w:rsidRPr="00A80353">
              <w:rPr>
                <w:sz w:val="18"/>
                <w:szCs w:val="18"/>
              </w:rPr>
              <w:t>wymienionych w tablicy nie bierze się pod uwagę.</w:t>
            </w:r>
          </w:p>
        </w:tc>
      </w:tr>
      <w:tr w:rsidR="0043375F" w:rsidRPr="00396A56" w:rsidTr="000B4855">
        <w:trPr>
          <w:cantSplit/>
          <w:trHeight w:val="210"/>
          <w:jc w:val="center"/>
        </w:trPr>
        <w:tc>
          <w:tcPr>
            <w:tcW w:w="10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5F" w:rsidRPr="00A80353" w:rsidRDefault="00D74398" w:rsidP="00B31FAF">
            <w:pPr>
              <w:pStyle w:val="Tekstpodstawowywcity"/>
              <w:numPr>
                <w:ilvl w:val="0"/>
                <w:numId w:val="6"/>
              </w:numPr>
              <w:ind w:left="209" w:hanging="209"/>
              <w:jc w:val="both"/>
              <w:rPr>
                <w:sz w:val="18"/>
                <w:szCs w:val="18"/>
              </w:rPr>
            </w:pPr>
            <w:r w:rsidRPr="00A80353">
              <w:rPr>
                <w:sz w:val="18"/>
                <w:szCs w:val="18"/>
              </w:rPr>
              <w:t>Dla drewna w klasie A, B i C dopuszcza się zabezpieczenie czół w łącznym rozmiarze od 10 do 40 cm.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80522A" w:rsidRPr="00396A56" w:rsidTr="000B4855">
        <w:trPr>
          <w:cantSplit/>
          <w:trHeight w:val="210"/>
          <w:jc w:val="center"/>
        </w:trPr>
        <w:tc>
          <w:tcPr>
            <w:tcW w:w="10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22A" w:rsidRPr="00A80353" w:rsidRDefault="0080522A" w:rsidP="00DA56FC">
            <w:pPr>
              <w:pStyle w:val="Tekstpodstawowywcity"/>
              <w:numPr>
                <w:ilvl w:val="0"/>
                <w:numId w:val="6"/>
              </w:numPr>
              <w:ind w:left="209" w:hanging="209"/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W klasach jakości C i D, w</w:t>
            </w:r>
            <w:r w:rsidRPr="000B4855">
              <w:rPr>
                <w:sz w:val="18"/>
              </w:rPr>
              <w:t xml:space="preserve"> drewnie </w:t>
            </w:r>
            <w:r>
              <w:rPr>
                <w:sz w:val="18"/>
              </w:rPr>
              <w:t xml:space="preserve">(sekcji) </w:t>
            </w:r>
            <w:r w:rsidRPr="000B4855">
              <w:rPr>
                <w:sz w:val="18"/>
              </w:rPr>
              <w:t>o</w:t>
            </w:r>
            <w:r w:rsidR="00DA56FC">
              <w:rPr>
                <w:sz w:val="18"/>
              </w:rPr>
              <w:t xml:space="preserve"> średnicy</w:t>
            </w:r>
            <w:r w:rsidRPr="000B4855">
              <w:rPr>
                <w:sz w:val="18"/>
              </w:rPr>
              <w:t xml:space="preserve"> b</w:t>
            </w:r>
            <w:r w:rsidR="00DA56FC">
              <w:rPr>
                <w:sz w:val="18"/>
              </w:rPr>
              <w:t xml:space="preserve">ez </w:t>
            </w:r>
            <w:r w:rsidRPr="000B4855">
              <w:rPr>
                <w:sz w:val="18"/>
              </w:rPr>
              <w:t>k</w:t>
            </w:r>
            <w:r w:rsidR="00DA56FC">
              <w:rPr>
                <w:sz w:val="18"/>
              </w:rPr>
              <w:t>ory</w:t>
            </w:r>
            <w:r w:rsidRPr="000B4855">
              <w:rPr>
                <w:sz w:val="18"/>
              </w:rPr>
              <w:t xml:space="preserve"> w połowie długości wynoszącej </w:t>
            </w:r>
            <w:r w:rsidR="006E6E05">
              <w:rPr>
                <w:sz w:val="18"/>
              </w:rPr>
              <w:t>≥</w:t>
            </w:r>
            <w:r w:rsidR="002D624F">
              <w:rPr>
                <w:sz w:val="18"/>
              </w:rPr>
              <w:t xml:space="preserve"> </w:t>
            </w:r>
            <w:r w:rsidRPr="000B4855">
              <w:rPr>
                <w:sz w:val="18"/>
              </w:rPr>
              <w:t>3</w:t>
            </w:r>
            <w:r>
              <w:rPr>
                <w:sz w:val="18"/>
              </w:rPr>
              <w:t>5</w:t>
            </w:r>
            <w:r w:rsidRPr="000B4855">
              <w:rPr>
                <w:sz w:val="18"/>
              </w:rPr>
              <w:t xml:space="preserve"> cm dopuszczalna </w:t>
            </w:r>
            <w:r>
              <w:rPr>
                <w:sz w:val="18"/>
              </w:rPr>
              <w:t xml:space="preserve">krzywizna </w:t>
            </w:r>
            <w:r w:rsidRPr="000B4855">
              <w:rPr>
                <w:sz w:val="18"/>
              </w:rPr>
              <w:t xml:space="preserve">wielostronna wynosząca </w:t>
            </w:r>
            <w:r>
              <w:rPr>
                <w:sz w:val="18"/>
              </w:rPr>
              <w:t>połowę krzywizny jednostronnej</w:t>
            </w:r>
            <w:r w:rsidR="002D624F">
              <w:rPr>
                <w:sz w:val="18"/>
              </w:rPr>
              <w:t>.</w:t>
            </w:r>
          </w:p>
        </w:tc>
      </w:tr>
      <w:tr w:rsidR="003428A6" w:rsidRPr="00396A56" w:rsidTr="000B4855">
        <w:trPr>
          <w:cantSplit/>
          <w:trHeight w:val="210"/>
          <w:jc w:val="center"/>
        </w:trPr>
        <w:tc>
          <w:tcPr>
            <w:tcW w:w="10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A6" w:rsidRPr="00A80353" w:rsidRDefault="003428A6" w:rsidP="00B31FAF">
            <w:pPr>
              <w:pStyle w:val="Tekstpodstawowywcity"/>
              <w:numPr>
                <w:ilvl w:val="0"/>
                <w:numId w:val="6"/>
              </w:numPr>
              <w:ind w:left="209" w:hanging="2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Podany rozmiar zabitek </w:t>
            </w:r>
            <w:r w:rsidR="00D74398">
              <w:rPr>
                <w:sz w:val="18"/>
                <w:szCs w:val="18"/>
              </w:rPr>
              <w:t xml:space="preserve">dotyczy zabitek niezarośniętych </w:t>
            </w:r>
            <w:r w:rsidR="00D66D5B">
              <w:rPr>
                <w:sz w:val="18"/>
                <w:szCs w:val="18"/>
              </w:rPr>
              <w:t>oraz</w:t>
            </w:r>
            <w:r w:rsidR="00D743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zarośniętych </w:t>
            </w:r>
            <w:r w:rsidR="00D74398">
              <w:rPr>
                <w:sz w:val="18"/>
                <w:szCs w:val="18"/>
              </w:rPr>
              <w:t xml:space="preserve">w przypadku </w:t>
            </w:r>
            <w:r>
              <w:rPr>
                <w:sz w:val="18"/>
                <w:szCs w:val="18"/>
              </w:rPr>
              <w:t>ich występowania (pomiaru) na czole sztuki</w:t>
            </w:r>
            <w:r w:rsidR="00D74398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  <w:r w:rsidR="00D66D5B">
              <w:rPr>
                <w:sz w:val="18"/>
                <w:szCs w:val="18"/>
              </w:rPr>
              <w:br/>
            </w:r>
            <w:r w:rsidR="00D74398">
              <w:rPr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 xml:space="preserve"> przypadku pomiaru blizny na pobocznicy należy zwiększyć dopuszcz</w:t>
            </w:r>
            <w:r w:rsidR="00C63EB7">
              <w:rPr>
                <w:sz w:val="18"/>
                <w:szCs w:val="18"/>
              </w:rPr>
              <w:t>alny rozmiar o</w:t>
            </w:r>
            <w:r w:rsidR="00CB265A">
              <w:rPr>
                <w:sz w:val="18"/>
                <w:szCs w:val="18"/>
              </w:rPr>
              <w:t xml:space="preserve"> 50%</w:t>
            </w:r>
            <w:r>
              <w:rPr>
                <w:sz w:val="18"/>
                <w:szCs w:val="18"/>
              </w:rPr>
              <w:t>.</w:t>
            </w:r>
          </w:p>
        </w:tc>
      </w:tr>
      <w:tr w:rsidR="00936137" w:rsidRPr="00396A56" w:rsidTr="000B4855">
        <w:trPr>
          <w:cantSplit/>
          <w:trHeight w:val="210"/>
          <w:jc w:val="center"/>
        </w:trPr>
        <w:tc>
          <w:tcPr>
            <w:tcW w:w="10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137" w:rsidRDefault="00936137" w:rsidP="00B31FAF">
            <w:pPr>
              <w:pStyle w:val="Tekstpodstawowywcity"/>
              <w:numPr>
                <w:ilvl w:val="0"/>
                <w:numId w:val="6"/>
              </w:numPr>
              <w:ind w:left="209" w:hanging="209"/>
              <w:jc w:val="both"/>
              <w:rPr>
                <w:sz w:val="18"/>
                <w:szCs w:val="18"/>
              </w:rPr>
            </w:pPr>
            <w:r w:rsidRPr="00591153">
              <w:rPr>
                <w:sz w:val="18"/>
                <w:szCs w:val="18"/>
              </w:rPr>
              <w:t xml:space="preserve">Jeżeli odległości pomiędzy najbliższymi śladami zgnilizny rozproszonej wynoszą powyżej 1/2 </w:t>
            </w:r>
            <w:r w:rsidR="00FB55C8" w:rsidRPr="00B31FAF">
              <w:rPr>
                <w:sz w:val="18"/>
                <w:szCs w:val="18"/>
              </w:rPr>
              <w:t>średniej średnicy</w:t>
            </w:r>
            <w:r w:rsidRPr="00B31FAF">
              <w:rPr>
                <w:sz w:val="18"/>
                <w:szCs w:val="18"/>
              </w:rPr>
              <w:t xml:space="preserve"> czoła</w:t>
            </w:r>
            <w:r w:rsidR="001039D3">
              <w:rPr>
                <w:sz w:val="18"/>
                <w:szCs w:val="18"/>
              </w:rPr>
              <w:t>,</w:t>
            </w:r>
            <w:r w:rsidRPr="00591153">
              <w:rPr>
                <w:sz w:val="18"/>
                <w:szCs w:val="18"/>
              </w:rPr>
              <w:t xml:space="preserve"> należy dokonać szacunkowej oceny udziału % zgnilizny</w:t>
            </w:r>
            <w:r w:rsidR="00FB55C8">
              <w:rPr>
                <w:sz w:val="18"/>
                <w:szCs w:val="18"/>
              </w:rPr>
              <w:t>.</w:t>
            </w:r>
          </w:p>
        </w:tc>
      </w:tr>
      <w:tr w:rsidR="00BC0816" w:rsidRPr="00396A56" w:rsidTr="000B4855">
        <w:trPr>
          <w:cantSplit/>
          <w:trHeight w:val="210"/>
          <w:jc w:val="center"/>
        </w:trPr>
        <w:tc>
          <w:tcPr>
            <w:tcW w:w="10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816" w:rsidRDefault="00BC0816" w:rsidP="00B31FAF">
            <w:pPr>
              <w:pStyle w:val="Tekstpodstawowywcity"/>
              <w:numPr>
                <w:ilvl w:val="0"/>
                <w:numId w:val="6"/>
              </w:numPr>
              <w:ind w:left="209" w:hanging="2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Ciała obce niewidoczne dopuszczalne, widoczne dopuszczalne za zgodą stron.</w:t>
            </w:r>
          </w:p>
        </w:tc>
      </w:tr>
    </w:tbl>
    <w:p w:rsidR="00981645" w:rsidRDefault="00981645" w:rsidP="00645C47">
      <w:pPr>
        <w:rPr>
          <w:sz w:val="18"/>
        </w:rPr>
      </w:pPr>
    </w:p>
    <w:sectPr w:rsidR="00981645" w:rsidSect="00937F36">
      <w:pgSz w:w="11906" w:h="16838"/>
      <w:pgMar w:top="720" w:right="720" w:bottom="720" w:left="72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185" w:rsidRDefault="00F22185" w:rsidP="00937F36">
      <w:pPr>
        <w:spacing w:after="0" w:line="240" w:lineRule="auto"/>
      </w:pPr>
      <w:r>
        <w:separator/>
      </w:r>
    </w:p>
  </w:endnote>
  <w:endnote w:type="continuationSeparator" w:id="0">
    <w:p w:rsidR="00F22185" w:rsidRDefault="00F22185" w:rsidP="0093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185" w:rsidRDefault="00F22185" w:rsidP="00937F36">
      <w:pPr>
        <w:spacing w:after="0" w:line="240" w:lineRule="auto"/>
      </w:pPr>
      <w:r>
        <w:separator/>
      </w:r>
    </w:p>
  </w:footnote>
  <w:footnote w:type="continuationSeparator" w:id="0">
    <w:p w:rsidR="00F22185" w:rsidRDefault="00F22185" w:rsidP="00937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A04D9"/>
    <w:multiLevelType w:val="hybridMultilevel"/>
    <w:tmpl w:val="46FCB140"/>
    <w:lvl w:ilvl="0" w:tplc="6BB8F05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93BB1"/>
    <w:multiLevelType w:val="hybridMultilevel"/>
    <w:tmpl w:val="E1D07C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C2554"/>
    <w:multiLevelType w:val="hybridMultilevel"/>
    <w:tmpl w:val="672EE774"/>
    <w:lvl w:ilvl="0" w:tplc="197852C2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5533D"/>
    <w:multiLevelType w:val="multilevel"/>
    <w:tmpl w:val="817E4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D09675D"/>
    <w:multiLevelType w:val="hybridMultilevel"/>
    <w:tmpl w:val="9162DF0C"/>
    <w:lvl w:ilvl="0" w:tplc="56B4C29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F3A56"/>
    <w:multiLevelType w:val="multilevel"/>
    <w:tmpl w:val="D37E0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5C4D"/>
        <w:sz w:val="3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cs="Times New Roman" w:hint="default"/>
        <w:b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="Times New Roman" w:hint="default"/>
        <w:b/>
        <w:color w:val="auto"/>
        <w:sz w:val="22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FFB"/>
    <w:rsid w:val="000227DF"/>
    <w:rsid w:val="0003028D"/>
    <w:rsid w:val="000378D4"/>
    <w:rsid w:val="0004225A"/>
    <w:rsid w:val="0004404D"/>
    <w:rsid w:val="000652DC"/>
    <w:rsid w:val="000A546A"/>
    <w:rsid w:val="000B4855"/>
    <w:rsid w:val="000D1829"/>
    <w:rsid w:val="000D6938"/>
    <w:rsid w:val="000F4B3B"/>
    <w:rsid w:val="001039D3"/>
    <w:rsid w:val="00106F87"/>
    <w:rsid w:val="001262FE"/>
    <w:rsid w:val="001601C4"/>
    <w:rsid w:val="001E0D44"/>
    <w:rsid w:val="002050F5"/>
    <w:rsid w:val="00232292"/>
    <w:rsid w:val="00277B2A"/>
    <w:rsid w:val="002C77DB"/>
    <w:rsid w:val="002D624F"/>
    <w:rsid w:val="002E71AB"/>
    <w:rsid w:val="002E7368"/>
    <w:rsid w:val="003364B3"/>
    <w:rsid w:val="003428A6"/>
    <w:rsid w:val="003448D0"/>
    <w:rsid w:val="00396A56"/>
    <w:rsid w:val="003D234C"/>
    <w:rsid w:val="0040298F"/>
    <w:rsid w:val="0043375F"/>
    <w:rsid w:val="00441822"/>
    <w:rsid w:val="0044220E"/>
    <w:rsid w:val="00472815"/>
    <w:rsid w:val="004852A1"/>
    <w:rsid w:val="004D0FC2"/>
    <w:rsid w:val="004E343D"/>
    <w:rsid w:val="004F2376"/>
    <w:rsid w:val="00513F60"/>
    <w:rsid w:val="005151B0"/>
    <w:rsid w:val="00524F1A"/>
    <w:rsid w:val="005427EA"/>
    <w:rsid w:val="00550AAF"/>
    <w:rsid w:val="00573FF3"/>
    <w:rsid w:val="00591153"/>
    <w:rsid w:val="006065E9"/>
    <w:rsid w:val="0060750B"/>
    <w:rsid w:val="006448E7"/>
    <w:rsid w:val="00645C47"/>
    <w:rsid w:val="0066601E"/>
    <w:rsid w:val="006815C5"/>
    <w:rsid w:val="006D3B67"/>
    <w:rsid w:val="006E6E05"/>
    <w:rsid w:val="007007D9"/>
    <w:rsid w:val="0070107F"/>
    <w:rsid w:val="007030F9"/>
    <w:rsid w:val="00704E16"/>
    <w:rsid w:val="00794DF7"/>
    <w:rsid w:val="007A391E"/>
    <w:rsid w:val="007C3CA3"/>
    <w:rsid w:val="007C6E0B"/>
    <w:rsid w:val="007E099E"/>
    <w:rsid w:val="0080522A"/>
    <w:rsid w:val="00834E4B"/>
    <w:rsid w:val="00860214"/>
    <w:rsid w:val="00872907"/>
    <w:rsid w:val="00877FB9"/>
    <w:rsid w:val="008B2FBA"/>
    <w:rsid w:val="008B621D"/>
    <w:rsid w:val="008E0D56"/>
    <w:rsid w:val="008F5D1D"/>
    <w:rsid w:val="009253DA"/>
    <w:rsid w:val="00936137"/>
    <w:rsid w:val="00937F36"/>
    <w:rsid w:val="00975D12"/>
    <w:rsid w:val="00981645"/>
    <w:rsid w:val="0099690E"/>
    <w:rsid w:val="0099779F"/>
    <w:rsid w:val="009C4E13"/>
    <w:rsid w:val="00A31E50"/>
    <w:rsid w:val="00A80353"/>
    <w:rsid w:val="00A8503D"/>
    <w:rsid w:val="00A963B0"/>
    <w:rsid w:val="00B0079C"/>
    <w:rsid w:val="00B15FE6"/>
    <w:rsid w:val="00B20FBE"/>
    <w:rsid w:val="00B31FAF"/>
    <w:rsid w:val="00BA395D"/>
    <w:rsid w:val="00BC0816"/>
    <w:rsid w:val="00BC222E"/>
    <w:rsid w:val="00BD3117"/>
    <w:rsid w:val="00BD77C3"/>
    <w:rsid w:val="00BF30A7"/>
    <w:rsid w:val="00BF3612"/>
    <w:rsid w:val="00C05657"/>
    <w:rsid w:val="00C31D4B"/>
    <w:rsid w:val="00C63EB7"/>
    <w:rsid w:val="00CA5B30"/>
    <w:rsid w:val="00CB265A"/>
    <w:rsid w:val="00CC4290"/>
    <w:rsid w:val="00CE08F9"/>
    <w:rsid w:val="00CF6ABE"/>
    <w:rsid w:val="00D22F70"/>
    <w:rsid w:val="00D4179F"/>
    <w:rsid w:val="00D66D5B"/>
    <w:rsid w:val="00D74398"/>
    <w:rsid w:val="00D93B1C"/>
    <w:rsid w:val="00D957D6"/>
    <w:rsid w:val="00DA56FC"/>
    <w:rsid w:val="00DB2431"/>
    <w:rsid w:val="00DD655E"/>
    <w:rsid w:val="00DE7C62"/>
    <w:rsid w:val="00E043B5"/>
    <w:rsid w:val="00E75373"/>
    <w:rsid w:val="00E81200"/>
    <w:rsid w:val="00EA1A11"/>
    <w:rsid w:val="00EB3DCA"/>
    <w:rsid w:val="00ED5190"/>
    <w:rsid w:val="00EE1A7E"/>
    <w:rsid w:val="00F070FA"/>
    <w:rsid w:val="00F10DA2"/>
    <w:rsid w:val="00F22185"/>
    <w:rsid w:val="00F35B36"/>
    <w:rsid w:val="00F45C4C"/>
    <w:rsid w:val="00F526CA"/>
    <w:rsid w:val="00F7304C"/>
    <w:rsid w:val="00F97F7C"/>
    <w:rsid w:val="00FB55C8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EFECA-8703-46ED-93C9-A2FBFBB9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75F"/>
    <w:pPr>
      <w:spacing w:after="160" w:line="259" w:lineRule="auto"/>
      <w:jc w:val="left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375F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3375F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43375F"/>
    <w:rPr>
      <w:color w:val="0563C1" w:themeColor="hyperlink"/>
      <w:u w:val="single"/>
    </w:rPr>
  </w:style>
  <w:style w:type="paragraph" w:styleId="NormalnyWeb">
    <w:name w:val="Normal (Web)"/>
    <w:basedOn w:val="Normalny"/>
    <w:rsid w:val="0043375F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color w:val="000000"/>
      <w:sz w:val="22"/>
      <w:lang w:eastAsia="pl-PL"/>
    </w:rPr>
  </w:style>
  <w:style w:type="paragraph" w:styleId="Tekstpodstawowywcity">
    <w:name w:val="Body Text Indent"/>
    <w:basedOn w:val="Normalny"/>
    <w:link w:val="TekstpodstawowywcityZnak"/>
    <w:rsid w:val="0043375F"/>
    <w:pPr>
      <w:spacing w:after="0" w:line="240" w:lineRule="auto"/>
      <w:ind w:left="360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37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F3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F3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234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C47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C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EAC12-BA79-413C-B652-6C2F3408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5464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Majerowski</dc:creator>
  <cp:keywords/>
  <dc:description/>
  <cp:lastModifiedBy>Tomasz Majerowski</cp:lastModifiedBy>
  <cp:revision>14</cp:revision>
  <cp:lastPrinted>2018-09-28T08:22:00Z</cp:lastPrinted>
  <dcterms:created xsi:type="dcterms:W3CDTF">2019-09-19T09:59:00Z</dcterms:created>
  <dcterms:modified xsi:type="dcterms:W3CDTF">2019-09-30T12:27:00Z</dcterms:modified>
</cp:coreProperties>
</file>