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FA61" w14:textId="0457E5A3" w:rsidR="00873760" w:rsidRPr="00DE427D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bookmarkStart w:id="0" w:name="_GoBack"/>
      <w:bookmarkEnd w:id="0"/>
      <w:r w:rsidRPr="00DE427D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DE427D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DE427D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DE427D" w:rsidRPr="00DE427D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4 </w:t>
      </w:r>
      <w:r w:rsidRPr="00DE427D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DE427D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DE427D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DE427D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DE427D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DE427D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DE427D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DE427D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73429065" w:rsidR="00892BD9" w:rsidRPr="00BB5C73" w:rsidRDefault="00BB5C73" w:rsidP="00BB5C73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iCs/>
                <w:sz w:val="22"/>
                <w:lang w:val="en-US"/>
              </w:rPr>
            </w:pPr>
            <w:r w:rsidRPr="00BB5C73">
              <w:rPr>
                <w:rFonts w:asciiTheme="minorHAnsi" w:hAnsiTheme="minorHAnsi" w:cstheme="minorHAnsi"/>
                <w:b/>
                <w:bCs/>
                <w:iCs/>
                <w:sz w:val="22"/>
              </w:rPr>
              <w:t>Świadczenie usług medycznych z zakresu medycyny pracy oraz dodatkowej opieki medycznej dla pracowników Instytutu Łączności – Państwowego Instytutu Badawczego i ich rodzin, w zakresie pakietowych świadczeń medycznych</w:t>
            </w:r>
          </w:p>
        </w:tc>
      </w:tr>
      <w:tr w:rsidR="00892BD9" w:rsidRPr="00DE427D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DE427D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523FAEB" w:rsidR="00892BD9" w:rsidRPr="00DE427D" w:rsidRDefault="00BB1317" w:rsidP="00C96B79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DZ/</w:t>
            </w:r>
            <w:r w:rsidR="00BB5C73">
              <w:rPr>
                <w:rFonts w:asciiTheme="minorHAnsi" w:hAnsiTheme="minorHAnsi" w:cstheme="minorHAnsi"/>
                <w:b/>
                <w:sz w:val="22"/>
              </w:rPr>
              <w:t>24</w:t>
            </w:r>
            <w:r w:rsidR="00814BBC" w:rsidRPr="00DE427D">
              <w:rPr>
                <w:rFonts w:asciiTheme="minorHAnsi" w:hAnsiTheme="minorHAnsi" w:cstheme="minorHAnsi"/>
                <w:b/>
                <w:sz w:val="22"/>
              </w:rPr>
              <w:t>/2</w:t>
            </w:r>
            <w:r w:rsidR="00DE427D" w:rsidRPr="00DE427D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</w:tr>
    </w:tbl>
    <w:p w14:paraId="7E54DAAD" w14:textId="77777777" w:rsidR="00892BD9" w:rsidRPr="00DE427D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DE427D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DE427D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DE427D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DE427D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DE427D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DE427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DE427D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DE427D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DE427D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DE427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DE427D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DE427D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DE427D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DE427D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DE427D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E427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DE427D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E427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DE427D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E427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E427D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1" w:name="_Hlk39060519"/>
    </w:p>
    <w:p w14:paraId="796FE2C6" w14:textId="1F83A60F" w:rsidR="00300C14" w:rsidRPr="00DE427D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DE427D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DE427D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DE427D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DE427D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DE427D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DE427D">
        <w:rPr>
          <w:rFonts w:asciiTheme="minorHAnsi" w:hAnsiTheme="minorHAnsi" w:cstheme="minorHAnsi"/>
          <w:b/>
          <w:sz w:val="22"/>
          <w:lang w:eastAsia="ar-SA"/>
        </w:rPr>
        <w:t>o którym mowa w art. 125 ust. 1 ustawy Pzp</w:t>
      </w:r>
      <w:r w:rsidR="00300C14" w:rsidRPr="00DE427D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DE427D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1"/>
    <w:p w14:paraId="69FBE216" w14:textId="77777777" w:rsidR="004225C8" w:rsidRPr="004225C8" w:rsidRDefault="004225C8" w:rsidP="004225C8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lang w:eastAsia="ar-SA"/>
        </w:rPr>
      </w:pPr>
      <w:r w:rsidRPr="004225C8">
        <w:rPr>
          <w:rFonts w:asciiTheme="minorHAnsi" w:hAnsiTheme="minorHAnsi" w:cstheme="minorHAnsi"/>
          <w:sz w:val="22"/>
          <w:lang w:eastAsia="ar-SA"/>
        </w:rPr>
        <w:t>Ubiegając się o udzielenie zamówienia publicznego, potwierdzamy aktualność informacji zawartych w oświadczeniu, o którym mowa w art. 125 ust. 1 ustawy Pzp.</w:t>
      </w:r>
    </w:p>
    <w:p w14:paraId="17E62962" w14:textId="643FEE2A" w:rsidR="00D174EE" w:rsidRDefault="00D174EE" w:rsidP="004225C8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highlight w:val="yellow"/>
        </w:rPr>
      </w:pPr>
    </w:p>
    <w:p w14:paraId="03A09DB9" w14:textId="43CF7B3A" w:rsidR="00375EAD" w:rsidRDefault="00375EAD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9B742AE" w14:textId="5685C22F" w:rsidR="00375EAD" w:rsidRDefault="00375EAD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4776F05" w14:textId="54EB0CE0" w:rsidR="00375EAD" w:rsidRDefault="00375EAD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5859C318" w14:textId="069E41C5" w:rsidR="00375EAD" w:rsidRDefault="00375EAD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04DD213" w14:textId="4480DC86" w:rsidR="00375EAD" w:rsidRDefault="00375EAD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E98CE4F" w14:textId="3E16FD30" w:rsidR="00375EAD" w:rsidRPr="00375EAD" w:rsidRDefault="00375EAD" w:rsidP="00375EAD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i/>
          <w:iCs/>
          <w:color w:val="FF0000"/>
          <w:sz w:val="22"/>
        </w:rPr>
      </w:pPr>
      <w:r w:rsidRPr="00375EAD">
        <w:rPr>
          <w:rFonts w:asciiTheme="minorHAnsi" w:hAnsiTheme="minorHAnsi" w:cstheme="minorHAnsi"/>
          <w:i/>
          <w:iCs/>
          <w:color w:val="FF0000"/>
          <w:sz w:val="22"/>
        </w:rPr>
        <w:t>UWAGA: Dokument musi być podpisany przez osobę umocowaną / upoważnioną do reprezentacji Wykonawcy (kwalifikowanym podpisem elektronicznym lub podpisem zaufanym lub podpisem osobistym)</w:t>
      </w:r>
    </w:p>
    <w:sectPr w:rsidR="00375EAD" w:rsidRPr="00375EAD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2431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75EA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25C8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1F05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B1C96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5C73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2C7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427D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21A561CA"/>
  <w14:defaultImageDpi w14:val="0"/>
  <w15:docId w15:val="{4FC416E4-A0FB-4827-8746-3A9A2314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5A70E-FA5B-4B69-B933-17975E9E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Świejkowska Agnieszka</cp:lastModifiedBy>
  <cp:revision>2</cp:revision>
  <cp:lastPrinted>2019-04-08T08:48:00Z</cp:lastPrinted>
  <dcterms:created xsi:type="dcterms:W3CDTF">2022-10-28T11:41:00Z</dcterms:created>
  <dcterms:modified xsi:type="dcterms:W3CDTF">2022-10-28T11:41:00Z</dcterms:modified>
</cp:coreProperties>
</file>