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23EB" w14:textId="3DAC8251" w:rsidR="003E0B8B" w:rsidRPr="003E0B8B" w:rsidRDefault="003E0B8B" w:rsidP="003E0B8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>Pabianice, dnia 0</w:t>
      </w:r>
      <w:r w:rsidR="005F28D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>.08.2022 r.</w:t>
      </w:r>
    </w:p>
    <w:p w14:paraId="42F8B1E2" w14:textId="77777777" w:rsidR="003E0B8B" w:rsidRPr="003E0B8B" w:rsidRDefault="003E0B8B" w:rsidP="003E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CF7D4" w14:textId="77777777" w:rsidR="003E0B8B" w:rsidRPr="003E0B8B" w:rsidRDefault="003E0B8B" w:rsidP="003E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14:paraId="274C59DB" w14:textId="77777777" w:rsidR="003E0B8B" w:rsidRPr="003E0B8B" w:rsidRDefault="003E0B8B" w:rsidP="003E0B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0B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pieczątka Zarządu Powiatu</w:t>
      </w:r>
    </w:p>
    <w:p w14:paraId="371FF83B" w14:textId="77777777" w:rsidR="003E0B8B" w:rsidRPr="003E0B8B" w:rsidRDefault="003E0B8B" w:rsidP="003E0B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082C8D2" w14:textId="77777777" w:rsidR="003E0B8B" w:rsidRPr="003E0B8B" w:rsidRDefault="003E0B8B" w:rsidP="003E0B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0B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FN.272.1.2022</w:t>
      </w:r>
    </w:p>
    <w:p w14:paraId="145F14E1" w14:textId="77777777" w:rsidR="003E0B8B" w:rsidRPr="003E0B8B" w:rsidRDefault="003E0B8B" w:rsidP="003E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14:paraId="1EB0C77E" w14:textId="77777777" w:rsidR="003E0B8B" w:rsidRPr="003E0B8B" w:rsidRDefault="003E0B8B" w:rsidP="003E0B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0B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znak sprawy</w:t>
      </w:r>
    </w:p>
    <w:p w14:paraId="7EE1F8BF" w14:textId="77777777" w:rsidR="003E0B8B" w:rsidRPr="003E0B8B" w:rsidRDefault="003E0B8B" w:rsidP="003E0B8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14:paraId="3E10BEA2" w14:textId="77777777" w:rsidR="003E0B8B" w:rsidRPr="003E0B8B" w:rsidRDefault="003E0B8B" w:rsidP="003E0B8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0B8B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</w:t>
      </w:r>
      <w:r w:rsidRPr="003E0B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nazwa  wykonawcy</w:t>
      </w:r>
    </w:p>
    <w:p w14:paraId="236E2173" w14:textId="77777777" w:rsidR="003E0B8B" w:rsidRPr="003E0B8B" w:rsidRDefault="003E0B8B" w:rsidP="003E0B8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14:paraId="5305EF06" w14:textId="77777777" w:rsidR="003E0B8B" w:rsidRPr="003E0B8B" w:rsidRDefault="003E0B8B" w:rsidP="003E0B8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3E0B8B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 wykonawcy</w:t>
      </w:r>
    </w:p>
    <w:p w14:paraId="25AFA681" w14:textId="77777777" w:rsidR="003E0B8B" w:rsidRPr="003E0B8B" w:rsidRDefault="003E0B8B" w:rsidP="003E0B8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14:paraId="5E9356DD" w14:textId="77777777" w:rsidR="003E0B8B" w:rsidRPr="003E0B8B" w:rsidRDefault="003E0B8B" w:rsidP="003E0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578385F" w14:textId="77777777" w:rsidR="003E0B8B" w:rsidRPr="003E0B8B" w:rsidRDefault="003E0B8B" w:rsidP="003E0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017776C" w14:textId="77777777" w:rsidR="003E0B8B" w:rsidRPr="003E0B8B" w:rsidRDefault="003E0B8B" w:rsidP="003E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>Zarz</w:t>
      </w:r>
      <w:r w:rsidRPr="003E0B8B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Powiatu Pabianickiego zawiadamia, </w:t>
      </w:r>
      <w:r w:rsidRPr="003E0B8B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>e jeden z wykonawców bior</w:t>
      </w:r>
      <w:r w:rsidRPr="003E0B8B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>cych udział</w:t>
      </w:r>
      <w:r w:rsidRPr="003E0B8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</w:t>
      </w:r>
      <w:r w:rsidRPr="003E0B8B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powaniu o udzielenie zamówienia publicznego pn.: </w:t>
      </w:r>
      <w:r w:rsidRPr="003E0B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„Wykonanie bankowej obsługi budżetu Powiatu Pabianickiego w latach 2023-2026</w:t>
      </w:r>
      <w:r w:rsidRPr="003E0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przeprowadzonego w trybie </w:t>
      </w:r>
      <w:r w:rsidRPr="003E0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podstawowym</w:t>
      </w: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działaj</w:t>
      </w:r>
      <w:r w:rsidRPr="003E0B8B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>c na</w:t>
      </w:r>
      <w:r w:rsidRPr="003E0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art. 284 ust. 1 ustawy z dnia 11 września 2019 – Prawo zamówień publicznych </w:t>
      </w:r>
      <w:r w:rsidRPr="003E0B8B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(</w:t>
      </w:r>
      <w:proofErr w:type="spellStart"/>
      <w:r w:rsidRPr="003E0B8B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t.j</w:t>
      </w:r>
      <w:proofErr w:type="spellEnd"/>
      <w:r w:rsidRPr="003E0B8B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 Dz. U.  z 2021, poz. 1129 z </w:t>
      </w:r>
      <w:proofErr w:type="spellStart"/>
      <w:r w:rsidRPr="003E0B8B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późn</w:t>
      </w:r>
      <w:proofErr w:type="spellEnd"/>
      <w:r w:rsidRPr="003E0B8B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 </w:t>
      </w:r>
      <w:proofErr w:type="spellStart"/>
      <w:r w:rsidRPr="003E0B8B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zm</w:t>
      </w:r>
      <w:proofErr w:type="spellEnd"/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>.) zwrócił si</w:t>
      </w:r>
      <w:r w:rsidRPr="003E0B8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>o wyja</w:t>
      </w:r>
      <w:r w:rsidRPr="003E0B8B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>nienie tre</w:t>
      </w:r>
      <w:r w:rsidRPr="003E0B8B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>ci Specyfikacji</w:t>
      </w:r>
      <w:r w:rsidRPr="003E0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Zamówienia.</w:t>
      </w:r>
    </w:p>
    <w:p w14:paraId="1F4D14B9" w14:textId="77777777" w:rsidR="003E0B8B" w:rsidRPr="003E0B8B" w:rsidRDefault="003E0B8B" w:rsidP="003E0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284 ust. 2 i 6 cytowanej ustawy, Zarz</w:t>
      </w:r>
      <w:r w:rsidRPr="003E0B8B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>d Powiatu udostępnia tre</w:t>
      </w:r>
      <w:r w:rsidRPr="003E0B8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ść </w:t>
      </w: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zapytań wraz z wyja</w:t>
      </w:r>
      <w:r w:rsidRPr="003E0B8B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nieniami na stronie internetowej prowadzonego postepowania, bez ujawniania </w:t>
      </w:r>
      <w:r w:rsidRPr="003E0B8B">
        <w:rPr>
          <w:rFonts w:ascii="Times New Roman" w:eastAsia="TimesNewRoman" w:hAnsi="Times New Roman" w:cs="Times New Roman"/>
          <w:sz w:val="24"/>
          <w:szCs w:val="24"/>
          <w:lang w:eastAsia="pl-PL"/>
        </w:rPr>
        <w:t>ź</w:t>
      </w: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>ródła zapytania.</w:t>
      </w:r>
    </w:p>
    <w:p w14:paraId="6B20B04F" w14:textId="77777777" w:rsidR="003E0B8B" w:rsidRPr="003E0B8B" w:rsidRDefault="003E0B8B" w:rsidP="003E0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zwrócił si</w:t>
      </w:r>
      <w:r w:rsidRPr="003E0B8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>z nast</w:t>
      </w:r>
      <w:r w:rsidRPr="003E0B8B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>puj</w:t>
      </w:r>
      <w:r w:rsidRPr="003E0B8B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>cym pytaniem - w</w:t>
      </w:r>
      <w:r w:rsidRPr="003E0B8B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>tpliwo</w:t>
      </w:r>
      <w:r w:rsidRPr="003E0B8B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>cią dotycz</w:t>
      </w:r>
      <w:r w:rsidRPr="003E0B8B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>cą wyja</w:t>
      </w:r>
      <w:r w:rsidRPr="003E0B8B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>nienia tre</w:t>
      </w:r>
      <w:r w:rsidRPr="003E0B8B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3E0B8B">
        <w:rPr>
          <w:rFonts w:ascii="Times New Roman" w:eastAsia="Times New Roman" w:hAnsi="Times New Roman" w:cs="Times New Roman"/>
          <w:sz w:val="24"/>
          <w:szCs w:val="24"/>
          <w:lang w:eastAsia="pl-PL"/>
        </w:rPr>
        <w:t>ci Specyfikacji Warunków Zamówienia:</w:t>
      </w:r>
    </w:p>
    <w:p w14:paraId="6018A987" w14:textId="77777777" w:rsidR="003E0B8B" w:rsidRPr="003E0B8B" w:rsidRDefault="003E0B8B" w:rsidP="003E0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2C905D" w14:textId="77777777" w:rsidR="003E0B8B" w:rsidRPr="003E0B8B" w:rsidRDefault="003E0B8B" w:rsidP="003E0B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10507785"/>
      <w:r w:rsidRPr="003E0B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Pytanie nr </w:t>
      </w:r>
      <w:bookmarkEnd w:id="0"/>
      <w:r w:rsidRPr="003E0B8B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76A6DEF6" w14:textId="0E2262BD" w:rsidR="009C4078" w:rsidRPr="003E0B8B" w:rsidRDefault="009C4078" w:rsidP="003E0B8B">
      <w:pPr>
        <w:jc w:val="both"/>
        <w:rPr>
          <w:rFonts w:ascii="Times New Roman" w:hAnsi="Times New Roman" w:cs="Times New Roman"/>
          <w:sz w:val="24"/>
          <w:szCs w:val="24"/>
        </w:rPr>
      </w:pPr>
      <w:r w:rsidRPr="003E0B8B">
        <w:rPr>
          <w:rFonts w:ascii="Times New Roman" w:hAnsi="Times New Roman" w:cs="Times New Roman"/>
          <w:color w:val="000000"/>
          <w:sz w:val="24"/>
          <w:szCs w:val="24"/>
        </w:rPr>
        <w:t>Prosimy o potwierdzenie, że w celu uregulowania warunków prawnych dla wykonania zamówienia, Zamawiający podpisze dodatkowe umowy szczegółowe na poszczególne produkty bankowe np. umowę kredytu w rachunku bieżącym, porozumienie dot. udostępnienia terminali, zgodnie z wzorami Banku oraz regulacjami prawnymi. Postanowienia zawieranych umów będą zgodne ze Specyfikacja Warunków Zamówienia oraz złożoną przez Bank ofertą.</w:t>
      </w:r>
    </w:p>
    <w:p w14:paraId="28EBB2CF" w14:textId="77777777" w:rsidR="003E0B8B" w:rsidRPr="003E0B8B" w:rsidRDefault="003E0B8B" w:rsidP="003E0B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0B8B">
        <w:rPr>
          <w:rFonts w:ascii="Times New Roman" w:eastAsia="Calibri" w:hAnsi="Times New Roman" w:cs="Times New Roman"/>
          <w:b/>
          <w:bCs/>
          <w:sz w:val="24"/>
          <w:szCs w:val="24"/>
        </w:rPr>
        <w:t>Wyjaśnienie Zarządu</w:t>
      </w:r>
    </w:p>
    <w:p w14:paraId="12B58185" w14:textId="5832AC46" w:rsidR="009C4078" w:rsidRPr="003E0B8B" w:rsidRDefault="00737CE6" w:rsidP="009C4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B8B">
        <w:rPr>
          <w:rFonts w:ascii="Times New Roman" w:hAnsi="Times New Roman" w:cs="Times New Roman"/>
          <w:sz w:val="24"/>
          <w:szCs w:val="24"/>
        </w:rPr>
        <w:t>Zgodnie z postanowieniami SWZ pkt XXIII. Informacje o treści zawieranej umowy oraz możliwości jej zmiany</w:t>
      </w:r>
      <w:r w:rsidR="003E0B8B" w:rsidRPr="003E0B8B">
        <w:rPr>
          <w:rFonts w:ascii="Times New Roman" w:hAnsi="Times New Roman" w:cs="Times New Roman"/>
          <w:sz w:val="24"/>
          <w:szCs w:val="24"/>
        </w:rPr>
        <w:t>:</w:t>
      </w:r>
      <w:r w:rsidRPr="003E0B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E8971" w14:textId="36AF3D72" w:rsidR="00737CE6" w:rsidRPr="003E0B8B" w:rsidRDefault="00737CE6" w:rsidP="00737CE6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B8B">
        <w:rPr>
          <w:rFonts w:ascii="Times New Roman" w:hAnsi="Times New Roman" w:cs="Times New Roman"/>
          <w:sz w:val="24"/>
          <w:szCs w:val="24"/>
        </w:rPr>
        <w:t>Zamawiający wymaga od Wykonawcy, aby zawarł z nim umowę w sprawie zamówienia publicznego na warunkach określonych w ogólnych warunkach umowy.</w:t>
      </w:r>
    </w:p>
    <w:p w14:paraId="192B7C49" w14:textId="77777777" w:rsidR="00737CE6" w:rsidRPr="003E0B8B" w:rsidRDefault="00737CE6" w:rsidP="008C6564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B8B">
        <w:rPr>
          <w:rFonts w:ascii="Times New Roman" w:hAnsi="Times New Roman" w:cs="Times New Roman"/>
          <w:sz w:val="24"/>
          <w:szCs w:val="24"/>
        </w:rPr>
        <w:t xml:space="preserve">Ogólne warunki umowy, które zostaną wprowadzone do treści zawieranej umowy                  w sprawie zamówienia publicznego stanowią integralną część niniejszej SWZ i zostały określone w </w:t>
      </w:r>
      <w:r w:rsidRPr="003E0B8B">
        <w:rPr>
          <w:rFonts w:ascii="Times New Roman" w:hAnsi="Times New Roman" w:cs="Times New Roman"/>
          <w:b/>
          <w:sz w:val="24"/>
          <w:szCs w:val="24"/>
        </w:rPr>
        <w:t>załączniku nr 8 do SWZ</w:t>
      </w:r>
      <w:r w:rsidRPr="003E0B8B">
        <w:rPr>
          <w:rFonts w:ascii="Times New Roman" w:hAnsi="Times New Roman" w:cs="Times New Roman"/>
          <w:sz w:val="24"/>
          <w:szCs w:val="24"/>
        </w:rPr>
        <w:t>.</w:t>
      </w:r>
    </w:p>
    <w:p w14:paraId="05A649F1" w14:textId="77777777" w:rsidR="00B96A83" w:rsidRPr="003E0B8B" w:rsidRDefault="00B96A83" w:rsidP="00B96A83">
      <w:pPr>
        <w:pStyle w:val="Tekstpodstawowy"/>
      </w:pPr>
    </w:p>
    <w:p w14:paraId="576F48FD" w14:textId="677A21A4" w:rsidR="00B96A83" w:rsidRPr="003E0B8B" w:rsidRDefault="00B96A83" w:rsidP="00B96A83">
      <w:pPr>
        <w:pStyle w:val="Standard"/>
        <w:autoSpaceDE/>
        <w:adjustRightInd/>
        <w:ind w:left="720" w:hanging="436"/>
        <w:jc w:val="both"/>
        <w:rPr>
          <w:i/>
          <w:iCs/>
          <w:szCs w:val="24"/>
        </w:rPr>
      </w:pPr>
      <w:r w:rsidRPr="003E0B8B">
        <w:rPr>
          <w:i/>
          <w:iCs/>
          <w:szCs w:val="24"/>
        </w:rPr>
        <w:t>„3. Z uwagi na przedmiot zamówienia zawarta zostanie z Wykonawcą umowa ogólna na wykonywanie bankowej obsługi budżetu Powiatu Pabianickiego w latach 2023-202</w:t>
      </w:r>
      <w:r w:rsidR="003E0B8B" w:rsidRPr="003E0B8B">
        <w:rPr>
          <w:i/>
          <w:iCs/>
          <w:szCs w:val="24"/>
        </w:rPr>
        <w:t>6</w:t>
      </w:r>
      <w:r w:rsidRPr="003E0B8B">
        <w:rPr>
          <w:i/>
          <w:iCs/>
          <w:szCs w:val="24"/>
        </w:rPr>
        <w:t>. Umowa zawierać będzie wszystkie elementy składające się na przedmiot zamówienia. Zawarte zostaną również z Wykonawcą umowy szczegółowe dotyczące:</w:t>
      </w:r>
    </w:p>
    <w:p w14:paraId="634FF2B7" w14:textId="77777777" w:rsidR="00B96A83" w:rsidRPr="003E0B8B" w:rsidRDefault="00B96A83" w:rsidP="00B96A83">
      <w:pPr>
        <w:pStyle w:val="Standard"/>
        <w:numPr>
          <w:ilvl w:val="2"/>
          <w:numId w:val="38"/>
        </w:numPr>
        <w:tabs>
          <w:tab w:val="left" w:pos="1134"/>
          <w:tab w:val="left" w:pos="2204"/>
        </w:tabs>
        <w:autoSpaceDE/>
        <w:adjustRightInd/>
        <w:ind w:left="1134" w:hanging="283"/>
        <w:jc w:val="both"/>
        <w:rPr>
          <w:i/>
          <w:iCs/>
          <w:szCs w:val="24"/>
        </w:rPr>
      </w:pPr>
      <w:r w:rsidRPr="003E0B8B">
        <w:rPr>
          <w:i/>
          <w:iCs/>
          <w:szCs w:val="24"/>
        </w:rPr>
        <w:t xml:space="preserve">umów rachunku bankowego dla Starostwa Powiatowego w Pabianicach, w tym </w:t>
      </w:r>
      <w:r w:rsidRPr="003E0B8B">
        <w:rPr>
          <w:i/>
          <w:iCs/>
          <w:szCs w:val="24"/>
        </w:rPr>
        <w:br/>
        <w:t>budżetu Powiatu Pabianickiego, budżetów służb, inspekcji i straży oraz </w:t>
      </w:r>
      <w:r w:rsidRPr="003E0B8B">
        <w:rPr>
          <w:i/>
          <w:iCs/>
          <w:szCs w:val="24"/>
        </w:rPr>
        <w:br/>
        <w:t xml:space="preserve">powiatowych jednostek organizacyjnych, których treść nie może być sprzeczna z </w:t>
      </w:r>
      <w:r w:rsidRPr="003E0B8B">
        <w:rPr>
          <w:i/>
          <w:iCs/>
          <w:szCs w:val="24"/>
        </w:rPr>
        <w:lastRenderedPageBreak/>
        <w:t xml:space="preserve">postanowieniami umowy ogólnej, wszystkie rachunki bankowe są rachunkami </w:t>
      </w:r>
      <w:r w:rsidRPr="003E0B8B">
        <w:rPr>
          <w:i/>
          <w:iCs/>
          <w:szCs w:val="24"/>
        </w:rPr>
        <w:br/>
        <w:t xml:space="preserve">Powiatu Pabianickiego, </w:t>
      </w:r>
    </w:p>
    <w:p w14:paraId="0D1F4A66" w14:textId="77777777" w:rsidR="00B96A83" w:rsidRPr="003E0B8B" w:rsidRDefault="00B96A83" w:rsidP="00B96A83">
      <w:pPr>
        <w:pStyle w:val="Standard"/>
        <w:numPr>
          <w:ilvl w:val="2"/>
          <w:numId w:val="38"/>
        </w:numPr>
        <w:tabs>
          <w:tab w:val="left" w:pos="1134"/>
          <w:tab w:val="left" w:pos="2204"/>
        </w:tabs>
        <w:autoSpaceDE/>
        <w:adjustRightInd/>
        <w:ind w:left="1134" w:hanging="283"/>
        <w:jc w:val="both"/>
        <w:rPr>
          <w:i/>
          <w:iCs/>
          <w:szCs w:val="24"/>
        </w:rPr>
      </w:pPr>
      <w:r w:rsidRPr="003E0B8B">
        <w:rPr>
          <w:i/>
          <w:iCs/>
          <w:szCs w:val="24"/>
        </w:rPr>
        <w:t>umów lokat terminowych typu „</w:t>
      </w:r>
      <w:proofErr w:type="spellStart"/>
      <w:r w:rsidRPr="003E0B8B">
        <w:rPr>
          <w:i/>
          <w:iCs/>
          <w:szCs w:val="24"/>
        </w:rPr>
        <w:t>overnight</w:t>
      </w:r>
      <w:proofErr w:type="spellEnd"/>
      <w:r w:rsidRPr="003E0B8B">
        <w:rPr>
          <w:i/>
          <w:iCs/>
          <w:szCs w:val="24"/>
        </w:rPr>
        <w:t>” (depozyt automatyczny), których treść nie może być sprzeczna z postanowieniami umowy ogólnej,</w:t>
      </w:r>
    </w:p>
    <w:p w14:paraId="0475DE76" w14:textId="77777777" w:rsidR="00B96A83" w:rsidRPr="003E0B8B" w:rsidRDefault="00B96A83" w:rsidP="00B96A83">
      <w:pPr>
        <w:pStyle w:val="Standard"/>
        <w:numPr>
          <w:ilvl w:val="2"/>
          <w:numId w:val="38"/>
        </w:numPr>
        <w:tabs>
          <w:tab w:val="left" w:pos="1134"/>
          <w:tab w:val="left" w:pos="2204"/>
        </w:tabs>
        <w:autoSpaceDE/>
        <w:adjustRightInd/>
        <w:ind w:left="1134" w:hanging="283"/>
        <w:jc w:val="both"/>
        <w:rPr>
          <w:i/>
          <w:iCs/>
          <w:szCs w:val="24"/>
        </w:rPr>
      </w:pPr>
      <w:r w:rsidRPr="003E0B8B">
        <w:rPr>
          <w:i/>
          <w:iCs/>
          <w:szCs w:val="24"/>
        </w:rPr>
        <w:t>umowy kredytowej na kredyt w rachunku bankowym, której treść nie może być sprzeczna z postanowieniami umowy ogólnej,</w:t>
      </w:r>
    </w:p>
    <w:p w14:paraId="38E3F935" w14:textId="77777777" w:rsidR="00B96A83" w:rsidRPr="003E0B8B" w:rsidRDefault="00B96A83" w:rsidP="00B96A83">
      <w:pPr>
        <w:pStyle w:val="Standard"/>
        <w:numPr>
          <w:ilvl w:val="2"/>
          <w:numId w:val="38"/>
        </w:numPr>
        <w:tabs>
          <w:tab w:val="left" w:pos="1134"/>
          <w:tab w:val="left" w:pos="2204"/>
        </w:tabs>
        <w:autoSpaceDE/>
        <w:adjustRightInd/>
        <w:ind w:left="1134" w:hanging="283"/>
        <w:jc w:val="both"/>
        <w:rPr>
          <w:i/>
          <w:iCs/>
          <w:szCs w:val="24"/>
        </w:rPr>
      </w:pPr>
      <w:r w:rsidRPr="003E0B8B">
        <w:rPr>
          <w:i/>
          <w:iCs/>
          <w:szCs w:val="24"/>
        </w:rPr>
        <w:t>umowy dotyczącej rachunku skonsolidowanego, której treść nie może być sprzeczna z postanowieniami umowy ogólnej,</w:t>
      </w:r>
    </w:p>
    <w:p w14:paraId="1CDC43C4" w14:textId="77777777" w:rsidR="00B96A83" w:rsidRPr="003E0B8B" w:rsidRDefault="00B96A83" w:rsidP="00B96A83">
      <w:pPr>
        <w:pStyle w:val="Standard"/>
        <w:numPr>
          <w:ilvl w:val="2"/>
          <w:numId w:val="38"/>
        </w:numPr>
        <w:tabs>
          <w:tab w:val="left" w:pos="1134"/>
          <w:tab w:val="left" w:pos="2204"/>
        </w:tabs>
        <w:autoSpaceDE/>
        <w:adjustRightInd/>
        <w:ind w:left="1134" w:hanging="283"/>
        <w:jc w:val="both"/>
        <w:rPr>
          <w:i/>
          <w:iCs/>
          <w:szCs w:val="24"/>
        </w:rPr>
      </w:pPr>
      <w:r w:rsidRPr="003E0B8B">
        <w:rPr>
          <w:i/>
          <w:iCs/>
          <w:szCs w:val="24"/>
        </w:rPr>
        <w:t>umowy w zakresie przyjmowania płatności dokonywanych przez kontrahentów na rzecz Zamawiającego przy użyciu terminali POS,</w:t>
      </w:r>
    </w:p>
    <w:p w14:paraId="4920840E" w14:textId="77777777" w:rsidR="00B96A83" w:rsidRPr="003E0B8B" w:rsidRDefault="00B96A83" w:rsidP="00B96A83">
      <w:pPr>
        <w:pStyle w:val="Standard"/>
        <w:numPr>
          <w:ilvl w:val="2"/>
          <w:numId w:val="38"/>
        </w:numPr>
        <w:tabs>
          <w:tab w:val="left" w:pos="1134"/>
          <w:tab w:val="left" w:pos="2204"/>
        </w:tabs>
        <w:autoSpaceDE/>
        <w:adjustRightInd/>
        <w:ind w:left="1134" w:hanging="283"/>
        <w:jc w:val="both"/>
        <w:rPr>
          <w:i/>
          <w:iCs/>
          <w:szCs w:val="24"/>
        </w:rPr>
      </w:pPr>
      <w:r w:rsidRPr="003E0B8B">
        <w:rPr>
          <w:i/>
          <w:iCs/>
          <w:szCs w:val="24"/>
        </w:rPr>
        <w:t>umowy regulującej obsługę wpłat i wypłat gotówkowych w formie zamkniętej,</w:t>
      </w:r>
    </w:p>
    <w:p w14:paraId="7F76DC5B" w14:textId="77777777" w:rsidR="00B96A83" w:rsidRPr="003E0B8B" w:rsidRDefault="00B96A83" w:rsidP="00B96A83">
      <w:pPr>
        <w:pStyle w:val="Standard"/>
        <w:tabs>
          <w:tab w:val="left" w:pos="851"/>
        </w:tabs>
        <w:ind w:left="851" w:hanging="142"/>
        <w:jc w:val="both"/>
        <w:rPr>
          <w:i/>
          <w:iCs/>
          <w:szCs w:val="24"/>
        </w:rPr>
      </w:pPr>
      <w:r w:rsidRPr="003E0B8B">
        <w:rPr>
          <w:i/>
          <w:iCs/>
          <w:szCs w:val="24"/>
        </w:rPr>
        <w:t>Nie wyklucza się połączenia kilku umów w jedną.</w:t>
      </w:r>
    </w:p>
    <w:p w14:paraId="0DF09602" w14:textId="1A72BD86" w:rsidR="00B96A83" w:rsidRPr="003E0B8B" w:rsidRDefault="00B96A83" w:rsidP="00B96A83">
      <w:pPr>
        <w:pStyle w:val="Standard"/>
        <w:tabs>
          <w:tab w:val="left" w:pos="851"/>
        </w:tabs>
        <w:ind w:left="709"/>
        <w:jc w:val="both"/>
        <w:rPr>
          <w:i/>
          <w:iCs/>
          <w:szCs w:val="24"/>
        </w:rPr>
      </w:pPr>
      <w:r w:rsidRPr="003E0B8B">
        <w:rPr>
          <w:i/>
          <w:iCs/>
          <w:szCs w:val="24"/>
        </w:rPr>
        <w:t xml:space="preserve">Treści umów muszą być zgodne ze specyfikacją warunków zamówienia na „Wykonywanie bankowej obsługi budżetu Powiatu Pabianickiego w latach 2023-2026” oraz ze złożoną ofertą banku. </w:t>
      </w:r>
    </w:p>
    <w:p w14:paraId="3EDD8815" w14:textId="53BA75A1" w:rsidR="00B96A83" w:rsidRPr="00B96A83" w:rsidRDefault="00B96A83" w:rsidP="00B96A83">
      <w:pPr>
        <w:pStyle w:val="Standard"/>
        <w:tabs>
          <w:tab w:val="left" w:pos="851"/>
        </w:tabs>
        <w:ind w:left="709"/>
        <w:jc w:val="both"/>
        <w:rPr>
          <w:i/>
          <w:iCs/>
          <w:szCs w:val="24"/>
        </w:rPr>
      </w:pPr>
    </w:p>
    <w:p w14:paraId="333F7FD3" w14:textId="392E0268" w:rsidR="00B96A83" w:rsidRDefault="003E0B8B" w:rsidP="003E0B8B">
      <w:pPr>
        <w:pStyle w:val="Standard"/>
        <w:tabs>
          <w:tab w:val="left" w:pos="851"/>
        </w:tabs>
        <w:jc w:val="both"/>
        <w:rPr>
          <w:szCs w:val="24"/>
        </w:rPr>
      </w:pPr>
      <w:r w:rsidRPr="003E0B8B">
        <w:rPr>
          <w:b/>
          <w:bCs/>
          <w:szCs w:val="24"/>
        </w:rPr>
        <w:t>Pytanie nr</w:t>
      </w:r>
      <w:r>
        <w:rPr>
          <w:b/>
          <w:bCs/>
          <w:szCs w:val="24"/>
        </w:rPr>
        <w:t xml:space="preserve"> 2</w:t>
      </w:r>
    </w:p>
    <w:p w14:paraId="20A4F7E6" w14:textId="73E275E5" w:rsidR="008C6564" w:rsidRPr="003E0B8B" w:rsidRDefault="008C6564" w:rsidP="003E0B8B">
      <w:pPr>
        <w:jc w:val="both"/>
        <w:rPr>
          <w:rFonts w:ascii="Times New Roman" w:hAnsi="Times New Roman" w:cs="Times New Roman"/>
          <w:sz w:val="24"/>
          <w:szCs w:val="24"/>
        </w:rPr>
      </w:pPr>
      <w:r w:rsidRPr="003E0B8B">
        <w:rPr>
          <w:rFonts w:ascii="Times New Roman" w:hAnsi="Times New Roman" w:cs="Times New Roman"/>
          <w:sz w:val="24"/>
          <w:szCs w:val="24"/>
        </w:rPr>
        <w:t xml:space="preserve">Prosimy o zgodę na wydłużenie terminu składania ofert do 12.08.2022. </w:t>
      </w:r>
    </w:p>
    <w:p w14:paraId="4C1B6C51" w14:textId="6B107039" w:rsidR="003E5FB1" w:rsidRPr="00583C63" w:rsidRDefault="003E5FB1" w:rsidP="009C40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3C63">
        <w:rPr>
          <w:rFonts w:ascii="Times New Roman" w:hAnsi="Times New Roman" w:cs="Times New Roman"/>
          <w:b/>
          <w:bCs/>
          <w:sz w:val="24"/>
          <w:szCs w:val="24"/>
        </w:rPr>
        <w:t>Wyjaśnienie Zarządu</w:t>
      </w:r>
    </w:p>
    <w:p w14:paraId="021324C0" w14:textId="011BDA12" w:rsidR="00AE6FAA" w:rsidRPr="003E5FB1" w:rsidRDefault="00CD6A69" w:rsidP="009C4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sz w:val="24"/>
          <w:szCs w:val="24"/>
        </w:rPr>
        <w:t>Zamawiający wyraża zgodę na wydłużenie terminu składania ofert do 12.08.2022r.</w:t>
      </w:r>
      <w:r w:rsidR="003E5FB1">
        <w:rPr>
          <w:rFonts w:ascii="Times New Roman" w:hAnsi="Times New Roman" w:cs="Times New Roman"/>
          <w:sz w:val="24"/>
          <w:szCs w:val="24"/>
        </w:rPr>
        <w:t xml:space="preserve"> Zamawiający dokonał stosownej zmiany SWZ w przedmiotowym zakresie.</w:t>
      </w:r>
    </w:p>
    <w:p w14:paraId="337590E6" w14:textId="77777777" w:rsidR="005D773A" w:rsidRPr="009C4078" w:rsidRDefault="005D773A" w:rsidP="009C4078">
      <w:pPr>
        <w:spacing w:after="0"/>
        <w:jc w:val="both"/>
        <w:rPr>
          <w:rFonts w:asciiTheme="majorHAnsi" w:hAnsiTheme="majorHAnsi"/>
        </w:rPr>
      </w:pPr>
    </w:p>
    <w:p w14:paraId="3C4B4D83" w14:textId="4DDEA006" w:rsidR="00CD6A69" w:rsidRPr="003E5FB1" w:rsidRDefault="003E0B8B" w:rsidP="00CD6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B8B">
        <w:rPr>
          <w:rFonts w:ascii="Times New Roman" w:hAnsi="Times New Roman" w:cs="Times New Roman"/>
          <w:b/>
          <w:bCs/>
          <w:sz w:val="24"/>
          <w:szCs w:val="24"/>
        </w:rPr>
        <w:t>Pytanie nr</w:t>
      </w:r>
      <w:r w:rsidR="003E5FB1" w:rsidRPr="003E5FB1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7ABC8928" w14:textId="38FE00CC" w:rsidR="00CD6A69" w:rsidRPr="003E5FB1" w:rsidRDefault="00CD6A69" w:rsidP="003E5FB1">
      <w:pPr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sz w:val="24"/>
          <w:szCs w:val="24"/>
        </w:rPr>
        <w:t xml:space="preserve">Czy zamawiający wyraża zgodę, że wysokość oprocentowania środków pieniężnych na rachunku bankowym będzie ustalana jako iloczyn stopy procentowej opartej o stawkę referencyjną WIBID 1M z ostatniego dnia miesiąca poprzedzającego dany okres obrachunkowy i współczynnika korygującego? </w:t>
      </w:r>
    </w:p>
    <w:p w14:paraId="0FD71683" w14:textId="77777777" w:rsidR="003E5FB1" w:rsidRPr="003E5FB1" w:rsidRDefault="003E5FB1" w:rsidP="003E5F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FB1">
        <w:rPr>
          <w:rFonts w:ascii="Times New Roman" w:hAnsi="Times New Roman" w:cs="Times New Roman"/>
          <w:b/>
          <w:bCs/>
          <w:sz w:val="24"/>
          <w:szCs w:val="24"/>
        </w:rPr>
        <w:t>Wyjaśnienie Zarządu</w:t>
      </w:r>
    </w:p>
    <w:p w14:paraId="6C13877D" w14:textId="162F916A" w:rsidR="00CD6A69" w:rsidRPr="003E5FB1" w:rsidRDefault="00CD6A69" w:rsidP="00A5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sz w:val="24"/>
          <w:szCs w:val="24"/>
        </w:rPr>
        <w:t xml:space="preserve">Zamawiający nie wyraża zgody. </w:t>
      </w:r>
      <w:bookmarkStart w:id="1" w:name="_Hlk110428445"/>
      <w:r w:rsidRPr="003E5FB1">
        <w:rPr>
          <w:rFonts w:ascii="Times New Roman" w:hAnsi="Times New Roman" w:cs="Times New Roman"/>
          <w:sz w:val="24"/>
          <w:szCs w:val="24"/>
        </w:rPr>
        <w:t>Zgodnie z załącznikiem nr 8 do SWZ Warunki umowy na wykonywanie bankowej obsługi budżetu Powiatu Pabianickiego w latach 2023-2026</w:t>
      </w:r>
      <w:r w:rsidR="003E5FB1">
        <w:rPr>
          <w:rFonts w:ascii="Times New Roman" w:hAnsi="Times New Roman" w:cs="Times New Roman"/>
          <w:sz w:val="24"/>
          <w:szCs w:val="24"/>
        </w:rPr>
        <w:t>:</w:t>
      </w:r>
    </w:p>
    <w:bookmarkEnd w:id="1"/>
    <w:p w14:paraId="2FA6FC2E" w14:textId="5D7B03FC" w:rsidR="00A53BCD" w:rsidRPr="003E5FB1" w:rsidRDefault="00A53BCD" w:rsidP="00A53BCD">
      <w:pPr>
        <w:pStyle w:val="Tekstpodstawowy"/>
        <w:numPr>
          <w:ilvl w:val="0"/>
          <w:numId w:val="29"/>
        </w:numPr>
        <w:autoSpaceDN w:val="0"/>
        <w:spacing w:line="276" w:lineRule="auto"/>
      </w:pPr>
      <w:r w:rsidRPr="003E5FB1">
        <w:t xml:space="preserve">Oprocentowanie środków pieniężnych (stopa procentowa ustalana jest w stosunku </w:t>
      </w:r>
      <w:r w:rsidRPr="003E5FB1">
        <w:br/>
        <w:t>rocznym, do obliczenia odsetek przyjmuje się, że rok liczy 365 dni):</w:t>
      </w:r>
    </w:p>
    <w:p w14:paraId="21F37190" w14:textId="77777777" w:rsidR="0091176F" w:rsidRPr="003E5FB1" w:rsidRDefault="0091176F" w:rsidP="00A53BCD">
      <w:pPr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sz w:val="24"/>
          <w:szCs w:val="24"/>
        </w:rPr>
        <w:t xml:space="preserve">oprocentowanie środków na wszystkich prowadzonych rachunkach bankowych otwartych dla jednostek Powiatu Pabianickiego. Kapitalizacja odsetek </w:t>
      </w:r>
      <w:r w:rsidRPr="003E5FB1">
        <w:rPr>
          <w:rFonts w:ascii="Times New Roman" w:hAnsi="Times New Roman" w:cs="Times New Roman"/>
          <w:sz w:val="24"/>
          <w:szCs w:val="24"/>
        </w:rPr>
        <w:br/>
        <w:t xml:space="preserve">następować będzie w okresach miesięcznych, na koniec każdego miesiąca w ostatnim dniu kalendarzowym bądź z chwilą likwidacji rachunku bankowego. </w:t>
      </w:r>
      <w:bookmarkStart w:id="2" w:name="_Hlk50983465"/>
      <w:r w:rsidRPr="003E5FB1">
        <w:rPr>
          <w:rFonts w:ascii="Times New Roman" w:hAnsi="Times New Roman" w:cs="Times New Roman"/>
          <w:sz w:val="24"/>
          <w:szCs w:val="24"/>
        </w:rPr>
        <w:t xml:space="preserve">Wysokość oprocentowania środków pieniężnych na rachunku bankowym </w:t>
      </w:r>
      <w:r w:rsidRPr="003E5FB1">
        <w:rPr>
          <w:rFonts w:ascii="Times New Roman" w:hAnsi="Times New Roman" w:cs="Times New Roman"/>
          <w:sz w:val="24"/>
          <w:szCs w:val="24"/>
        </w:rPr>
        <w:br/>
        <w:t xml:space="preserve">należy ustalić jako iloczyn stopy procentowej opartej o stawkę referencyjną </w:t>
      </w:r>
      <w:r w:rsidRPr="003E5FB1">
        <w:rPr>
          <w:rFonts w:ascii="Times New Roman" w:hAnsi="Times New Roman" w:cs="Times New Roman"/>
          <w:sz w:val="24"/>
          <w:szCs w:val="24"/>
        </w:rPr>
        <w:br/>
        <w:t>WIBID 1M z 25 dnia miesiąca poprzedzającego dany okres obrachunkowy i współczynnika korygującego określonego w złożonej przez Bank ofercie. Współczynnik określony przez Bank musi być większy od zera i stały w całym okresie trwania umowy. W przypadku likwidacji stawki WIBID 1M, zostanie ona zmieniona na stawkę, która zastąpi WIBID 1M lub na stawkę najbardziej zbliżoną swoją wielkością i charakterem do stawki WIBID 1M.</w:t>
      </w:r>
    </w:p>
    <w:bookmarkEnd w:id="2"/>
    <w:p w14:paraId="40449568" w14:textId="19F09451" w:rsidR="00B73672" w:rsidRPr="003E5FB1" w:rsidRDefault="00B73672" w:rsidP="00A5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769FB3" w14:textId="77777777" w:rsidR="001C3210" w:rsidRPr="003E5FB1" w:rsidRDefault="001C3210" w:rsidP="00A5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9CBC4C" w14:textId="77777777" w:rsidR="001C3210" w:rsidRPr="003E5FB1" w:rsidRDefault="001C3210" w:rsidP="00A5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F939D9" w14:textId="6D8B3306" w:rsidR="003E0B8B" w:rsidRPr="003155A8" w:rsidRDefault="003E0B8B" w:rsidP="0058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B8B">
        <w:rPr>
          <w:rFonts w:ascii="Times New Roman" w:hAnsi="Times New Roman" w:cs="Times New Roman"/>
          <w:b/>
          <w:bCs/>
          <w:sz w:val="24"/>
          <w:szCs w:val="24"/>
        </w:rPr>
        <w:t>Pytanie nr</w:t>
      </w:r>
      <w:r w:rsidR="003E5FB1" w:rsidRPr="003155A8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61F9A051" w14:textId="77777777" w:rsidR="00A53BCD" w:rsidRPr="003E5FB1" w:rsidRDefault="00A53BCD" w:rsidP="0058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sz w:val="24"/>
          <w:szCs w:val="24"/>
        </w:rPr>
        <w:t xml:space="preserve">pkt VIII, </w:t>
      </w:r>
      <w:proofErr w:type="spellStart"/>
      <w:r w:rsidRPr="003E5FB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3E5FB1">
        <w:rPr>
          <w:rFonts w:ascii="Times New Roman" w:hAnsi="Times New Roman" w:cs="Times New Roman"/>
          <w:sz w:val="24"/>
          <w:szCs w:val="24"/>
        </w:rPr>
        <w:t xml:space="preserve"> 2.4.2 – czy Zamawiający uzna warunek za spełniony jeśli Wykonawca zapewni w Konstantynowie Łódzkim usługę wpłat gotówkowych otwartych w PLN oraz wypłat gotówkowych w PLN do kwoty 2.000 zł. jednorazowo w urzędach Poczty Polskiej lub </w:t>
      </w:r>
      <w:bookmarkStart w:id="3" w:name="_Hlk110415158"/>
      <w:r w:rsidRPr="003E5FB1">
        <w:rPr>
          <w:rFonts w:ascii="Times New Roman" w:hAnsi="Times New Roman" w:cs="Times New Roman"/>
          <w:sz w:val="24"/>
          <w:szCs w:val="24"/>
        </w:rPr>
        <w:t xml:space="preserve">pełną obsługę bankową w Oddziale w Pabianicach </w:t>
      </w:r>
      <w:bookmarkEnd w:id="3"/>
      <w:r w:rsidRPr="003E5FB1">
        <w:rPr>
          <w:rFonts w:ascii="Times New Roman" w:hAnsi="Times New Roman" w:cs="Times New Roman"/>
          <w:sz w:val="24"/>
          <w:szCs w:val="24"/>
        </w:rPr>
        <w:t>i w Łodzi</w:t>
      </w:r>
      <w:r w:rsidR="003E5FB1">
        <w:rPr>
          <w:rFonts w:ascii="Times New Roman" w:hAnsi="Times New Roman" w:cs="Times New Roman"/>
          <w:sz w:val="24"/>
          <w:szCs w:val="24"/>
        </w:rPr>
        <w:t>.</w:t>
      </w:r>
    </w:p>
    <w:p w14:paraId="30D71EE4" w14:textId="77777777" w:rsidR="00583C63" w:rsidRDefault="00583C63" w:rsidP="003E5F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83970" w14:textId="26088B5C" w:rsidR="00A53BCD" w:rsidRPr="003155A8" w:rsidRDefault="003E5FB1" w:rsidP="00583C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FB1">
        <w:rPr>
          <w:rFonts w:ascii="Times New Roman" w:hAnsi="Times New Roman" w:cs="Times New Roman"/>
          <w:b/>
          <w:bCs/>
          <w:sz w:val="24"/>
          <w:szCs w:val="24"/>
        </w:rPr>
        <w:t>Wyjaśnienie Zarządu</w:t>
      </w:r>
    </w:p>
    <w:p w14:paraId="2A1F6CA5" w14:textId="6A236419" w:rsidR="008F001C" w:rsidRPr="003E5FB1" w:rsidRDefault="00A53BCD" w:rsidP="0058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sz w:val="24"/>
          <w:szCs w:val="24"/>
        </w:rPr>
        <w:t>Zamawiający rezygnuje z zapewnienia obsługi bankowej na terenie Miasta Konstantynów Łódzki. Zgodnie z załącznikiem nr 8 do SWZ Warunki umowy na wykonywanie bankowej obsługi budżetu Powiatu Pabianickiego w latach 2023-2026.</w:t>
      </w:r>
      <w:r w:rsidR="003E5FB1">
        <w:rPr>
          <w:rFonts w:ascii="Times New Roman" w:hAnsi="Times New Roman" w:cs="Times New Roman"/>
          <w:sz w:val="24"/>
          <w:szCs w:val="24"/>
        </w:rPr>
        <w:t xml:space="preserve"> Zamawiający dokonał stosownej modyfikacji SWZ w powyższym zakresie.</w:t>
      </w:r>
    </w:p>
    <w:p w14:paraId="6E83C727" w14:textId="77777777" w:rsidR="00A53BCD" w:rsidRPr="003E5FB1" w:rsidRDefault="00A53BCD" w:rsidP="00A5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sz w:val="24"/>
          <w:szCs w:val="24"/>
        </w:rPr>
        <w:t xml:space="preserve">Ponadto bez ponoszenia przez Zamawiającego opłat czy prowizji Bank powinien: </w:t>
      </w:r>
    </w:p>
    <w:p w14:paraId="507C094B" w14:textId="52D6B752" w:rsidR="00A53BCD" w:rsidRPr="003E5FB1" w:rsidRDefault="00A53BCD" w:rsidP="00A53BCD">
      <w:pPr>
        <w:numPr>
          <w:ilvl w:val="0"/>
          <w:numId w:val="30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sz w:val="24"/>
          <w:szCs w:val="24"/>
        </w:rPr>
        <w:t xml:space="preserve">zapewnić wykonywanie czynności związanych z obsługą kasową budżetu </w:t>
      </w:r>
      <w:r w:rsidRPr="003E5FB1">
        <w:rPr>
          <w:rFonts w:ascii="Times New Roman" w:hAnsi="Times New Roman" w:cs="Times New Roman"/>
          <w:sz w:val="24"/>
          <w:szCs w:val="24"/>
        </w:rPr>
        <w:br/>
        <w:t xml:space="preserve">Powiatu Pabianickiego, w tym Starostwa Powiatowego w Pabianicach </w:t>
      </w:r>
      <w:r w:rsidRPr="003E5FB1">
        <w:rPr>
          <w:rFonts w:ascii="Times New Roman" w:hAnsi="Times New Roman" w:cs="Times New Roman"/>
          <w:sz w:val="24"/>
          <w:szCs w:val="24"/>
        </w:rPr>
        <w:br/>
        <w:t>i jednostek w dni robocze poniedziałek, środa czwartek w godz.10.00-16.00, wtorek w godz. 10.00-17.00 oraz piątek w godz. 10.00-15.00 w Banku, oddziale filii lub innym punkcie przyjmujący</w:t>
      </w:r>
      <w:r w:rsidR="00C2551D" w:rsidRPr="003E5FB1">
        <w:rPr>
          <w:rFonts w:ascii="Times New Roman" w:hAnsi="Times New Roman" w:cs="Times New Roman"/>
          <w:sz w:val="24"/>
          <w:szCs w:val="24"/>
        </w:rPr>
        <w:t>m</w:t>
      </w:r>
      <w:r w:rsidRPr="003E5FB1">
        <w:rPr>
          <w:rFonts w:ascii="Times New Roman" w:hAnsi="Times New Roman" w:cs="Times New Roman"/>
          <w:sz w:val="24"/>
          <w:szCs w:val="24"/>
        </w:rPr>
        <w:t xml:space="preserve"> wpłaty, dokonującym gotówkowych wypłat i prowadzącym obrót bezgotówkowy czynny w dni robocze mieszczącym się w granicach administracyjnych Miasta Pabianic</w:t>
      </w:r>
      <w:r w:rsidR="001C3210" w:rsidRPr="003E5FB1">
        <w:rPr>
          <w:rFonts w:ascii="Times New Roman" w:hAnsi="Times New Roman" w:cs="Times New Roman"/>
          <w:sz w:val="24"/>
          <w:szCs w:val="24"/>
        </w:rPr>
        <w:t>.</w:t>
      </w:r>
    </w:p>
    <w:p w14:paraId="627B9AD0" w14:textId="14466327" w:rsidR="008F001C" w:rsidRDefault="008F001C" w:rsidP="00CD6A69">
      <w:pPr>
        <w:spacing w:after="0"/>
        <w:jc w:val="both"/>
        <w:rPr>
          <w:rFonts w:asciiTheme="majorHAnsi" w:hAnsiTheme="majorHAnsi"/>
        </w:rPr>
      </w:pPr>
    </w:p>
    <w:p w14:paraId="6B56803E" w14:textId="7CCBE438" w:rsidR="001C3210" w:rsidRPr="003155A8" w:rsidRDefault="003E0B8B" w:rsidP="00CD6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B8B">
        <w:rPr>
          <w:rFonts w:ascii="Times New Roman" w:hAnsi="Times New Roman" w:cs="Times New Roman"/>
          <w:b/>
          <w:bCs/>
          <w:sz w:val="24"/>
          <w:szCs w:val="24"/>
        </w:rPr>
        <w:t>Pytanie nr</w:t>
      </w:r>
      <w:r w:rsidR="003E5FB1" w:rsidRPr="003155A8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14:paraId="0154B9F9" w14:textId="6B7C228D" w:rsidR="001C3210" w:rsidRPr="003155A8" w:rsidRDefault="001C3210" w:rsidP="003E5FB1">
      <w:pPr>
        <w:jc w:val="both"/>
        <w:rPr>
          <w:rFonts w:ascii="Times New Roman" w:hAnsi="Times New Roman" w:cs="Times New Roman"/>
          <w:sz w:val="24"/>
          <w:szCs w:val="24"/>
        </w:rPr>
      </w:pPr>
      <w:r w:rsidRPr="003155A8">
        <w:rPr>
          <w:rFonts w:ascii="Times New Roman" w:hAnsi="Times New Roman" w:cs="Times New Roman"/>
          <w:sz w:val="24"/>
          <w:szCs w:val="24"/>
        </w:rPr>
        <w:t xml:space="preserve">pkt XV, </w:t>
      </w:r>
      <w:proofErr w:type="spellStart"/>
      <w:r w:rsidRPr="003155A8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3155A8">
        <w:rPr>
          <w:rFonts w:ascii="Times New Roman" w:hAnsi="Times New Roman" w:cs="Times New Roman"/>
          <w:sz w:val="24"/>
          <w:szCs w:val="24"/>
        </w:rPr>
        <w:t xml:space="preserve"> III B3, ust 1.2.1 i 1.2.2 – o doprecyzowanie czy środki na rachunku mają być oprocentowane, czy ma być zakładana lokata o/n – prosimy o zgodę na pozostawienie jedynie oprocentowania rachunku.</w:t>
      </w:r>
    </w:p>
    <w:p w14:paraId="34143F47" w14:textId="77777777" w:rsidR="003155A8" w:rsidRPr="003155A8" w:rsidRDefault="003155A8" w:rsidP="00583C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10508370"/>
      <w:r w:rsidRPr="003155A8">
        <w:rPr>
          <w:rFonts w:ascii="Times New Roman" w:hAnsi="Times New Roman" w:cs="Times New Roman"/>
          <w:b/>
          <w:bCs/>
          <w:sz w:val="24"/>
          <w:szCs w:val="24"/>
        </w:rPr>
        <w:t>Wyjaśnienie Zarządu</w:t>
      </w:r>
    </w:p>
    <w:bookmarkEnd w:id="4"/>
    <w:p w14:paraId="0E5058FB" w14:textId="49D3346A" w:rsidR="001C3210" w:rsidRPr="003155A8" w:rsidRDefault="002A7C4B" w:rsidP="00583C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5A8">
        <w:rPr>
          <w:rFonts w:ascii="Times New Roman" w:hAnsi="Times New Roman" w:cs="Times New Roman"/>
          <w:sz w:val="24"/>
          <w:szCs w:val="24"/>
        </w:rPr>
        <w:t>Zgodnie z załącznikiem nr 8 do SWZ Warunki umowy na wykonywanie bankowej obsługi budżetu Powiatu Pabianickiego w latach 2023-2026</w:t>
      </w:r>
      <w:r w:rsidR="003155A8">
        <w:rPr>
          <w:rFonts w:ascii="Times New Roman" w:hAnsi="Times New Roman" w:cs="Times New Roman"/>
          <w:sz w:val="24"/>
          <w:szCs w:val="24"/>
        </w:rPr>
        <w:t>:</w:t>
      </w:r>
    </w:p>
    <w:p w14:paraId="6482B512" w14:textId="77777777" w:rsidR="001C3210" w:rsidRPr="003155A8" w:rsidRDefault="001C3210" w:rsidP="001C3210">
      <w:pPr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5A8">
        <w:rPr>
          <w:rFonts w:ascii="Times New Roman" w:hAnsi="Times New Roman" w:cs="Times New Roman"/>
          <w:sz w:val="24"/>
          <w:szCs w:val="24"/>
        </w:rPr>
        <w:t>Jeżeli wysokość oprocentowania środków pieniężnych na rachunku bieżącym będzie wyższa lub równa oprocentowaniu lokat typu „</w:t>
      </w:r>
      <w:proofErr w:type="spellStart"/>
      <w:r w:rsidRPr="003155A8">
        <w:rPr>
          <w:rFonts w:ascii="Times New Roman" w:hAnsi="Times New Roman" w:cs="Times New Roman"/>
          <w:sz w:val="24"/>
          <w:szCs w:val="24"/>
        </w:rPr>
        <w:t>overnight</w:t>
      </w:r>
      <w:proofErr w:type="spellEnd"/>
      <w:r w:rsidRPr="003155A8">
        <w:rPr>
          <w:rFonts w:ascii="Times New Roman" w:hAnsi="Times New Roman" w:cs="Times New Roman"/>
          <w:sz w:val="24"/>
          <w:szCs w:val="24"/>
        </w:rPr>
        <w:t>” Zamawiający rezygnuje z tego typu lokat.</w:t>
      </w:r>
    </w:p>
    <w:p w14:paraId="43318D57" w14:textId="5F0820A4" w:rsidR="001C3210" w:rsidRDefault="001C3210" w:rsidP="00CD6A69">
      <w:pPr>
        <w:spacing w:after="0"/>
        <w:jc w:val="both"/>
        <w:rPr>
          <w:rFonts w:asciiTheme="majorHAnsi" w:hAnsiTheme="majorHAnsi"/>
        </w:rPr>
      </w:pPr>
    </w:p>
    <w:p w14:paraId="3003C470" w14:textId="3FC8715A" w:rsidR="007873D3" w:rsidRPr="003155A8" w:rsidRDefault="003E0B8B" w:rsidP="00432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B8B">
        <w:rPr>
          <w:rFonts w:ascii="Times New Roman" w:hAnsi="Times New Roman" w:cs="Times New Roman"/>
          <w:b/>
          <w:bCs/>
          <w:sz w:val="24"/>
          <w:szCs w:val="24"/>
        </w:rPr>
        <w:t>Pytanie nr</w:t>
      </w:r>
      <w:r w:rsidR="003155A8" w:rsidRPr="003155A8">
        <w:rPr>
          <w:rFonts w:ascii="Times New Roman" w:hAnsi="Times New Roman" w:cs="Times New Roman"/>
          <w:b/>
          <w:bCs/>
          <w:sz w:val="24"/>
          <w:szCs w:val="24"/>
        </w:rPr>
        <w:t xml:space="preserve"> 6 </w:t>
      </w:r>
    </w:p>
    <w:p w14:paraId="7FBAA31B" w14:textId="2F6083E6" w:rsidR="002A7C4B" w:rsidRPr="003155A8" w:rsidRDefault="003155A8" w:rsidP="003155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10508620"/>
      <w:r w:rsidRPr="003155A8">
        <w:rPr>
          <w:rFonts w:ascii="Times New Roman" w:hAnsi="Times New Roman" w:cs="Times New Roman"/>
          <w:sz w:val="24"/>
          <w:szCs w:val="24"/>
        </w:rPr>
        <w:t xml:space="preserve">Załącznik nr 1 do SWZ </w:t>
      </w:r>
      <w:bookmarkEnd w:id="5"/>
      <w:r w:rsidR="002A7C4B" w:rsidRPr="003155A8">
        <w:rPr>
          <w:rFonts w:ascii="Times New Roman" w:hAnsi="Times New Roman" w:cs="Times New Roman"/>
          <w:sz w:val="24"/>
          <w:szCs w:val="24"/>
        </w:rPr>
        <w:t>pkt 1b)c) podanie prognozowanej liczby rachunków bankowych i średniomiesięcznego saldach na tych rachunkach</w:t>
      </w:r>
      <w:r w:rsidR="00477066">
        <w:rPr>
          <w:rFonts w:ascii="Times New Roman" w:hAnsi="Times New Roman" w:cs="Times New Roman"/>
          <w:sz w:val="24"/>
          <w:szCs w:val="24"/>
        </w:rPr>
        <w:t>.</w:t>
      </w:r>
    </w:p>
    <w:p w14:paraId="7C76D59D" w14:textId="6C5DA66C" w:rsidR="00477066" w:rsidRPr="00477066" w:rsidRDefault="00477066" w:rsidP="004770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066">
        <w:rPr>
          <w:rFonts w:ascii="Times New Roman" w:hAnsi="Times New Roman" w:cs="Times New Roman"/>
          <w:b/>
          <w:bCs/>
          <w:sz w:val="24"/>
          <w:szCs w:val="24"/>
        </w:rPr>
        <w:t>Wyjaśnienie Zarządu</w:t>
      </w:r>
    </w:p>
    <w:p w14:paraId="7B81F1DC" w14:textId="77777777" w:rsidR="00477066" w:rsidRPr="00477066" w:rsidRDefault="00477066" w:rsidP="00477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066">
        <w:rPr>
          <w:rFonts w:ascii="Times New Roman" w:hAnsi="Times New Roman" w:cs="Times New Roman"/>
          <w:sz w:val="24"/>
          <w:szCs w:val="24"/>
        </w:rPr>
        <w:t xml:space="preserve">Zamawiający ma jedynie możliwość udzielenia odpowiedzi na pytanie podając wartości szacunkowe na podstawie ostatnich dwóch lat.  </w:t>
      </w:r>
    </w:p>
    <w:p w14:paraId="14DCD830" w14:textId="02E738FD" w:rsidR="00CD2488" w:rsidRPr="00477066" w:rsidRDefault="00CD2488" w:rsidP="00477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066">
        <w:rPr>
          <w:rFonts w:ascii="Times New Roman" w:hAnsi="Times New Roman" w:cs="Times New Roman"/>
          <w:sz w:val="24"/>
          <w:szCs w:val="24"/>
        </w:rPr>
        <w:t xml:space="preserve">Szacuje się </w:t>
      </w:r>
      <w:r w:rsidR="004B0C1F" w:rsidRPr="00477066">
        <w:rPr>
          <w:rFonts w:ascii="Times New Roman" w:hAnsi="Times New Roman" w:cs="Times New Roman"/>
          <w:sz w:val="24"/>
          <w:szCs w:val="24"/>
        </w:rPr>
        <w:t>288</w:t>
      </w:r>
      <w:r w:rsidRPr="00477066">
        <w:rPr>
          <w:rFonts w:ascii="Times New Roman" w:hAnsi="Times New Roman" w:cs="Times New Roman"/>
          <w:sz w:val="24"/>
          <w:szCs w:val="24"/>
        </w:rPr>
        <w:t xml:space="preserve"> rachunków bankowych w walucie polskiej, nie jest wykluczone, że w</w:t>
      </w:r>
      <w:r w:rsidR="004B0C1F" w:rsidRPr="00477066">
        <w:rPr>
          <w:rFonts w:ascii="Times New Roman" w:hAnsi="Times New Roman" w:cs="Times New Roman"/>
          <w:sz w:val="24"/>
          <w:szCs w:val="24"/>
        </w:rPr>
        <w:t> </w:t>
      </w:r>
      <w:r w:rsidRPr="00477066">
        <w:rPr>
          <w:rFonts w:ascii="Times New Roman" w:hAnsi="Times New Roman" w:cs="Times New Roman"/>
          <w:sz w:val="24"/>
          <w:szCs w:val="24"/>
        </w:rPr>
        <w:t>latach 202</w:t>
      </w:r>
      <w:r w:rsidR="004B0C1F" w:rsidRPr="00477066">
        <w:rPr>
          <w:rFonts w:ascii="Times New Roman" w:hAnsi="Times New Roman" w:cs="Times New Roman"/>
          <w:sz w:val="24"/>
          <w:szCs w:val="24"/>
        </w:rPr>
        <w:t>3</w:t>
      </w:r>
      <w:r w:rsidRPr="00477066">
        <w:rPr>
          <w:rFonts w:ascii="Times New Roman" w:hAnsi="Times New Roman" w:cs="Times New Roman"/>
          <w:sz w:val="24"/>
          <w:szCs w:val="24"/>
        </w:rPr>
        <w:t>-202</w:t>
      </w:r>
      <w:r w:rsidR="004B0C1F" w:rsidRPr="00477066">
        <w:rPr>
          <w:rFonts w:ascii="Times New Roman" w:hAnsi="Times New Roman" w:cs="Times New Roman"/>
          <w:sz w:val="24"/>
          <w:szCs w:val="24"/>
        </w:rPr>
        <w:t>6</w:t>
      </w:r>
      <w:r w:rsidRPr="00477066">
        <w:rPr>
          <w:rFonts w:ascii="Times New Roman" w:hAnsi="Times New Roman" w:cs="Times New Roman"/>
          <w:sz w:val="24"/>
          <w:szCs w:val="24"/>
        </w:rPr>
        <w:t xml:space="preserve"> zostaną otwarte rachunki bankowe w innej walucie</w:t>
      </w:r>
      <w:r w:rsidR="004B0C1F" w:rsidRPr="00477066">
        <w:rPr>
          <w:rFonts w:ascii="Times New Roman" w:hAnsi="Times New Roman" w:cs="Times New Roman"/>
          <w:sz w:val="24"/>
          <w:szCs w:val="24"/>
        </w:rPr>
        <w:t>.</w:t>
      </w:r>
    </w:p>
    <w:p w14:paraId="427F34A1" w14:textId="42730DAA" w:rsidR="004B0C1F" w:rsidRPr="00477066" w:rsidRDefault="004B0C1F" w:rsidP="00477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066">
        <w:rPr>
          <w:rFonts w:ascii="Times New Roman" w:hAnsi="Times New Roman" w:cs="Times New Roman"/>
          <w:sz w:val="24"/>
          <w:szCs w:val="24"/>
        </w:rPr>
        <w:lastRenderedPageBreak/>
        <w:t>Zamawiający nie ma możliwości podania prognozowanej wysokości sald środków na poszczególnych rachunkach bankowych w ujęciu średniomiesięcznym. Budżet Powiatu Pabianickiego w latach 2020-2021 zamknął się kwotami: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108"/>
        <w:gridCol w:w="1812"/>
        <w:gridCol w:w="1812"/>
        <w:gridCol w:w="1813"/>
        <w:gridCol w:w="1535"/>
      </w:tblGrid>
      <w:tr w:rsidR="004B0C1F" w:rsidRPr="00477066" w14:paraId="2E22E9F3" w14:textId="77777777" w:rsidTr="00CA54CF">
        <w:tc>
          <w:tcPr>
            <w:tcW w:w="1108" w:type="dxa"/>
          </w:tcPr>
          <w:p w14:paraId="2512E632" w14:textId="77777777" w:rsidR="004B0C1F" w:rsidRPr="00477066" w:rsidRDefault="004B0C1F" w:rsidP="00432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115E09B" w14:textId="77777777" w:rsidR="004B0C1F" w:rsidRPr="00477066" w:rsidRDefault="004B0C1F" w:rsidP="00432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66">
              <w:rPr>
                <w:rFonts w:ascii="Times New Roman" w:hAnsi="Times New Roman" w:cs="Times New Roman"/>
                <w:sz w:val="24"/>
                <w:szCs w:val="24"/>
              </w:rPr>
              <w:t>Dochody</w:t>
            </w:r>
          </w:p>
        </w:tc>
        <w:tc>
          <w:tcPr>
            <w:tcW w:w="1812" w:type="dxa"/>
          </w:tcPr>
          <w:p w14:paraId="1F568F59" w14:textId="77777777" w:rsidR="004B0C1F" w:rsidRPr="00477066" w:rsidRDefault="004B0C1F" w:rsidP="00432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66">
              <w:rPr>
                <w:rFonts w:ascii="Times New Roman" w:hAnsi="Times New Roman" w:cs="Times New Roman"/>
                <w:sz w:val="24"/>
                <w:szCs w:val="24"/>
              </w:rPr>
              <w:t>Wydatki</w:t>
            </w:r>
          </w:p>
        </w:tc>
        <w:tc>
          <w:tcPr>
            <w:tcW w:w="1813" w:type="dxa"/>
          </w:tcPr>
          <w:p w14:paraId="56C61888" w14:textId="77777777" w:rsidR="004B0C1F" w:rsidRPr="00477066" w:rsidRDefault="004B0C1F" w:rsidP="00432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66">
              <w:rPr>
                <w:rFonts w:ascii="Times New Roman" w:hAnsi="Times New Roman" w:cs="Times New Roman"/>
                <w:sz w:val="24"/>
                <w:szCs w:val="24"/>
              </w:rPr>
              <w:t>Przychody</w:t>
            </w:r>
          </w:p>
        </w:tc>
        <w:tc>
          <w:tcPr>
            <w:tcW w:w="1535" w:type="dxa"/>
          </w:tcPr>
          <w:p w14:paraId="08A7F306" w14:textId="77777777" w:rsidR="004B0C1F" w:rsidRPr="00477066" w:rsidRDefault="004B0C1F" w:rsidP="00432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66">
              <w:rPr>
                <w:rFonts w:ascii="Times New Roman" w:hAnsi="Times New Roman" w:cs="Times New Roman"/>
                <w:sz w:val="24"/>
                <w:szCs w:val="24"/>
              </w:rPr>
              <w:t>Rozchody</w:t>
            </w:r>
          </w:p>
        </w:tc>
      </w:tr>
      <w:tr w:rsidR="004B0C1F" w:rsidRPr="00477066" w14:paraId="39188BCE" w14:textId="77777777" w:rsidTr="00CA54CF">
        <w:tc>
          <w:tcPr>
            <w:tcW w:w="1108" w:type="dxa"/>
          </w:tcPr>
          <w:p w14:paraId="0C75CEAC" w14:textId="7B7A3454" w:rsidR="004B0C1F" w:rsidRPr="00477066" w:rsidRDefault="004B0C1F" w:rsidP="00432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66">
              <w:rPr>
                <w:rFonts w:ascii="Times New Roman" w:hAnsi="Times New Roman" w:cs="Times New Roman"/>
                <w:sz w:val="24"/>
                <w:szCs w:val="24"/>
              </w:rPr>
              <w:t>2020 rok</w:t>
            </w:r>
          </w:p>
        </w:tc>
        <w:tc>
          <w:tcPr>
            <w:tcW w:w="1812" w:type="dxa"/>
          </w:tcPr>
          <w:p w14:paraId="1E86433A" w14:textId="4E982C8B" w:rsidR="004B0C1F" w:rsidRPr="00477066" w:rsidRDefault="004B0C1F" w:rsidP="00432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1D8" w:rsidRPr="00477066">
              <w:rPr>
                <w:rFonts w:ascii="Times New Roman" w:hAnsi="Times New Roman" w:cs="Times New Roman"/>
                <w:sz w:val="24"/>
                <w:szCs w:val="24"/>
              </w:rPr>
              <w:t>19 648 341,62</w:t>
            </w:r>
          </w:p>
        </w:tc>
        <w:tc>
          <w:tcPr>
            <w:tcW w:w="1812" w:type="dxa"/>
          </w:tcPr>
          <w:p w14:paraId="1FCDB807" w14:textId="6BFE91CD" w:rsidR="004B0C1F" w:rsidRPr="00477066" w:rsidRDefault="00F441D8" w:rsidP="00432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66">
              <w:rPr>
                <w:rFonts w:ascii="Times New Roman" w:hAnsi="Times New Roman" w:cs="Times New Roman"/>
                <w:sz w:val="24"/>
                <w:szCs w:val="24"/>
              </w:rPr>
              <w:t>114 729 113,84</w:t>
            </w:r>
          </w:p>
        </w:tc>
        <w:tc>
          <w:tcPr>
            <w:tcW w:w="1813" w:type="dxa"/>
          </w:tcPr>
          <w:p w14:paraId="3219A19C" w14:textId="3A119200" w:rsidR="004B0C1F" w:rsidRPr="00477066" w:rsidRDefault="00F441D8" w:rsidP="00432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66">
              <w:rPr>
                <w:rFonts w:ascii="Times New Roman" w:hAnsi="Times New Roman" w:cs="Times New Roman"/>
                <w:sz w:val="24"/>
                <w:szCs w:val="24"/>
              </w:rPr>
              <w:t>14 819 966,37</w:t>
            </w:r>
          </w:p>
        </w:tc>
        <w:tc>
          <w:tcPr>
            <w:tcW w:w="1535" w:type="dxa"/>
          </w:tcPr>
          <w:p w14:paraId="1C59B8F0" w14:textId="784F432E" w:rsidR="004B0C1F" w:rsidRPr="00477066" w:rsidRDefault="00F441D8" w:rsidP="00432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66">
              <w:rPr>
                <w:rFonts w:ascii="Times New Roman" w:hAnsi="Times New Roman" w:cs="Times New Roman"/>
                <w:sz w:val="24"/>
                <w:szCs w:val="24"/>
              </w:rPr>
              <w:t>2 444 869,00</w:t>
            </w:r>
          </w:p>
        </w:tc>
      </w:tr>
      <w:tr w:rsidR="004B0C1F" w:rsidRPr="00477066" w14:paraId="2EE3CDE5" w14:textId="77777777" w:rsidTr="00CA54CF">
        <w:tc>
          <w:tcPr>
            <w:tcW w:w="1108" w:type="dxa"/>
          </w:tcPr>
          <w:p w14:paraId="7DB835A6" w14:textId="4CD379C9" w:rsidR="004B0C1F" w:rsidRPr="00477066" w:rsidRDefault="004B0C1F" w:rsidP="00432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66">
              <w:rPr>
                <w:rFonts w:ascii="Times New Roman" w:hAnsi="Times New Roman" w:cs="Times New Roman"/>
                <w:sz w:val="24"/>
                <w:szCs w:val="24"/>
              </w:rPr>
              <w:t>2021 rok</w:t>
            </w:r>
          </w:p>
        </w:tc>
        <w:tc>
          <w:tcPr>
            <w:tcW w:w="1812" w:type="dxa"/>
          </w:tcPr>
          <w:p w14:paraId="1EEF1D03" w14:textId="0EC4ABFB" w:rsidR="004B0C1F" w:rsidRPr="00477066" w:rsidRDefault="00F441D8" w:rsidP="00432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66">
              <w:rPr>
                <w:rFonts w:ascii="Times New Roman" w:hAnsi="Times New Roman" w:cs="Times New Roman"/>
                <w:sz w:val="24"/>
                <w:szCs w:val="24"/>
              </w:rPr>
              <w:t>133 426 797,19</w:t>
            </w:r>
          </w:p>
        </w:tc>
        <w:tc>
          <w:tcPr>
            <w:tcW w:w="1812" w:type="dxa"/>
          </w:tcPr>
          <w:p w14:paraId="5638D1BB" w14:textId="4063458B" w:rsidR="004B0C1F" w:rsidRPr="00477066" w:rsidRDefault="00F441D8" w:rsidP="00432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66">
              <w:rPr>
                <w:rFonts w:ascii="Times New Roman" w:hAnsi="Times New Roman" w:cs="Times New Roman"/>
                <w:sz w:val="24"/>
                <w:szCs w:val="24"/>
              </w:rPr>
              <w:t>122 342 492,31</w:t>
            </w:r>
          </w:p>
        </w:tc>
        <w:tc>
          <w:tcPr>
            <w:tcW w:w="1813" w:type="dxa"/>
          </w:tcPr>
          <w:p w14:paraId="5CD2E460" w14:textId="649D8C71" w:rsidR="004B0C1F" w:rsidRPr="00477066" w:rsidRDefault="00F441D8" w:rsidP="00432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66">
              <w:rPr>
                <w:rFonts w:ascii="Times New Roman" w:hAnsi="Times New Roman" w:cs="Times New Roman"/>
                <w:sz w:val="24"/>
                <w:szCs w:val="24"/>
              </w:rPr>
              <w:t>17 294 325,15</w:t>
            </w:r>
          </w:p>
        </w:tc>
        <w:tc>
          <w:tcPr>
            <w:tcW w:w="1535" w:type="dxa"/>
          </w:tcPr>
          <w:p w14:paraId="219010DE" w14:textId="1CC60214" w:rsidR="004B0C1F" w:rsidRPr="00477066" w:rsidRDefault="00F441D8" w:rsidP="00432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66">
              <w:rPr>
                <w:rFonts w:ascii="Times New Roman" w:hAnsi="Times New Roman" w:cs="Times New Roman"/>
                <w:sz w:val="24"/>
                <w:szCs w:val="24"/>
              </w:rPr>
              <w:t>2 110 004,00</w:t>
            </w:r>
          </w:p>
        </w:tc>
      </w:tr>
    </w:tbl>
    <w:p w14:paraId="745E9B56" w14:textId="77777777" w:rsidR="004B0C1F" w:rsidRPr="009C4078" w:rsidRDefault="004B0C1F" w:rsidP="00432001">
      <w:pPr>
        <w:spacing w:after="0"/>
        <w:rPr>
          <w:rFonts w:asciiTheme="majorHAnsi" w:hAnsiTheme="majorHAnsi"/>
        </w:rPr>
      </w:pPr>
    </w:p>
    <w:p w14:paraId="3F57627D" w14:textId="77777777" w:rsidR="00477066" w:rsidRDefault="00477066" w:rsidP="00477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066">
        <w:rPr>
          <w:rFonts w:ascii="Times New Roman" w:hAnsi="Times New Roman" w:cs="Times New Roman"/>
          <w:b/>
          <w:bCs/>
          <w:sz w:val="24"/>
          <w:szCs w:val="24"/>
        </w:rPr>
        <w:t xml:space="preserve">Pytanie nr 7 </w:t>
      </w:r>
    </w:p>
    <w:p w14:paraId="1EC7038C" w14:textId="24B0D5E3" w:rsidR="000D120B" w:rsidRDefault="00477066" w:rsidP="00477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10508867"/>
      <w:r w:rsidRPr="00477066">
        <w:rPr>
          <w:rFonts w:ascii="Times New Roman" w:hAnsi="Times New Roman" w:cs="Times New Roman"/>
          <w:sz w:val="24"/>
          <w:szCs w:val="24"/>
        </w:rPr>
        <w:t xml:space="preserve">Załącznik nr 1 do SWZ </w:t>
      </w:r>
      <w:bookmarkEnd w:id="6"/>
      <w:r w:rsidR="000D120B" w:rsidRPr="00477066">
        <w:rPr>
          <w:rFonts w:ascii="Times New Roman" w:hAnsi="Times New Roman" w:cs="Times New Roman"/>
          <w:sz w:val="24"/>
          <w:szCs w:val="24"/>
        </w:rPr>
        <w:t>pkt 1d) podanie średniomiesięcznego salda na rachunkach EUR, zgody na brak oprocentowania Rachunku EUR ze względu na obowiązującą stawkę 0% Europejskiego Banku Centralnego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120B" w:rsidRPr="004770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A3C4F" w14:textId="77777777" w:rsidR="00477066" w:rsidRDefault="00477066" w:rsidP="00477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A45F5" w14:textId="77777777" w:rsidR="00477066" w:rsidRPr="00477066" w:rsidRDefault="00477066" w:rsidP="004770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066">
        <w:rPr>
          <w:rFonts w:ascii="Times New Roman" w:hAnsi="Times New Roman" w:cs="Times New Roman"/>
          <w:b/>
          <w:bCs/>
          <w:sz w:val="24"/>
          <w:szCs w:val="24"/>
        </w:rPr>
        <w:t>Wyjaśnienie Zarządu</w:t>
      </w:r>
    </w:p>
    <w:p w14:paraId="267CC240" w14:textId="668CDA51" w:rsidR="00E35EEA" w:rsidRPr="00477066" w:rsidRDefault="000D120B" w:rsidP="00477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066">
        <w:rPr>
          <w:rFonts w:ascii="Times New Roman" w:hAnsi="Times New Roman" w:cs="Times New Roman"/>
          <w:sz w:val="24"/>
          <w:szCs w:val="24"/>
        </w:rPr>
        <w:t>Zamawiający do tej pory nie miał potrzeby otwierania rachunków EUR, ale musi mieć możliwość</w:t>
      </w:r>
      <w:r w:rsidR="00144C74">
        <w:rPr>
          <w:rFonts w:ascii="Times New Roman" w:hAnsi="Times New Roman" w:cs="Times New Roman"/>
          <w:sz w:val="24"/>
          <w:szCs w:val="24"/>
        </w:rPr>
        <w:t>,</w:t>
      </w:r>
      <w:r w:rsidRPr="00477066">
        <w:rPr>
          <w:rFonts w:ascii="Times New Roman" w:hAnsi="Times New Roman" w:cs="Times New Roman"/>
          <w:sz w:val="24"/>
          <w:szCs w:val="24"/>
        </w:rPr>
        <w:t xml:space="preserve"> gdyby była taka konieczność. </w:t>
      </w:r>
    </w:p>
    <w:p w14:paraId="7E460E5C" w14:textId="2A1D3818" w:rsidR="00E35EEA" w:rsidRPr="00477066" w:rsidRDefault="001A061C" w:rsidP="00477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066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E35EEA" w:rsidRPr="00477066">
        <w:rPr>
          <w:rFonts w:ascii="Times New Roman" w:hAnsi="Times New Roman" w:cs="Times New Roman"/>
          <w:sz w:val="24"/>
          <w:szCs w:val="24"/>
        </w:rPr>
        <w:t>Zgodnie z załącznikiem nr 8 do SWZ Warunki umowy na wykonywanie bankowej obsługi budżetu Powiatu Pabianickiego w latach 2023-2026:</w:t>
      </w:r>
    </w:p>
    <w:p w14:paraId="60A1D030" w14:textId="77CCFFF3" w:rsidR="00E35EEA" w:rsidRPr="00477066" w:rsidRDefault="00E35EEA" w:rsidP="00E35EEA">
      <w:pPr>
        <w:pStyle w:val="Tekstpodstawowy"/>
        <w:autoSpaceDN w:val="0"/>
        <w:ind w:left="720"/>
        <w:rPr>
          <w:i/>
          <w:iCs/>
        </w:rPr>
      </w:pPr>
      <w:r w:rsidRPr="00477066">
        <w:rPr>
          <w:i/>
          <w:iCs/>
        </w:rPr>
        <w:t xml:space="preserve">„4. Bank zobowiązuje się do prowadzenia bieżącej obsługi bankowej budżetu Powiatu </w:t>
      </w:r>
      <w:r w:rsidRPr="00477066">
        <w:rPr>
          <w:i/>
          <w:iCs/>
        </w:rPr>
        <w:br/>
        <w:t>Pabianickiego, opisanej w SWZ obejmującej:</w:t>
      </w:r>
    </w:p>
    <w:p w14:paraId="17544297" w14:textId="17EFAC21" w:rsidR="00E35EEA" w:rsidRPr="00477066" w:rsidRDefault="00E35EEA" w:rsidP="00E35EEA">
      <w:pPr>
        <w:pStyle w:val="Tekstpodstawowy"/>
        <w:numPr>
          <w:ilvl w:val="0"/>
          <w:numId w:val="40"/>
        </w:numPr>
        <w:autoSpaceDN w:val="0"/>
        <w:rPr>
          <w:i/>
          <w:iCs/>
        </w:rPr>
      </w:pPr>
      <w:bookmarkStart w:id="7" w:name="_Hlk50558367"/>
      <w:r w:rsidRPr="00477066">
        <w:rPr>
          <w:i/>
          <w:iCs/>
        </w:rPr>
        <w:t xml:space="preserve">otwarcie i prowadzenie oprocentowanych powiatowych rachunków </w:t>
      </w:r>
      <w:r w:rsidRPr="00477066">
        <w:rPr>
          <w:i/>
          <w:iCs/>
        </w:rPr>
        <w:br/>
        <w:t xml:space="preserve">bankowych w EURO, oprocentowanie z zastosowaniem wysokości stawek </w:t>
      </w:r>
      <w:r w:rsidRPr="00477066">
        <w:rPr>
          <w:i/>
          <w:iCs/>
        </w:rPr>
        <w:br/>
        <w:t xml:space="preserve">stosowanych u Wykonawcy dla klientów korporacyjnych dla równej lub </w:t>
      </w:r>
      <w:r w:rsidRPr="00477066">
        <w:rPr>
          <w:i/>
          <w:iCs/>
        </w:rPr>
        <w:br/>
        <w:t>zbliżonej wartości lokaty,”</w:t>
      </w:r>
    </w:p>
    <w:bookmarkEnd w:id="7"/>
    <w:p w14:paraId="121B9606" w14:textId="63D856DC" w:rsidR="000D120B" w:rsidRPr="00144C74" w:rsidRDefault="00477066" w:rsidP="00AE75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C74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AE750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E6DC1A3" w14:textId="1562F4AD" w:rsidR="00AE750C" w:rsidRDefault="00144C74" w:rsidP="00AE7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C74">
        <w:rPr>
          <w:rFonts w:ascii="Times New Roman" w:hAnsi="Times New Roman" w:cs="Times New Roman"/>
          <w:sz w:val="24"/>
          <w:szCs w:val="24"/>
        </w:rPr>
        <w:t xml:space="preserve">Załącznik nr 1 do SWZ </w:t>
      </w:r>
      <w:r w:rsidR="00212B20" w:rsidRPr="00144C74">
        <w:rPr>
          <w:rFonts w:ascii="Times New Roman" w:hAnsi="Times New Roman" w:cs="Times New Roman"/>
          <w:sz w:val="24"/>
          <w:szCs w:val="24"/>
        </w:rPr>
        <w:t>pkt 1h) podanie prognozowanej średniomiesięcznej liczby przelewów elektronicznych z</w:t>
      </w:r>
      <w:r w:rsidR="00D52B93" w:rsidRPr="00144C74">
        <w:rPr>
          <w:rFonts w:ascii="Times New Roman" w:hAnsi="Times New Roman" w:cs="Times New Roman"/>
          <w:sz w:val="24"/>
          <w:szCs w:val="24"/>
        </w:rPr>
        <w:t> </w:t>
      </w:r>
      <w:r w:rsidR="00212B20" w:rsidRPr="00144C74">
        <w:rPr>
          <w:rFonts w:ascii="Times New Roman" w:hAnsi="Times New Roman" w:cs="Times New Roman"/>
          <w:sz w:val="24"/>
          <w:szCs w:val="24"/>
        </w:rPr>
        <w:t>podziałem na ELIXIR, SEPA, SORBNET, SWIFT, EXPRESS</w:t>
      </w:r>
      <w:r w:rsidR="00D52B93" w:rsidRPr="00144C74">
        <w:rPr>
          <w:rFonts w:ascii="Times New Roman" w:hAnsi="Times New Roman" w:cs="Times New Roman"/>
          <w:sz w:val="24"/>
          <w:szCs w:val="24"/>
        </w:rPr>
        <w:t>.</w:t>
      </w:r>
    </w:p>
    <w:p w14:paraId="10513BA3" w14:textId="77777777" w:rsidR="00AE750C" w:rsidRPr="00AE750C" w:rsidRDefault="00AE750C" w:rsidP="00AE75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0A61A" w14:textId="27E1AC6F" w:rsidR="00AE750C" w:rsidRPr="00AE750C" w:rsidRDefault="00AE750C" w:rsidP="00AE75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50C">
        <w:rPr>
          <w:rFonts w:ascii="Times New Roman" w:hAnsi="Times New Roman" w:cs="Times New Roman"/>
          <w:b/>
          <w:bCs/>
          <w:sz w:val="24"/>
          <w:szCs w:val="24"/>
        </w:rPr>
        <w:t>Wyjaśnienie Zarządu</w:t>
      </w:r>
    </w:p>
    <w:p w14:paraId="4F3111FE" w14:textId="2225DC49" w:rsidR="00AE750C" w:rsidRPr="00AE750C" w:rsidRDefault="00AE750C" w:rsidP="00AE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0C">
        <w:rPr>
          <w:rFonts w:ascii="Times New Roman" w:hAnsi="Times New Roman" w:cs="Times New Roman"/>
          <w:sz w:val="24"/>
          <w:szCs w:val="24"/>
        </w:rPr>
        <w:t xml:space="preserve">Zamawiający ma jedynie możliwość udzielenia odpowiedzi na pytanie podając wartości szacunkowe na podstawie ostatnich dwóch lat.  </w:t>
      </w:r>
    </w:p>
    <w:p w14:paraId="3F20F995" w14:textId="1D93EE7E" w:rsidR="00D52B93" w:rsidRPr="00AE750C" w:rsidRDefault="00D52B93" w:rsidP="00AE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0C">
        <w:rPr>
          <w:rFonts w:ascii="Times New Roman" w:hAnsi="Times New Roman" w:cs="Times New Roman"/>
          <w:sz w:val="24"/>
          <w:szCs w:val="24"/>
        </w:rPr>
        <w:t xml:space="preserve">Zamawiający nie korzysta z przelewów typu SEPA, SWIFT, EXPRESS. </w:t>
      </w:r>
      <w:r w:rsidR="00A70CA0" w:rsidRPr="00AE750C">
        <w:rPr>
          <w:rFonts w:ascii="Times New Roman" w:hAnsi="Times New Roman" w:cs="Times New Roman"/>
          <w:sz w:val="24"/>
          <w:szCs w:val="24"/>
        </w:rPr>
        <w:t>Przelewy typu SORBNET są sporadyczne zda</w:t>
      </w:r>
      <w:r w:rsidR="00455045" w:rsidRPr="00AE750C">
        <w:rPr>
          <w:rFonts w:ascii="Times New Roman" w:hAnsi="Times New Roman" w:cs="Times New Roman"/>
          <w:sz w:val="24"/>
          <w:szCs w:val="24"/>
        </w:rPr>
        <w:t>rz</w:t>
      </w:r>
      <w:r w:rsidR="00A70CA0" w:rsidRPr="00AE750C">
        <w:rPr>
          <w:rFonts w:ascii="Times New Roman" w:hAnsi="Times New Roman" w:cs="Times New Roman"/>
          <w:sz w:val="24"/>
          <w:szCs w:val="24"/>
        </w:rPr>
        <w:t>ają się kilka razy w roku.</w:t>
      </w:r>
      <w:r w:rsidR="00455045" w:rsidRPr="00AE750C">
        <w:rPr>
          <w:rFonts w:ascii="Times New Roman" w:hAnsi="Times New Roman" w:cs="Times New Roman"/>
          <w:sz w:val="24"/>
          <w:szCs w:val="24"/>
        </w:rPr>
        <w:t xml:space="preserve"> Średnio w roku wszystkich przelewów elektronicznych szacuje się 23 873 w ramach tego samego banku czyli banku obsługującego  (m.in. przelewy do jednostek) oraz 54 075 do innych banków.</w:t>
      </w:r>
    </w:p>
    <w:p w14:paraId="15EE5C41" w14:textId="77777777" w:rsidR="00455045" w:rsidRPr="00D16BCD" w:rsidRDefault="00455045" w:rsidP="00D16BCD">
      <w:pPr>
        <w:pStyle w:val="Akapitzlist"/>
        <w:spacing w:line="276" w:lineRule="auto"/>
        <w:ind w:left="709"/>
        <w:jc w:val="both"/>
        <w:rPr>
          <w:rFonts w:asciiTheme="majorHAnsi" w:hAnsiTheme="majorHAnsi"/>
        </w:rPr>
      </w:pPr>
    </w:p>
    <w:p w14:paraId="12B1D7BE" w14:textId="6CD9DE25" w:rsidR="00AE750C" w:rsidRPr="00AE750C" w:rsidRDefault="00AE750C" w:rsidP="00AE75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50C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6872894" w14:textId="69C8C5F5" w:rsidR="00583C63" w:rsidRDefault="00AE750C" w:rsidP="0058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50C">
        <w:rPr>
          <w:rFonts w:ascii="Times New Roman" w:hAnsi="Times New Roman" w:cs="Times New Roman"/>
          <w:sz w:val="24"/>
          <w:szCs w:val="24"/>
        </w:rPr>
        <w:t xml:space="preserve">Załącznik nr 1 do SWZ </w:t>
      </w:r>
      <w:r w:rsidR="00432001" w:rsidRPr="00AE750C">
        <w:rPr>
          <w:rFonts w:ascii="Times New Roman" w:hAnsi="Times New Roman" w:cs="Times New Roman"/>
          <w:sz w:val="24"/>
          <w:szCs w:val="24"/>
        </w:rPr>
        <w:t>pkt 1h) potwierdzenie, że Zamawiający uzna warunek za spełniony jeżeli dla przelewów krajowych godzina realizacji to będzie 14.45 dla ELIXIR a dla SORBNET 15.00</w:t>
      </w:r>
      <w:r w:rsidR="00583C63">
        <w:rPr>
          <w:rFonts w:ascii="Times New Roman" w:hAnsi="Times New Roman" w:cs="Times New Roman"/>
          <w:sz w:val="24"/>
          <w:szCs w:val="24"/>
        </w:rPr>
        <w:t>.</w:t>
      </w:r>
    </w:p>
    <w:p w14:paraId="565F42F6" w14:textId="77777777" w:rsidR="00583C63" w:rsidRPr="00583C63" w:rsidRDefault="00583C63" w:rsidP="0058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26A32E" w14:textId="77777777" w:rsidR="00AE750C" w:rsidRDefault="00AE750C" w:rsidP="00583C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10509587"/>
      <w:r w:rsidRPr="00AE750C">
        <w:rPr>
          <w:rFonts w:ascii="Times New Roman" w:hAnsi="Times New Roman" w:cs="Times New Roman"/>
          <w:b/>
          <w:bCs/>
          <w:sz w:val="24"/>
          <w:szCs w:val="24"/>
        </w:rPr>
        <w:t>Wyjaśnienie Zarządu</w:t>
      </w:r>
    </w:p>
    <w:bookmarkEnd w:id="8"/>
    <w:p w14:paraId="5D5682C3" w14:textId="06632574" w:rsidR="00D16BCD" w:rsidRPr="00AE750C" w:rsidRDefault="00D16BCD" w:rsidP="00583C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50C">
        <w:rPr>
          <w:rFonts w:ascii="Times New Roman" w:hAnsi="Times New Roman" w:cs="Times New Roman"/>
          <w:sz w:val="24"/>
          <w:szCs w:val="24"/>
        </w:rPr>
        <w:t>Zgodnie z załącznikiem nr 8 do SWZ Warunki umowy na wykonywanie bankowej obsługi budżetu Powiatu Pabianickiego w latach 2023-2026</w:t>
      </w:r>
      <w:r w:rsidR="00AE750C">
        <w:rPr>
          <w:rFonts w:ascii="Times New Roman" w:hAnsi="Times New Roman" w:cs="Times New Roman"/>
          <w:sz w:val="24"/>
          <w:szCs w:val="24"/>
        </w:rPr>
        <w:t>:</w:t>
      </w:r>
    </w:p>
    <w:p w14:paraId="7FCA3BB4" w14:textId="7991FF07" w:rsidR="00D16BCD" w:rsidRPr="00AE750C" w:rsidRDefault="00DF3AD5" w:rsidP="00D16BCD">
      <w:pPr>
        <w:pStyle w:val="Akapitzlist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750C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D16BCD" w:rsidRPr="00AE750C">
        <w:rPr>
          <w:rFonts w:ascii="Times New Roman" w:hAnsi="Times New Roman" w:cs="Times New Roman"/>
          <w:i/>
          <w:iCs/>
          <w:sz w:val="24"/>
          <w:szCs w:val="24"/>
        </w:rPr>
        <w:t xml:space="preserve">Przelewy papierowe winny być realizowane w dniu ich złożenia, natomiast przelewy w formie elektronicznej przy pomocy systemu bankowości elektronicznej niezwłocznie </w:t>
      </w:r>
      <w:r w:rsidR="00D16BCD" w:rsidRPr="00AE750C">
        <w:rPr>
          <w:rFonts w:ascii="Times New Roman" w:hAnsi="Times New Roman" w:cs="Times New Roman"/>
          <w:i/>
          <w:iCs/>
          <w:sz w:val="24"/>
          <w:szCs w:val="24"/>
        </w:rPr>
        <w:lastRenderedPageBreak/>
        <w:t>w dacie ich zlecenia o ile zostaną zlecone przed godziną realizacji płatności w danym dniu roboczym. Dla przelewów krajowych nie później niż do godz. 15:00 (</w:t>
      </w:r>
      <w:proofErr w:type="spellStart"/>
      <w:r w:rsidR="00D16BCD" w:rsidRPr="00AE750C">
        <w:rPr>
          <w:rFonts w:ascii="Times New Roman" w:hAnsi="Times New Roman" w:cs="Times New Roman"/>
          <w:i/>
          <w:iCs/>
          <w:sz w:val="24"/>
          <w:szCs w:val="24"/>
        </w:rPr>
        <w:t>sorbnet</w:t>
      </w:r>
      <w:proofErr w:type="spellEnd"/>
      <w:r w:rsidR="00D16BCD" w:rsidRPr="00AE750C">
        <w:rPr>
          <w:rFonts w:ascii="Times New Roman" w:hAnsi="Times New Roman" w:cs="Times New Roman"/>
          <w:i/>
          <w:iCs/>
          <w:sz w:val="24"/>
          <w:szCs w:val="24"/>
        </w:rPr>
        <w:t>). Ograniczenie nie dotyczyłoby przelewów wewnętrznych.</w:t>
      </w:r>
      <w:r w:rsidRPr="00AE750C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19F93842" w14:textId="37FFD0A4" w:rsidR="00D52B93" w:rsidRPr="00AE750C" w:rsidRDefault="00AE750C" w:rsidP="00AE750C">
      <w:pPr>
        <w:jc w:val="both"/>
        <w:rPr>
          <w:rFonts w:ascii="Times New Roman" w:hAnsi="Times New Roman" w:cs="Times New Roman"/>
          <w:sz w:val="24"/>
          <w:szCs w:val="24"/>
        </w:rPr>
      </w:pPr>
      <w:r w:rsidRPr="00AE750C">
        <w:rPr>
          <w:rFonts w:ascii="Times New Roman" w:hAnsi="Times New Roman" w:cs="Times New Roman"/>
          <w:sz w:val="24"/>
          <w:szCs w:val="24"/>
        </w:rPr>
        <w:t>Zamawiający dokonał stosownej zmiany treści SWZ w przedmiotowym zakresie.</w:t>
      </w:r>
    </w:p>
    <w:p w14:paraId="4E509A70" w14:textId="650ACA2E" w:rsidR="00DF3AD5" w:rsidRPr="00A62EA1" w:rsidRDefault="00A62EA1" w:rsidP="00A62E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2EA1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3A5E2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F9C1E93" w14:textId="6389A278" w:rsidR="003A5E26" w:rsidRDefault="00A62EA1" w:rsidP="003A5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EA1">
        <w:rPr>
          <w:rFonts w:ascii="Times New Roman" w:hAnsi="Times New Roman" w:cs="Times New Roman"/>
          <w:sz w:val="24"/>
          <w:szCs w:val="24"/>
        </w:rPr>
        <w:t xml:space="preserve">Załącznik nr 1 do SWZ </w:t>
      </w:r>
      <w:r w:rsidR="00DF3AD5" w:rsidRPr="00A62EA1">
        <w:rPr>
          <w:rFonts w:ascii="Times New Roman" w:hAnsi="Times New Roman" w:cs="Times New Roman"/>
          <w:sz w:val="24"/>
          <w:szCs w:val="24"/>
        </w:rPr>
        <w:t>pkt 1</w:t>
      </w:r>
      <w:r w:rsidRPr="00A62EA1">
        <w:rPr>
          <w:rFonts w:ascii="Times New Roman" w:hAnsi="Times New Roman" w:cs="Times New Roman"/>
          <w:sz w:val="24"/>
          <w:szCs w:val="24"/>
        </w:rPr>
        <w:t xml:space="preserve"> </w:t>
      </w:r>
      <w:r w:rsidR="00DF3AD5" w:rsidRPr="00A62EA1">
        <w:rPr>
          <w:rFonts w:ascii="Times New Roman" w:hAnsi="Times New Roman" w:cs="Times New Roman"/>
          <w:sz w:val="24"/>
          <w:szCs w:val="24"/>
        </w:rPr>
        <w:t>i) podanie prognozowanej liczby wypłat gotówkowych w miesiącu i średniej kwoty wypłaty</w:t>
      </w:r>
      <w:r w:rsidRPr="00A62EA1">
        <w:rPr>
          <w:rFonts w:ascii="Times New Roman" w:hAnsi="Times New Roman" w:cs="Times New Roman"/>
          <w:sz w:val="24"/>
          <w:szCs w:val="24"/>
        </w:rPr>
        <w:t>.</w:t>
      </w:r>
      <w:r w:rsidR="00DF3AD5" w:rsidRPr="00A62E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ABCB2" w14:textId="77777777" w:rsidR="003A5E26" w:rsidRPr="003A5E26" w:rsidRDefault="003A5E26" w:rsidP="003A5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30444E" w14:textId="4FA532D6" w:rsidR="00A62EA1" w:rsidRDefault="00A62EA1" w:rsidP="003A5E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50C">
        <w:rPr>
          <w:rFonts w:ascii="Times New Roman" w:hAnsi="Times New Roman" w:cs="Times New Roman"/>
          <w:b/>
          <w:bCs/>
          <w:sz w:val="24"/>
          <w:szCs w:val="24"/>
        </w:rPr>
        <w:t>Wyjaśnienie Zarządu</w:t>
      </w:r>
    </w:p>
    <w:p w14:paraId="151DB4C2" w14:textId="77777777" w:rsidR="003A5E26" w:rsidRPr="003A5E26" w:rsidRDefault="003A5E26" w:rsidP="003A5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E26">
        <w:rPr>
          <w:rFonts w:ascii="Times New Roman" w:hAnsi="Times New Roman" w:cs="Times New Roman"/>
          <w:sz w:val="24"/>
          <w:szCs w:val="24"/>
        </w:rPr>
        <w:t xml:space="preserve">Zamawiający ma jedynie możliwość udzielenia odpowiedzi na pytanie podając wartości szacunkowe na podstawie ostatnich dwóch lat.  </w:t>
      </w:r>
    </w:p>
    <w:p w14:paraId="356E432F" w14:textId="51597D7F" w:rsidR="00D52B93" w:rsidRPr="003A5E26" w:rsidRDefault="005A1A55" w:rsidP="003A5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E26">
        <w:rPr>
          <w:rFonts w:ascii="Times New Roman" w:hAnsi="Times New Roman" w:cs="Times New Roman"/>
          <w:sz w:val="24"/>
          <w:szCs w:val="24"/>
        </w:rPr>
        <w:t>Szacunkowa kwota wypłat gotówkowych rocznie 1 535 759,02 zł (wypłaty dokonywane są zazwyczaj raz w miesiącu przez jednostki w trakcie płatności wynagrodzeń).</w:t>
      </w:r>
    </w:p>
    <w:p w14:paraId="0DACDCA3" w14:textId="4BD1C29A" w:rsidR="005A1A55" w:rsidRDefault="005A1A55" w:rsidP="003A5E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342CD" w14:textId="758D1A03" w:rsidR="003A5E26" w:rsidRPr="003A5E26" w:rsidRDefault="003A5E26" w:rsidP="00583C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110513992"/>
      <w:r w:rsidRPr="003A5E26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60A069BA" w14:textId="77102D85" w:rsidR="004B0C1F" w:rsidRPr="003A5E26" w:rsidRDefault="003A5E26" w:rsidP="0058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10514006"/>
      <w:bookmarkEnd w:id="9"/>
      <w:r w:rsidRPr="003A5E26">
        <w:rPr>
          <w:rFonts w:ascii="Times New Roman" w:hAnsi="Times New Roman" w:cs="Times New Roman"/>
          <w:sz w:val="24"/>
          <w:szCs w:val="24"/>
        </w:rPr>
        <w:t xml:space="preserve">Załącznik nr 1 do SWZ </w:t>
      </w:r>
      <w:bookmarkEnd w:id="10"/>
      <w:r w:rsidR="005A1A55" w:rsidRPr="003A5E26">
        <w:rPr>
          <w:rFonts w:ascii="Times New Roman" w:hAnsi="Times New Roman" w:cs="Times New Roman"/>
          <w:sz w:val="24"/>
          <w:szCs w:val="24"/>
        </w:rPr>
        <w:t>pkt 1i) zgodę na udostępnienie usługi wypłat gotówkowych w PLN do kwoty 2.000 zł. jednorazowo w urzędach Poczty Polskiej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23CBEB" w14:textId="77777777" w:rsidR="00583C63" w:rsidRDefault="00583C63" w:rsidP="00A62E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969EE" w14:textId="05A29466" w:rsidR="00A62EA1" w:rsidRDefault="00A62EA1" w:rsidP="00583C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50C">
        <w:rPr>
          <w:rFonts w:ascii="Times New Roman" w:hAnsi="Times New Roman" w:cs="Times New Roman"/>
          <w:b/>
          <w:bCs/>
          <w:sz w:val="24"/>
          <w:szCs w:val="24"/>
        </w:rPr>
        <w:t>Wyjaśnienie Zarządu</w:t>
      </w:r>
    </w:p>
    <w:p w14:paraId="3352019D" w14:textId="4013FACD" w:rsidR="005A1A55" w:rsidRPr="003A5E26" w:rsidRDefault="005A1A55" w:rsidP="0058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E26">
        <w:rPr>
          <w:rFonts w:ascii="Times New Roman" w:hAnsi="Times New Roman" w:cs="Times New Roman"/>
          <w:sz w:val="24"/>
          <w:szCs w:val="24"/>
        </w:rPr>
        <w:t>Zamawiający nie wyraża zgody.</w:t>
      </w:r>
    </w:p>
    <w:p w14:paraId="793035B9" w14:textId="77777777" w:rsidR="00583C63" w:rsidRDefault="00583C63" w:rsidP="003A5E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110514104"/>
    </w:p>
    <w:p w14:paraId="37237CD4" w14:textId="5EED46F8" w:rsidR="00212B20" w:rsidRPr="00583C63" w:rsidRDefault="003A5E26" w:rsidP="00583C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E26">
        <w:rPr>
          <w:rFonts w:ascii="Times New Roman" w:hAnsi="Times New Roman" w:cs="Times New Roman"/>
          <w:b/>
          <w:bCs/>
          <w:sz w:val="24"/>
          <w:szCs w:val="24"/>
        </w:rPr>
        <w:t>Pytanie nr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bookmarkEnd w:id="11"/>
    </w:p>
    <w:p w14:paraId="0A40EEA0" w14:textId="06DB270C" w:rsidR="00212B20" w:rsidRPr="003A5E26" w:rsidRDefault="003A5E26" w:rsidP="0058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10514162"/>
      <w:r w:rsidRPr="003A5E26">
        <w:rPr>
          <w:rFonts w:ascii="Times New Roman" w:hAnsi="Times New Roman" w:cs="Times New Roman"/>
          <w:sz w:val="24"/>
          <w:szCs w:val="24"/>
        </w:rPr>
        <w:t xml:space="preserve">Załącznik nr 1 do SWZ </w:t>
      </w:r>
      <w:bookmarkEnd w:id="12"/>
      <w:r w:rsidR="005A1A55" w:rsidRPr="003A5E26">
        <w:rPr>
          <w:rFonts w:ascii="Times New Roman" w:hAnsi="Times New Roman" w:cs="Times New Roman"/>
          <w:sz w:val="24"/>
          <w:szCs w:val="24"/>
        </w:rPr>
        <w:t>pkt 1i) zgodę na odstąpienie od wymogu wypłaty według nominałów wskazanych przez Zamawiającego – w zamian Wykonawca może udostępnić usługę konwojów na zamówienie Zamawiającego, które dowoziłyby pakiety z gotówką według wskazanej wcześniej w zleceniu specyfikacji bez dodatkowych kosztów.</w:t>
      </w:r>
    </w:p>
    <w:p w14:paraId="6E2DEDBB" w14:textId="77777777" w:rsidR="00583C63" w:rsidRDefault="00583C63" w:rsidP="00A62E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0504E" w14:textId="0D86245E" w:rsidR="00A62EA1" w:rsidRDefault="00A62EA1" w:rsidP="00583C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50C">
        <w:rPr>
          <w:rFonts w:ascii="Times New Roman" w:hAnsi="Times New Roman" w:cs="Times New Roman"/>
          <w:b/>
          <w:bCs/>
          <w:sz w:val="24"/>
          <w:szCs w:val="24"/>
        </w:rPr>
        <w:t>Wyjaśnienie Zarządu</w:t>
      </w:r>
    </w:p>
    <w:p w14:paraId="3E038278" w14:textId="1C61C8AE" w:rsidR="00317BB1" w:rsidRPr="003A5E26" w:rsidRDefault="002D6671" w:rsidP="0058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E26">
        <w:rPr>
          <w:rFonts w:ascii="Times New Roman" w:hAnsi="Times New Roman" w:cs="Times New Roman"/>
          <w:sz w:val="24"/>
          <w:szCs w:val="24"/>
        </w:rPr>
        <w:t>Zamawiający wyraża zgodę.</w:t>
      </w:r>
      <w:bookmarkStart w:id="13" w:name="_Hlk110514201"/>
      <w:r w:rsidR="00220445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110517277"/>
      <w:r w:rsidR="00220445">
        <w:rPr>
          <w:rFonts w:ascii="Times New Roman" w:hAnsi="Times New Roman" w:cs="Times New Roman"/>
          <w:sz w:val="24"/>
          <w:szCs w:val="24"/>
        </w:rPr>
        <w:t>Niniejsz</w:t>
      </w:r>
      <w:r w:rsidR="00226818">
        <w:rPr>
          <w:rFonts w:ascii="Times New Roman" w:hAnsi="Times New Roman" w:cs="Times New Roman"/>
          <w:sz w:val="24"/>
          <w:szCs w:val="24"/>
        </w:rPr>
        <w:t>a odpowiedź</w:t>
      </w:r>
      <w:r w:rsidR="00220445">
        <w:rPr>
          <w:rFonts w:ascii="Times New Roman" w:hAnsi="Times New Roman" w:cs="Times New Roman"/>
          <w:sz w:val="24"/>
          <w:szCs w:val="24"/>
        </w:rPr>
        <w:t xml:space="preserve"> </w:t>
      </w:r>
      <w:r w:rsidR="00226818">
        <w:rPr>
          <w:rFonts w:ascii="Times New Roman" w:hAnsi="Times New Roman" w:cs="Times New Roman"/>
          <w:sz w:val="24"/>
          <w:szCs w:val="24"/>
        </w:rPr>
        <w:t xml:space="preserve">stanowi </w:t>
      </w:r>
      <w:r w:rsidR="00220445">
        <w:rPr>
          <w:rFonts w:ascii="Times New Roman" w:hAnsi="Times New Roman" w:cs="Times New Roman"/>
          <w:sz w:val="24"/>
          <w:szCs w:val="24"/>
        </w:rPr>
        <w:t>modyfikacj</w:t>
      </w:r>
      <w:r w:rsidR="00226818">
        <w:rPr>
          <w:rFonts w:ascii="Times New Roman" w:hAnsi="Times New Roman" w:cs="Times New Roman"/>
          <w:sz w:val="24"/>
          <w:szCs w:val="24"/>
        </w:rPr>
        <w:t>ę</w:t>
      </w:r>
      <w:r w:rsidR="00220445">
        <w:rPr>
          <w:rFonts w:ascii="Times New Roman" w:hAnsi="Times New Roman" w:cs="Times New Roman"/>
          <w:sz w:val="24"/>
          <w:szCs w:val="24"/>
        </w:rPr>
        <w:t xml:space="preserve"> SWZ w przedmiotowym zakresie.</w:t>
      </w:r>
    </w:p>
    <w:bookmarkEnd w:id="13"/>
    <w:bookmarkEnd w:id="14"/>
    <w:p w14:paraId="1254C253" w14:textId="77777777" w:rsidR="00583C63" w:rsidRDefault="00583C63" w:rsidP="00583C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267FF" w14:textId="52F81544" w:rsidR="00317BB1" w:rsidRPr="00583C63" w:rsidRDefault="003A5E26" w:rsidP="00583C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E26">
        <w:rPr>
          <w:rFonts w:ascii="Times New Roman" w:hAnsi="Times New Roman" w:cs="Times New Roman"/>
          <w:b/>
          <w:bCs/>
          <w:sz w:val="24"/>
          <w:szCs w:val="24"/>
        </w:rPr>
        <w:t>Pytanie nr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9BDF042" w14:textId="7DB89DC4" w:rsidR="00317BB1" w:rsidRPr="007106B9" w:rsidRDefault="007106B9" w:rsidP="007106B9">
      <w:pPr>
        <w:jc w:val="both"/>
        <w:rPr>
          <w:rFonts w:ascii="Times New Roman" w:hAnsi="Times New Roman" w:cs="Times New Roman"/>
          <w:sz w:val="24"/>
          <w:szCs w:val="24"/>
        </w:rPr>
      </w:pPr>
      <w:r w:rsidRPr="007106B9">
        <w:rPr>
          <w:rFonts w:ascii="Times New Roman" w:hAnsi="Times New Roman" w:cs="Times New Roman"/>
          <w:sz w:val="24"/>
          <w:szCs w:val="24"/>
        </w:rPr>
        <w:t xml:space="preserve">Załącznik nr 1 do SWZ </w:t>
      </w:r>
      <w:r w:rsidR="002D6671" w:rsidRPr="007106B9">
        <w:rPr>
          <w:rFonts w:ascii="Times New Roman" w:hAnsi="Times New Roman" w:cs="Times New Roman"/>
          <w:sz w:val="24"/>
          <w:szCs w:val="24"/>
        </w:rPr>
        <w:t>pkt 1j) zgodę na brak wydawania blankietów czekowych – w zamian Wykonawca zapewnia wygodny sposób wypłat elektronicznych w systemie bankowości elektronicznej.</w:t>
      </w:r>
    </w:p>
    <w:p w14:paraId="32E1051E" w14:textId="77777777" w:rsidR="00A62EA1" w:rsidRDefault="00A62EA1" w:rsidP="00583C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50C">
        <w:rPr>
          <w:rFonts w:ascii="Times New Roman" w:hAnsi="Times New Roman" w:cs="Times New Roman"/>
          <w:b/>
          <w:bCs/>
          <w:sz w:val="24"/>
          <w:szCs w:val="24"/>
        </w:rPr>
        <w:t>Wyjaśnienie Zarządu</w:t>
      </w:r>
    </w:p>
    <w:p w14:paraId="01E631EF" w14:textId="12CA2CA8" w:rsidR="002D6671" w:rsidRPr="007106B9" w:rsidRDefault="002D6671" w:rsidP="0058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6B9">
        <w:rPr>
          <w:rFonts w:ascii="Times New Roman" w:hAnsi="Times New Roman" w:cs="Times New Roman"/>
          <w:sz w:val="24"/>
          <w:szCs w:val="24"/>
        </w:rPr>
        <w:t>Zamawiający wyraża zgodę pod warunkiem otrzymania dokładnie wskazanej kwoty, która może zawierać również bilon.</w:t>
      </w:r>
      <w:r w:rsidR="007106B9">
        <w:rPr>
          <w:rFonts w:ascii="Times New Roman" w:hAnsi="Times New Roman" w:cs="Times New Roman"/>
          <w:sz w:val="24"/>
          <w:szCs w:val="24"/>
        </w:rPr>
        <w:t xml:space="preserve"> </w:t>
      </w:r>
      <w:r w:rsidR="00226818" w:rsidRPr="00226818">
        <w:rPr>
          <w:rFonts w:ascii="Times New Roman" w:hAnsi="Times New Roman" w:cs="Times New Roman"/>
          <w:sz w:val="24"/>
          <w:szCs w:val="24"/>
        </w:rPr>
        <w:t>Niniejsza odpowiedź stanowi modyfikację SWZ w przedmiotowym zakresie</w:t>
      </w:r>
      <w:r w:rsidR="00220445">
        <w:rPr>
          <w:rFonts w:ascii="Times New Roman" w:hAnsi="Times New Roman" w:cs="Times New Roman"/>
          <w:sz w:val="24"/>
          <w:szCs w:val="24"/>
        </w:rPr>
        <w:t>.</w:t>
      </w:r>
    </w:p>
    <w:p w14:paraId="787DC47D" w14:textId="77777777" w:rsidR="00583C63" w:rsidRDefault="00583C63" w:rsidP="007106B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Hlk110514282"/>
    </w:p>
    <w:p w14:paraId="04A7DE87" w14:textId="32FEEAAD" w:rsidR="003A5E26" w:rsidRPr="007106B9" w:rsidRDefault="003A5E26" w:rsidP="00583C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6B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Pytanie nr </w:t>
      </w:r>
      <w:r w:rsidR="007106B9" w:rsidRPr="007106B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106B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D9C8402" w14:textId="4956F382" w:rsidR="002D6671" w:rsidRPr="007106B9" w:rsidRDefault="007106B9" w:rsidP="0058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6B9">
        <w:rPr>
          <w:rFonts w:ascii="Times New Roman" w:hAnsi="Times New Roman" w:cs="Times New Roman"/>
          <w:sz w:val="24"/>
          <w:szCs w:val="24"/>
        </w:rPr>
        <w:t xml:space="preserve">Załącznik nr 1 do SWZ </w:t>
      </w:r>
      <w:bookmarkEnd w:id="15"/>
      <w:r w:rsidR="007876EA" w:rsidRPr="007106B9">
        <w:rPr>
          <w:rFonts w:ascii="Times New Roman" w:hAnsi="Times New Roman" w:cs="Times New Roman"/>
          <w:sz w:val="24"/>
          <w:szCs w:val="24"/>
        </w:rPr>
        <w:t>pkt 1k) podanie prognozowanej liczby kart płatniczych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94226C" w14:textId="77777777" w:rsidR="00583C63" w:rsidRDefault="00583C63" w:rsidP="00A62E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FB33C" w14:textId="0D0D62CE" w:rsidR="00A62EA1" w:rsidRDefault="00A62EA1" w:rsidP="00583C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50C">
        <w:rPr>
          <w:rFonts w:ascii="Times New Roman" w:hAnsi="Times New Roman" w:cs="Times New Roman"/>
          <w:b/>
          <w:bCs/>
          <w:sz w:val="24"/>
          <w:szCs w:val="24"/>
        </w:rPr>
        <w:t>Wyjaśnienie Zarządu</w:t>
      </w:r>
    </w:p>
    <w:p w14:paraId="4E6C7709" w14:textId="5384C8FF" w:rsidR="007876EA" w:rsidRPr="007106B9" w:rsidRDefault="007876EA" w:rsidP="0058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6B9">
        <w:rPr>
          <w:rFonts w:ascii="Times New Roman" w:hAnsi="Times New Roman" w:cs="Times New Roman"/>
          <w:sz w:val="24"/>
          <w:szCs w:val="24"/>
        </w:rPr>
        <w:t>Zamawiający do tej pory nie korzystał z kart płatniczych, ale musi mieć możliwość otrzymania takiej karty. Karta dotyczyłaby jedynie Starostwa.</w:t>
      </w:r>
    </w:p>
    <w:p w14:paraId="5E711811" w14:textId="77777777" w:rsidR="00583C63" w:rsidRDefault="00583C63" w:rsidP="007106B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Hlk110514343"/>
    </w:p>
    <w:p w14:paraId="7E5BD560" w14:textId="1DF5169C" w:rsidR="007106B9" w:rsidRPr="007106B9" w:rsidRDefault="007106B9" w:rsidP="00583C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6B9">
        <w:rPr>
          <w:rFonts w:ascii="Times New Roman" w:hAnsi="Times New Roman" w:cs="Times New Roman"/>
          <w:b/>
          <w:bCs/>
          <w:sz w:val="24"/>
          <w:szCs w:val="24"/>
        </w:rPr>
        <w:t>Pytanie nr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7A011B1" w14:textId="139E2702" w:rsidR="007106B9" w:rsidRPr="007106B9" w:rsidRDefault="007106B9" w:rsidP="0058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6B9">
        <w:rPr>
          <w:rFonts w:ascii="Times New Roman" w:hAnsi="Times New Roman" w:cs="Times New Roman"/>
          <w:sz w:val="24"/>
          <w:szCs w:val="24"/>
        </w:rPr>
        <w:t xml:space="preserve">Załącznik nr 1 do SWZ </w:t>
      </w:r>
      <w:bookmarkEnd w:id="16"/>
      <w:r w:rsidR="007876EA" w:rsidRPr="007106B9">
        <w:rPr>
          <w:rFonts w:ascii="Times New Roman" w:hAnsi="Times New Roman" w:cs="Times New Roman"/>
          <w:sz w:val="24"/>
          <w:szCs w:val="24"/>
        </w:rPr>
        <w:t>pkt 1l) o informację czy Zamawiający uzna za warunek za spełniony jeśli Wykonawca dokona wypłaty o określonych nominałach poprzez dostawy konwojów lub w Oddziale Wykonawcy</w:t>
      </w:r>
      <w:bookmarkStart w:id="17" w:name="_Hlk110418052"/>
      <w:r>
        <w:rPr>
          <w:rFonts w:ascii="Times New Roman" w:hAnsi="Times New Roman" w:cs="Times New Roman"/>
          <w:sz w:val="24"/>
          <w:szCs w:val="24"/>
        </w:rPr>
        <w:t>.</w:t>
      </w:r>
    </w:p>
    <w:p w14:paraId="73A4DEA0" w14:textId="77777777" w:rsidR="00583C63" w:rsidRDefault="00583C63" w:rsidP="00A62E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15942" w14:textId="191271CF" w:rsidR="00A62EA1" w:rsidRDefault="00A62EA1" w:rsidP="00583C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50C">
        <w:rPr>
          <w:rFonts w:ascii="Times New Roman" w:hAnsi="Times New Roman" w:cs="Times New Roman"/>
          <w:b/>
          <w:bCs/>
          <w:sz w:val="24"/>
          <w:szCs w:val="24"/>
        </w:rPr>
        <w:t>Wyjaśnienie Zarządu</w:t>
      </w:r>
    </w:p>
    <w:p w14:paraId="28619007" w14:textId="07455B43" w:rsidR="007876EA" w:rsidRPr="007106B9" w:rsidRDefault="007876EA" w:rsidP="00583C6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6B9">
        <w:rPr>
          <w:rFonts w:ascii="Times New Roman" w:hAnsi="Times New Roman" w:cs="Times New Roman"/>
          <w:sz w:val="24"/>
          <w:szCs w:val="24"/>
        </w:rPr>
        <w:t>Zamawiający wyraża zgodę.</w:t>
      </w:r>
      <w:r w:rsidR="007106B9" w:rsidRPr="007106B9">
        <w:rPr>
          <w:rFonts w:ascii="Times New Roman" w:hAnsi="Times New Roman" w:cs="Times New Roman"/>
          <w:sz w:val="24"/>
          <w:szCs w:val="24"/>
        </w:rPr>
        <w:t xml:space="preserve"> </w:t>
      </w:r>
      <w:r w:rsidR="00226818" w:rsidRPr="00226818">
        <w:rPr>
          <w:rFonts w:ascii="Times New Roman" w:hAnsi="Times New Roman" w:cs="Times New Roman"/>
          <w:sz w:val="24"/>
          <w:szCs w:val="24"/>
        </w:rPr>
        <w:t>Niniejsza odpowiedź stanowi modyfikację SWZ w przedmiotowym zakresie.</w:t>
      </w:r>
    </w:p>
    <w:bookmarkEnd w:id="17"/>
    <w:p w14:paraId="47743AF0" w14:textId="77777777" w:rsidR="00583C63" w:rsidRDefault="00583C63" w:rsidP="007106B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1EF48" w14:textId="746E5307" w:rsidR="007106B9" w:rsidRPr="007106B9" w:rsidRDefault="007106B9" w:rsidP="007106B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6B9">
        <w:rPr>
          <w:rFonts w:ascii="Times New Roman" w:hAnsi="Times New Roman" w:cs="Times New Roman"/>
          <w:b/>
          <w:bCs/>
          <w:sz w:val="24"/>
          <w:szCs w:val="24"/>
        </w:rPr>
        <w:t>Pytanie nr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A7FB759" w14:textId="42C5A49F" w:rsidR="007106B9" w:rsidRDefault="007106B9" w:rsidP="0022044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6B9">
        <w:rPr>
          <w:rFonts w:ascii="Times New Roman" w:hAnsi="Times New Roman" w:cs="Times New Roman"/>
          <w:sz w:val="24"/>
          <w:szCs w:val="24"/>
        </w:rPr>
        <w:t>Załącznik nr 1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1C1" w:rsidRPr="007106B9">
        <w:rPr>
          <w:rFonts w:ascii="Times New Roman" w:hAnsi="Times New Roman" w:cs="Times New Roman"/>
          <w:sz w:val="24"/>
          <w:szCs w:val="24"/>
        </w:rPr>
        <w:t>pkt 1n) podanie prognozowanej liczby wpłat gotówkowych w miesiącu i średniej kwoty wpłaty</w:t>
      </w:r>
      <w:r w:rsidR="00220445">
        <w:rPr>
          <w:rFonts w:ascii="Times New Roman" w:hAnsi="Times New Roman" w:cs="Times New Roman"/>
          <w:sz w:val="24"/>
          <w:szCs w:val="24"/>
        </w:rPr>
        <w:t>.</w:t>
      </w:r>
    </w:p>
    <w:p w14:paraId="3349419A" w14:textId="77777777" w:rsidR="00220445" w:rsidRPr="00220445" w:rsidRDefault="00220445" w:rsidP="0022044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CEC78F" w14:textId="15B13660" w:rsidR="00A62EA1" w:rsidRDefault="00A62EA1" w:rsidP="00583C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50C">
        <w:rPr>
          <w:rFonts w:ascii="Times New Roman" w:hAnsi="Times New Roman" w:cs="Times New Roman"/>
          <w:b/>
          <w:bCs/>
          <w:sz w:val="24"/>
          <w:szCs w:val="24"/>
        </w:rPr>
        <w:t>Wyjaśnienie Zarządu</w:t>
      </w:r>
    </w:p>
    <w:p w14:paraId="73A15924" w14:textId="4276DDF3" w:rsidR="007106B9" w:rsidRPr="007106B9" w:rsidRDefault="009D31C1" w:rsidP="0058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6B9">
        <w:rPr>
          <w:rFonts w:ascii="Times New Roman" w:hAnsi="Times New Roman" w:cs="Times New Roman"/>
          <w:sz w:val="24"/>
          <w:szCs w:val="24"/>
        </w:rPr>
        <w:t>Wpłaty gotówkowe dokonywane są głównie przez Starostwo Powiatowe w Pabianicach. Wpłat dokonują kasjerki każdego dnia z trzech różnych kas. Szacunkowa roczna kwota wpłat w kasach Starostwa 1 941 855,60 zł</w:t>
      </w:r>
      <w:r w:rsidR="00147D31" w:rsidRPr="007106B9">
        <w:rPr>
          <w:rFonts w:ascii="Times New Roman" w:hAnsi="Times New Roman" w:cs="Times New Roman"/>
          <w:sz w:val="24"/>
          <w:szCs w:val="24"/>
        </w:rPr>
        <w:t xml:space="preserve">. </w:t>
      </w:r>
      <w:r w:rsidR="00DA7416" w:rsidRPr="007106B9">
        <w:rPr>
          <w:rFonts w:ascii="Times New Roman" w:hAnsi="Times New Roman" w:cs="Times New Roman"/>
          <w:sz w:val="24"/>
          <w:szCs w:val="24"/>
        </w:rPr>
        <w:t>Odprowadzenie gotówki do banku może odbywać się poprzez</w:t>
      </w:r>
      <w:r w:rsidR="00147D31" w:rsidRPr="007106B9">
        <w:rPr>
          <w:rFonts w:ascii="Times New Roman" w:hAnsi="Times New Roman" w:cs="Times New Roman"/>
          <w:sz w:val="24"/>
          <w:szCs w:val="24"/>
        </w:rPr>
        <w:t xml:space="preserve"> </w:t>
      </w:r>
      <w:r w:rsidR="00DA7416" w:rsidRPr="007106B9">
        <w:rPr>
          <w:rFonts w:ascii="Times New Roman" w:hAnsi="Times New Roman" w:cs="Times New Roman"/>
          <w:sz w:val="24"/>
          <w:szCs w:val="24"/>
        </w:rPr>
        <w:t xml:space="preserve">wpłaty zamknięte do </w:t>
      </w:r>
      <w:proofErr w:type="spellStart"/>
      <w:r w:rsidR="00DA7416" w:rsidRPr="007106B9">
        <w:rPr>
          <w:rFonts w:ascii="Times New Roman" w:hAnsi="Times New Roman" w:cs="Times New Roman"/>
          <w:sz w:val="24"/>
          <w:szCs w:val="24"/>
        </w:rPr>
        <w:t>wrzutni</w:t>
      </w:r>
      <w:proofErr w:type="spellEnd"/>
      <w:r w:rsidR="007106B9" w:rsidRPr="007106B9">
        <w:rPr>
          <w:rFonts w:ascii="Times New Roman" w:hAnsi="Times New Roman" w:cs="Times New Roman"/>
          <w:sz w:val="24"/>
          <w:szCs w:val="24"/>
        </w:rPr>
        <w:t>.</w:t>
      </w:r>
    </w:p>
    <w:p w14:paraId="0CEACEE9" w14:textId="77777777" w:rsidR="00583C63" w:rsidRDefault="00583C63" w:rsidP="007106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CB2E4" w14:textId="7E187FC6" w:rsidR="007106B9" w:rsidRPr="007106B9" w:rsidRDefault="007106B9" w:rsidP="00583C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6B9">
        <w:rPr>
          <w:rFonts w:ascii="Times New Roman" w:hAnsi="Times New Roman" w:cs="Times New Roman"/>
          <w:b/>
          <w:bCs/>
          <w:sz w:val="24"/>
          <w:szCs w:val="24"/>
        </w:rPr>
        <w:t>Pytanie nr 1</w:t>
      </w:r>
      <w:r w:rsidR="00D570A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9B58600" w14:textId="652D9D13" w:rsidR="00147D31" w:rsidRPr="007106B9" w:rsidRDefault="007106B9" w:rsidP="0058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6B9">
        <w:rPr>
          <w:rFonts w:ascii="Times New Roman" w:hAnsi="Times New Roman" w:cs="Times New Roman"/>
          <w:sz w:val="24"/>
          <w:szCs w:val="24"/>
        </w:rPr>
        <w:t>Załącznik nr 1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D31" w:rsidRPr="007106B9">
        <w:rPr>
          <w:rFonts w:ascii="Times New Roman" w:hAnsi="Times New Roman" w:cs="Times New Roman"/>
          <w:sz w:val="24"/>
          <w:szCs w:val="24"/>
        </w:rPr>
        <w:t>pkt 1n) zgodę na udostępnienie usługi wpłat gotówkowych w urzędach Poczty Polskiej. Wpłaty dokonane do godz. 14.00 będą księgowane w tym samym dniu na rachunku Zamawiającego, wpłaty dokonane po godz. 14.00 będą księgowane następnego dnia roboczego</w:t>
      </w:r>
      <w:r w:rsidR="00D570AA">
        <w:rPr>
          <w:rFonts w:ascii="Times New Roman" w:hAnsi="Times New Roman" w:cs="Times New Roman"/>
          <w:sz w:val="24"/>
          <w:szCs w:val="24"/>
        </w:rPr>
        <w:t>.</w:t>
      </w:r>
      <w:r w:rsidR="00147D31" w:rsidRPr="007106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8A5D9" w14:textId="77777777" w:rsidR="00583C63" w:rsidRDefault="00583C63" w:rsidP="00A62E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4713E" w14:textId="204162D1" w:rsidR="00A62EA1" w:rsidRDefault="00A62EA1" w:rsidP="00583C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50C">
        <w:rPr>
          <w:rFonts w:ascii="Times New Roman" w:hAnsi="Times New Roman" w:cs="Times New Roman"/>
          <w:b/>
          <w:bCs/>
          <w:sz w:val="24"/>
          <w:szCs w:val="24"/>
        </w:rPr>
        <w:t>Wyjaśnienie Zarządu</w:t>
      </w:r>
    </w:p>
    <w:p w14:paraId="06E87E08" w14:textId="15068851" w:rsidR="00583C63" w:rsidRDefault="00147D31" w:rsidP="002F10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0AA">
        <w:rPr>
          <w:rFonts w:ascii="Times New Roman" w:hAnsi="Times New Roman" w:cs="Times New Roman"/>
          <w:sz w:val="24"/>
          <w:szCs w:val="24"/>
        </w:rPr>
        <w:t>Zamawiający nie wyraża zgody.</w:t>
      </w:r>
    </w:p>
    <w:p w14:paraId="36A84439" w14:textId="77777777" w:rsidR="002F100A" w:rsidRPr="002F100A" w:rsidRDefault="002F100A" w:rsidP="002F10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14BC18" w14:textId="08783727" w:rsidR="007106B9" w:rsidRPr="007106B9" w:rsidRDefault="007106B9" w:rsidP="00583C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6B9">
        <w:rPr>
          <w:rFonts w:ascii="Times New Roman" w:hAnsi="Times New Roman" w:cs="Times New Roman"/>
          <w:b/>
          <w:bCs/>
          <w:sz w:val="24"/>
          <w:szCs w:val="24"/>
        </w:rPr>
        <w:t>Pytanie nr 1</w:t>
      </w:r>
      <w:r w:rsidR="00D570A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E2259C4" w14:textId="707E7CE4" w:rsidR="00147D31" w:rsidRPr="00D570AA" w:rsidRDefault="007106B9" w:rsidP="00583C6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0AA">
        <w:rPr>
          <w:rFonts w:ascii="Times New Roman" w:hAnsi="Times New Roman" w:cs="Times New Roman"/>
          <w:sz w:val="24"/>
          <w:szCs w:val="24"/>
        </w:rPr>
        <w:t>Załącznik nr 1 do SWZ</w:t>
      </w:r>
      <w:r w:rsidR="00D570AA">
        <w:rPr>
          <w:rFonts w:ascii="Times New Roman" w:hAnsi="Times New Roman" w:cs="Times New Roman"/>
          <w:sz w:val="24"/>
          <w:szCs w:val="24"/>
        </w:rPr>
        <w:t xml:space="preserve"> </w:t>
      </w:r>
      <w:r w:rsidR="00147D31" w:rsidRPr="00D570AA">
        <w:rPr>
          <w:rFonts w:ascii="Times New Roman" w:hAnsi="Times New Roman" w:cs="Times New Roman"/>
          <w:sz w:val="24"/>
          <w:szCs w:val="24"/>
        </w:rPr>
        <w:t>pkt 1o) podanie wymaganej liczby terminali POS, średniomiesięcznej liczby transakcji na 1 terminalu, średniej kwoty płatności na jednym terminalu, czy terminale mają być przewodowe czy bezprzewodowe</w:t>
      </w:r>
      <w:r w:rsidR="00DA7416" w:rsidRPr="00D570AA">
        <w:rPr>
          <w:rFonts w:ascii="Times New Roman" w:hAnsi="Times New Roman" w:cs="Times New Roman"/>
          <w:sz w:val="24"/>
          <w:szCs w:val="24"/>
        </w:rPr>
        <w:t>.</w:t>
      </w:r>
    </w:p>
    <w:p w14:paraId="226E4A39" w14:textId="77777777" w:rsidR="00583C63" w:rsidRDefault="00583C63" w:rsidP="00A62E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137F" w14:textId="6ED5FD96" w:rsidR="00A62EA1" w:rsidRDefault="00A62EA1" w:rsidP="00583C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50C">
        <w:rPr>
          <w:rFonts w:ascii="Times New Roman" w:hAnsi="Times New Roman" w:cs="Times New Roman"/>
          <w:b/>
          <w:bCs/>
          <w:sz w:val="24"/>
          <w:szCs w:val="24"/>
        </w:rPr>
        <w:lastRenderedPageBreak/>
        <w:t>Wyjaśnienie Zarządu</w:t>
      </w:r>
    </w:p>
    <w:p w14:paraId="7880EFE9" w14:textId="0A691A32" w:rsidR="00DA7416" w:rsidRPr="00D570AA" w:rsidRDefault="00DA7416" w:rsidP="0058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0AA">
        <w:rPr>
          <w:rFonts w:ascii="Times New Roman" w:hAnsi="Times New Roman" w:cs="Times New Roman"/>
          <w:sz w:val="24"/>
          <w:szCs w:val="24"/>
        </w:rPr>
        <w:t>Planuje się 4 terminale POS</w:t>
      </w:r>
      <w:r w:rsidR="003C405B" w:rsidRPr="00D570AA">
        <w:rPr>
          <w:rFonts w:ascii="Times New Roman" w:hAnsi="Times New Roman" w:cs="Times New Roman"/>
          <w:sz w:val="24"/>
          <w:szCs w:val="24"/>
        </w:rPr>
        <w:t>, które mogą być przewodowe lub bezprzewodowe.</w:t>
      </w:r>
      <w:r w:rsidR="00D570AA" w:rsidRPr="00D570AA">
        <w:rPr>
          <w:rFonts w:ascii="Times New Roman" w:hAnsi="Times New Roman" w:cs="Times New Roman"/>
          <w:sz w:val="24"/>
          <w:szCs w:val="24"/>
        </w:rPr>
        <w:t xml:space="preserve"> </w:t>
      </w:r>
      <w:r w:rsidR="00D570AA" w:rsidRPr="003A5E26">
        <w:rPr>
          <w:rFonts w:ascii="Times New Roman" w:hAnsi="Times New Roman" w:cs="Times New Roman"/>
          <w:sz w:val="24"/>
          <w:szCs w:val="24"/>
        </w:rPr>
        <w:t xml:space="preserve">Zamawiający ma jedynie możliwość udzielenia odpowiedzi na pytanie podając wartości szacunkowe na podstawie ostatnich dwóch lat.  </w:t>
      </w:r>
      <w:r w:rsidRPr="00D570AA">
        <w:rPr>
          <w:rFonts w:ascii="Times New Roman" w:hAnsi="Times New Roman" w:cs="Times New Roman"/>
          <w:sz w:val="24"/>
          <w:szCs w:val="24"/>
        </w:rPr>
        <w:t xml:space="preserve"> </w:t>
      </w:r>
      <w:r w:rsidR="00E86A39" w:rsidRPr="00D570AA">
        <w:rPr>
          <w:rFonts w:ascii="Times New Roman" w:hAnsi="Times New Roman" w:cs="Times New Roman"/>
          <w:sz w:val="24"/>
          <w:szCs w:val="24"/>
        </w:rPr>
        <w:t>Średnia kwota w miesiącu ze wszystkich terminali 73 280,98 zł.</w:t>
      </w:r>
    </w:p>
    <w:p w14:paraId="78823A6F" w14:textId="77777777" w:rsidR="00583C63" w:rsidRDefault="00583C63" w:rsidP="00D570A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Hlk110514628"/>
    </w:p>
    <w:p w14:paraId="18A87E8B" w14:textId="606AB3D7" w:rsidR="007106B9" w:rsidRPr="00D570AA" w:rsidRDefault="007106B9" w:rsidP="002F10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570AA">
        <w:rPr>
          <w:rFonts w:ascii="Times New Roman" w:hAnsi="Times New Roman" w:cs="Times New Roman"/>
          <w:b/>
          <w:bCs/>
          <w:sz w:val="24"/>
          <w:szCs w:val="24"/>
        </w:rPr>
        <w:t>Pytanie nr 1</w:t>
      </w:r>
      <w:r w:rsidR="00D570A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062AAE9" w14:textId="7F837145" w:rsidR="003C405B" w:rsidRPr="00D570AA" w:rsidRDefault="00D570AA" w:rsidP="002F1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0AA">
        <w:rPr>
          <w:rFonts w:ascii="Times New Roman" w:hAnsi="Times New Roman" w:cs="Times New Roman"/>
          <w:sz w:val="24"/>
          <w:szCs w:val="24"/>
        </w:rPr>
        <w:t xml:space="preserve">Załącznik nr 1 do SWZ </w:t>
      </w:r>
      <w:bookmarkEnd w:id="18"/>
      <w:r w:rsidR="003C405B" w:rsidRPr="00D570AA">
        <w:rPr>
          <w:rFonts w:ascii="Times New Roman" w:hAnsi="Times New Roman" w:cs="Times New Roman"/>
          <w:sz w:val="24"/>
          <w:szCs w:val="24"/>
        </w:rPr>
        <w:t xml:space="preserve">pkt 1o) podanie prognozowanej średniomiesięcznej liczby wpłat zamkniętych do </w:t>
      </w:r>
      <w:proofErr w:type="spellStart"/>
      <w:r w:rsidR="003C405B" w:rsidRPr="00D570AA">
        <w:rPr>
          <w:rFonts w:ascii="Times New Roman" w:hAnsi="Times New Roman" w:cs="Times New Roman"/>
          <w:sz w:val="24"/>
          <w:szCs w:val="24"/>
        </w:rPr>
        <w:t>wrzutni</w:t>
      </w:r>
      <w:proofErr w:type="spellEnd"/>
      <w:r w:rsidR="003C405B" w:rsidRPr="00D570AA">
        <w:rPr>
          <w:rFonts w:ascii="Times New Roman" w:hAnsi="Times New Roman" w:cs="Times New Roman"/>
          <w:sz w:val="24"/>
          <w:szCs w:val="24"/>
        </w:rPr>
        <w:t>, średniej kwoty wpłaty, procentowej zawartości bilonu w jednej wpłacie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405B" w:rsidRPr="00D57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ED97B" w14:textId="77777777" w:rsidR="002F100A" w:rsidRDefault="002F100A" w:rsidP="002F10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CE755" w14:textId="704E0C68" w:rsidR="00A62EA1" w:rsidRDefault="00A62EA1" w:rsidP="002F10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50C">
        <w:rPr>
          <w:rFonts w:ascii="Times New Roman" w:hAnsi="Times New Roman" w:cs="Times New Roman"/>
          <w:b/>
          <w:bCs/>
          <w:sz w:val="24"/>
          <w:szCs w:val="24"/>
        </w:rPr>
        <w:t>Wyjaśnienie Zarządu</w:t>
      </w:r>
    </w:p>
    <w:p w14:paraId="588D5C33" w14:textId="2EFE8251" w:rsidR="009D31C1" w:rsidRPr="00D570AA" w:rsidRDefault="00D570AA" w:rsidP="002F10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E26">
        <w:rPr>
          <w:rFonts w:ascii="Times New Roman" w:hAnsi="Times New Roman" w:cs="Times New Roman"/>
          <w:sz w:val="24"/>
          <w:szCs w:val="24"/>
        </w:rPr>
        <w:t xml:space="preserve">Zamawiający ma jedynie możliwość udzielenia odpowiedzi na pytanie podając wartości szacunkowe na podstawie ostatnich dwóch lat. </w:t>
      </w:r>
      <w:r w:rsidR="00C80D28" w:rsidRPr="00D570AA">
        <w:rPr>
          <w:rFonts w:ascii="Times New Roman" w:hAnsi="Times New Roman" w:cs="Times New Roman"/>
          <w:sz w:val="24"/>
          <w:szCs w:val="24"/>
        </w:rPr>
        <w:t xml:space="preserve">Wpłaty zamknięte dokonywane są przez trzy kasy Starostwa Powiatowego w Pabianicach </w:t>
      </w:r>
      <w:r w:rsidR="00660187" w:rsidRPr="00D570AA">
        <w:rPr>
          <w:rFonts w:ascii="Times New Roman" w:hAnsi="Times New Roman" w:cs="Times New Roman"/>
          <w:sz w:val="24"/>
          <w:szCs w:val="24"/>
        </w:rPr>
        <w:t>każdego dnia</w:t>
      </w:r>
      <w:r w:rsidR="00C80D28" w:rsidRPr="00D570AA">
        <w:rPr>
          <w:rFonts w:ascii="Times New Roman" w:hAnsi="Times New Roman" w:cs="Times New Roman"/>
          <w:sz w:val="24"/>
          <w:szCs w:val="24"/>
        </w:rPr>
        <w:t xml:space="preserve">. Bilon stanowi jedynie końcową kwotę wpłaty. </w:t>
      </w:r>
      <w:r w:rsidR="00A56B8A" w:rsidRPr="00D570AA">
        <w:rPr>
          <w:rFonts w:ascii="Times New Roman" w:hAnsi="Times New Roman" w:cs="Times New Roman"/>
          <w:sz w:val="24"/>
          <w:szCs w:val="24"/>
        </w:rPr>
        <w:t>Wysokości wpłat są różne od 800 zł do 18 000 zł.</w:t>
      </w:r>
    </w:p>
    <w:p w14:paraId="3FFA5590" w14:textId="77777777" w:rsidR="002F100A" w:rsidRDefault="002F100A" w:rsidP="002F10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Hlk110514720"/>
    </w:p>
    <w:p w14:paraId="02283EBE" w14:textId="6F2A2C81" w:rsidR="00D570AA" w:rsidRPr="00D570AA" w:rsidRDefault="00D570AA" w:rsidP="002F10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570AA">
        <w:rPr>
          <w:rFonts w:ascii="Times New Roman" w:hAnsi="Times New Roman" w:cs="Times New Roman"/>
          <w:b/>
          <w:bCs/>
          <w:sz w:val="24"/>
          <w:szCs w:val="24"/>
        </w:rPr>
        <w:t>Pytanie nr 1</w:t>
      </w:r>
      <w:r w:rsidR="0098481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8F5D63F" w14:textId="78DF7999" w:rsidR="009D31C1" w:rsidRPr="00D570AA" w:rsidRDefault="00D570AA" w:rsidP="002F10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0AA">
        <w:rPr>
          <w:rFonts w:ascii="Times New Roman" w:hAnsi="Times New Roman" w:cs="Times New Roman"/>
          <w:sz w:val="24"/>
          <w:szCs w:val="24"/>
        </w:rPr>
        <w:t>Załącznik nr 1 do SWZ</w:t>
      </w:r>
      <w:bookmarkEnd w:id="19"/>
      <w:r w:rsidRPr="00D570AA">
        <w:rPr>
          <w:rFonts w:ascii="Times New Roman" w:hAnsi="Times New Roman" w:cs="Times New Roman"/>
          <w:sz w:val="24"/>
          <w:szCs w:val="24"/>
        </w:rPr>
        <w:t xml:space="preserve"> </w:t>
      </w:r>
      <w:r w:rsidR="00A56B8A" w:rsidRPr="00D570AA">
        <w:rPr>
          <w:rFonts w:ascii="Times New Roman" w:hAnsi="Times New Roman" w:cs="Times New Roman"/>
          <w:sz w:val="24"/>
          <w:szCs w:val="24"/>
        </w:rPr>
        <w:t xml:space="preserve">pkt 1o) zgodę na brak </w:t>
      </w:r>
      <w:proofErr w:type="spellStart"/>
      <w:r w:rsidR="00A56B8A" w:rsidRPr="00D570AA">
        <w:rPr>
          <w:rFonts w:ascii="Times New Roman" w:hAnsi="Times New Roman" w:cs="Times New Roman"/>
          <w:sz w:val="24"/>
          <w:szCs w:val="24"/>
        </w:rPr>
        <w:t>wrzutni</w:t>
      </w:r>
      <w:proofErr w:type="spellEnd"/>
      <w:r w:rsidR="00A56B8A" w:rsidRPr="00D570AA">
        <w:rPr>
          <w:rFonts w:ascii="Times New Roman" w:hAnsi="Times New Roman" w:cs="Times New Roman"/>
          <w:sz w:val="24"/>
          <w:szCs w:val="24"/>
        </w:rPr>
        <w:t xml:space="preserve"> na terenie Pabianic i Konstantynowa Łódzkiego. W zamian Wykonawca oferuje usługę konwojów odbierających pakiety z gotówką bez dodatkowych opłat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6A7189" w14:textId="77777777" w:rsidR="002F100A" w:rsidRDefault="002F100A" w:rsidP="002F10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5ACA3" w14:textId="01B1432B" w:rsidR="00A62EA1" w:rsidRDefault="00A62EA1" w:rsidP="002F10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50C">
        <w:rPr>
          <w:rFonts w:ascii="Times New Roman" w:hAnsi="Times New Roman" w:cs="Times New Roman"/>
          <w:b/>
          <w:bCs/>
          <w:sz w:val="24"/>
          <w:szCs w:val="24"/>
        </w:rPr>
        <w:t>Wyjaśnienie Zarządu</w:t>
      </w:r>
    </w:p>
    <w:p w14:paraId="64E525E0" w14:textId="19D663DC" w:rsidR="00A56B8A" w:rsidRDefault="00A56B8A" w:rsidP="002F10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0AA">
        <w:rPr>
          <w:rFonts w:ascii="Times New Roman" w:hAnsi="Times New Roman" w:cs="Times New Roman"/>
          <w:sz w:val="24"/>
          <w:szCs w:val="24"/>
        </w:rPr>
        <w:t>Zamawiający wyraża zgodę.</w:t>
      </w:r>
      <w:r w:rsidR="00D570AA">
        <w:rPr>
          <w:rFonts w:ascii="Times New Roman" w:hAnsi="Times New Roman" w:cs="Times New Roman"/>
          <w:sz w:val="24"/>
          <w:szCs w:val="24"/>
        </w:rPr>
        <w:t xml:space="preserve"> </w:t>
      </w:r>
      <w:r w:rsidR="00D570AA" w:rsidRPr="00D570AA">
        <w:rPr>
          <w:rFonts w:ascii="Times New Roman" w:hAnsi="Times New Roman" w:cs="Times New Roman"/>
          <w:sz w:val="24"/>
          <w:szCs w:val="24"/>
        </w:rPr>
        <w:t>Zamawiający dokonał stosownej modyfikacji SWZ w powyższym zakresie.</w:t>
      </w:r>
    </w:p>
    <w:p w14:paraId="65ED35E9" w14:textId="77777777" w:rsidR="002F100A" w:rsidRDefault="002F100A" w:rsidP="002F10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902C2" w14:textId="76924EFD" w:rsidR="00D570AA" w:rsidRPr="00D570AA" w:rsidRDefault="00D570AA" w:rsidP="002F10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570AA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98481E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034CDF34" w14:textId="59CB5734" w:rsidR="00E86A39" w:rsidRPr="0098481E" w:rsidRDefault="00D570AA" w:rsidP="002F10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0AA">
        <w:rPr>
          <w:rFonts w:ascii="Times New Roman" w:hAnsi="Times New Roman" w:cs="Times New Roman"/>
          <w:sz w:val="24"/>
          <w:szCs w:val="24"/>
        </w:rPr>
        <w:t>Załącznik nr 1 do SWZ</w:t>
      </w:r>
      <w:r w:rsidR="0098481E">
        <w:rPr>
          <w:rFonts w:ascii="Times New Roman" w:hAnsi="Times New Roman" w:cs="Times New Roman"/>
          <w:sz w:val="24"/>
          <w:szCs w:val="24"/>
        </w:rPr>
        <w:t xml:space="preserve"> </w:t>
      </w:r>
      <w:r w:rsidR="00E86A39" w:rsidRPr="0098481E">
        <w:rPr>
          <w:rFonts w:ascii="Times New Roman" w:hAnsi="Times New Roman" w:cs="Times New Roman"/>
          <w:sz w:val="24"/>
          <w:szCs w:val="24"/>
        </w:rPr>
        <w:t>pkt 1p) podanie wymaganej liczby stanowisk bankowości elektronicznej</w:t>
      </w:r>
      <w:r w:rsidR="0098481E">
        <w:rPr>
          <w:rFonts w:ascii="Times New Roman" w:hAnsi="Times New Roman" w:cs="Times New Roman"/>
          <w:sz w:val="24"/>
          <w:szCs w:val="24"/>
        </w:rPr>
        <w:t>.</w:t>
      </w:r>
      <w:r w:rsidR="00E86A39" w:rsidRPr="00984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50A32" w14:textId="77777777" w:rsidR="002F100A" w:rsidRDefault="002F100A" w:rsidP="002F10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E595A" w14:textId="583A1FDB" w:rsidR="00A62EA1" w:rsidRDefault="00A62EA1" w:rsidP="002F10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50C">
        <w:rPr>
          <w:rFonts w:ascii="Times New Roman" w:hAnsi="Times New Roman" w:cs="Times New Roman"/>
          <w:b/>
          <w:bCs/>
          <w:sz w:val="24"/>
          <w:szCs w:val="24"/>
        </w:rPr>
        <w:t>Wyjaśnienie Zarządu</w:t>
      </w:r>
    </w:p>
    <w:p w14:paraId="1EC49AFE" w14:textId="21FF4888" w:rsidR="00E86A39" w:rsidRPr="0098481E" w:rsidRDefault="00E86A39" w:rsidP="002F1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81E">
        <w:rPr>
          <w:rFonts w:ascii="Times New Roman" w:hAnsi="Times New Roman" w:cs="Times New Roman"/>
          <w:sz w:val="24"/>
          <w:szCs w:val="24"/>
        </w:rPr>
        <w:t>Planowana liczba użytkowników bankowości elektronicznej 103 szt.</w:t>
      </w:r>
    </w:p>
    <w:p w14:paraId="41BA7E65" w14:textId="77777777" w:rsidR="002F100A" w:rsidRDefault="002F100A" w:rsidP="002F10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5A900" w14:textId="15C500C0" w:rsidR="0098481E" w:rsidRPr="00D570AA" w:rsidRDefault="0098481E" w:rsidP="002F10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570AA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56A0BB9D" w14:textId="76EE1BA7" w:rsidR="00E86A39" w:rsidRPr="0098481E" w:rsidRDefault="0098481E" w:rsidP="002F10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81E">
        <w:rPr>
          <w:rFonts w:ascii="Times New Roman" w:hAnsi="Times New Roman" w:cs="Times New Roman"/>
          <w:sz w:val="24"/>
          <w:szCs w:val="24"/>
        </w:rPr>
        <w:t xml:space="preserve">Załącznik nr 1 do SWZ </w:t>
      </w:r>
      <w:r w:rsidR="00E86A39" w:rsidRPr="0098481E">
        <w:rPr>
          <w:rFonts w:ascii="Times New Roman" w:hAnsi="Times New Roman" w:cs="Times New Roman"/>
          <w:sz w:val="24"/>
          <w:szCs w:val="24"/>
        </w:rPr>
        <w:t>pkt 1v) podanie prognozowanej liczby opinii bankowych w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FE17DE" w14:textId="77777777" w:rsidR="002F100A" w:rsidRDefault="002F100A" w:rsidP="002F10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E7121" w14:textId="2A8FCED2" w:rsidR="00A62EA1" w:rsidRDefault="00A62EA1" w:rsidP="002F10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50C">
        <w:rPr>
          <w:rFonts w:ascii="Times New Roman" w:hAnsi="Times New Roman" w:cs="Times New Roman"/>
          <w:b/>
          <w:bCs/>
          <w:sz w:val="24"/>
          <w:szCs w:val="24"/>
        </w:rPr>
        <w:t>Wyjaśnienie Zarządu</w:t>
      </w:r>
    </w:p>
    <w:p w14:paraId="5DE51A1C" w14:textId="45B52790" w:rsidR="00E86A39" w:rsidRPr="0098481E" w:rsidRDefault="0098481E" w:rsidP="002F10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5513D" w:rsidRPr="0098481E">
        <w:rPr>
          <w:rFonts w:ascii="Times New Roman" w:hAnsi="Times New Roman" w:cs="Times New Roman"/>
          <w:sz w:val="24"/>
          <w:szCs w:val="24"/>
        </w:rPr>
        <w:t>ydanie opinii bankowej lub zaświadczenia o prowadzonym rachunku bankowym Zamawiający przewiduje dwie lub trzy w ciągu roku.</w:t>
      </w:r>
    </w:p>
    <w:p w14:paraId="4DF1A982" w14:textId="77777777" w:rsidR="002F100A" w:rsidRDefault="002F100A" w:rsidP="002F10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B9062" w14:textId="53E687B9" w:rsidR="0098481E" w:rsidRPr="00D570AA" w:rsidRDefault="0098481E" w:rsidP="002F10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570AA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14:paraId="5E30815B" w14:textId="39749AB9" w:rsidR="0045513D" w:rsidRPr="0098481E" w:rsidRDefault="0098481E" w:rsidP="002F10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81E">
        <w:rPr>
          <w:rFonts w:ascii="Times New Roman" w:hAnsi="Times New Roman" w:cs="Times New Roman"/>
          <w:sz w:val="24"/>
          <w:szCs w:val="24"/>
        </w:rPr>
        <w:t xml:space="preserve">Załącznik nr 1 do SWZ </w:t>
      </w:r>
      <w:r w:rsidR="0045513D" w:rsidRPr="0098481E">
        <w:rPr>
          <w:rFonts w:ascii="Times New Roman" w:hAnsi="Times New Roman" w:cs="Times New Roman"/>
          <w:sz w:val="24"/>
          <w:szCs w:val="24"/>
        </w:rPr>
        <w:t>pkt 1bb) podanie prognozowanej średniomiesięcznej liczby wpłat zamkniętych, średniej kwoty wpłaty, procentowej zawartości bilonu w jednej wpłacie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513D" w:rsidRPr="00984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C71EA" w14:textId="77777777" w:rsidR="00A62EA1" w:rsidRDefault="00A62EA1" w:rsidP="002F10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50C">
        <w:rPr>
          <w:rFonts w:ascii="Times New Roman" w:hAnsi="Times New Roman" w:cs="Times New Roman"/>
          <w:b/>
          <w:bCs/>
          <w:sz w:val="24"/>
          <w:szCs w:val="24"/>
        </w:rPr>
        <w:lastRenderedPageBreak/>
        <w:t>Wyjaśnienie Zarządu</w:t>
      </w:r>
    </w:p>
    <w:p w14:paraId="10F2573F" w14:textId="2B9F72AE" w:rsidR="00E86A39" w:rsidRPr="0098481E" w:rsidRDefault="009F2660" w:rsidP="002F10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81E">
        <w:rPr>
          <w:rFonts w:ascii="Times New Roman" w:hAnsi="Times New Roman" w:cs="Times New Roman"/>
          <w:sz w:val="24"/>
          <w:szCs w:val="24"/>
        </w:rPr>
        <w:t xml:space="preserve">Odpowiedź znajduje się w </w:t>
      </w:r>
      <w:r w:rsidR="0098481E">
        <w:rPr>
          <w:rFonts w:ascii="Times New Roman" w:hAnsi="Times New Roman" w:cs="Times New Roman"/>
          <w:sz w:val="24"/>
          <w:szCs w:val="24"/>
        </w:rPr>
        <w:t xml:space="preserve">wyjaśnieniu do pytania 18. </w:t>
      </w:r>
    </w:p>
    <w:p w14:paraId="7941C990" w14:textId="77777777" w:rsidR="002F100A" w:rsidRDefault="002F100A" w:rsidP="002F10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0CD24" w14:textId="4B00D03E" w:rsidR="0098481E" w:rsidRPr="0098481E" w:rsidRDefault="0098481E" w:rsidP="002F10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81E">
        <w:rPr>
          <w:rFonts w:ascii="Times New Roman" w:hAnsi="Times New Roman" w:cs="Times New Roman"/>
          <w:b/>
          <w:bCs/>
          <w:sz w:val="24"/>
          <w:szCs w:val="24"/>
        </w:rPr>
        <w:t>Pytanie nr 2</w:t>
      </w:r>
      <w:r w:rsidR="00FC6FE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B26CA40" w14:textId="5F8B9DBF" w:rsidR="00A56B8A" w:rsidRPr="00FC6FEE" w:rsidRDefault="0098481E" w:rsidP="002F10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FEE">
        <w:rPr>
          <w:rFonts w:ascii="Times New Roman" w:hAnsi="Times New Roman" w:cs="Times New Roman"/>
          <w:sz w:val="24"/>
          <w:szCs w:val="24"/>
        </w:rPr>
        <w:t>Załącznik nr 1 do SWZ</w:t>
      </w:r>
      <w:r w:rsidR="00FC6FEE" w:rsidRPr="00FC6FEE">
        <w:rPr>
          <w:rFonts w:ascii="Times New Roman" w:hAnsi="Times New Roman" w:cs="Times New Roman"/>
          <w:sz w:val="24"/>
          <w:szCs w:val="24"/>
        </w:rPr>
        <w:t xml:space="preserve"> </w:t>
      </w:r>
      <w:r w:rsidR="00660187" w:rsidRPr="00FC6FEE">
        <w:rPr>
          <w:rFonts w:ascii="Times New Roman" w:hAnsi="Times New Roman" w:cs="Times New Roman"/>
          <w:sz w:val="24"/>
          <w:szCs w:val="24"/>
        </w:rPr>
        <w:t>pkt 1bb) zgodę na udostępnienie usługi konwojów, które odbierałyby pakiety zamknięte z gotówką z siedziby Zamawiającego lub pozostałych jednostek Zamawiającego. Prosimy podanie prognozowanej średniej liczby podjazdów w miesiącu/tygodniu, dni, godzin podjazdów z podziałem na poszczególne adresy, średniej kwoty pakietu zamkniętego i procentowej zawartości bilonu.</w:t>
      </w:r>
    </w:p>
    <w:p w14:paraId="56CDE206" w14:textId="77777777" w:rsidR="002F100A" w:rsidRDefault="002F100A" w:rsidP="002F10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6D0E3" w14:textId="6BDEA0DB" w:rsidR="00A62EA1" w:rsidRDefault="00A62EA1" w:rsidP="002F10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50C">
        <w:rPr>
          <w:rFonts w:ascii="Times New Roman" w:hAnsi="Times New Roman" w:cs="Times New Roman"/>
          <w:b/>
          <w:bCs/>
          <w:sz w:val="24"/>
          <w:szCs w:val="24"/>
        </w:rPr>
        <w:t>Wyjaśnienie Zarządu</w:t>
      </w:r>
    </w:p>
    <w:p w14:paraId="0174C204" w14:textId="24AB6C4F" w:rsidR="005A1A55" w:rsidRPr="00FC6FEE" w:rsidRDefault="00660187" w:rsidP="002F1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FEE">
        <w:rPr>
          <w:rFonts w:ascii="Times New Roman" w:hAnsi="Times New Roman" w:cs="Times New Roman"/>
          <w:sz w:val="24"/>
          <w:szCs w:val="24"/>
        </w:rPr>
        <w:t xml:space="preserve">Jednostki organizacyjne Powiatu Pabianickiego wraz z adresami zostały wymienione w  załączniku nr 1 do SWZ. </w:t>
      </w:r>
      <w:r w:rsidR="00E10BDF" w:rsidRPr="00FC6FEE">
        <w:rPr>
          <w:rFonts w:ascii="Times New Roman" w:hAnsi="Times New Roman" w:cs="Times New Roman"/>
          <w:sz w:val="24"/>
          <w:szCs w:val="24"/>
        </w:rPr>
        <w:t xml:space="preserve">Starostwo posiada trzy kasy dwie zlokalizowane są przy </w:t>
      </w:r>
      <w:proofErr w:type="spellStart"/>
      <w:r w:rsidR="00E10BDF" w:rsidRPr="00FC6FEE">
        <w:rPr>
          <w:rFonts w:ascii="Times New Roman" w:hAnsi="Times New Roman" w:cs="Times New Roman"/>
          <w:sz w:val="24"/>
          <w:szCs w:val="24"/>
        </w:rPr>
        <w:t>ul.Piłsudskiego</w:t>
      </w:r>
      <w:proofErr w:type="spellEnd"/>
      <w:r w:rsidR="00E10BDF" w:rsidRPr="00FC6FEE">
        <w:rPr>
          <w:rFonts w:ascii="Times New Roman" w:hAnsi="Times New Roman" w:cs="Times New Roman"/>
          <w:sz w:val="24"/>
          <w:szCs w:val="24"/>
        </w:rPr>
        <w:t xml:space="preserve"> 2 i jedna przy </w:t>
      </w:r>
      <w:proofErr w:type="spellStart"/>
      <w:r w:rsidR="00E10BDF" w:rsidRPr="00FC6FEE">
        <w:rPr>
          <w:rFonts w:ascii="Times New Roman" w:hAnsi="Times New Roman" w:cs="Times New Roman"/>
          <w:sz w:val="24"/>
          <w:szCs w:val="24"/>
        </w:rPr>
        <w:t>ul.Kościuszki</w:t>
      </w:r>
      <w:proofErr w:type="spellEnd"/>
      <w:r w:rsidR="00E10BDF" w:rsidRPr="00FC6FEE">
        <w:rPr>
          <w:rFonts w:ascii="Times New Roman" w:hAnsi="Times New Roman" w:cs="Times New Roman"/>
          <w:sz w:val="24"/>
          <w:szCs w:val="24"/>
        </w:rPr>
        <w:t xml:space="preserve"> 25. Pieniądze z kas odprowadzane są każdego dnia w godz.15.00-16.00. w wyżej wymienionych punktach podano kwoty odprowadzane do banku. Każda jednostka będzie potrzebowała również środki na wypłaty wynagrodzeń. </w:t>
      </w:r>
      <w:r w:rsidR="009A66C6" w:rsidRPr="00FC6FEE">
        <w:rPr>
          <w:rFonts w:ascii="Times New Roman" w:hAnsi="Times New Roman" w:cs="Times New Roman"/>
          <w:sz w:val="24"/>
          <w:szCs w:val="24"/>
        </w:rPr>
        <w:t xml:space="preserve">Trudno jest określić pozostałe potrzeby m.in. </w:t>
      </w:r>
      <w:proofErr w:type="spellStart"/>
      <w:r w:rsidR="009A66C6" w:rsidRPr="00FC6FEE">
        <w:rPr>
          <w:rFonts w:ascii="Times New Roman" w:hAnsi="Times New Roman" w:cs="Times New Roman"/>
          <w:sz w:val="24"/>
          <w:szCs w:val="24"/>
        </w:rPr>
        <w:t>rozmiany</w:t>
      </w:r>
      <w:proofErr w:type="spellEnd"/>
      <w:r w:rsidR="009A66C6" w:rsidRPr="00FC6FEE">
        <w:rPr>
          <w:rFonts w:ascii="Times New Roman" w:hAnsi="Times New Roman" w:cs="Times New Roman"/>
          <w:sz w:val="24"/>
          <w:szCs w:val="24"/>
        </w:rPr>
        <w:t xml:space="preserve"> gotówki czy pobrania gotówki do kasy. </w:t>
      </w:r>
    </w:p>
    <w:p w14:paraId="42C158D0" w14:textId="77777777" w:rsidR="002F100A" w:rsidRDefault="002F100A" w:rsidP="002F10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172CE" w14:textId="3364F2BF" w:rsidR="00FC6FEE" w:rsidRPr="0098481E" w:rsidRDefault="00FC6FEE" w:rsidP="002F10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81E">
        <w:rPr>
          <w:rFonts w:ascii="Times New Roman" w:hAnsi="Times New Roman" w:cs="Times New Roman"/>
          <w:b/>
          <w:bCs/>
          <w:sz w:val="24"/>
          <w:szCs w:val="24"/>
        </w:rPr>
        <w:t>Pytanie nr 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A656C22" w14:textId="1BC598DC" w:rsidR="00212B20" w:rsidRPr="00FC6FEE" w:rsidRDefault="00FC6FEE" w:rsidP="002F1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FEE">
        <w:rPr>
          <w:rFonts w:ascii="Times New Roman" w:hAnsi="Times New Roman" w:cs="Times New Roman"/>
          <w:sz w:val="24"/>
          <w:szCs w:val="24"/>
        </w:rPr>
        <w:t xml:space="preserve">Załącznik nr 1 do SWZ </w:t>
      </w:r>
      <w:r w:rsidR="009A66C6" w:rsidRPr="00FC6FEE">
        <w:rPr>
          <w:rFonts w:ascii="Times New Roman" w:hAnsi="Times New Roman" w:cs="Times New Roman"/>
          <w:sz w:val="24"/>
          <w:szCs w:val="24"/>
        </w:rPr>
        <w:t>pkt 1dd) podanie prognozowanej liczby rachunków wirtualnych do płatności masowych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F7C89C" w14:textId="77777777" w:rsidR="002F100A" w:rsidRDefault="002F100A" w:rsidP="002F10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3BD08" w14:textId="0E78EBB9" w:rsidR="00A62EA1" w:rsidRDefault="00A62EA1" w:rsidP="002F10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50C">
        <w:rPr>
          <w:rFonts w:ascii="Times New Roman" w:hAnsi="Times New Roman" w:cs="Times New Roman"/>
          <w:b/>
          <w:bCs/>
          <w:sz w:val="24"/>
          <w:szCs w:val="24"/>
        </w:rPr>
        <w:t>Wyjaśnienie Zarządu</w:t>
      </w:r>
    </w:p>
    <w:p w14:paraId="004D0949" w14:textId="0C315EEF" w:rsidR="009A66C6" w:rsidRPr="00FC6FEE" w:rsidRDefault="009A66C6" w:rsidP="002F1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FEE">
        <w:rPr>
          <w:rFonts w:ascii="Times New Roman" w:hAnsi="Times New Roman" w:cs="Times New Roman"/>
          <w:sz w:val="24"/>
          <w:szCs w:val="24"/>
        </w:rPr>
        <w:t>Do chwili obecnej Zamawiający nie korzystał jeszcze z płatności masowych.</w:t>
      </w:r>
    </w:p>
    <w:p w14:paraId="276AAD18" w14:textId="7B5ACD9C" w:rsidR="004B0C1F" w:rsidRPr="00A62EA1" w:rsidRDefault="004B0C1F" w:rsidP="002F100A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208DA74A" w14:textId="1F8B8066" w:rsidR="00FC6FEE" w:rsidRPr="0098481E" w:rsidRDefault="00FC6FEE" w:rsidP="002F10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Hlk110515262"/>
      <w:r w:rsidRPr="0098481E">
        <w:rPr>
          <w:rFonts w:ascii="Times New Roman" w:hAnsi="Times New Roman" w:cs="Times New Roman"/>
          <w:b/>
          <w:bCs/>
          <w:sz w:val="24"/>
          <w:szCs w:val="24"/>
        </w:rPr>
        <w:t>Pytanie nr 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F47B650" w14:textId="13C1186D" w:rsidR="006A1744" w:rsidRPr="00A62EA1" w:rsidRDefault="006A1744" w:rsidP="002F100A">
      <w:pPr>
        <w:pStyle w:val="Default"/>
        <w:spacing w:line="276" w:lineRule="auto"/>
        <w:rPr>
          <w:rFonts w:ascii="Times New Roman" w:hAnsi="Times New Roman" w:cs="Times New Roman"/>
        </w:rPr>
      </w:pPr>
      <w:r w:rsidRPr="00A62EA1">
        <w:rPr>
          <w:rFonts w:ascii="Times New Roman" w:hAnsi="Times New Roman" w:cs="Times New Roman"/>
          <w:b/>
          <w:bCs/>
        </w:rPr>
        <w:t xml:space="preserve">Załącznik nr 8 </w:t>
      </w:r>
      <w:bookmarkEnd w:id="20"/>
      <w:r w:rsidRPr="00A62EA1">
        <w:rPr>
          <w:rFonts w:ascii="Times New Roman" w:hAnsi="Times New Roman" w:cs="Times New Roman"/>
          <w:b/>
          <w:bCs/>
        </w:rPr>
        <w:t xml:space="preserve"> </w:t>
      </w:r>
      <w:r w:rsidRPr="00A62EA1">
        <w:rPr>
          <w:rFonts w:ascii="Times New Roman" w:hAnsi="Times New Roman" w:cs="Times New Roman"/>
        </w:rPr>
        <w:t xml:space="preserve">pkt 8 – prosimy o zgodę na odstąpienie od wymogu wystawiania faktur przez Wykonawcę, opłaty za usługę Wykonawcy będą pobierane miesięcznie na podstawie zawartej umowy pomiędzy Zamawiającym a Wykonawcą z wskazanego przez Wykonawcę rachunku. </w:t>
      </w:r>
    </w:p>
    <w:p w14:paraId="5DFCEDED" w14:textId="77777777" w:rsidR="00560E64" w:rsidRDefault="00560E64" w:rsidP="002F100A">
      <w:pPr>
        <w:pStyle w:val="Default"/>
        <w:rPr>
          <w:rFonts w:ascii="Times New Roman" w:hAnsi="Times New Roman" w:cs="Times New Roman"/>
          <w:b/>
          <w:bCs/>
        </w:rPr>
      </w:pPr>
    </w:p>
    <w:p w14:paraId="77BEDFBC" w14:textId="33625252" w:rsidR="00A62EA1" w:rsidRPr="00A62EA1" w:rsidRDefault="00A62EA1" w:rsidP="002F100A">
      <w:pPr>
        <w:pStyle w:val="Default"/>
        <w:rPr>
          <w:rFonts w:ascii="Times New Roman" w:hAnsi="Times New Roman" w:cs="Times New Roman"/>
          <w:b/>
          <w:bCs/>
        </w:rPr>
      </w:pPr>
      <w:r w:rsidRPr="00A62EA1">
        <w:rPr>
          <w:rFonts w:ascii="Times New Roman" w:hAnsi="Times New Roman" w:cs="Times New Roman"/>
          <w:b/>
          <w:bCs/>
        </w:rPr>
        <w:t>Wyjaśnienie Zarządu</w:t>
      </w:r>
    </w:p>
    <w:p w14:paraId="4484D934" w14:textId="0EAE7576" w:rsidR="006C4207" w:rsidRPr="00FC6FEE" w:rsidRDefault="006A1744" w:rsidP="002F100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62EA1">
        <w:rPr>
          <w:rFonts w:ascii="Times New Roman" w:hAnsi="Times New Roman" w:cs="Times New Roman"/>
        </w:rPr>
        <w:t>Zamawiający nie wyraża zgody.</w:t>
      </w:r>
      <w:r w:rsidR="006C4207" w:rsidRPr="00A62EA1">
        <w:rPr>
          <w:rFonts w:ascii="Times New Roman" w:hAnsi="Times New Roman" w:cs="Times New Roman"/>
        </w:rPr>
        <w:t xml:space="preserve"> </w:t>
      </w:r>
      <w:r w:rsidR="006C4207" w:rsidRPr="00FC6FEE">
        <w:rPr>
          <w:rFonts w:ascii="Times New Roman" w:hAnsi="Times New Roman" w:cs="Times New Roman"/>
        </w:rPr>
        <w:t>Jednocześnie wprowadza się dodatkowy zapis w zał</w:t>
      </w:r>
      <w:r w:rsidR="0027365E" w:rsidRPr="00FC6FEE">
        <w:rPr>
          <w:rFonts w:ascii="Times New Roman" w:hAnsi="Times New Roman" w:cs="Times New Roman"/>
        </w:rPr>
        <w:t>ą</w:t>
      </w:r>
      <w:r w:rsidR="006C4207" w:rsidRPr="00FC6FEE">
        <w:rPr>
          <w:rFonts w:ascii="Times New Roman" w:hAnsi="Times New Roman" w:cs="Times New Roman"/>
        </w:rPr>
        <w:t xml:space="preserve">czniku nr 8 do SWZ Warunki umowy na wykonywanie bankowej obsługi budżetu </w:t>
      </w:r>
      <w:r w:rsidR="006C4207" w:rsidRPr="00FC6FEE">
        <w:rPr>
          <w:rFonts w:ascii="Times New Roman" w:hAnsi="Times New Roman" w:cs="Times New Roman"/>
        </w:rPr>
        <w:br/>
        <w:t>Powiatu Pabianickiego w latach 2023-2026.</w:t>
      </w:r>
    </w:p>
    <w:p w14:paraId="41F38B49" w14:textId="104FD894" w:rsidR="006C4207" w:rsidRPr="00A62EA1" w:rsidRDefault="0027365E" w:rsidP="002F100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62EA1">
        <w:rPr>
          <w:rFonts w:ascii="Times New Roman" w:hAnsi="Times New Roman" w:cs="Times New Roman"/>
        </w:rPr>
        <w:t>„</w:t>
      </w:r>
      <w:r w:rsidR="006C4207" w:rsidRPr="00A62EA1">
        <w:rPr>
          <w:rFonts w:ascii="Times New Roman" w:hAnsi="Times New Roman" w:cs="Times New Roman"/>
        </w:rPr>
        <w:t>Płatności za obsługę bankową dokonywane będą przez Zamawiającego w formie przelewu na wskazany przez bank rachunek bankowy. Wyklucza się możliwość samodzielnego pobierania przez bank jakichkolwiek środków bezpośrednio z rachunków bankowych Zamawiającego.</w:t>
      </w:r>
      <w:r w:rsidRPr="00A62EA1">
        <w:rPr>
          <w:rFonts w:ascii="Times New Roman" w:hAnsi="Times New Roman" w:cs="Times New Roman"/>
        </w:rPr>
        <w:t>”</w:t>
      </w:r>
      <w:r w:rsidR="006C4207" w:rsidRPr="00A62EA1">
        <w:rPr>
          <w:rFonts w:ascii="Times New Roman" w:hAnsi="Times New Roman" w:cs="Times New Roman"/>
        </w:rPr>
        <w:t xml:space="preserve"> </w:t>
      </w:r>
    </w:p>
    <w:p w14:paraId="45C991A9" w14:textId="499AF71E" w:rsidR="00FC6FEE" w:rsidRPr="00FC6FEE" w:rsidRDefault="006F2DE7" w:rsidP="002F100A">
      <w:pPr>
        <w:pStyle w:val="Default"/>
        <w:rPr>
          <w:rFonts w:ascii="Times New Roman" w:hAnsi="Times New Roman" w:cs="Times New Roman"/>
        </w:rPr>
      </w:pPr>
      <w:r w:rsidRPr="006F2DE7">
        <w:rPr>
          <w:rFonts w:ascii="Times New Roman" w:hAnsi="Times New Roman" w:cs="Times New Roman"/>
        </w:rPr>
        <w:t>Zamawiający dokon</w:t>
      </w:r>
      <w:r w:rsidR="00560E64">
        <w:rPr>
          <w:rFonts w:ascii="Times New Roman" w:hAnsi="Times New Roman" w:cs="Times New Roman"/>
        </w:rPr>
        <w:t>ał stosownej</w:t>
      </w:r>
      <w:r w:rsidRPr="006F2DE7">
        <w:rPr>
          <w:rFonts w:ascii="Times New Roman" w:hAnsi="Times New Roman" w:cs="Times New Roman"/>
        </w:rPr>
        <w:t xml:space="preserve"> modyfikacji SWZ w przedmiotowym zakresie</w:t>
      </w:r>
      <w:r w:rsidR="00FC6FEE" w:rsidRPr="00FC6FEE">
        <w:rPr>
          <w:rFonts w:ascii="Times New Roman" w:hAnsi="Times New Roman" w:cs="Times New Roman"/>
        </w:rPr>
        <w:t>.</w:t>
      </w:r>
    </w:p>
    <w:p w14:paraId="653FB069" w14:textId="373340E4" w:rsidR="006A1744" w:rsidRPr="00A62EA1" w:rsidRDefault="006A1744" w:rsidP="002F100A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54414E58" w14:textId="7AACBA04" w:rsidR="00FC6FEE" w:rsidRPr="00FC6FEE" w:rsidRDefault="00FC6FEE" w:rsidP="002F10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Hlk110515674"/>
      <w:r w:rsidRPr="00FC6FEE">
        <w:rPr>
          <w:rFonts w:ascii="Times New Roman" w:hAnsi="Times New Roman" w:cs="Times New Roman"/>
          <w:b/>
          <w:bCs/>
          <w:sz w:val="24"/>
          <w:szCs w:val="24"/>
        </w:rPr>
        <w:t>Pytanie nr 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BD2177A" w14:textId="36F11B53" w:rsidR="0027365E" w:rsidRPr="00A62EA1" w:rsidRDefault="00FC6FEE" w:rsidP="002F1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FEE">
        <w:rPr>
          <w:rFonts w:ascii="Times New Roman" w:hAnsi="Times New Roman" w:cs="Times New Roman"/>
          <w:b/>
          <w:bCs/>
          <w:sz w:val="24"/>
          <w:szCs w:val="24"/>
        </w:rPr>
        <w:t>Załącznik nr 8</w:t>
      </w:r>
      <w:bookmarkEnd w:id="21"/>
      <w:r w:rsidRPr="00FC6F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365E" w:rsidRPr="00A62EA1">
        <w:rPr>
          <w:rFonts w:ascii="Times New Roman" w:hAnsi="Times New Roman" w:cs="Times New Roman"/>
          <w:b/>
          <w:bCs/>
          <w:sz w:val="24"/>
          <w:szCs w:val="24"/>
        </w:rPr>
        <w:t xml:space="preserve">pkt 9.– </w:t>
      </w:r>
      <w:r w:rsidR="0027365E" w:rsidRPr="00A62EA1">
        <w:rPr>
          <w:rFonts w:ascii="Times New Roman" w:hAnsi="Times New Roman" w:cs="Times New Roman"/>
          <w:sz w:val="24"/>
          <w:szCs w:val="24"/>
        </w:rPr>
        <w:t>udzielenie limitu odnawialnego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365E" w:rsidRPr="00A62EA1">
        <w:rPr>
          <w:rFonts w:ascii="Times New Roman" w:hAnsi="Times New Roman" w:cs="Times New Roman"/>
          <w:sz w:val="24"/>
          <w:szCs w:val="24"/>
        </w:rPr>
        <w:t xml:space="preserve">Prosimy o potwierdzenie, że warunkiem uruchomienia kredytu w poszczególnych latach będzie przedłożenie przez Zamawiającego oprócz uchwały w sprawie budżetu na dany rok: </w:t>
      </w:r>
    </w:p>
    <w:p w14:paraId="15DB5EF7" w14:textId="77777777" w:rsidR="0027365E" w:rsidRPr="00A62EA1" w:rsidRDefault="0027365E" w:rsidP="002F100A">
      <w:pPr>
        <w:pStyle w:val="Default"/>
        <w:spacing w:line="276" w:lineRule="auto"/>
        <w:rPr>
          <w:rFonts w:ascii="Times New Roman" w:hAnsi="Times New Roman" w:cs="Times New Roman"/>
        </w:rPr>
      </w:pPr>
      <w:r w:rsidRPr="00A62EA1">
        <w:rPr>
          <w:rFonts w:ascii="Times New Roman" w:hAnsi="Times New Roman" w:cs="Times New Roman"/>
        </w:rPr>
        <w:t xml:space="preserve">a) uchwały w sprawie wieloletniej prognozy finansowej na dany rok i lata następne, </w:t>
      </w:r>
    </w:p>
    <w:p w14:paraId="1BD6F3B0" w14:textId="77777777" w:rsidR="0027365E" w:rsidRPr="00A62EA1" w:rsidRDefault="0027365E" w:rsidP="002F100A">
      <w:pPr>
        <w:pStyle w:val="Default"/>
        <w:spacing w:line="276" w:lineRule="auto"/>
        <w:rPr>
          <w:rFonts w:ascii="Times New Roman" w:hAnsi="Times New Roman" w:cs="Times New Roman"/>
        </w:rPr>
      </w:pPr>
      <w:r w:rsidRPr="00A62EA1">
        <w:rPr>
          <w:rFonts w:ascii="Times New Roman" w:hAnsi="Times New Roman" w:cs="Times New Roman"/>
        </w:rPr>
        <w:lastRenderedPageBreak/>
        <w:t xml:space="preserve">b) pozytywnych opinii RIO o: projekcie uchwały budżetowej, możliwości sfinansowania deficytu (o ile będzie przedstawiony w projekcie uchwały budżetowej), projekcie uchwały w sprawie WPF przedstawionej wraz z projektem uchwały budżetowej, prawidłowości planowanej kwoty długu przedstawionej w uchwałach w sprawie budżetu w sprawie WPF. </w:t>
      </w:r>
    </w:p>
    <w:p w14:paraId="204F6521" w14:textId="77777777" w:rsidR="0027365E" w:rsidRPr="00A62EA1" w:rsidRDefault="0027365E" w:rsidP="002F100A">
      <w:pPr>
        <w:pStyle w:val="Default"/>
        <w:spacing w:line="276" w:lineRule="auto"/>
        <w:rPr>
          <w:rFonts w:ascii="Times New Roman" w:hAnsi="Times New Roman" w:cs="Times New Roman"/>
        </w:rPr>
      </w:pPr>
      <w:r w:rsidRPr="00A62EA1">
        <w:rPr>
          <w:rFonts w:ascii="Times New Roman" w:hAnsi="Times New Roman" w:cs="Times New Roman"/>
        </w:rPr>
        <w:t xml:space="preserve">c) Aktualnych zaświadczeń o braku zaległości w ZUS i US </w:t>
      </w:r>
    </w:p>
    <w:p w14:paraId="2BCA7DD7" w14:textId="77777777" w:rsidR="0027365E" w:rsidRPr="00A62EA1" w:rsidRDefault="0027365E" w:rsidP="002F1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DBE439" w14:textId="77777777" w:rsidR="00A62EA1" w:rsidRPr="00A62EA1" w:rsidRDefault="00A62EA1" w:rsidP="002F10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EA1">
        <w:rPr>
          <w:rFonts w:ascii="Times New Roman" w:hAnsi="Times New Roman" w:cs="Times New Roman"/>
          <w:b/>
          <w:bCs/>
          <w:sz w:val="24"/>
          <w:szCs w:val="24"/>
        </w:rPr>
        <w:t>Wyjaśnienie Zarządu</w:t>
      </w:r>
    </w:p>
    <w:p w14:paraId="4279F572" w14:textId="382D280C" w:rsidR="0027365E" w:rsidRPr="00A62EA1" w:rsidRDefault="0027365E" w:rsidP="002F1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EA1">
        <w:rPr>
          <w:rFonts w:ascii="Times New Roman" w:hAnsi="Times New Roman" w:cs="Times New Roman"/>
          <w:sz w:val="24"/>
          <w:szCs w:val="24"/>
        </w:rPr>
        <w:t xml:space="preserve">W zakresie pkt. a) i b) wszystkie dokumenty są publikowane </w:t>
      </w:r>
      <w:r w:rsidR="00215D90" w:rsidRPr="00A62EA1">
        <w:rPr>
          <w:rFonts w:ascii="Times New Roman" w:hAnsi="Times New Roman" w:cs="Times New Roman"/>
          <w:sz w:val="24"/>
          <w:szCs w:val="24"/>
        </w:rPr>
        <w:t>w</w:t>
      </w:r>
      <w:r w:rsidRPr="00A62EA1">
        <w:rPr>
          <w:rFonts w:ascii="Times New Roman" w:hAnsi="Times New Roman" w:cs="Times New Roman"/>
          <w:sz w:val="24"/>
          <w:szCs w:val="24"/>
        </w:rPr>
        <w:t xml:space="preserve"> </w:t>
      </w:r>
      <w:r w:rsidR="00215D90" w:rsidRPr="00A62EA1">
        <w:rPr>
          <w:rFonts w:ascii="Times New Roman" w:hAnsi="Times New Roman" w:cs="Times New Roman"/>
          <w:sz w:val="24"/>
          <w:szCs w:val="24"/>
        </w:rPr>
        <w:t>BIP Starostwa Powiatowego w Pabianicach.</w:t>
      </w:r>
    </w:p>
    <w:p w14:paraId="08F5B3C3" w14:textId="75AF176F" w:rsidR="00215D90" w:rsidRPr="00A62EA1" w:rsidRDefault="00215D90" w:rsidP="002F1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EA1">
        <w:rPr>
          <w:rFonts w:ascii="Times New Roman" w:hAnsi="Times New Roman" w:cs="Times New Roman"/>
          <w:sz w:val="24"/>
          <w:szCs w:val="24"/>
        </w:rPr>
        <w:t>Udzielenie Zamawiającemu kredytu w rachunku bieżącym jest przedmiotem zamówienia na „Wykonywanie bankowej obsługi budżetu Powiatu Pabianickiego w latach 2023-2026” Koszty udzielenia Powiatowi kredytu odnawialnego w rachunku bieżącym są jednym z kryteriów oceny oferty. W ofercie przetargowej Bank określa warunki cenowe kredytu, który zostanie udzielony na wniosek Zamawiającego. Zamawiający w Specyfikacji Warunków Zamówienia nigdzie nie uzależnia udzielenia kredytu od pozytywnej oceny sytuacji ekonomiczno-finansowej. Jednocześnie Zamawiający zobowiązuje się do dostarczenia do Banku dokumentów odzwierciedlających sytuację ekonomiczno-finansową powiatu tj. uchwał budżetowych oraz wieloletniej prognozy finansowej na lata objęte kredytem wraz z</w:t>
      </w:r>
      <w:r w:rsidR="004C381C" w:rsidRPr="00A62EA1">
        <w:rPr>
          <w:rFonts w:ascii="Times New Roman" w:hAnsi="Times New Roman" w:cs="Times New Roman"/>
          <w:sz w:val="24"/>
          <w:szCs w:val="24"/>
        </w:rPr>
        <w:t> </w:t>
      </w:r>
      <w:r w:rsidRPr="00A62EA1">
        <w:rPr>
          <w:rFonts w:ascii="Times New Roman" w:hAnsi="Times New Roman" w:cs="Times New Roman"/>
          <w:sz w:val="24"/>
          <w:szCs w:val="24"/>
        </w:rPr>
        <w:t xml:space="preserve">niezbędnymi </w:t>
      </w:r>
      <w:r w:rsidR="004C381C" w:rsidRPr="00A62EA1">
        <w:rPr>
          <w:rFonts w:ascii="Times New Roman" w:hAnsi="Times New Roman" w:cs="Times New Roman"/>
          <w:sz w:val="24"/>
          <w:szCs w:val="24"/>
        </w:rPr>
        <w:t>opiniami</w:t>
      </w:r>
      <w:r w:rsidRPr="00A62EA1">
        <w:rPr>
          <w:rFonts w:ascii="Times New Roman" w:hAnsi="Times New Roman" w:cs="Times New Roman"/>
          <w:sz w:val="24"/>
          <w:szCs w:val="24"/>
        </w:rPr>
        <w:t xml:space="preserve"> RIO oraz kwartalnych sprawozdań z realizacji planu dochodów i wydatków budżetowych, sprawozdań o stanie zobowiązań i o nadwyżce budżetowej, umożliwiających Bankowi ocenę zdolności kredytowej, a także zaświadczeń z ZUS i US.</w:t>
      </w:r>
    </w:p>
    <w:p w14:paraId="54FDE9E0" w14:textId="77777777" w:rsidR="00215D90" w:rsidRPr="00A62EA1" w:rsidRDefault="00215D90" w:rsidP="002F100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B928A3C" w14:textId="14175E28" w:rsidR="00FC6FEE" w:rsidRPr="00853B61" w:rsidRDefault="00FC6FEE" w:rsidP="002F1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3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Pytanie nr 2</w:t>
      </w:r>
      <w:r w:rsidR="00F71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14:paraId="077126F6" w14:textId="7161133C" w:rsidR="004C381C" w:rsidRPr="00A62EA1" w:rsidRDefault="004C381C" w:rsidP="002F1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62EA1">
        <w:rPr>
          <w:rFonts w:ascii="Times New Roman" w:hAnsi="Times New Roman" w:cs="Times New Roman"/>
          <w:color w:val="000000"/>
          <w:sz w:val="24"/>
          <w:szCs w:val="24"/>
        </w:rPr>
        <w:t>Prosimy o podanie średniego wykorzystania kredytu w latach 2020,2021,2022</w:t>
      </w:r>
      <w:r w:rsidR="00853B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62E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0572F6" w14:textId="77777777" w:rsidR="00853B61" w:rsidRDefault="00853B61" w:rsidP="002F10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3C96ED" w14:textId="6D1836EF" w:rsidR="00853B61" w:rsidRPr="00853B61" w:rsidRDefault="00853B61" w:rsidP="002F10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3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Wyjaśnienie Zarządu</w:t>
      </w:r>
    </w:p>
    <w:p w14:paraId="725E8E50" w14:textId="342BD950" w:rsidR="004C381C" w:rsidRPr="00A62EA1" w:rsidRDefault="004C381C" w:rsidP="002F10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EA1">
        <w:rPr>
          <w:rFonts w:ascii="Times New Roman" w:hAnsi="Times New Roman" w:cs="Times New Roman"/>
          <w:color w:val="000000"/>
          <w:sz w:val="24"/>
          <w:szCs w:val="24"/>
        </w:rPr>
        <w:t xml:space="preserve">Do chwili obecnej Powiat Pabianicki nie korzystał z odnawialnego kredytu w rachunku bieżącym. </w:t>
      </w:r>
    </w:p>
    <w:p w14:paraId="6ABF3680" w14:textId="77777777" w:rsidR="00853B61" w:rsidRDefault="00853B61" w:rsidP="002F10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A6D09" w14:textId="6FD7EF8C" w:rsidR="00215D90" w:rsidRPr="002F100A" w:rsidRDefault="00FC6FEE" w:rsidP="002F10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B61">
        <w:rPr>
          <w:rFonts w:ascii="Times New Roman" w:hAnsi="Times New Roman" w:cs="Times New Roman"/>
          <w:b/>
          <w:bCs/>
          <w:sz w:val="24"/>
          <w:szCs w:val="24"/>
        </w:rPr>
        <w:t>Pytanie nr 2</w:t>
      </w:r>
      <w:r w:rsidR="00F712D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611FDAC" w14:textId="57026E33" w:rsidR="00970FFA" w:rsidRPr="00A62EA1" w:rsidRDefault="00970FFA" w:rsidP="002F1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EA1">
        <w:rPr>
          <w:rFonts w:ascii="Times New Roman" w:hAnsi="Times New Roman" w:cs="Times New Roman"/>
          <w:sz w:val="24"/>
          <w:szCs w:val="24"/>
        </w:rPr>
        <w:t>Czy Zamawiający podpisze umowę kredytową na wzorze obowiązującym w Banku Wykonawcy? Umowa zakłada poniższe:</w:t>
      </w:r>
    </w:p>
    <w:p w14:paraId="1B3D8548" w14:textId="44939081" w:rsidR="00970FFA" w:rsidRPr="00A62EA1" w:rsidRDefault="00970FFA" w:rsidP="002F100A">
      <w:pPr>
        <w:pStyle w:val="Akapitzlist"/>
        <w:numPr>
          <w:ilvl w:val="3"/>
          <w:numId w:val="3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2EA1">
        <w:rPr>
          <w:rFonts w:ascii="Times New Roman" w:hAnsi="Times New Roman" w:cs="Times New Roman"/>
          <w:sz w:val="24"/>
          <w:szCs w:val="24"/>
        </w:rPr>
        <w:t>okres odsetkowy- oznacza okres miesiąca, za który naliczane i płacone są odsetki od kredytu. Pierwszy okres odsetkowy rozpoczyna się w dniu pierwszego uruchomienia i kończy się przedostatniego dnia tego miesiąca, kolejny okres odsetkowy zaczyna się ostatniego dnia miesiąca i kończy się przedostatniego dnia następnego miesiąca kalendarzowego;</w:t>
      </w:r>
    </w:p>
    <w:p w14:paraId="222ECDCF" w14:textId="498ED9C6" w:rsidR="00970FFA" w:rsidRPr="00A62EA1" w:rsidRDefault="00970FFA" w:rsidP="002F100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A1">
        <w:rPr>
          <w:rFonts w:ascii="Times New Roman" w:hAnsi="Times New Roman" w:cs="Times New Roman"/>
          <w:sz w:val="24"/>
          <w:szCs w:val="24"/>
        </w:rPr>
        <w:t>odsetki za dany okres odsetkowy płatne są w pierwszym dniu po zakończeniu danego okresu odsetkowego;</w:t>
      </w:r>
    </w:p>
    <w:p w14:paraId="789A4FF1" w14:textId="44B06365" w:rsidR="00970FFA" w:rsidRPr="00A62EA1" w:rsidRDefault="00970FFA" w:rsidP="002F100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A1">
        <w:rPr>
          <w:rFonts w:ascii="Times New Roman" w:hAnsi="Times New Roman" w:cs="Times New Roman"/>
          <w:sz w:val="24"/>
          <w:szCs w:val="24"/>
        </w:rPr>
        <w:t>zmiana oprocentowania następuje pierwszego dnia roboczego miesiąca albo w sobotę;</w:t>
      </w:r>
    </w:p>
    <w:p w14:paraId="52F9D745" w14:textId="53EF9521" w:rsidR="00970FFA" w:rsidRPr="00A62EA1" w:rsidRDefault="00970FFA" w:rsidP="002F100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A1">
        <w:rPr>
          <w:rFonts w:ascii="Times New Roman" w:hAnsi="Times New Roman" w:cs="Times New Roman"/>
          <w:sz w:val="24"/>
          <w:szCs w:val="24"/>
        </w:rPr>
        <w:t>oprocentowanie KRB będzie ustalane wg stawki WIBOR1M określonej 2 dni robocze przez dniem zmiany oprocentowania;</w:t>
      </w:r>
    </w:p>
    <w:p w14:paraId="3D988E8B" w14:textId="3D7BF0D1" w:rsidR="004C381C" w:rsidRPr="00A62EA1" w:rsidRDefault="00970FFA" w:rsidP="002F100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A1">
        <w:rPr>
          <w:rFonts w:ascii="Times New Roman" w:hAnsi="Times New Roman" w:cs="Times New Roman"/>
          <w:sz w:val="24"/>
          <w:szCs w:val="24"/>
        </w:rPr>
        <w:t>marża banku nie może przyjmować wartości ujemnych.</w:t>
      </w:r>
    </w:p>
    <w:p w14:paraId="3BBEDBDD" w14:textId="77777777" w:rsidR="00853B61" w:rsidRDefault="00853B61" w:rsidP="002F10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B4354" w14:textId="542C1F70" w:rsidR="00853B61" w:rsidRPr="00853B61" w:rsidRDefault="00853B61" w:rsidP="002F10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_Hlk110516301"/>
      <w:r w:rsidRPr="00853B61">
        <w:rPr>
          <w:rFonts w:ascii="Times New Roman" w:hAnsi="Times New Roman" w:cs="Times New Roman"/>
          <w:b/>
          <w:bCs/>
          <w:sz w:val="24"/>
          <w:szCs w:val="24"/>
        </w:rPr>
        <w:t>Wyjaśnienie Zarządu</w:t>
      </w:r>
    </w:p>
    <w:bookmarkEnd w:id="22"/>
    <w:p w14:paraId="4AC10845" w14:textId="24D1DC4A" w:rsidR="00970FFA" w:rsidRPr="00A62EA1" w:rsidRDefault="00970FFA" w:rsidP="002F1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EA1">
        <w:rPr>
          <w:rFonts w:ascii="Times New Roman" w:hAnsi="Times New Roman" w:cs="Times New Roman"/>
          <w:sz w:val="24"/>
          <w:szCs w:val="24"/>
        </w:rPr>
        <w:t>Zgodnie z postanowieniami SWZ pkt XXIII. Informacje o treści zawieranej umowy oraz możliwości jej zmiany</w:t>
      </w:r>
      <w:r w:rsidR="00853B61">
        <w:rPr>
          <w:rFonts w:ascii="Times New Roman" w:hAnsi="Times New Roman" w:cs="Times New Roman"/>
          <w:sz w:val="24"/>
          <w:szCs w:val="24"/>
        </w:rPr>
        <w:t xml:space="preserve">, </w:t>
      </w:r>
      <w:r w:rsidRPr="00A62EA1">
        <w:rPr>
          <w:rFonts w:ascii="Times New Roman" w:hAnsi="Times New Roman" w:cs="Times New Roman"/>
          <w:sz w:val="24"/>
          <w:szCs w:val="24"/>
        </w:rPr>
        <w:t>Zamawiający wymaga od Wykonawcy, aby zawarł z nim umowę w sprawie zamówienia publicznego na warunkach określonych w ogólnych warunkach umowy.</w:t>
      </w:r>
    </w:p>
    <w:p w14:paraId="6A671322" w14:textId="21FCC39F" w:rsidR="00970FFA" w:rsidRPr="00A62EA1" w:rsidRDefault="00970FFA" w:rsidP="002F1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EA1">
        <w:rPr>
          <w:rFonts w:ascii="Times New Roman" w:hAnsi="Times New Roman" w:cs="Times New Roman"/>
          <w:sz w:val="24"/>
          <w:szCs w:val="24"/>
        </w:rPr>
        <w:t xml:space="preserve">Ogólne warunki umowy, które zostaną wprowadzone do treści zawieranej umowy                  w sprawie zamówienia publicznego stanowią integralną część SWZ i zostały określone w </w:t>
      </w:r>
      <w:r w:rsidRPr="00A62EA1">
        <w:rPr>
          <w:rFonts w:ascii="Times New Roman" w:hAnsi="Times New Roman" w:cs="Times New Roman"/>
          <w:b/>
          <w:sz w:val="24"/>
          <w:szCs w:val="24"/>
        </w:rPr>
        <w:t>załączniku nr 8 do SWZ</w:t>
      </w:r>
      <w:r w:rsidRPr="00A62EA1">
        <w:rPr>
          <w:rFonts w:ascii="Times New Roman" w:hAnsi="Times New Roman" w:cs="Times New Roman"/>
          <w:sz w:val="24"/>
          <w:szCs w:val="24"/>
        </w:rPr>
        <w:t>.</w:t>
      </w:r>
    </w:p>
    <w:p w14:paraId="0F55F7EA" w14:textId="59DDEA3E" w:rsidR="00970FFA" w:rsidRPr="00A62EA1" w:rsidRDefault="00970FFA" w:rsidP="002F100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62EA1">
        <w:rPr>
          <w:rFonts w:ascii="Times New Roman" w:hAnsi="Times New Roman" w:cs="Times New Roman"/>
          <w:sz w:val="24"/>
          <w:szCs w:val="24"/>
          <w:lang w:eastAsia="ar-SA"/>
        </w:rPr>
        <w:t>Nie ma możliwości zmiany ogólnych warunków umowy</w:t>
      </w:r>
      <w:r w:rsidR="00FC19DC" w:rsidRPr="00A62EA1">
        <w:rPr>
          <w:rFonts w:ascii="Times New Roman" w:hAnsi="Times New Roman" w:cs="Times New Roman"/>
          <w:sz w:val="24"/>
          <w:szCs w:val="24"/>
          <w:lang w:eastAsia="ar-SA"/>
        </w:rPr>
        <w:t xml:space="preserve"> w tym sposobu wyliczenia kosztów kredytu w rachunku bieżącym. </w:t>
      </w:r>
      <w:r w:rsidRPr="00A62EA1">
        <w:rPr>
          <w:rFonts w:ascii="Times New Roman" w:hAnsi="Times New Roman" w:cs="Times New Roman"/>
          <w:sz w:val="24"/>
          <w:szCs w:val="24"/>
          <w:lang w:eastAsia="ar-SA"/>
        </w:rPr>
        <w:t xml:space="preserve">Na poszczególne rodzaje usług świadczonych przez Bank zawarte zostaną odrębne umowy szczegółowe. </w:t>
      </w:r>
    </w:p>
    <w:p w14:paraId="317043E3" w14:textId="3AE92AE4" w:rsidR="00FC19DC" w:rsidRPr="00A62EA1" w:rsidRDefault="00FC19DC" w:rsidP="002F100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09B98C9" w14:textId="771515A0" w:rsidR="00FC6FEE" w:rsidRPr="00F712D7" w:rsidRDefault="00FC6FEE" w:rsidP="002F100A">
      <w:pPr>
        <w:pStyle w:val="Default"/>
        <w:rPr>
          <w:rFonts w:ascii="Times New Roman" w:hAnsi="Times New Roman" w:cs="Times New Roman"/>
          <w:b/>
          <w:bCs/>
        </w:rPr>
      </w:pPr>
      <w:r w:rsidRPr="00F712D7">
        <w:rPr>
          <w:rFonts w:ascii="Times New Roman" w:hAnsi="Times New Roman" w:cs="Times New Roman"/>
          <w:b/>
          <w:bCs/>
        </w:rPr>
        <w:t>Pytanie nr 2</w:t>
      </w:r>
      <w:r w:rsidR="00722BD6">
        <w:rPr>
          <w:rFonts w:ascii="Times New Roman" w:hAnsi="Times New Roman" w:cs="Times New Roman"/>
          <w:b/>
          <w:bCs/>
        </w:rPr>
        <w:t>9</w:t>
      </w:r>
    </w:p>
    <w:p w14:paraId="7F5C54A7" w14:textId="678EC902" w:rsidR="00FC19DC" w:rsidRPr="00A62EA1" w:rsidRDefault="00F712D7" w:rsidP="002F100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22BD6">
        <w:rPr>
          <w:rFonts w:ascii="Times New Roman" w:hAnsi="Times New Roman" w:cs="Times New Roman"/>
        </w:rPr>
        <w:t>Załącznik nr 8</w:t>
      </w:r>
      <w:r w:rsidR="00722BD6">
        <w:rPr>
          <w:rFonts w:ascii="Times New Roman" w:hAnsi="Times New Roman" w:cs="Times New Roman"/>
        </w:rPr>
        <w:t xml:space="preserve"> </w:t>
      </w:r>
      <w:r w:rsidR="00FC19DC" w:rsidRPr="00A62EA1">
        <w:rPr>
          <w:rFonts w:ascii="Times New Roman" w:hAnsi="Times New Roman" w:cs="Times New Roman"/>
        </w:rPr>
        <w:t xml:space="preserve">pkt 9j) prosimy o odstąpienie od konieczności informowania o zmianie oprocentowania. Wysokość oprocentowania widoczna będzie dla Zamawiającego w systemie bankowości elektronicznej. </w:t>
      </w:r>
    </w:p>
    <w:p w14:paraId="21DCC6A6" w14:textId="77777777" w:rsidR="00722BD6" w:rsidRDefault="00722BD6" w:rsidP="002F100A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87D769" w14:textId="6C3755A0" w:rsidR="00722BD6" w:rsidRPr="00722BD6" w:rsidRDefault="00722BD6" w:rsidP="002F100A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2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Wyjaśnienie Zarządu</w:t>
      </w:r>
    </w:p>
    <w:p w14:paraId="537F80C2" w14:textId="77777777" w:rsidR="00CA41EA" w:rsidRPr="00A62EA1" w:rsidRDefault="00CA41EA" w:rsidP="002F100A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EA1">
        <w:rPr>
          <w:rFonts w:ascii="Times New Roman" w:hAnsi="Times New Roman" w:cs="Times New Roman"/>
          <w:color w:val="000000"/>
          <w:sz w:val="24"/>
          <w:szCs w:val="24"/>
        </w:rPr>
        <w:t>Zgodnie z załącznikiem nr 8 do SWZ Warunki umowy na wykonywanie bankowej obsługi budżetu Powiatu Pabianickiego w latach 2023-2026.</w:t>
      </w:r>
    </w:p>
    <w:p w14:paraId="7CFE5E8C" w14:textId="6B30A563" w:rsidR="00392B4D" w:rsidRPr="00A62EA1" w:rsidRDefault="00392B4D" w:rsidP="002F100A">
      <w:pPr>
        <w:autoSpaceDE w:val="0"/>
        <w:autoSpaceDN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EA1">
        <w:rPr>
          <w:rFonts w:ascii="Times New Roman" w:hAnsi="Times New Roman" w:cs="Times New Roman"/>
          <w:i/>
          <w:iCs/>
          <w:sz w:val="24"/>
          <w:szCs w:val="24"/>
        </w:rPr>
        <w:t xml:space="preserve">„o każdorazowej zmianie oprocentowania kredytu Zamawiający zostanie </w:t>
      </w:r>
      <w:r w:rsidRPr="00A62EA1">
        <w:rPr>
          <w:rFonts w:ascii="Times New Roman" w:hAnsi="Times New Roman" w:cs="Times New Roman"/>
          <w:i/>
          <w:iCs/>
          <w:sz w:val="24"/>
          <w:szCs w:val="24"/>
        </w:rPr>
        <w:br/>
        <w:t>powiadomiony pisemnie lub w formie elektronicznej przez Bank w terminie do 7 dnia nowego okresu obrachunkowego”</w:t>
      </w:r>
      <w:r w:rsidR="00C8701A" w:rsidRPr="00A62EA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0AFF831" w14:textId="1F70D2BD" w:rsidR="00FC19DC" w:rsidRPr="00A62EA1" w:rsidRDefault="00392B4D" w:rsidP="002F100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62EA1">
        <w:rPr>
          <w:rFonts w:ascii="Times New Roman" w:hAnsi="Times New Roman" w:cs="Times New Roman"/>
        </w:rPr>
        <w:t xml:space="preserve">Wysokość oprocentowania widoczną </w:t>
      </w:r>
      <w:r w:rsidR="00C8701A" w:rsidRPr="00A62EA1">
        <w:rPr>
          <w:rFonts w:ascii="Times New Roman" w:hAnsi="Times New Roman" w:cs="Times New Roman"/>
        </w:rPr>
        <w:t>w systemie bankowości elektronicznej można uznać za powiadomienie w formie elektronicznej</w:t>
      </w:r>
      <w:r w:rsidR="00FC19DC" w:rsidRPr="00A62EA1">
        <w:rPr>
          <w:rFonts w:ascii="Times New Roman" w:hAnsi="Times New Roman" w:cs="Times New Roman"/>
        </w:rPr>
        <w:t>.</w:t>
      </w:r>
    </w:p>
    <w:p w14:paraId="4A6CBA05" w14:textId="77777777" w:rsidR="00FC19DC" w:rsidRPr="00A62EA1" w:rsidRDefault="00FC19DC" w:rsidP="002F100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0EC8DD7" w14:textId="2FC5EBCD" w:rsidR="002913CC" w:rsidRDefault="00FC6FEE" w:rsidP="002F100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913CC">
        <w:rPr>
          <w:rFonts w:ascii="Times New Roman" w:hAnsi="Times New Roman" w:cs="Times New Roman"/>
          <w:b/>
          <w:bCs/>
        </w:rPr>
        <w:t xml:space="preserve">Pytanie nr </w:t>
      </w:r>
      <w:r w:rsidR="002913CC">
        <w:rPr>
          <w:rFonts w:ascii="Times New Roman" w:hAnsi="Times New Roman" w:cs="Times New Roman"/>
          <w:b/>
          <w:bCs/>
        </w:rPr>
        <w:t>30</w:t>
      </w:r>
    </w:p>
    <w:p w14:paraId="1428858E" w14:textId="2EE83F24" w:rsidR="00FC19DC" w:rsidRPr="00A62EA1" w:rsidRDefault="00FC19DC" w:rsidP="002F100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62EA1">
        <w:rPr>
          <w:rFonts w:ascii="Times New Roman" w:hAnsi="Times New Roman" w:cs="Times New Roman"/>
        </w:rPr>
        <w:t xml:space="preserve">Czy w przypadku likwidacji stawki WIBOR Zamawiający dopuszcza negocjacje nowej stawki referencyjnej z Wykonawcą czy będzie kierował się zapisami ustawowymi w tym zakresie? </w:t>
      </w:r>
    </w:p>
    <w:p w14:paraId="0B2915B5" w14:textId="77777777" w:rsidR="002F100A" w:rsidRDefault="002F100A" w:rsidP="002F100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BD9AF5" w14:textId="4A0DB6C2" w:rsidR="00722BD6" w:rsidRPr="00722BD6" w:rsidRDefault="00722BD6" w:rsidP="002F100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2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Wyjaśnienie Zarządu</w:t>
      </w:r>
    </w:p>
    <w:p w14:paraId="0ABFBBDD" w14:textId="77777777" w:rsidR="00CA41EA" w:rsidRPr="00A62EA1" w:rsidRDefault="00CA41EA" w:rsidP="002F1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EA1">
        <w:rPr>
          <w:rFonts w:ascii="Times New Roman" w:hAnsi="Times New Roman" w:cs="Times New Roman"/>
          <w:sz w:val="24"/>
          <w:szCs w:val="24"/>
        </w:rPr>
        <w:t>Zgodnie z załącznikiem nr 8 do SWZ Warunki umowy na wykonywanie bankowej obsługi budżetu Powiatu Pabianickiego w latach 2023-2026.</w:t>
      </w:r>
    </w:p>
    <w:p w14:paraId="6904823E" w14:textId="3A4A6963" w:rsidR="00CA41EA" w:rsidRPr="00A62EA1" w:rsidRDefault="00CA41EA" w:rsidP="002F100A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  <w:i/>
          <w:iCs/>
          <w:szCs w:val="24"/>
        </w:rPr>
      </w:pPr>
      <w:r w:rsidRPr="00A62EA1">
        <w:rPr>
          <w:rFonts w:ascii="Times New Roman" w:hAnsi="Times New Roman" w:cs="Times New Roman"/>
          <w:i/>
          <w:iCs/>
          <w:szCs w:val="24"/>
        </w:rPr>
        <w:t>„W przypadku likwidacji stawki WIBOR 1M, zostanie ona zmieniona na stawkę, która zastąpi WIBOR 1M lub na stawkę najbardziej zbliżoną swoją wielkością i charakterem do stawki WIBOR 1M.”</w:t>
      </w:r>
    </w:p>
    <w:p w14:paraId="6B848D60" w14:textId="471A71E0" w:rsidR="00970FFA" w:rsidRDefault="00970FFA" w:rsidP="00A6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8F76F0" w14:textId="06D2C9DB" w:rsidR="000A3678" w:rsidRDefault="000A3678" w:rsidP="00A6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973FD7" w14:textId="77777777" w:rsidR="000A3678" w:rsidRPr="000A3678" w:rsidRDefault="000A3678" w:rsidP="000A36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 Zarządu Powiatu </w:t>
      </w:r>
    </w:p>
    <w:p w14:paraId="2E791012" w14:textId="77777777" w:rsidR="000A3678" w:rsidRPr="000A3678" w:rsidRDefault="000A3678" w:rsidP="000A367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" w:eastAsia="Times New Roman" w:hAnsi="TimesNewRoman" w:cs="TimesNewRoman"/>
          <w:sz w:val="24"/>
          <w:szCs w:val="24"/>
          <w:lang w:eastAsia="pl-PL"/>
        </w:rPr>
      </w:pPr>
      <w:r w:rsidRPr="000A3678">
        <w:rPr>
          <w:rFonts w:ascii="Times New Roman" w:eastAsia="Times New Roman" w:hAnsi="Times New Roman" w:cs="Times New Roman"/>
          <w:sz w:val="24"/>
          <w:szCs w:val="24"/>
          <w:lang w:eastAsia="pl-PL"/>
        </w:rPr>
        <w:t>ds. Zamówień Publicznych</w:t>
      </w:r>
    </w:p>
    <w:p w14:paraId="756A4AD8" w14:textId="77777777" w:rsidR="000A3678" w:rsidRPr="000A3678" w:rsidRDefault="000A3678" w:rsidP="000A3678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9682EA" w14:textId="525524E0" w:rsidR="000A3678" w:rsidRPr="000A3678" w:rsidRDefault="000A3678" w:rsidP="000A3678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  <w:r w:rsidRPr="000A3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Marcin </w:t>
      </w:r>
      <w:proofErr w:type="spellStart"/>
      <w:r w:rsidRPr="000A3678">
        <w:rPr>
          <w:rFonts w:ascii="Times New Roman" w:eastAsia="Times New Roman" w:hAnsi="Times New Roman" w:cs="Times New Roman"/>
          <w:sz w:val="24"/>
          <w:szCs w:val="24"/>
          <w:lang w:eastAsia="pl-PL"/>
        </w:rPr>
        <w:t>Somorowski</w:t>
      </w:r>
      <w:proofErr w:type="spellEnd"/>
    </w:p>
    <w:sectPr w:rsidR="000A3678" w:rsidRPr="000A3678" w:rsidSect="003267B6"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D6033" w14:textId="77777777" w:rsidR="00A72981" w:rsidRDefault="00A72981" w:rsidP="00A222E1">
      <w:pPr>
        <w:spacing w:after="0" w:line="240" w:lineRule="auto"/>
      </w:pPr>
      <w:r>
        <w:separator/>
      </w:r>
    </w:p>
  </w:endnote>
  <w:endnote w:type="continuationSeparator" w:id="0">
    <w:p w14:paraId="471CDE2C" w14:textId="77777777" w:rsidR="00A72981" w:rsidRDefault="00A72981" w:rsidP="00A2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D506" w14:textId="77777777" w:rsidR="00A72981" w:rsidRDefault="00A72981" w:rsidP="00A222E1">
      <w:pPr>
        <w:spacing w:after="0" w:line="240" w:lineRule="auto"/>
      </w:pPr>
      <w:r>
        <w:separator/>
      </w:r>
    </w:p>
  </w:footnote>
  <w:footnote w:type="continuationSeparator" w:id="0">
    <w:p w14:paraId="538EE9B4" w14:textId="77777777" w:rsidR="00A72981" w:rsidRDefault="00A72981" w:rsidP="00A2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0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F43D7"/>
    <w:multiLevelType w:val="hybridMultilevel"/>
    <w:tmpl w:val="C5EA1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14476"/>
    <w:multiLevelType w:val="hybridMultilevel"/>
    <w:tmpl w:val="5C8CE2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D86AC9"/>
    <w:multiLevelType w:val="multilevel"/>
    <w:tmpl w:val="D18C9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204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468A6"/>
    <w:multiLevelType w:val="hybridMultilevel"/>
    <w:tmpl w:val="A29A9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05808"/>
    <w:multiLevelType w:val="hybridMultilevel"/>
    <w:tmpl w:val="06506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5034C"/>
    <w:multiLevelType w:val="hybridMultilevel"/>
    <w:tmpl w:val="216A4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86F21"/>
    <w:multiLevelType w:val="hybridMultilevel"/>
    <w:tmpl w:val="CE9AA1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30942"/>
    <w:multiLevelType w:val="hybridMultilevel"/>
    <w:tmpl w:val="CDC6DF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4C6A17"/>
    <w:multiLevelType w:val="hybridMultilevel"/>
    <w:tmpl w:val="A9BCF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D2A03"/>
    <w:multiLevelType w:val="hybridMultilevel"/>
    <w:tmpl w:val="B0CE6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45443"/>
    <w:multiLevelType w:val="hybridMultilevel"/>
    <w:tmpl w:val="CE9AA1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57C69"/>
    <w:multiLevelType w:val="hybridMultilevel"/>
    <w:tmpl w:val="4ED82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D1A6E"/>
    <w:multiLevelType w:val="hybridMultilevel"/>
    <w:tmpl w:val="8FF66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12CE0"/>
    <w:multiLevelType w:val="hybridMultilevel"/>
    <w:tmpl w:val="BB7C0896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895F45"/>
    <w:multiLevelType w:val="hybridMultilevel"/>
    <w:tmpl w:val="FD429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54A49E">
      <w:start w:val="1"/>
      <w:numFmt w:val="lowerLetter"/>
      <w:lvlText w:val="%3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22C2B"/>
    <w:multiLevelType w:val="multilevel"/>
    <w:tmpl w:val="6748D0E2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3D232322"/>
    <w:multiLevelType w:val="hybridMultilevel"/>
    <w:tmpl w:val="7D243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34941"/>
    <w:multiLevelType w:val="hybridMultilevel"/>
    <w:tmpl w:val="E9D65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619E4"/>
    <w:multiLevelType w:val="hybridMultilevel"/>
    <w:tmpl w:val="8D40549E"/>
    <w:lvl w:ilvl="0" w:tplc="C5DAC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223537"/>
    <w:multiLevelType w:val="hybridMultilevel"/>
    <w:tmpl w:val="EF288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54204"/>
    <w:multiLevelType w:val="hybridMultilevel"/>
    <w:tmpl w:val="E9B0BE60"/>
    <w:lvl w:ilvl="0" w:tplc="0B8A0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4F705D"/>
    <w:multiLevelType w:val="hybridMultilevel"/>
    <w:tmpl w:val="FE080BDA"/>
    <w:lvl w:ilvl="0" w:tplc="E408CC10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2E1BDF"/>
    <w:multiLevelType w:val="multilevel"/>
    <w:tmpl w:val="F75E7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204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A576E"/>
    <w:multiLevelType w:val="multilevel"/>
    <w:tmpl w:val="DDDE0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bullet"/>
      <w:lvlText w:val=""/>
      <w:lvlJc w:val="left"/>
      <w:pPr>
        <w:ind w:left="3600" w:hanging="360"/>
      </w:pPr>
      <w:rPr>
        <w:rFonts w:ascii="Wingdings" w:eastAsia="Times New Roman" w:hAnsi="Wingdings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4464D"/>
    <w:multiLevelType w:val="multilevel"/>
    <w:tmpl w:val="D18C9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204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A6DFF"/>
    <w:multiLevelType w:val="hybridMultilevel"/>
    <w:tmpl w:val="77F0D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441E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9C2D9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A40F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EA7BD9"/>
    <w:multiLevelType w:val="hybridMultilevel"/>
    <w:tmpl w:val="24089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C47B6"/>
    <w:multiLevelType w:val="hybridMultilevel"/>
    <w:tmpl w:val="56B00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91288"/>
    <w:multiLevelType w:val="hybridMultilevel"/>
    <w:tmpl w:val="CE9AA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770A0"/>
    <w:multiLevelType w:val="hybridMultilevel"/>
    <w:tmpl w:val="19AE7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61B42"/>
    <w:multiLevelType w:val="hybridMultilevel"/>
    <w:tmpl w:val="6A50F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A596F"/>
    <w:multiLevelType w:val="hybridMultilevel"/>
    <w:tmpl w:val="96748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F1BE9"/>
    <w:multiLevelType w:val="hybridMultilevel"/>
    <w:tmpl w:val="5E80C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D170D6"/>
    <w:multiLevelType w:val="hybridMultilevel"/>
    <w:tmpl w:val="401A81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D31635"/>
    <w:multiLevelType w:val="multilevel"/>
    <w:tmpl w:val="3ED4B474"/>
    <w:lvl w:ilvl="0">
      <w:numFmt w:val="bullet"/>
      <w:lvlText w:val=""/>
      <w:lvlJc w:val="left"/>
      <w:pPr>
        <w:ind w:left="744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81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88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960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03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104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176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24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3208" w:hanging="360"/>
      </w:pPr>
      <w:rPr>
        <w:rFonts w:ascii="Wingdings" w:hAnsi="Wingdings"/>
      </w:rPr>
    </w:lvl>
  </w:abstractNum>
  <w:abstractNum w:abstractNumId="36" w15:restartNumberingAfterBreak="0">
    <w:nsid w:val="7D3D6430"/>
    <w:multiLevelType w:val="hybridMultilevel"/>
    <w:tmpl w:val="CE9AA1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10D7B"/>
    <w:multiLevelType w:val="multilevel"/>
    <w:tmpl w:val="BFA24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204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0190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43731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81721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3064336">
    <w:abstractNumId w:val="21"/>
  </w:num>
  <w:num w:numId="5" w16cid:durableId="1189610071">
    <w:abstractNumId w:val="17"/>
  </w:num>
  <w:num w:numId="6" w16cid:durableId="2127432097">
    <w:abstractNumId w:val="27"/>
  </w:num>
  <w:num w:numId="7" w16cid:durableId="339049197">
    <w:abstractNumId w:val="6"/>
  </w:num>
  <w:num w:numId="8" w16cid:durableId="227309742">
    <w:abstractNumId w:val="6"/>
  </w:num>
  <w:num w:numId="9" w16cid:durableId="1648702309">
    <w:abstractNumId w:val="34"/>
  </w:num>
  <w:num w:numId="10" w16cid:durableId="1920409670">
    <w:abstractNumId w:val="8"/>
  </w:num>
  <w:num w:numId="11" w16cid:durableId="1741168962">
    <w:abstractNumId w:val="26"/>
  </w:num>
  <w:num w:numId="12" w16cid:durableId="1147166494">
    <w:abstractNumId w:val="1"/>
  </w:num>
  <w:num w:numId="13" w16cid:durableId="1364017259">
    <w:abstractNumId w:val="19"/>
  </w:num>
  <w:num w:numId="14" w16cid:durableId="1572345943">
    <w:abstractNumId w:val="2"/>
  </w:num>
  <w:num w:numId="15" w16cid:durableId="2106806001">
    <w:abstractNumId w:val="28"/>
  </w:num>
  <w:num w:numId="16" w16cid:durableId="924146212">
    <w:abstractNumId w:val="9"/>
  </w:num>
  <w:num w:numId="17" w16cid:durableId="1395857738">
    <w:abstractNumId w:val="4"/>
  </w:num>
  <w:num w:numId="18" w16cid:durableId="1563327231">
    <w:abstractNumId w:val="10"/>
  </w:num>
  <w:num w:numId="19" w16cid:durableId="1466198243">
    <w:abstractNumId w:val="5"/>
  </w:num>
  <w:num w:numId="20" w16cid:durableId="659962813">
    <w:abstractNumId w:val="15"/>
  </w:num>
  <w:num w:numId="21" w16cid:durableId="1887330338">
    <w:abstractNumId w:val="13"/>
  </w:num>
  <w:num w:numId="22" w16cid:durableId="1089276444">
    <w:abstractNumId w:val="20"/>
  </w:num>
  <w:num w:numId="23" w16cid:durableId="40717639">
    <w:abstractNumId w:val="29"/>
  </w:num>
  <w:num w:numId="24" w16cid:durableId="1301688472">
    <w:abstractNumId w:val="30"/>
  </w:num>
  <w:num w:numId="25" w16cid:durableId="442774576">
    <w:abstractNumId w:val="0"/>
  </w:num>
  <w:num w:numId="26" w16cid:durableId="1282146638">
    <w:abstractNumId w:val="36"/>
  </w:num>
  <w:num w:numId="27" w16cid:durableId="1721514224">
    <w:abstractNumId w:val="16"/>
  </w:num>
  <w:num w:numId="28" w16cid:durableId="130099079">
    <w:abstractNumId w:val="7"/>
  </w:num>
  <w:num w:numId="29" w16cid:durableId="717781711">
    <w:abstractNumId w:val="3"/>
  </w:num>
  <w:num w:numId="30" w16cid:durableId="793214941">
    <w:abstractNumId w:val="35"/>
  </w:num>
  <w:num w:numId="31" w16cid:durableId="1230580304">
    <w:abstractNumId w:val="11"/>
  </w:num>
  <w:num w:numId="32" w16cid:durableId="834535810">
    <w:abstractNumId w:val="25"/>
  </w:num>
  <w:num w:numId="33" w16cid:durableId="676467503">
    <w:abstractNumId w:val="14"/>
  </w:num>
  <w:num w:numId="34" w16cid:durableId="737093791">
    <w:abstractNumId w:val="33"/>
  </w:num>
  <w:num w:numId="35" w16cid:durableId="1008949036">
    <w:abstractNumId w:val="32"/>
  </w:num>
  <w:num w:numId="36" w16cid:durableId="1356153667">
    <w:abstractNumId w:val="12"/>
  </w:num>
  <w:num w:numId="37" w16cid:durableId="943925936">
    <w:abstractNumId w:val="23"/>
  </w:num>
  <w:num w:numId="38" w16cid:durableId="717977097">
    <w:abstractNumId w:val="37"/>
  </w:num>
  <w:num w:numId="39" w16cid:durableId="711537479">
    <w:abstractNumId w:val="24"/>
  </w:num>
  <w:num w:numId="40" w16cid:durableId="9715984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46"/>
    <w:rsid w:val="000031DA"/>
    <w:rsid w:val="00007CA6"/>
    <w:rsid w:val="00010238"/>
    <w:rsid w:val="00012E3F"/>
    <w:rsid w:val="00082D24"/>
    <w:rsid w:val="00087696"/>
    <w:rsid w:val="000A3678"/>
    <w:rsid w:val="000D120B"/>
    <w:rsid w:val="000D26E7"/>
    <w:rsid w:val="00144C74"/>
    <w:rsid w:val="00145F1E"/>
    <w:rsid w:val="00147D31"/>
    <w:rsid w:val="00152049"/>
    <w:rsid w:val="001624C9"/>
    <w:rsid w:val="0016431A"/>
    <w:rsid w:val="001A061C"/>
    <w:rsid w:val="001A7125"/>
    <w:rsid w:val="001A74F7"/>
    <w:rsid w:val="001C3210"/>
    <w:rsid w:val="001D0D36"/>
    <w:rsid w:val="001D4024"/>
    <w:rsid w:val="00212B20"/>
    <w:rsid w:val="00215D90"/>
    <w:rsid w:val="00220445"/>
    <w:rsid w:val="00224C3F"/>
    <w:rsid w:val="00226818"/>
    <w:rsid w:val="00240860"/>
    <w:rsid w:val="0027365E"/>
    <w:rsid w:val="002913CC"/>
    <w:rsid w:val="00295D43"/>
    <w:rsid w:val="002A7C4B"/>
    <w:rsid w:val="002D6671"/>
    <w:rsid w:val="002F100A"/>
    <w:rsid w:val="003155A8"/>
    <w:rsid w:val="00317BB1"/>
    <w:rsid w:val="003267B6"/>
    <w:rsid w:val="0037518F"/>
    <w:rsid w:val="003828E3"/>
    <w:rsid w:val="00386968"/>
    <w:rsid w:val="00392B4D"/>
    <w:rsid w:val="003A5E26"/>
    <w:rsid w:val="003C405B"/>
    <w:rsid w:val="003C5072"/>
    <w:rsid w:val="003E0B8B"/>
    <w:rsid w:val="003E5FB1"/>
    <w:rsid w:val="003F727D"/>
    <w:rsid w:val="00432001"/>
    <w:rsid w:val="00441771"/>
    <w:rsid w:val="00455045"/>
    <w:rsid w:val="0045513D"/>
    <w:rsid w:val="00462AB8"/>
    <w:rsid w:val="00477066"/>
    <w:rsid w:val="0049004C"/>
    <w:rsid w:val="004B0C1F"/>
    <w:rsid w:val="004C0B72"/>
    <w:rsid w:val="004C381C"/>
    <w:rsid w:val="004C6F96"/>
    <w:rsid w:val="004D18F2"/>
    <w:rsid w:val="004E3946"/>
    <w:rsid w:val="005139B6"/>
    <w:rsid w:val="00560E64"/>
    <w:rsid w:val="00571C8B"/>
    <w:rsid w:val="0057476A"/>
    <w:rsid w:val="00575892"/>
    <w:rsid w:val="00582B1B"/>
    <w:rsid w:val="00583C63"/>
    <w:rsid w:val="005A1A55"/>
    <w:rsid w:val="005C59D8"/>
    <w:rsid w:val="005C60D4"/>
    <w:rsid w:val="005C77CD"/>
    <w:rsid w:val="005D773A"/>
    <w:rsid w:val="005E4F49"/>
    <w:rsid w:val="005E572F"/>
    <w:rsid w:val="005F28D0"/>
    <w:rsid w:val="00613887"/>
    <w:rsid w:val="00620F0F"/>
    <w:rsid w:val="00660187"/>
    <w:rsid w:val="00695170"/>
    <w:rsid w:val="00697D8D"/>
    <w:rsid w:val="00697F03"/>
    <w:rsid w:val="006A1744"/>
    <w:rsid w:val="006B25AF"/>
    <w:rsid w:val="006C143A"/>
    <w:rsid w:val="006C4207"/>
    <w:rsid w:val="006C5C8B"/>
    <w:rsid w:val="006E6956"/>
    <w:rsid w:val="006F10F5"/>
    <w:rsid w:val="006F2DE7"/>
    <w:rsid w:val="006F74E5"/>
    <w:rsid w:val="006F7AFD"/>
    <w:rsid w:val="007106B9"/>
    <w:rsid w:val="00722BD6"/>
    <w:rsid w:val="00734D00"/>
    <w:rsid w:val="00737CE6"/>
    <w:rsid w:val="007466CC"/>
    <w:rsid w:val="007566AB"/>
    <w:rsid w:val="00767DE5"/>
    <w:rsid w:val="007777CD"/>
    <w:rsid w:val="007873D3"/>
    <w:rsid w:val="007876EA"/>
    <w:rsid w:val="00791DBA"/>
    <w:rsid w:val="007977CE"/>
    <w:rsid w:val="007D3354"/>
    <w:rsid w:val="007E7B1D"/>
    <w:rsid w:val="00801283"/>
    <w:rsid w:val="00815050"/>
    <w:rsid w:val="00853B61"/>
    <w:rsid w:val="008812C2"/>
    <w:rsid w:val="008B3F89"/>
    <w:rsid w:val="008C6564"/>
    <w:rsid w:val="008D0B64"/>
    <w:rsid w:val="008F001C"/>
    <w:rsid w:val="00900794"/>
    <w:rsid w:val="009008C4"/>
    <w:rsid w:val="00910F6A"/>
    <w:rsid w:val="0091176F"/>
    <w:rsid w:val="0092463A"/>
    <w:rsid w:val="009426F4"/>
    <w:rsid w:val="00966D7C"/>
    <w:rsid w:val="00970FFA"/>
    <w:rsid w:val="0098481E"/>
    <w:rsid w:val="00995FDB"/>
    <w:rsid w:val="009A66C6"/>
    <w:rsid w:val="009A73BB"/>
    <w:rsid w:val="009C4078"/>
    <w:rsid w:val="009D31C1"/>
    <w:rsid w:val="009F2660"/>
    <w:rsid w:val="00A04C7A"/>
    <w:rsid w:val="00A0590F"/>
    <w:rsid w:val="00A20B05"/>
    <w:rsid w:val="00A222E1"/>
    <w:rsid w:val="00A34A45"/>
    <w:rsid w:val="00A53BCD"/>
    <w:rsid w:val="00A56B8A"/>
    <w:rsid w:val="00A62EA1"/>
    <w:rsid w:val="00A70CA0"/>
    <w:rsid w:val="00A72981"/>
    <w:rsid w:val="00A818B7"/>
    <w:rsid w:val="00A844DB"/>
    <w:rsid w:val="00A97504"/>
    <w:rsid w:val="00AA3563"/>
    <w:rsid w:val="00AD0827"/>
    <w:rsid w:val="00AE6FAA"/>
    <w:rsid w:val="00AE750C"/>
    <w:rsid w:val="00AF554C"/>
    <w:rsid w:val="00B11251"/>
    <w:rsid w:val="00B21B67"/>
    <w:rsid w:val="00B34750"/>
    <w:rsid w:val="00B6641D"/>
    <w:rsid w:val="00B73672"/>
    <w:rsid w:val="00B86BC4"/>
    <w:rsid w:val="00B87302"/>
    <w:rsid w:val="00B96A83"/>
    <w:rsid w:val="00BB3129"/>
    <w:rsid w:val="00BC5398"/>
    <w:rsid w:val="00BD5B4A"/>
    <w:rsid w:val="00BD716B"/>
    <w:rsid w:val="00C2551D"/>
    <w:rsid w:val="00C61A00"/>
    <w:rsid w:val="00C6314F"/>
    <w:rsid w:val="00C76DD4"/>
    <w:rsid w:val="00C80D28"/>
    <w:rsid w:val="00C8701A"/>
    <w:rsid w:val="00CA09F3"/>
    <w:rsid w:val="00CA41EA"/>
    <w:rsid w:val="00CD2488"/>
    <w:rsid w:val="00CD6A69"/>
    <w:rsid w:val="00CE10F9"/>
    <w:rsid w:val="00CE3ECA"/>
    <w:rsid w:val="00D05CC3"/>
    <w:rsid w:val="00D16BCD"/>
    <w:rsid w:val="00D517C5"/>
    <w:rsid w:val="00D52B93"/>
    <w:rsid w:val="00D570AA"/>
    <w:rsid w:val="00D75DC1"/>
    <w:rsid w:val="00DA7416"/>
    <w:rsid w:val="00DB7E1B"/>
    <w:rsid w:val="00DF3AD5"/>
    <w:rsid w:val="00E0328C"/>
    <w:rsid w:val="00E10BDF"/>
    <w:rsid w:val="00E35EEA"/>
    <w:rsid w:val="00E55CA8"/>
    <w:rsid w:val="00E57723"/>
    <w:rsid w:val="00E66AC4"/>
    <w:rsid w:val="00E86A39"/>
    <w:rsid w:val="00E90EB8"/>
    <w:rsid w:val="00E94A5C"/>
    <w:rsid w:val="00E95552"/>
    <w:rsid w:val="00EA230E"/>
    <w:rsid w:val="00F01081"/>
    <w:rsid w:val="00F10774"/>
    <w:rsid w:val="00F441D8"/>
    <w:rsid w:val="00F516AB"/>
    <w:rsid w:val="00F6619F"/>
    <w:rsid w:val="00F712D7"/>
    <w:rsid w:val="00FC19DC"/>
    <w:rsid w:val="00FC6FEE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5DE94"/>
  <w15:docId w15:val="{35E46A62-A14A-4A0C-9425-860655F1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E7"/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737CE6"/>
    <w:pPr>
      <w:keepNext/>
      <w:keepLines/>
      <w:suppressAutoHyphens/>
      <w:autoSpaceDE/>
      <w:adjustRightInd/>
      <w:spacing w:before="360" w:after="120" w:line="276" w:lineRule="auto"/>
      <w:textAlignment w:val="baseline"/>
      <w:outlineLvl w:val="1"/>
    </w:pPr>
    <w:rPr>
      <w:rFonts w:ascii="Arial" w:eastAsia="Arial" w:hAnsi="Arial" w:cs="Arial"/>
      <w:kern w:val="3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2E1"/>
  </w:style>
  <w:style w:type="paragraph" w:styleId="Stopka">
    <w:name w:val="footer"/>
    <w:basedOn w:val="Normalny"/>
    <w:link w:val="StopkaZnak"/>
    <w:uiPriority w:val="99"/>
    <w:unhideWhenUsed/>
    <w:rsid w:val="00A22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2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5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5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552"/>
    <w:rPr>
      <w:vertAlign w:val="superscript"/>
    </w:rPr>
  </w:style>
  <w:style w:type="paragraph" w:customStyle="1" w:styleId="Default">
    <w:name w:val="Default"/>
    <w:rsid w:val="005C59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07CA6"/>
    <w:pPr>
      <w:spacing w:after="0" w:line="240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F03"/>
    <w:rPr>
      <w:rFonts w:ascii="Segoe UI" w:hAnsi="Segoe UI" w:cs="Segoe UI"/>
      <w:sz w:val="18"/>
      <w:szCs w:val="18"/>
    </w:rPr>
  </w:style>
  <w:style w:type="paragraph" w:customStyle="1" w:styleId="WW-NormalnyWeb">
    <w:name w:val="WW-Normalny (Web)"/>
    <w:basedOn w:val="Normalny"/>
    <w:rsid w:val="00995FD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zypis">
    <w:name w:val="przypis"/>
    <w:basedOn w:val="Normalny"/>
    <w:rsid w:val="0092463A"/>
    <w:pPr>
      <w:spacing w:before="80" w:after="80" w:line="288" w:lineRule="auto"/>
    </w:pPr>
    <w:rPr>
      <w:rFonts w:ascii="Arial" w:hAnsi="Arial" w:cs="Arial"/>
      <w:color w:val="5B9BD5"/>
      <w:sz w:val="12"/>
      <w:szCs w:val="12"/>
      <w:lang w:eastAsia="pl-PL"/>
    </w:rPr>
  </w:style>
  <w:style w:type="paragraph" w:styleId="Tekstpodstawowy">
    <w:name w:val="Body Text"/>
    <w:basedOn w:val="Normalny"/>
    <w:link w:val="TekstpodstawowyZnak"/>
    <w:semiHidden/>
    <w:rsid w:val="00AF55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5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57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0EB8"/>
    <w:rPr>
      <w:b/>
      <w:bCs/>
    </w:rPr>
  </w:style>
  <w:style w:type="table" w:styleId="Tabela-Siatka">
    <w:name w:val="Table Grid"/>
    <w:basedOn w:val="Standardowy"/>
    <w:uiPriority w:val="59"/>
    <w:rsid w:val="00B6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900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8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8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8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8C4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37CE6"/>
    <w:rPr>
      <w:rFonts w:ascii="Arial" w:eastAsia="Arial" w:hAnsi="Arial" w:cs="Arial"/>
      <w:kern w:val="3"/>
      <w:sz w:val="32"/>
      <w:szCs w:val="32"/>
      <w:lang w:eastAsia="zh-CN"/>
    </w:rPr>
  </w:style>
  <w:style w:type="paragraph" w:styleId="Tekstpodstawowywcity2">
    <w:name w:val="Body Text Indent 2"/>
    <w:basedOn w:val="Normalny"/>
    <w:link w:val="Tekstpodstawowywcity2Znak"/>
    <w:rsid w:val="00CA41EA"/>
    <w:pPr>
      <w:widowControl w:val="0"/>
      <w:suppressAutoHyphens/>
      <w:autoSpaceDN w:val="0"/>
      <w:spacing w:after="120" w:line="480" w:lineRule="auto"/>
      <w:ind w:left="283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41EA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CAD04-6539-4EB7-8BAD-9754DBED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3131</Words>
  <Characters>18790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Zachodni WBK S.A.</Company>
  <LinksUpToDate>false</LinksUpToDate>
  <CharactersWithSpaces>21878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Kosterska Agnieszka</dc:creator>
  <cp:lastModifiedBy>Monika Romanowska</cp:lastModifiedBy>
  <cp:revision>8</cp:revision>
  <cp:lastPrinted>2022-08-04T09:38:00Z</cp:lastPrinted>
  <dcterms:created xsi:type="dcterms:W3CDTF">2022-08-04T10:48:00Z</dcterms:created>
  <dcterms:modified xsi:type="dcterms:W3CDTF">2022-08-05T10:44:00Z</dcterms:modified>
</cp:coreProperties>
</file>