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C65" w:rsidRPr="00B07008" w:rsidRDefault="009D5C65" w:rsidP="00ED00A9">
      <w:pPr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Załącznik nr 1A do SWZ – Pakiet </w:t>
      </w:r>
      <w:r w:rsidRPr="00B07008">
        <w:rPr>
          <w:rFonts w:ascii="Times New Roman" w:hAnsi="Times New Roman"/>
          <w:b/>
          <w:bCs/>
          <w:sz w:val="24"/>
          <w:szCs w:val="24"/>
        </w:rPr>
        <w:t>Nr 3</w:t>
      </w:r>
    </w:p>
    <w:p w:rsidR="009D5C65" w:rsidRPr="00B07008" w:rsidRDefault="009D5C65" w:rsidP="00B07008">
      <w:pPr>
        <w:rPr>
          <w:rFonts w:ascii="Times New Roman" w:hAnsi="Times New Roman"/>
          <w:b/>
          <w:bCs/>
          <w:sz w:val="24"/>
          <w:szCs w:val="24"/>
        </w:rPr>
      </w:pPr>
      <w:r w:rsidRPr="00B07008">
        <w:rPr>
          <w:rFonts w:ascii="Times New Roman" w:hAnsi="Times New Roman"/>
          <w:b/>
          <w:bCs/>
          <w:sz w:val="24"/>
          <w:szCs w:val="24"/>
        </w:rPr>
        <w:t xml:space="preserve">PAKIET NR 3 - DZIERŻAWA AUTOMATYCZNEGO SYSTEMU DO BARWIENIA PREPARATÓW METODĄ GRAMA WRAZ Z ODCZYNNIKAMI </w:t>
      </w:r>
    </w:p>
    <w:p w:rsidR="009D5C65" w:rsidRPr="00B07008" w:rsidRDefault="009D5C65" w:rsidP="00B07008">
      <w:pPr>
        <w:rPr>
          <w:rFonts w:ascii="Times New Roman" w:hAnsi="Times New Roman"/>
          <w:b/>
          <w:bCs/>
          <w:sz w:val="24"/>
          <w:szCs w:val="24"/>
        </w:rPr>
      </w:pPr>
      <w:r w:rsidRPr="00B07008">
        <w:rPr>
          <w:rFonts w:ascii="Times New Roman" w:hAnsi="Times New Roman"/>
          <w:b/>
          <w:bCs/>
          <w:sz w:val="24"/>
          <w:szCs w:val="24"/>
        </w:rPr>
        <w:t>Część A)  ODCZYNNIKI DO BARWIENIA</w:t>
      </w:r>
    </w:p>
    <w:tbl>
      <w:tblPr>
        <w:tblpPr w:leftFromText="141" w:rightFromText="141" w:vertAnchor="page" w:horzAnchor="margin" w:tblpX="-1087" w:tblpY="3552"/>
        <w:tblW w:w="1617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78"/>
        <w:gridCol w:w="1418"/>
        <w:gridCol w:w="5096"/>
        <w:gridCol w:w="908"/>
        <w:gridCol w:w="799"/>
        <w:gridCol w:w="799"/>
        <w:gridCol w:w="926"/>
        <w:gridCol w:w="916"/>
        <w:gridCol w:w="640"/>
        <w:gridCol w:w="10"/>
        <w:gridCol w:w="1278"/>
        <w:gridCol w:w="1246"/>
        <w:gridCol w:w="1364"/>
      </w:tblGrid>
      <w:tr w:rsidR="009D5C65" w:rsidRPr="00B07008">
        <w:trPr>
          <w:trHeight w:val="103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lang w:eastAsia="pl-PL"/>
              </w:rPr>
              <w:t>Nr pozycji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lang w:eastAsia="pl-PL"/>
              </w:rPr>
              <w:t>Nr kat</w:t>
            </w:r>
          </w:p>
        </w:tc>
        <w:tc>
          <w:tcPr>
            <w:tcW w:w="50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lang w:eastAsia="pl-PL"/>
              </w:rPr>
              <w:t>Nazwa produktu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lang w:eastAsia="pl-PL"/>
              </w:rPr>
              <w:t>Jednostka miary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lang w:eastAsia="pl-PL"/>
              </w:rPr>
              <w:t>Ilość ml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lang w:eastAsia="pl-PL"/>
              </w:rPr>
              <w:t xml:space="preserve">Liczbaopak 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lang w:eastAsia="pl-PL"/>
              </w:rPr>
              <w:t>Cena jedn. netto</w:t>
            </w: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lang w:eastAsia="pl-PL"/>
              </w:rPr>
              <w:t>Wartość netto</w:t>
            </w: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lang w:eastAsia="pl-PL"/>
              </w:rPr>
              <w:t xml:space="preserve">VAT (%) </w:t>
            </w:r>
          </w:p>
        </w:tc>
        <w:tc>
          <w:tcPr>
            <w:tcW w:w="12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lang w:eastAsia="pl-PL"/>
              </w:rPr>
              <w:t>Wartość brutto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lang w:eastAsia="pl-PL"/>
              </w:rPr>
              <w:t>Nazwa handlowa</w:t>
            </w: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</w:p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lang w:eastAsia="pl-PL"/>
              </w:rPr>
              <w:t>Producent</w:t>
            </w:r>
          </w:p>
        </w:tc>
      </w:tr>
      <w:tr w:rsidR="009D5C65" w:rsidRPr="00B07008">
        <w:trPr>
          <w:trHeight w:val="103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Fiolet krystaliczny 500 ml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ml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D5C65" w:rsidRPr="00B07008">
        <w:trPr>
          <w:trHeight w:val="103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Płyn Lugola 500 ml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ml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D5C65" w:rsidRPr="00B07008">
        <w:trPr>
          <w:trHeight w:val="103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Safranina 500 ml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ml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7500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D5C65" w:rsidRPr="00B07008">
        <w:trPr>
          <w:trHeight w:val="1035"/>
        </w:trPr>
        <w:tc>
          <w:tcPr>
            <w:tcW w:w="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0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B07008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Części zużywalne do analizatora na odpowiednią liczbę odczynników podaną w pakiecie na 36 miesięcy</w:t>
            </w:r>
          </w:p>
        </w:tc>
        <w:tc>
          <w:tcPr>
            <w:tcW w:w="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</w:p>
        </w:tc>
        <w:tc>
          <w:tcPr>
            <w:tcW w:w="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</w:p>
        </w:tc>
        <w:tc>
          <w:tcPr>
            <w:tcW w:w="13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</w:p>
        </w:tc>
      </w:tr>
      <w:tr w:rsidR="009D5C65" w:rsidRPr="00B07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2610" w:type="dxa"/>
          <w:trHeight w:val="750"/>
        </w:trPr>
        <w:tc>
          <w:tcPr>
            <w:tcW w:w="11640" w:type="dxa"/>
            <w:gridSpan w:val="8"/>
          </w:tcPr>
          <w:p w:rsidR="009D5C65" w:rsidRPr="00B07008" w:rsidRDefault="009D5C65" w:rsidP="00B0700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07008">
              <w:rPr>
                <w:rFonts w:ascii="Times New Roman" w:hAnsi="Times New Roman"/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640" w:type="dxa"/>
          </w:tcPr>
          <w:p w:rsidR="009D5C65" w:rsidRPr="00B07008" w:rsidRDefault="009D5C65" w:rsidP="00B07008">
            <w:pPr>
              <w:rPr>
                <w:rFonts w:ascii="Times New Roman" w:hAnsi="Times New Roman"/>
              </w:rPr>
            </w:pPr>
          </w:p>
        </w:tc>
        <w:tc>
          <w:tcPr>
            <w:tcW w:w="1288" w:type="dxa"/>
            <w:gridSpan w:val="2"/>
          </w:tcPr>
          <w:p w:rsidR="009D5C65" w:rsidRPr="00B07008" w:rsidRDefault="009D5C65" w:rsidP="00B07008">
            <w:pPr>
              <w:rPr>
                <w:rFonts w:ascii="Times New Roman" w:hAnsi="Times New Roman"/>
              </w:rPr>
            </w:pPr>
          </w:p>
        </w:tc>
      </w:tr>
    </w:tbl>
    <w:p w:rsidR="009D5C65" w:rsidRPr="00B07008" w:rsidRDefault="009D5C65">
      <w:pPr>
        <w:rPr>
          <w:rFonts w:ascii="Times New Roman" w:hAnsi="Times New Roman"/>
        </w:rPr>
      </w:pPr>
    </w:p>
    <w:p w:rsidR="009D5C65" w:rsidRPr="00B07008" w:rsidRDefault="009D5C65">
      <w:pPr>
        <w:rPr>
          <w:rFonts w:ascii="Times New Roman" w:hAnsi="Times New Roman"/>
        </w:rPr>
      </w:pPr>
    </w:p>
    <w:p w:rsidR="009D5C65" w:rsidRPr="00B07008" w:rsidRDefault="009D5C65">
      <w:pPr>
        <w:rPr>
          <w:rFonts w:ascii="Times New Roman" w:hAnsi="Times New Roman"/>
        </w:rPr>
      </w:pPr>
    </w:p>
    <w:p w:rsidR="009D5C65" w:rsidRPr="00B07008" w:rsidRDefault="009D5C65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Część B) </w:t>
      </w:r>
      <w:r w:rsidRPr="00B07008">
        <w:rPr>
          <w:rFonts w:ascii="Times New Roman" w:hAnsi="Times New Roman"/>
          <w:b/>
          <w:bCs/>
          <w:sz w:val="24"/>
          <w:szCs w:val="24"/>
        </w:rPr>
        <w:t xml:space="preserve">DZIERŻAWA AUTOMATYCZNEGO SYSTEMU DO BARWIENIA PREPARATÓW METODĄ GRAMA 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7"/>
        <w:gridCol w:w="1996"/>
        <w:gridCol w:w="1166"/>
        <w:gridCol w:w="739"/>
        <w:gridCol w:w="1343"/>
        <w:gridCol w:w="1134"/>
        <w:gridCol w:w="1560"/>
        <w:gridCol w:w="1275"/>
        <w:gridCol w:w="1418"/>
        <w:gridCol w:w="1905"/>
      </w:tblGrid>
      <w:tr w:rsidR="009D5C65" w:rsidRPr="00B07008">
        <w:trPr>
          <w:trHeight w:val="880"/>
        </w:trPr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C65" w:rsidRPr="00B07008" w:rsidRDefault="009D5C65" w:rsidP="008E3E81">
            <w:pPr>
              <w:snapToGrid w:val="0"/>
              <w:jc w:val="center"/>
              <w:rPr>
                <w:rFonts w:ascii="Times New Roman" w:hAnsi="Times New Roman"/>
              </w:rPr>
            </w:pPr>
            <w:r w:rsidRPr="00B07008">
              <w:rPr>
                <w:rFonts w:ascii="Times New Roman" w:hAnsi="Times New Roman"/>
              </w:rPr>
              <w:t>LP</w:t>
            </w:r>
          </w:p>
        </w:tc>
        <w:tc>
          <w:tcPr>
            <w:tcW w:w="1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C65" w:rsidRPr="00B07008" w:rsidRDefault="009D5C65" w:rsidP="008E3E81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9D5C65" w:rsidRPr="00B07008" w:rsidRDefault="009D5C65" w:rsidP="008E3E81">
            <w:pPr>
              <w:snapToGrid w:val="0"/>
              <w:jc w:val="center"/>
              <w:rPr>
                <w:rFonts w:ascii="Times New Roman" w:hAnsi="Times New Roman"/>
              </w:rPr>
            </w:pPr>
            <w:r w:rsidRPr="00B07008">
              <w:rPr>
                <w:rFonts w:ascii="Times New Roman" w:hAnsi="Times New Roman"/>
              </w:rPr>
              <w:t>Nazwa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C65" w:rsidRPr="00B07008" w:rsidRDefault="009D5C65" w:rsidP="008E3E81">
            <w:pPr>
              <w:snapToGrid w:val="0"/>
              <w:jc w:val="center"/>
              <w:rPr>
                <w:rFonts w:ascii="Times New Roman" w:hAnsi="Times New Roman"/>
              </w:rPr>
            </w:pPr>
          </w:p>
          <w:p w:rsidR="009D5C65" w:rsidRPr="00B07008" w:rsidRDefault="009D5C65" w:rsidP="008E3E81">
            <w:pPr>
              <w:rPr>
                <w:rFonts w:ascii="Times New Roman" w:hAnsi="Times New Roman"/>
              </w:rPr>
            </w:pPr>
            <w:r w:rsidRPr="00B07008">
              <w:rPr>
                <w:rFonts w:ascii="Times New Roman" w:hAnsi="Times New Roman"/>
              </w:rPr>
              <w:t>Typ opłaty</w:t>
            </w: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C65" w:rsidRPr="00B07008" w:rsidRDefault="009D5C65" w:rsidP="00B07008">
            <w:pPr>
              <w:tabs>
                <w:tab w:val="left" w:pos="6804"/>
              </w:tabs>
              <w:snapToGrid w:val="0"/>
              <w:jc w:val="center"/>
              <w:rPr>
                <w:rFonts w:ascii="Times New Roman" w:hAnsi="Times New Roman"/>
              </w:rPr>
            </w:pPr>
          </w:p>
          <w:p w:rsidR="009D5C65" w:rsidRPr="00B07008" w:rsidRDefault="009D5C65" w:rsidP="00B07008">
            <w:pPr>
              <w:jc w:val="center"/>
              <w:rPr>
                <w:rFonts w:ascii="Times New Roman" w:hAnsi="Times New Roman"/>
              </w:rPr>
            </w:pPr>
            <w:r w:rsidRPr="00B07008">
              <w:rPr>
                <w:rFonts w:ascii="Times New Roman" w:hAnsi="Times New Roman"/>
              </w:rPr>
              <w:t>Liczba</w:t>
            </w:r>
          </w:p>
          <w:p w:rsidR="009D5C65" w:rsidRPr="00B07008" w:rsidRDefault="009D5C65" w:rsidP="00B07008">
            <w:pPr>
              <w:jc w:val="center"/>
              <w:rPr>
                <w:rFonts w:ascii="Times New Roman" w:hAnsi="Times New Roman"/>
              </w:rPr>
            </w:pPr>
            <w:r w:rsidRPr="00B07008">
              <w:rPr>
                <w:rFonts w:ascii="Times New Roman" w:hAnsi="Times New Roman"/>
              </w:rPr>
              <w:t>opłat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C65" w:rsidRPr="00B07008" w:rsidRDefault="009D5C65" w:rsidP="008E3E81">
            <w:pPr>
              <w:pStyle w:val="WW-header11"/>
              <w:snapToGri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B07008">
              <w:rPr>
                <w:rFonts w:ascii="Times New Roman" w:hAnsi="Times New Roman" w:cs="Times New Roman"/>
                <w:sz w:val="22"/>
                <w:szCs w:val="22"/>
              </w:rPr>
              <w:t>Opłata netto za 1 miesiąc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C65" w:rsidRPr="00B07008" w:rsidRDefault="009D5C65" w:rsidP="008E3E81">
            <w:pPr>
              <w:pStyle w:val="WW-header11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5C65" w:rsidRPr="00B07008" w:rsidRDefault="009D5C65" w:rsidP="00B07008">
            <w:pPr>
              <w:pStyle w:val="WW-header11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07008">
              <w:rPr>
                <w:rFonts w:ascii="Times New Roman" w:hAnsi="Times New Roman" w:cs="Times New Roman"/>
                <w:sz w:val="22"/>
                <w:szCs w:val="22"/>
              </w:rPr>
              <w:t>Wartość</w:t>
            </w:r>
          </w:p>
          <w:p w:rsidR="009D5C65" w:rsidRPr="00B07008" w:rsidRDefault="009D5C65" w:rsidP="00B07008">
            <w:pPr>
              <w:pStyle w:val="BodyText"/>
              <w:jc w:val="center"/>
              <w:rPr>
                <w:sz w:val="22"/>
                <w:szCs w:val="22"/>
              </w:rPr>
            </w:pPr>
            <w:r w:rsidRPr="00B07008">
              <w:rPr>
                <w:sz w:val="22"/>
                <w:szCs w:val="22"/>
              </w:rPr>
              <w:t>VAT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C65" w:rsidRPr="00B07008" w:rsidRDefault="009D5C65" w:rsidP="008E3E81">
            <w:pPr>
              <w:pStyle w:val="WW-header11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D5C65" w:rsidRPr="00B07008" w:rsidRDefault="009D5C65" w:rsidP="008E3E81">
            <w:pPr>
              <w:rPr>
                <w:rFonts w:ascii="Times New Roman" w:hAnsi="Times New Roman"/>
              </w:rPr>
            </w:pPr>
            <w:r w:rsidRPr="00B07008">
              <w:rPr>
                <w:rFonts w:ascii="Times New Roman" w:hAnsi="Times New Roman"/>
              </w:rPr>
              <w:t>Opłata brutto  za 1 miesiąc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C65" w:rsidRPr="00B07008" w:rsidRDefault="009D5C65" w:rsidP="008E3E81">
            <w:pPr>
              <w:snapToGrid w:val="0"/>
              <w:rPr>
                <w:rFonts w:ascii="Times New Roman" w:hAnsi="Times New Roman"/>
              </w:rPr>
            </w:pPr>
          </w:p>
          <w:p w:rsidR="009D5C65" w:rsidRPr="00B07008" w:rsidRDefault="009D5C65" w:rsidP="008E3E81">
            <w:pPr>
              <w:rPr>
                <w:rFonts w:ascii="Times New Roman" w:hAnsi="Times New Roman"/>
              </w:rPr>
            </w:pPr>
            <w:r w:rsidRPr="00B07008">
              <w:rPr>
                <w:rFonts w:ascii="Times New Roman" w:hAnsi="Times New Roman"/>
              </w:rPr>
              <w:t>Wartość netto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C65" w:rsidRPr="00BC32E0" w:rsidRDefault="009D5C65" w:rsidP="008E3E81">
            <w:pPr>
              <w:snapToGrid w:val="0"/>
              <w:rPr>
                <w:rFonts w:ascii="Times New Roman" w:hAnsi="Times New Roman"/>
              </w:rPr>
            </w:pPr>
          </w:p>
          <w:p w:rsidR="009D5C65" w:rsidRPr="00BC32E0" w:rsidRDefault="009D5C65" w:rsidP="008E3E81">
            <w:pPr>
              <w:rPr>
                <w:rFonts w:ascii="Times New Roman" w:hAnsi="Times New Roman"/>
              </w:rPr>
            </w:pPr>
            <w:r w:rsidRPr="00BC32E0">
              <w:rPr>
                <w:rFonts w:ascii="Times New Roman" w:hAnsi="Times New Roman"/>
              </w:rPr>
              <w:t>Wartość brutto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65" w:rsidRPr="00BC32E0" w:rsidRDefault="009D5C6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D5C65" w:rsidRPr="00BC32E0" w:rsidRDefault="009D5C65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D5C65" w:rsidRPr="00BC32E0" w:rsidRDefault="009D5C65">
            <w:pPr>
              <w:spacing w:after="0" w:line="240" w:lineRule="auto"/>
              <w:rPr>
                <w:rFonts w:ascii="Times New Roman" w:hAnsi="Times New Roman"/>
              </w:rPr>
            </w:pPr>
            <w:r w:rsidRPr="00BC32E0">
              <w:rPr>
                <w:rFonts w:ascii="Times New Roman" w:hAnsi="Times New Roman"/>
              </w:rPr>
              <w:t>Nazwa handlowa/ Producent</w:t>
            </w:r>
          </w:p>
        </w:tc>
      </w:tr>
      <w:tr w:rsidR="009D5C65" w:rsidRPr="00B07008">
        <w:trPr>
          <w:trHeight w:val="1433"/>
        </w:trPr>
        <w:tc>
          <w:tcPr>
            <w:tcW w:w="5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C65" w:rsidRPr="00B07008" w:rsidRDefault="009D5C65" w:rsidP="008E3E81">
            <w:pPr>
              <w:tabs>
                <w:tab w:val="left" w:pos="6804"/>
              </w:tabs>
              <w:snapToGrid w:val="0"/>
              <w:spacing w:before="120" w:after="120"/>
              <w:rPr>
                <w:rFonts w:ascii="Times New Roman" w:hAnsi="Times New Roman"/>
              </w:rPr>
            </w:pPr>
            <w:r w:rsidRPr="00B07008">
              <w:rPr>
                <w:rFonts w:ascii="Times New Roman" w:hAnsi="Times New Roman"/>
              </w:rPr>
              <w:t>1</w:t>
            </w:r>
          </w:p>
        </w:tc>
        <w:tc>
          <w:tcPr>
            <w:tcW w:w="1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C65" w:rsidRPr="00B07008" w:rsidRDefault="009D5C65" w:rsidP="008E3E81">
            <w:pPr>
              <w:pStyle w:val="Zawartotabeli"/>
              <w:snapToGrid w:val="0"/>
              <w:rPr>
                <w:sz w:val="22"/>
                <w:szCs w:val="22"/>
              </w:rPr>
            </w:pPr>
            <w:r w:rsidRPr="00B07008">
              <w:rPr>
                <w:sz w:val="22"/>
                <w:szCs w:val="22"/>
              </w:rPr>
              <w:t>Aparat do automatycznego barwienia preparatów metodą Grama</w:t>
            </w:r>
          </w:p>
        </w:tc>
        <w:tc>
          <w:tcPr>
            <w:tcW w:w="1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C65" w:rsidRPr="00B07008" w:rsidRDefault="009D5C65" w:rsidP="008E3E81">
            <w:pPr>
              <w:tabs>
                <w:tab w:val="left" w:pos="6804"/>
              </w:tabs>
              <w:snapToGrid w:val="0"/>
              <w:spacing w:before="120" w:after="120"/>
              <w:rPr>
                <w:rFonts w:ascii="Times New Roman" w:hAnsi="Times New Roman"/>
              </w:rPr>
            </w:pPr>
            <w:r w:rsidRPr="00B07008">
              <w:rPr>
                <w:rFonts w:ascii="Times New Roman" w:hAnsi="Times New Roman"/>
              </w:rPr>
              <w:t>Dzierżawa</w:t>
            </w:r>
          </w:p>
          <w:p w:rsidR="009D5C65" w:rsidRPr="00B07008" w:rsidRDefault="009D5C65" w:rsidP="008E3E81">
            <w:pPr>
              <w:tabs>
                <w:tab w:val="left" w:pos="6804"/>
              </w:tabs>
              <w:snapToGrid w:val="0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C65" w:rsidRPr="00B07008" w:rsidRDefault="009D5C65" w:rsidP="00B07008">
            <w:pPr>
              <w:tabs>
                <w:tab w:val="left" w:pos="6804"/>
              </w:tabs>
              <w:snapToGrid w:val="0"/>
              <w:spacing w:before="120" w:after="120"/>
              <w:jc w:val="center"/>
              <w:rPr>
                <w:rFonts w:ascii="Times New Roman" w:hAnsi="Times New Roman"/>
              </w:rPr>
            </w:pPr>
            <w:r w:rsidRPr="00B07008">
              <w:rPr>
                <w:rFonts w:ascii="Times New Roman" w:hAnsi="Times New Roman"/>
              </w:rPr>
              <w:t>36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C65" w:rsidRPr="00B07008" w:rsidRDefault="009D5C65" w:rsidP="008E3E81">
            <w:pPr>
              <w:pStyle w:val="WW-header11"/>
              <w:snapToGrid w:val="0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C65" w:rsidRPr="00B07008" w:rsidRDefault="009D5C65" w:rsidP="008E3E81">
            <w:pPr>
              <w:pStyle w:val="WW-header11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C65" w:rsidRPr="00B07008" w:rsidRDefault="009D5C65" w:rsidP="008E3E81">
            <w:pPr>
              <w:pStyle w:val="WW-header11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D5C65" w:rsidRPr="00B07008" w:rsidRDefault="009D5C65" w:rsidP="008E3E8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5C65" w:rsidRPr="00B07008" w:rsidRDefault="009D5C65" w:rsidP="008E3E8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5C65" w:rsidRPr="00B07008" w:rsidRDefault="009D5C65">
            <w:pPr>
              <w:spacing w:after="0" w:line="240" w:lineRule="auto"/>
            </w:pPr>
          </w:p>
        </w:tc>
      </w:tr>
    </w:tbl>
    <w:p w:rsidR="009D5C65" w:rsidRPr="00B07008" w:rsidRDefault="009D5C65" w:rsidP="00615078">
      <w:pPr>
        <w:rPr>
          <w:rFonts w:ascii="Times New Roman" w:hAnsi="Times New Roman"/>
          <w:sz w:val="24"/>
          <w:szCs w:val="24"/>
        </w:rPr>
      </w:pPr>
    </w:p>
    <w:p w:rsidR="009D5C65" w:rsidRPr="00B07008" w:rsidRDefault="009D5C65" w:rsidP="00B07008">
      <w:pPr>
        <w:rPr>
          <w:rFonts w:ascii="Times New Roman" w:hAnsi="Times New Roman"/>
          <w:b/>
          <w:bCs/>
          <w:sz w:val="24"/>
          <w:szCs w:val="24"/>
        </w:rPr>
      </w:pPr>
      <w:r w:rsidRPr="00B07008">
        <w:rPr>
          <w:rFonts w:ascii="Times New Roman" w:hAnsi="Times New Roman"/>
          <w:b/>
          <w:bCs/>
          <w:sz w:val="24"/>
          <w:szCs w:val="24"/>
        </w:rPr>
        <w:t>Sumaryczna wartość dostawy (część A dostawa + część B dzierżawa):</w:t>
      </w:r>
    </w:p>
    <w:p w:rsidR="009D5C65" w:rsidRPr="00B07008" w:rsidRDefault="009D5C65" w:rsidP="00B07008">
      <w:pPr>
        <w:rPr>
          <w:rFonts w:ascii="Times New Roman" w:hAnsi="Times New Roman"/>
          <w:b/>
          <w:bCs/>
          <w:sz w:val="24"/>
          <w:szCs w:val="24"/>
        </w:rPr>
      </w:pPr>
      <w:r w:rsidRPr="00B07008">
        <w:rPr>
          <w:rFonts w:ascii="Times New Roman" w:hAnsi="Times New Roman"/>
          <w:b/>
          <w:bCs/>
          <w:sz w:val="24"/>
          <w:szCs w:val="24"/>
        </w:rPr>
        <w:t>Wartość netto: ............................</w:t>
      </w:r>
    </w:p>
    <w:p w:rsidR="009D5C65" w:rsidRPr="00B07008" w:rsidRDefault="009D5C65" w:rsidP="00B07008">
      <w:pPr>
        <w:rPr>
          <w:rFonts w:ascii="Times New Roman" w:hAnsi="Times New Roman"/>
          <w:b/>
          <w:bCs/>
          <w:sz w:val="24"/>
          <w:szCs w:val="24"/>
        </w:rPr>
      </w:pPr>
      <w:r w:rsidRPr="00B07008">
        <w:rPr>
          <w:rFonts w:ascii="Times New Roman" w:hAnsi="Times New Roman"/>
          <w:b/>
          <w:bCs/>
          <w:sz w:val="24"/>
          <w:szCs w:val="24"/>
        </w:rPr>
        <w:t>Podatek VAT: .............................</w:t>
      </w:r>
    </w:p>
    <w:p w:rsidR="009D5C65" w:rsidRPr="00B07008" w:rsidRDefault="009D5C65" w:rsidP="00B07008">
      <w:pPr>
        <w:rPr>
          <w:rFonts w:ascii="Times New Roman" w:hAnsi="Times New Roman"/>
          <w:b/>
          <w:bCs/>
          <w:sz w:val="24"/>
          <w:szCs w:val="24"/>
        </w:rPr>
      </w:pPr>
      <w:r w:rsidRPr="00B07008">
        <w:rPr>
          <w:rFonts w:ascii="Times New Roman" w:hAnsi="Times New Roman"/>
          <w:b/>
          <w:bCs/>
          <w:sz w:val="24"/>
          <w:szCs w:val="24"/>
        </w:rPr>
        <w:t>Wartość brutto: ...........................</w:t>
      </w:r>
    </w:p>
    <w:p w:rsidR="009D5C65" w:rsidRDefault="009D5C65" w:rsidP="00615078">
      <w:pPr>
        <w:rPr>
          <w:rFonts w:ascii="Times New Roman" w:hAnsi="Times New Roman"/>
          <w:sz w:val="24"/>
          <w:szCs w:val="24"/>
        </w:rPr>
      </w:pPr>
    </w:p>
    <w:p w:rsidR="009D5C65" w:rsidRDefault="009D5C65" w:rsidP="00615078">
      <w:pPr>
        <w:rPr>
          <w:rFonts w:ascii="Times New Roman" w:hAnsi="Times New Roman"/>
          <w:sz w:val="24"/>
          <w:szCs w:val="24"/>
        </w:rPr>
      </w:pPr>
    </w:p>
    <w:p w:rsidR="009D5C65" w:rsidRDefault="009D5C65" w:rsidP="007863F5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………………………. dnia ………………………..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  <w:t>……………..………………………………</w:t>
      </w:r>
      <w:r>
        <w:rPr>
          <w:rFonts w:ascii="Times New Roman" w:hAnsi="Times New Roman"/>
          <w:sz w:val="16"/>
          <w:szCs w:val="16"/>
        </w:rPr>
        <w:tab/>
      </w:r>
    </w:p>
    <w:p w:rsidR="009D5C65" w:rsidRDefault="009D5C65" w:rsidP="007863F5">
      <w:pPr>
        <w:spacing w:after="0" w:line="240" w:lineRule="auto"/>
        <w:ind w:left="9912" w:firstLine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podpis osoby uprawnionej do składania</w:t>
      </w:r>
    </w:p>
    <w:p w:rsidR="009D5C65" w:rsidRDefault="009D5C65" w:rsidP="007863F5">
      <w:pPr>
        <w:spacing w:after="0" w:line="240" w:lineRule="auto"/>
        <w:ind w:left="10620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6"/>
          <w:szCs w:val="16"/>
        </w:rPr>
        <w:t>oświadczeń woli w imieniu Wykonawcy</w:t>
      </w:r>
    </w:p>
    <w:p w:rsidR="009D5C65" w:rsidRDefault="009D5C65" w:rsidP="00615078">
      <w:pPr>
        <w:rPr>
          <w:rFonts w:ascii="Times New Roman" w:hAnsi="Times New Roman"/>
          <w:sz w:val="24"/>
          <w:szCs w:val="24"/>
        </w:rPr>
      </w:pPr>
    </w:p>
    <w:p w:rsidR="009D5C65" w:rsidRDefault="009D5C65" w:rsidP="00615078">
      <w:pPr>
        <w:rPr>
          <w:rFonts w:ascii="Times New Roman" w:hAnsi="Times New Roman"/>
          <w:sz w:val="24"/>
          <w:szCs w:val="24"/>
        </w:rPr>
      </w:pPr>
    </w:p>
    <w:p w:rsidR="009D5C65" w:rsidRDefault="009D5C65" w:rsidP="00615078">
      <w:pPr>
        <w:rPr>
          <w:rFonts w:ascii="Times New Roman" w:hAnsi="Times New Roman"/>
          <w:sz w:val="24"/>
          <w:szCs w:val="24"/>
        </w:rPr>
      </w:pPr>
    </w:p>
    <w:p w:rsidR="009D5C65" w:rsidRDefault="009D5C65" w:rsidP="00615078">
      <w:pPr>
        <w:rPr>
          <w:rFonts w:ascii="Times New Roman" w:hAnsi="Times New Roman"/>
          <w:sz w:val="24"/>
          <w:szCs w:val="24"/>
        </w:rPr>
      </w:pPr>
    </w:p>
    <w:p w:rsidR="009D5C65" w:rsidRDefault="009D5C65" w:rsidP="00615078">
      <w:pPr>
        <w:rPr>
          <w:rFonts w:ascii="Times New Roman" w:hAnsi="Times New Roman"/>
          <w:sz w:val="24"/>
          <w:szCs w:val="24"/>
        </w:rPr>
      </w:pPr>
    </w:p>
    <w:p w:rsidR="009D5C65" w:rsidRDefault="009D5C65" w:rsidP="00615078">
      <w:pPr>
        <w:rPr>
          <w:rFonts w:ascii="Times New Roman" w:hAnsi="Times New Roman"/>
          <w:sz w:val="24"/>
          <w:szCs w:val="24"/>
        </w:rPr>
      </w:pPr>
    </w:p>
    <w:sectPr w:rsidR="009D5C65" w:rsidSect="00615078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BB1"/>
    <w:rsid w:val="00051719"/>
    <w:rsid w:val="00085529"/>
    <w:rsid w:val="00086B6E"/>
    <w:rsid w:val="000920A6"/>
    <w:rsid w:val="000D0403"/>
    <w:rsid w:val="001B3530"/>
    <w:rsid w:val="0026382B"/>
    <w:rsid w:val="002A737A"/>
    <w:rsid w:val="00336BFF"/>
    <w:rsid w:val="00364B33"/>
    <w:rsid w:val="00376935"/>
    <w:rsid w:val="004D3E52"/>
    <w:rsid w:val="005F6270"/>
    <w:rsid w:val="00615078"/>
    <w:rsid w:val="00623BC0"/>
    <w:rsid w:val="00646EC1"/>
    <w:rsid w:val="006B122E"/>
    <w:rsid w:val="006F11BC"/>
    <w:rsid w:val="007863F5"/>
    <w:rsid w:val="007B7A2C"/>
    <w:rsid w:val="008D03B2"/>
    <w:rsid w:val="008D2A8C"/>
    <w:rsid w:val="008E3E81"/>
    <w:rsid w:val="008F1994"/>
    <w:rsid w:val="009371D1"/>
    <w:rsid w:val="009D5C65"/>
    <w:rsid w:val="00A41111"/>
    <w:rsid w:val="00A4697A"/>
    <w:rsid w:val="00A52415"/>
    <w:rsid w:val="00AA2AE1"/>
    <w:rsid w:val="00AE1620"/>
    <w:rsid w:val="00B07008"/>
    <w:rsid w:val="00B65B91"/>
    <w:rsid w:val="00B71D18"/>
    <w:rsid w:val="00B8370B"/>
    <w:rsid w:val="00B90B01"/>
    <w:rsid w:val="00BC32E0"/>
    <w:rsid w:val="00BE254D"/>
    <w:rsid w:val="00D02124"/>
    <w:rsid w:val="00DE7E74"/>
    <w:rsid w:val="00E30466"/>
    <w:rsid w:val="00EB4DD1"/>
    <w:rsid w:val="00ED00A9"/>
    <w:rsid w:val="00F45BB1"/>
    <w:rsid w:val="00F722F2"/>
    <w:rsid w:val="00F75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BB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wartotabeli">
    <w:name w:val="Zawartość tabeli"/>
    <w:basedOn w:val="Normal"/>
    <w:uiPriority w:val="99"/>
    <w:rsid w:val="00615078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WW-header11">
    <w:name w:val="WW-header11"/>
    <w:basedOn w:val="Normal"/>
    <w:next w:val="BodyText"/>
    <w:uiPriority w:val="99"/>
    <w:rsid w:val="00615078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rsid w:val="00615078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615078"/>
    <w:rPr>
      <w:rFonts w:ascii="Times New Roman" w:hAnsi="Times New Roman" w:cs="Times New Roman"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683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176</Words>
  <Characters>1062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DZIERŻAWA AUTOMATYCZNEGO SYSTEMU DO BARWIENIA PREPARATÓW METODĄ GRAMA WRAZ Z ODCZYNNIKAMI W OKRESIE 36 MIESIĘCY</dc:title>
  <dc:subject/>
  <dc:creator>user</dc:creator>
  <cp:keywords/>
  <dc:description/>
  <cp:lastModifiedBy>ZA700</cp:lastModifiedBy>
  <cp:revision>6</cp:revision>
  <cp:lastPrinted>2022-04-14T06:16:00Z</cp:lastPrinted>
  <dcterms:created xsi:type="dcterms:W3CDTF">2022-03-23T10:36:00Z</dcterms:created>
  <dcterms:modified xsi:type="dcterms:W3CDTF">2022-04-14T06:16:00Z</dcterms:modified>
</cp:coreProperties>
</file>