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63159EA5" w14:textId="042FD681" w:rsidR="0000602B" w:rsidRDefault="009B0BE6" w:rsidP="0000602B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185B92">
        <w:rPr>
          <w:szCs w:val="20"/>
        </w:rPr>
        <w:t>2024-0</w:t>
      </w:r>
      <w:r w:rsidR="0000602B">
        <w:rPr>
          <w:szCs w:val="20"/>
        </w:rPr>
        <w:t>7</w:t>
      </w:r>
      <w:r w:rsidR="00185B92">
        <w:rPr>
          <w:szCs w:val="20"/>
        </w:rPr>
        <w:t>-2</w:t>
      </w:r>
      <w:r w:rsidR="0000602B">
        <w:rPr>
          <w:szCs w:val="20"/>
        </w:rPr>
        <w:t>6</w:t>
      </w:r>
    </w:p>
    <w:p w14:paraId="6136F140" w14:textId="10722D4D" w:rsidR="009B0BE6" w:rsidRPr="0072230F" w:rsidRDefault="009B0BE6" w:rsidP="0000602B">
      <w:pPr>
        <w:rPr>
          <w:szCs w:val="20"/>
        </w:rPr>
      </w:pPr>
      <w:r>
        <w:rPr>
          <w:szCs w:val="20"/>
        </w:rPr>
        <w:t>WZ.271.</w:t>
      </w:r>
      <w:r w:rsidR="0000602B">
        <w:rPr>
          <w:szCs w:val="20"/>
        </w:rPr>
        <w:t>22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0FE19206" w14:textId="1D7F8898" w:rsidR="0000602B" w:rsidRDefault="009B0BE6" w:rsidP="0000602B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25B727A3" w14:textId="3157C9B2" w:rsidR="009B0BE6" w:rsidRPr="0000602B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Cs w:val="20"/>
        </w:rPr>
      </w:pPr>
      <w:r w:rsidRPr="0000602B">
        <w:rPr>
          <w:rFonts w:eastAsia="Times New Roman"/>
          <w:b/>
          <w:szCs w:val="20"/>
        </w:rPr>
        <w:t>Do Wykonawców</w:t>
      </w:r>
    </w:p>
    <w:p w14:paraId="07E540E3" w14:textId="5C2FE3B2" w:rsidR="00AB0463" w:rsidRPr="0000602B" w:rsidRDefault="009B0BE6" w:rsidP="005E2F07">
      <w:pPr>
        <w:rPr>
          <w:rFonts w:eastAsia="Times New Roman"/>
          <w:szCs w:val="20"/>
        </w:rPr>
      </w:pPr>
      <w:r w:rsidRPr="0000602B">
        <w:rPr>
          <w:rFonts w:eastAsia="Times New Roman"/>
          <w:szCs w:val="20"/>
        </w:rPr>
        <w:t xml:space="preserve">                                                                                        </w:t>
      </w:r>
    </w:p>
    <w:p w14:paraId="4628D2EA" w14:textId="36AC37CB" w:rsidR="009B0BE6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  <w:r w:rsidRPr="0000602B">
        <w:rPr>
          <w:rFonts w:eastAsia="Times New Roman"/>
          <w:b/>
          <w:bCs/>
          <w:szCs w:val="20"/>
        </w:rPr>
        <w:t>INFORMACJA Z OTWARCIA OFERT</w:t>
      </w:r>
    </w:p>
    <w:p w14:paraId="183FBB2D" w14:textId="77777777" w:rsidR="0000602B" w:rsidRPr="0000602B" w:rsidRDefault="0000602B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</w:p>
    <w:p w14:paraId="7C8DBCDC" w14:textId="2B4EDDF7" w:rsidR="0000602B" w:rsidRPr="0000602B" w:rsidRDefault="009B0BE6" w:rsidP="0000602B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b/>
          <w:bCs/>
          <w:szCs w:val="20"/>
        </w:rPr>
      </w:pPr>
      <w:bookmarkStart w:id="1" w:name="_Hlk73093748"/>
      <w:r w:rsidRPr="0000602B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F80DD3" w:rsidRPr="0000602B">
        <w:rPr>
          <w:rFonts w:eastAsia="Times New Roman"/>
          <w:szCs w:val="20"/>
        </w:rPr>
        <w:t>3</w:t>
      </w:r>
      <w:r w:rsidRPr="0000602B">
        <w:rPr>
          <w:rFonts w:eastAsia="Times New Roman"/>
          <w:szCs w:val="20"/>
        </w:rPr>
        <w:t xml:space="preserve"> r., poz. 1</w:t>
      </w:r>
      <w:r w:rsidR="00F80DD3" w:rsidRPr="0000602B">
        <w:rPr>
          <w:rFonts w:eastAsia="Times New Roman"/>
          <w:szCs w:val="20"/>
        </w:rPr>
        <w:t>605</w:t>
      </w:r>
      <w:r w:rsidRPr="0000602B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2" w:name="_Hlk130286911"/>
      <w:r w:rsidRPr="0000602B">
        <w:rPr>
          <w:rFonts w:eastAsia="Times New Roman"/>
          <w:b/>
          <w:szCs w:val="20"/>
        </w:rPr>
        <w:t xml:space="preserve">.: </w:t>
      </w:r>
      <w:bookmarkStart w:id="3" w:name="_Hlk133311757"/>
      <w:bookmarkStart w:id="4" w:name="_Hlk160545487"/>
      <w:bookmarkStart w:id="5" w:name="_Hlk160188482"/>
      <w:bookmarkStart w:id="6" w:name="_Hlk161227305"/>
      <w:bookmarkStart w:id="7" w:name="_Hlk162250908"/>
      <w:bookmarkStart w:id="8" w:name="_Hlk160695101"/>
      <w:r w:rsidRPr="0000602B">
        <w:rPr>
          <w:rFonts w:eastAsia="Times New Roman"/>
          <w:b/>
          <w:szCs w:val="20"/>
        </w:rPr>
        <w:t>„</w:t>
      </w:r>
      <w:bookmarkStart w:id="9" w:name="_Hlk132799255"/>
      <w:bookmarkStart w:id="10" w:name="_Hlk160707929"/>
      <w:bookmarkStart w:id="11" w:name="_Hlk162428331"/>
      <w:bookmarkStart w:id="12" w:name="_Hlk132704883"/>
      <w:bookmarkStart w:id="13" w:name="_Hlk160708332"/>
      <w:bookmarkEnd w:id="3"/>
      <w:bookmarkEnd w:id="4"/>
      <w:r w:rsidR="0000602B" w:rsidRPr="0000602B">
        <w:rPr>
          <w:rFonts w:eastAsia="Times New Roman"/>
          <w:b/>
          <w:bCs/>
          <w:szCs w:val="20"/>
        </w:rPr>
        <w:t>Wykonanie robót budowlanych w budynkach placówek oświatowych w gminie Czersk z podziałem na części</w:t>
      </w:r>
      <w:r w:rsidR="0000602B">
        <w:rPr>
          <w:rFonts w:eastAsia="Times New Roman"/>
          <w:b/>
          <w:bCs/>
          <w:szCs w:val="20"/>
        </w:rPr>
        <w:t>:</w:t>
      </w:r>
    </w:p>
    <w:p w14:paraId="36061E1C" w14:textId="613F3B18" w:rsidR="0000602B" w:rsidRPr="0000602B" w:rsidRDefault="0000602B" w:rsidP="0000602B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00602B">
        <w:rPr>
          <w:b/>
          <w:bCs/>
          <w:szCs w:val="20"/>
        </w:rPr>
        <w:t xml:space="preserve">Część 1. </w:t>
      </w:r>
      <w:r w:rsidRPr="0000602B">
        <w:rPr>
          <w:b/>
          <w:szCs w:val="20"/>
        </w:rPr>
        <w:t>„Rozbudowa i przebudowa budynku Szkoły Podstawowej nr 2 w Czersku - etap I”.</w:t>
      </w:r>
      <w:r w:rsidRPr="0000602B">
        <w:rPr>
          <w:b/>
          <w:szCs w:val="20"/>
          <w:shd w:val="clear" w:color="auto" w:fill="FFFFFF"/>
        </w:rPr>
        <w:t xml:space="preserve"> </w:t>
      </w:r>
      <w:r w:rsidRPr="0000602B">
        <w:rPr>
          <w:b/>
          <w:szCs w:val="20"/>
        </w:rPr>
        <w:t>Zadanie jest dofinansowane ze środków Rządowego Funduszu Polski Ład: Programu Inwestycji Strategicznych.</w:t>
      </w:r>
    </w:p>
    <w:p w14:paraId="69AD7A0D" w14:textId="3BE555D3" w:rsidR="009B0BE6" w:rsidRPr="00AB0463" w:rsidRDefault="009B0BE6" w:rsidP="00185B92">
      <w:pPr>
        <w:widowControl w:val="0"/>
        <w:numPr>
          <w:ilvl w:val="0"/>
          <w:numId w:val="26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bookmarkStart w:id="14" w:name="_Hlk161820482"/>
      <w:bookmarkStart w:id="15" w:name="_Hlk160096818"/>
      <w:bookmarkEnd w:id="2"/>
      <w:bookmarkEnd w:id="5"/>
      <w:bookmarkEnd w:id="6"/>
      <w:bookmarkEnd w:id="9"/>
      <w:bookmarkEnd w:id="10"/>
      <w:bookmarkEnd w:id="12"/>
      <w:bookmarkEnd w:id="13"/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00602B" w:rsidRPr="0000602B">
        <w:rPr>
          <w:rFonts w:eastAsia="Times New Roman"/>
          <w:b/>
          <w:bCs/>
          <w:szCs w:val="16"/>
        </w:rPr>
        <w:t xml:space="preserve">2.350.000,00 </w:t>
      </w:r>
      <w:r w:rsidRPr="00BD0E45">
        <w:rPr>
          <w:rFonts w:eastAsia="Times New Roman"/>
          <w:b/>
          <w:bCs/>
          <w:szCs w:val="16"/>
        </w:rPr>
        <w:t>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61"/>
        <w:gridCol w:w="1843"/>
        <w:gridCol w:w="1559"/>
      </w:tblGrid>
      <w:tr w:rsidR="009B0BE6" w:rsidRPr="00AB0463" w14:paraId="2B0BD703" w14:textId="77777777" w:rsidTr="00FE09BC">
        <w:trPr>
          <w:trHeight w:val="4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8063A1" w:rsidRPr="00AB0463" w14:paraId="2C1FD0A5" w14:textId="77777777" w:rsidTr="00FE09BC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6B2" w14:textId="66253A7B" w:rsidR="008063A1" w:rsidRDefault="001269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63A1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605" w14:textId="0BE988BA" w:rsidR="000F779C" w:rsidRDefault="000F779C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6" w:name="_Hlk162425332"/>
            <w:r>
              <w:rPr>
                <w:rFonts w:eastAsia="SimSun"/>
                <w:bCs/>
                <w:sz w:val="18"/>
                <w:szCs w:val="18"/>
              </w:rPr>
              <w:t>Usługi Ogólnobudowlane i Handel Justyna Miesikowska Odry, ul. Ks. Zawadzińskiego 14, 89-651 Gotelp</w:t>
            </w:r>
          </w:p>
          <w:bookmarkEnd w:id="16"/>
          <w:p w14:paraId="5CA471B3" w14:textId="40C51F48" w:rsidR="008063A1" w:rsidRDefault="00BC17AC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238" w14:textId="31D51E70" w:rsidR="008063A1" w:rsidRPr="0012692E" w:rsidRDefault="0012692E" w:rsidP="000757F2">
            <w:pPr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12692E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.</w:t>
            </w:r>
            <w:r w:rsidRPr="0012692E">
              <w:rPr>
                <w:sz w:val="18"/>
                <w:szCs w:val="18"/>
              </w:rPr>
              <w:t>650,34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14A" w14:textId="4083F4E8" w:rsidR="008063A1" w:rsidRDefault="0012692E" w:rsidP="00006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60</w:t>
            </w:r>
          </w:p>
        </w:tc>
      </w:tr>
      <w:tr w:rsidR="008063A1" w:rsidRPr="00AB0463" w14:paraId="64FAC68C" w14:textId="77777777" w:rsidTr="0012692E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6A0" w14:textId="3EF287F5" w:rsidR="008063A1" w:rsidRDefault="001269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63A1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F8F" w14:textId="1E53402C" w:rsidR="0012692E" w:rsidRPr="0012692E" w:rsidRDefault="0012692E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rFonts w:eastAsia="SimSun"/>
                <w:bCs/>
                <w:sz w:val="18"/>
                <w:szCs w:val="18"/>
              </w:rPr>
              <w:t xml:space="preserve">Firma Remontowo-Budowlana </w:t>
            </w:r>
            <w:proofErr w:type="spellStart"/>
            <w:r w:rsidRPr="0012692E">
              <w:rPr>
                <w:rFonts w:eastAsia="SimSun"/>
                <w:bCs/>
                <w:sz w:val="18"/>
                <w:szCs w:val="18"/>
              </w:rPr>
              <w:t>MarVinci</w:t>
            </w:r>
            <w:proofErr w:type="spellEnd"/>
            <w:r w:rsidRPr="0012692E">
              <w:rPr>
                <w:rFonts w:eastAsia="SimSun"/>
                <w:bCs/>
                <w:sz w:val="18"/>
                <w:szCs w:val="18"/>
              </w:rPr>
              <w:t xml:space="preserve"> Mikołaj Markowski</w:t>
            </w:r>
          </w:p>
          <w:p w14:paraId="58AC16BE" w14:textId="73BF4DB2" w:rsidR="0012692E" w:rsidRPr="0012692E" w:rsidRDefault="0012692E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89-606 Chojniczki, ul. Spokojna 9</w:t>
            </w:r>
          </w:p>
          <w:p w14:paraId="5F5AB556" w14:textId="5CF15009" w:rsidR="0012692E" w:rsidRDefault="0012692E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B5A" w14:textId="77777777" w:rsidR="0012692E" w:rsidRPr="0012692E" w:rsidRDefault="0012692E" w:rsidP="0012692E">
            <w:pPr>
              <w:pStyle w:val="Default"/>
              <w:rPr>
                <w:sz w:val="18"/>
                <w:szCs w:val="18"/>
              </w:rPr>
            </w:pPr>
          </w:p>
          <w:p w14:paraId="35EB7C95" w14:textId="67086FAE" w:rsidR="008063A1" w:rsidRPr="0012692E" w:rsidRDefault="0012692E" w:rsidP="0012692E">
            <w:pPr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 xml:space="preserve"> 2.061.928,64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FE4" w14:textId="0186507C" w:rsidR="008063A1" w:rsidRDefault="001269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2692E" w:rsidRPr="00AB0463" w14:paraId="0B1BC75E" w14:textId="77777777" w:rsidTr="0012692E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626" w14:textId="764F2F87" w:rsidR="0012692E" w:rsidRDefault="001269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1E7" w14:textId="44C32011" w:rsidR="0012692E" w:rsidRPr="0012692E" w:rsidRDefault="0012692E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PHU Monika Szynwelska</w:t>
            </w:r>
          </w:p>
          <w:p w14:paraId="3007761D" w14:textId="0CB20917" w:rsidR="0012692E" w:rsidRPr="0012692E" w:rsidRDefault="0012692E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 xml:space="preserve">Adres: 89-600 Chojnice </w:t>
            </w:r>
            <w:proofErr w:type="spellStart"/>
            <w:r w:rsidRPr="0012692E">
              <w:rPr>
                <w:sz w:val="18"/>
                <w:szCs w:val="18"/>
              </w:rPr>
              <w:t>ul.Przemysłowa</w:t>
            </w:r>
            <w:proofErr w:type="spellEnd"/>
            <w:r w:rsidRPr="0012692E">
              <w:rPr>
                <w:sz w:val="18"/>
                <w:szCs w:val="18"/>
              </w:rPr>
              <w:t xml:space="preserve"> 4</w:t>
            </w:r>
          </w:p>
          <w:p w14:paraId="581E0883" w14:textId="294AFD0C" w:rsidR="0012692E" w:rsidRPr="0012692E" w:rsidRDefault="0012692E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BF" w14:textId="77777777" w:rsidR="0012692E" w:rsidRPr="0012692E" w:rsidRDefault="0012692E" w:rsidP="0012692E">
            <w:pPr>
              <w:pStyle w:val="Default"/>
              <w:rPr>
                <w:sz w:val="18"/>
                <w:szCs w:val="18"/>
              </w:rPr>
            </w:pPr>
          </w:p>
          <w:p w14:paraId="13397B56" w14:textId="5BCE3CAA" w:rsidR="0012692E" w:rsidRPr="0012692E" w:rsidRDefault="0012692E" w:rsidP="0012692E">
            <w:pPr>
              <w:pStyle w:val="Default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12692E">
              <w:rPr>
                <w:sz w:val="18"/>
                <w:szCs w:val="18"/>
              </w:rPr>
              <w:t>2.179.575,51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B61" w14:textId="33857F10" w:rsidR="0012692E" w:rsidRDefault="001269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bookmarkEnd w:id="1"/>
    <w:bookmarkEnd w:id="7"/>
    <w:bookmarkEnd w:id="8"/>
    <w:bookmarkEnd w:id="11"/>
    <w:bookmarkEnd w:id="14"/>
    <w:bookmarkEnd w:id="15"/>
    <w:p w14:paraId="19F53A11" w14:textId="77777777" w:rsidR="0000602B" w:rsidRPr="0000602B" w:rsidRDefault="0000602B" w:rsidP="0000602B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00602B">
        <w:rPr>
          <w:b/>
          <w:bCs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</w:p>
    <w:p w14:paraId="5606F04B" w14:textId="48D6E1E4" w:rsidR="0000602B" w:rsidRPr="00AB0463" w:rsidRDefault="0000602B" w:rsidP="0000602B">
      <w:pPr>
        <w:widowControl w:val="0"/>
        <w:numPr>
          <w:ilvl w:val="0"/>
          <w:numId w:val="31"/>
        </w:numPr>
        <w:tabs>
          <w:tab w:val="clear" w:pos="947"/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00602B">
        <w:rPr>
          <w:rFonts w:eastAsia="Times New Roman"/>
          <w:b/>
          <w:bCs/>
          <w:szCs w:val="16"/>
        </w:rPr>
        <w:t>480.000,00</w:t>
      </w:r>
      <w:r>
        <w:rPr>
          <w:rFonts w:eastAsia="Times New Roman"/>
          <w:b/>
          <w:bCs/>
          <w:szCs w:val="16"/>
        </w:rPr>
        <w:t xml:space="preserve"> </w:t>
      </w:r>
      <w:r w:rsidRPr="00BD0E45">
        <w:rPr>
          <w:rFonts w:eastAsia="Times New Roman"/>
          <w:b/>
          <w:bCs/>
          <w:szCs w:val="16"/>
        </w:rPr>
        <w:t>zł brutto.</w:t>
      </w:r>
    </w:p>
    <w:p w14:paraId="633D4E20" w14:textId="77777777" w:rsidR="0000602B" w:rsidRPr="00AB0463" w:rsidRDefault="0000602B" w:rsidP="0000602B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61"/>
        <w:gridCol w:w="1843"/>
        <w:gridCol w:w="1559"/>
      </w:tblGrid>
      <w:tr w:rsidR="0012692E" w:rsidRPr="00AB0463" w14:paraId="0ABA3862" w14:textId="77777777" w:rsidTr="00010150">
        <w:trPr>
          <w:trHeight w:val="4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B90" w14:textId="77777777" w:rsidR="0012692E" w:rsidRPr="00AB0463" w:rsidRDefault="0012692E" w:rsidP="00010150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AF0" w14:textId="77777777" w:rsidR="0012692E" w:rsidRPr="00AB0463" w:rsidRDefault="0012692E" w:rsidP="00010150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0B" w14:textId="77777777" w:rsidR="0012692E" w:rsidRPr="00AB0463" w:rsidRDefault="0012692E" w:rsidP="000101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760" w14:textId="77777777" w:rsidR="0012692E" w:rsidRPr="00AB0463" w:rsidRDefault="0012692E" w:rsidP="000101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3F03AABF" w14:textId="77777777" w:rsidR="0012692E" w:rsidRPr="00AB0463" w:rsidRDefault="0012692E" w:rsidP="000101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12692E" w:rsidRPr="00AB0463" w14:paraId="402F6B0A" w14:textId="77777777" w:rsidTr="00010150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6A9" w14:textId="77777777" w:rsidR="0012692E" w:rsidRDefault="0012692E" w:rsidP="0001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792" w14:textId="77777777" w:rsidR="0012692E" w:rsidRDefault="0012692E" w:rsidP="0001015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Usługi Ogólnobudowlane i Handel Justyna Miesikowska Odry, ul. Ks. Zawadzińskiego 14, 89-651 Gotelp</w:t>
            </w:r>
          </w:p>
          <w:p w14:paraId="158FCC08" w14:textId="77777777" w:rsidR="0012692E" w:rsidRDefault="0012692E" w:rsidP="0001015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707" w14:textId="4EB3CD16" w:rsidR="0012692E" w:rsidRPr="0012692E" w:rsidRDefault="0012692E" w:rsidP="00010150">
            <w:pPr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565</w:t>
            </w:r>
            <w:r>
              <w:rPr>
                <w:sz w:val="18"/>
                <w:szCs w:val="18"/>
              </w:rPr>
              <w:t>.</w:t>
            </w:r>
            <w:r w:rsidRPr="0012692E"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t>.</w:t>
            </w:r>
            <w:r w:rsidRPr="0012692E">
              <w:rPr>
                <w:sz w:val="18"/>
                <w:szCs w:val="18"/>
              </w:rPr>
              <w:t>81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341" w14:textId="334F01A9" w:rsidR="0012692E" w:rsidRDefault="0012692E" w:rsidP="00010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60</w:t>
            </w:r>
          </w:p>
        </w:tc>
      </w:tr>
      <w:tr w:rsidR="0012692E" w:rsidRPr="00AB0463" w14:paraId="52E30B5F" w14:textId="77777777" w:rsidTr="00010150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415" w14:textId="1FCB37FE" w:rsidR="0012692E" w:rsidRDefault="0012692E" w:rsidP="00126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CCD" w14:textId="77777777" w:rsidR="0012692E" w:rsidRPr="0012692E" w:rsidRDefault="0012692E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PHU Monika Szynwelska</w:t>
            </w:r>
          </w:p>
          <w:p w14:paraId="0C6AE0CA" w14:textId="77777777" w:rsidR="0012692E" w:rsidRPr="0012692E" w:rsidRDefault="0012692E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 xml:space="preserve">Adres: 89-600 Chojnice </w:t>
            </w:r>
            <w:proofErr w:type="spellStart"/>
            <w:r w:rsidRPr="0012692E">
              <w:rPr>
                <w:sz w:val="18"/>
                <w:szCs w:val="18"/>
              </w:rPr>
              <w:t>ul.Przemysłowa</w:t>
            </w:r>
            <w:proofErr w:type="spellEnd"/>
            <w:r w:rsidRPr="0012692E">
              <w:rPr>
                <w:sz w:val="18"/>
                <w:szCs w:val="18"/>
              </w:rPr>
              <w:t xml:space="preserve"> 4</w:t>
            </w:r>
          </w:p>
          <w:p w14:paraId="58114D43" w14:textId="7B3E5077" w:rsidR="0012692E" w:rsidRDefault="0012692E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892" w14:textId="1E0A627D" w:rsidR="0012692E" w:rsidRPr="0012692E" w:rsidRDefault="0012692E" w:rsidP="0012692E">
            <w:pPr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484.961,48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EBBA" w14:textId="7EBC6F65" w:rsidR="0012692E" w:rsidRDefault="0012692E" w:rsidP="00126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3B376376" w14:textId="77777777" w:rsidR="0000602B" w:rsidRDefault="0000602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C3CD20F" w14:textId="77777777" w:rsidR="0012692E" w:rsidRDefault="0012692E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25FA3D7" w14:textId="77777777" w:rsidR="0012692E" w:rsidRDefault="0012692E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AE6ACBD" w14:textId="77777777" w:rsidR="0000602B" w:rsidRPr="00AB0463" w:rsidRDefault="0000602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80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64C1F" w14:textId="77777777" w:rsidR="005A0458" w:rsidRDefault="005A0458" w:rsidP="00A73AAE">
      <w:r>
        <w:separator/>
      </w:r>
    </w:p>
  </w:endnote>
  <w:endnote w:type="continuationSeparator" w:id="0">
    <w:p w14:paraId="446BC44F" w14:textId="77777777" w:rsidR="005A0458" w:rsidRDefault="005A0458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5BFBC332" w:rsidR="00A73AAE" w:rsidRDefault="0000602B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379E50" wp14:editId="3E9E5A52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11599850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72D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15F99" wp14:editId="60C92ED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503689764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AF777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7D1FDC" wp14:editId="7934922A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904180577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2ACC6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C2C5C" wp14:editId="6B553602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87409317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5526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77BA" w14:textId="77777777" w:rsidR="005A0458" w:rsidRDefault="005A0458" w:rsidP="00A73AAE">
      <w:r>
        <w:separator/>
      </w:r>
    </w:p>
  </w:footnote>
  <w:footnote w:type="continuationSeparator" w:id="0">
    <w:p w14:paraId="55DFDBD4" w14:textId="77777777" w:rsidR="005A0458" w:rsidRDefault="005A0458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88CAC11" w:rsidR="00A73AAE" w:rsidRDefault="000060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99D2C5" wp14:editId="49F2895E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486041228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053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7" w:name="_Hlk126667862"/>
    <w:bookmarkStart w:id="18" w:name="_Hlk128469559"/>
    <w:bookmarkStart w:id="19" w:name="_Hlk130286877"/>
    <w:bookmarkStart w:id="20" w:name="_Hlk130286878"/>
    <w:bookmarkStart w:id="21" w:name="_Hlk132967653"/>
    <w:bookmarkStart w:id="22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5658BE1E" w:rsidR="00BB7DA8" w:rsidRPr="00A74331" w:rsidRDefault="0000602B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E7F0F" wp14:editId="4C00D0D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18348682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F033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7"/>
  </w:p>
  <w:bookmarkEnd w:id="18"/>
  <w:bookmarkEnd w:id="19"/>
  <w:bookmarkEnd w:id="20"/>
  <w:bookmarkEnd w:id="21"/>
  <w:bookmarkEnd w:id="22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A19A5"/>
    <w:multiLevelType w:val="hybridMultilevel"/>
    <w:tmpl w:val="9990B2A4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E558E"/>
    <w:multiLevelType w:val="multilevel"/>
    <w:tmpl w:val="AF2E042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9E48C6"/>
    <w:multiLevelType w:val="hybridMultilevel"/>
    <w:tmpl w:val="9990B2A4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4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7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9"/>
  </w:num>
  <w:num w:numId="9" w16cid:durableId="977956334">
    <w:abstractNumId w:val="14"/>
  </w:num>
  <w:num w:numId="10" w16cid:durableId="681274335">
    <w:abstractNumId w:val="7"/>
  </w:num>
  <w:num w:numId="11" w16cid:durableId="1454522420">
    <w:abstractNumId w:val="2"/>
  </w:num>
  <w:num w:numId="12" w16cid:durableId="347297237">
    <w:abstractNumId w:val="28"/>
  </w:num>
  <w:num w:numId="13" w16cid:durableId="1948465536">
    <w:abstractNumId w:val="25"/>
  </w:num>
  <w:num w:numId="14" w16cid:durableId="2145853458">
    <w:abstractNumId w:val="19"/>
  </w:num>
  <w:num w:numId="15" w16cid:durableId="2058622158">
    <w:abstractNumId w:val="17"/>
  </w:num>
  <w:num w:numId="16" w16cid:durableId="2032411584">
    <w:abstractNumId w:val="1"/>
  </w:num>
  <w:num w:numId="17" w16cid:durableId="1351838625">
    <w:abstractNumId w:val="21"/>
  </w:num>
  <w:num w:numId="18" w16cid:durableId="494692250">
    <w:abstractNumId w:val="22"/>
  </w:num>
  <w:num w:numId="19" w16cid:durableId="300308613">
    <w:abstractNumId w:val="0"/>
  </w:num>
  <w:num w:numId="20" w16cid:durableId="1803109718">
    <w:abstractNumId w:val="13"/>
  </w:num>
  <w:num w:numId="21" w16cid:durableId="2082407824">
    <w:abstractNumId w:val="18"/>
  </w:num>
  <w:num w:numId="22" w16cid:durableId="2084788991">
    <w:abstractNumId w:val="5"/>
  </w:num>
  <w:num w:numId="23" w16cid:durableId="1772119016">
    <w:abstractNumId w:val="15"/>
  </w:num>
  <w:num w:numId="24" w16cid:durableId="77295173">
    <w:abstractNumId w:val="24"/>
  </w:num>
  <w:num w:numId="25" w16cid:durableId="1989481699">
    <w:abstractNumId w:val="16"/>
  </w:num>
  <w:num w:numId="26" w16cid:durableId="456148307">
    <w:abstractNumId w:val="23"/>
  </w:num>
  <w:num w:numId="27" w16cid:durableId="1433698262">
    <w:abstractNumId w:val="6"/>
  </w:num>
  <w:num w:numId="28" w16cid:durableId="341051894">
    <w:abstractNumId w:val="26"/>
  </w:num>
  <w:num w:numId="29" w16cid:durableId="288631179">
    <w:abstractNumId w:val="30"/>
  </w:num>
  <w:num w:numId="30" w16cid:durableId="297997287">
    <w:abstractNumId w:val="10"/>
  </w:num>
  <w:num w:numId="31" w16cid:durableId="205838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0602B"/>
    <w:rsid w:val="00012AF8"/>
    <w:rsid w:val="00016BAA"/>
    <w:rsid w:val="00017BC8"/>
    <w:rsid w:val="00017C00"/>
    <w:rsid w:val="00033AB9"/>
    <w:rsid w:val="000377A5"/>
    <w:rsid w:val="00041045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E2632"/>
    <w:rsid w:val="000E710E"/>
    <w:rsid w:val="000F4B8D"/>
    <w:rsid w:val="000F5484"/>
    <w:rsid w:val="000F779C"/>
    <w:rsid w:val="0010185C"/>
    <w:rsid w:val="0010634D"/>
    <w:rsid w:val="00114039"/>
    <w:rsid w:val="0012224C"/>
    <w:rsid w:val="0012692E"/>
    <w:rsid w:val="001316B0"/>
    <w:rsid w:val="00133DFE"/>
    <w:rsid w:val="0013622A"/>
    <w:rsid w:val="00145737"/>
    <w:rsid w:val="00151551"/>
    <w:rsid w:val="001539AB"/>
    <w:rsid w:val="00160474"/>
    <w:rsid w:val="001659E7"/>
    <w:rsid w:val="001848F3"/>
    <w:rsid w:val="00185B92"/>
    <w:rsid w:val="00194960"/>
    <w:rsid w:val="001970DE"/>
    <w:rsid w:val="001A31C4"/>
    <w:rsid w:val="001B147D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2018C1"/>
    <w:rsid w:val="00214725"/>
    <w:rsid w:val="00215700"/>
    <w:rsid w:val="002162F0"/>
    <w:rsid w:val="002268DC"/>
    <w:rsid w:val="00227E1D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83D2D"/>
    <w:rsid w:val="00295C48"/>
    <w:rsid w:val="002A1ECC"/>
    <w:rsid w:val="002A49CB"/>
    <w:rsid w:val="002A4C03"/>
    <w:rsid w:val="002B6191"/>
    <w:rsid w:val="002B716D"/>
    <w:rsid w:val="002C06B5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1A31"/>
    <w:rsid w:val="00312654"/>
    <w:rsid w:val="00314A8C"/>
    <w:rsid w:val="00322AD2"/>
    <w:rsid w:val="003267FF"/>
    <w:rsid w:val="0033369C"/>
    <w:rsid w:val="00333BC5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64A1"/>
    <w:rsid w:val="00503B73"/>
    <w:rsid w:val="00506C6E"/>
    <w:rsid w:val="00536F3F"/>
    <w:rsid w:val="005446B6"/>
    <w:rsid w:val="00544DD5"/>
    <w:rsid w:val="00554357"/>
    <w:rsid w:val="00561D2D"/>
    <w:rsid w:val="00570D36"/>
    <w:rsid w:val="00586395"/>
    <w:rsid w:val="00593B17"/>
    <w:rsid w:val="005954A6"/>
    <w:rsid w:val="005A0458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5C63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4C42"/>
    <w:rsid w:val="006A6DA8"/>
    <w:rsid w:val="006A70E5"/>
    <w:rsid w:val="006B6E75"/>
    <w:rsid w:val="006C20C1"/>
    <w:rsid w:val="006C3004"/>
    <w:rsid w:val="006C3149"/>
    <w:rsid w:val="006C656A"/>
    <w:rsid w:val="006D3633"/>
    <w:rsid w:val="006E1D6C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124D"/>
    <w:rsid w:val="00756B75"/>
    <w:rsid w:val="00761E7A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5466"/>
    <w:rsid w:val="00802336"/>
    <w:rsid w:val="0080242F"/>
    <w:rsid w:val="0080266C"/>
    <w:rsid w:val="00805A03"/>
    <w:rsid w:val="008063A1"/>
    <w:rsid w:val="0081016F"/>
    <w:rsid w:val="00813710"/>
    <w:rsid w:val="00815052"/>
    <w:rsid w:val="00821202"/>
    <w:rsid w:val="00834F4A"/>
    <w:rsid w:val="00841065"/>
    <w:rsid w:val="00841886"/>
    <w:rsid w:val="00841D4E"/>
    <w:rsid w:val="008667F4"/>
    <w:rsid w:val="00870BB8"/>
    <w:rsid w:val="008750CB"/>
    <w:rsid w:val="008812AA"/>
    <w:rsid w:val="00884566"/>
    <w:rsid w:val="00895A45"/>
    <w:rsid w:val="00896BCF"/>
    <w:rsid w:val="0089743B"/>
    <w:rsid w:val="008B0B99"/>
    <w:rsid w:val="008B4104"/>
    <w:rsid w:val="008C35C3"/>
    <w:rsid w:val="008D2562"/>
    <w:rsid w:val="008D5432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5502A"/>
    <w:rsid w:val="00A5559C"/>
    <w:rsid w:val="00A573C1"/>
    <w:rsid w:val="00A57475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1785C"/>
    <w:rsid w:val="00B40F1B"/>
    <w:rsid w:val="00B44E99"/>
    <w:rsid w:val="00B52E99"/>
    <w:rsid w:val="00B56A89"/>
    <w:rsid w:val="00B56C05"/>
    <w:rsid w:val="00B67EBE"/>
    <w:rsid w:val="00B74F16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5C26"/>
    <w:rsid w:val="00BC6752"/>
    <w:rsid w:val="00BD0E45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735F"/>
    <w:rsid w:val="00CF14DA"/>
    <w:rsid w:val="00CF3BAE"/>
    <w:rsid w:val="00CF6903"/>
    <w:rsid w:val="00D079A7"/>
    <w:rsid w:val="00D13680"/>
    <w:rsid w:val="00D1643F"/>
    <w:rsid w:val="00D164D5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97CDD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7A5B"/>
    <w:rsid w:val="00FC39BC"/>
    <w:rsid w:val="00FD31D8"/>
    <w:rsid w:val="00FE09BC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6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3</cp:revision>
  <cp:lastPrinted>2024-02-29T09:51:00Z</cp:lastPrinted>
  <dcterms:created xsi:type="dcterms:W3CDTF">2024-07-26T06:30:00Z</dcterms:created>
  <dcterms:modified xsi:type="dcterms:W3CDTF">2024-07-26T07:12:00Z</dcterms:modified>
</cp:coreProperties>
</file>