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5ACD" w14:textId="2ACDB4E1"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</w:t>
      </w:r>
      <w:r w:rsidRPr="008D25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WR/0</w:t>
      </w:r>
      <w:r w:rsidR="008D25DC" w:rsidRPr="008D25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="00750F4B" w:rsidRPr="008D25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/2021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</w:t>
      </w:r>
      <w:r w:rsidR="00E773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B4C3B" w:rsidRPr="00442414">
        <w:rPr>
          <w:rFonts w:ascii="Times New Roman" w:hAnsi="Times New Roman" w:cs="Times New Roman"/>
        </w:rPr>
        <w:t xml:space="preserve">  Załącznik nr 3 do </w:t>
      </w:r>
      <w:r w:rsidR="000D275A">
        <w:rPr>
          <w:rFonts w:ascii="Times New Roman" w:hAnsi="Times New Roman" w:cs="Times New Roman"/>
        </w:rPr>
        <w:t>zapytania ofertowego</w:t>
      </w:r>
    </w:p>
    <w:p w14:paraId="70C532C7" w14:textId="77777777"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14:paraId="5839E0FF" w14:textId="77777777"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14:paraId="3F797546" w14:textId="77777777"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14:paraId="3194C1B7" w14:textId="77777777"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14:paraId="32D867AB" w14:textId="77777777"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</w:t>
      </w:r>
      <w:proofErr w:type="spellStart"/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SpecLek</w:t>
      </w:r>
      <w:proofErr w:type="spellEnd"/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XIII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14:paraId="330DCAF6" w14:textId="77777777"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14:paraId="33300FEB" w14:textId="77777777"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14:paraId="55DF67F6" w14:textId="77777777"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14:paraId="76A42E0B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1387487F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47F4E436" w14:textId="77777777"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14:paraId="18E3CEAD" w14:textId="77777777"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14:paraId="767C7B44" w14:textId="22D1CD29" w:rsidR="00750F4B" w:rsidRPr="00442414" w:rsidRDefault="00DD0AC2" w:rsidP="00343F38">
      <w:pPr>
        <w:spacing w:line="276" w:lineRule="auto"/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 xml:space="preserve">w postepowaniu prowadzonym w trybie pozaustawowym – zamówienie o wartości poniżej kwoty 130 000 zł netto, do którego nie znajdują zastosowania przepisy d dnia 11 września 2019 r. Prawo zamówień publicznych (Dz. U. z 2019 r. poz. </w:t>
      </w:r>
      <w:r w:rsidR="00E77362">
        <w:rPr>
          <w:rFonts w:ascii="Times New Roman" w:eastAsia="Times New Roman" w:hAnsi="Times New Roman" w:cs="Times New Roman"/>
        </w:rPr>
        <w:t>1129</w:t>
      </w:r>
      <w:r w:rsidR="00750F4B" w:rsidRPr="00442414">
        <w:rPr>
          <w:rFonts w:ascii="Times New Roman" w:eastAsia="Times New Roman" w:hAnsi="Times New Roman" w:cs="Times New Roman"/>
        </w:rPr>
        <w:t xml:space="preserve"> ze zm.) na mocy art. 2 ust. 1 pkt 1) tejże ustawy.</w:t>
      </w:r>
    </w:p>
    <w:p w14:paraId="2091D74A" w14:textId="77777777" w:rsidR="00750F4B" w:rsidRPr="00442414" w:rsidRDefault="00750F4B" w:rsidP="00343F38">
      <w:pPr>
        <w:spacing w:line="276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15FD07D4" w14:textId="77777777" w:rsidR="00823E30" w:rsidRPr="00442414" w:rsidRDefault="004B4C3B" w:rsidP="00343F38">
      <w:pPr>
        <w:spacing w:after="0" w:line="276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14:paraId="3934D4D2" w14:textId="5A41ACB8" w:rsidR="00162FE2" w:rsidRDefault="004C4FDF" w:rsidP="00343F38">
      <w:pPr>
        <w:pStyle w:val="Akapitzlist"/>
        <w:numPr>
          <w:ilvl w:val="0"/>
          <w:numId w:val="10"/>
        </w:numPr>
        <w:spacing w:after="45" w:line="276" w:lineRule="auto"/>
        <w:ind w:right="0"/>
        <w:jc w:val="left"/>
        <w:rPr>
          <w:rFonts w:ascii="Times New Roman" w:hAnsi="Times New Roman" w:cs="Times New Roman"/>
        </w:rPr>
      </w:pPr>
      <w:r w:rsidRPr="004C4FDF">
        <w:rPr>
          <w:rFonts w:ascii="Times New Roman" w:eastAsiaTheme="minorEastAsia" w:hAnsi="Times New Roman" w:cs="Times New Roman"/>
          <w:color w:val="auto"/>
          <w:szCs w:val="24"/>
        </w:rPr>
        <w:t xml:space="preserve">Przedmiotem niniejszej umowy </w:t>
      </w:r>
      <w:r w:rsidRPr="008D25DC">
        <w:rPr>
          <w:rFonts w:ascii="Times New Roman" w:eastAsiaTheme="minorEastAsia" w:hAnsi="Times New Roman" w:cs="Times New Roman"/>
          <w:color w:val="auto"/>
          <w:szCs w:val="24"/>
        </w:rPr>
        <w:t xml:space="preserve">jest </w:t>
      </w:r>
      <w:r w:rsidR="008D25DC" w:rsidRPr="008D25DC">
        <w:rPr>
          <w:rFonts w:ascii="Times New Roman" w:eastAsiaTheme="minorEastAsia" w:hAnsi="Times New Roman" w:cs="Times New Roman"/>
          <w:color w:val="auto"/>
          <w:szCs w:val="24"/>
        </w:rPr>
        <w:t xml:space="preserve">zakup i dostawa </w:t>
      </w:r>
      <w:r w:rsidRPr="008D25DC">
        <w:rPr>
          <w:rFonts w:ascii="Times New Roman" w:eastAsiaTheme="minorEastAsia" w:hAnsi="Times New Roman" w:cs="Times New Roman"/>
          <w:color w:val="auto"/>
          <w:szCs w:val="24"/>
        </w:rPr>
        <w:t xml:space="preserve">serwera </w:t>
      </w:r>
      <w:r w:rsidR="008D25DC" w:rsidRPr="008D25DC">
        <w:rPr>
          <w:rFonts w:ascii="Times New Roman" w:eastAsiaTheme="minorEastAsia" w:hAnsi="Times New Roman" w:cs="Times New Roman"/>
          <w:color w:val="auto"/>
          <w:szCs w:val="24"/>
        </w:rPr>
        <w:t>z oprogramowaniem</w:t>
      </w:r>
      <w:r w:rsidR="008D25DC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="008D25DC">
        <w:rPr>
          <w:rFonts w:ascii="Times New Roman" w:hAnsi="Times New Roman" w:cs="Times New Roman"/>
        </w:rPr>
        <w:t>do</w:t>
      </w:r>
      <w:r w:rsidR="004B4C3B" w:rsidRPr="00442414">
        <w:rPr>
          <w:rFonts w:ascii="Times New Roman" w:hAnsi="Times New Roman" w:cs="Times New Roman"/>
        </w:rPr>
        <w:t xml:space="preserve">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="004B4C3B"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</w:t>
      </w:r>
      <w:proofErr w:type="spellStart"/>
      <w:r w:rsidR="00554B3E" w:rsidRPr="00442414">
        <w:rPr>
          <w:rFonts w:ascii="Times New Roman" w:hAnsi="Times New Roman" w:cs="Times New Roman"/>
        </w:rPr>
        <w:t>SpecLek</w:t>
      </w:r>
      <w:proofErr w:type="spellEnd"/>
      <w:r w:rsidR="00554B3E" w:rsidRPr="00442414">
        <w:rPr>
          <w:rFonts w:ascii="Times New Roman" w:hAnsi="Times New Roman" w:cs="Times New Roman"/>
        </w:rPr>
        <w:t>”</w:t>
      </w:r>
      <w:r w:rsidR="00923EDD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="004B4C3B" w:rsidRPr="00442414">
        <w:rPr>
          <w:rFonts w:ascii="Times New Roman" w:hAnsi="Times New Roman" w:cs="Times New Roman"/>
        </w:rPr>
        <w:t xml:space="preserve">  00-910 Warszawa, </w:t>
      </w:r>
      <w:r w:rsidR="006604FA">
        <w:rPr>
          <w:rFonts w:ascii="Times New Roman" w:hAnsi="Times New Roman" w:cs="Times New Roman"/>
        </w:rPr>
        <w:t xml:space="preserve">            a</w:t>
      </w:r>
      <w:r w:rsidR="004B4C3B" w:rsidRPr="00442414">
        <w:rPr>
          <w:rFonts w:ascii="Times New Roman" w:hAnsi="Times New Roman" w:cs="Times New Roman"/>
        </w:rPr>
        <w:t>l.</w:t>
      </w:r>
      <w:r w:rsidR="00A422EF" w:rsidRPr="00442414">
        <w:rPr>
          <w:rFonts w:ascii="Times New Roman" w:hAnsi="Times New Roman" w:cs="Times New Roman"/>
        </w:rPr>
        <w:t xml:space="preserve"> </w:t>
      </w:r>
      <w:r w:rsidR="006604FA">
        <w:rPr>
          <w:rFonts w:ascii="Times New Roman" w:hAnsi="Times New Roman" w:cs="Times New Roman"/>
        </w:rPr>
        <w:t>g</w:t>
      </w:r>
      <w:r w:rsidR="004B4C3B"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="004B4C3B" w:rsidRPr="00442414">
        <w:rPr>
          <w:rFonts w:ascii="Times New Roman" w:hAnsi="Times New Roman" w:cs="Times New Roman"/>
        </w:rPr>
        <w:t>103</w:t>
      </w:r>
      <w:bookmarkEnd w:id="0"/>
      <w:r w:rsidR="006604FA">
        <w:rPr>
          <w:rFonts w:ascii="Times New Roman" w:hAnsi="Times New Roman" w:cs="Times New Roman"/>
        </w:rPr>
        <w:t>, zgodnie z</w:t>
      </w:r>
      <w:r w:rsidR="004B4C3B" w:rsidRPr="00442414">
        <w:rPr>
          <w:rFonts w:ascii="Times New Roman" w:hAnsi="Times New Roman" w:cs="Times New Roman"/>
        </w:rPr>
        <w:t xml:space="preserve"> </w:t>
      </w:r>
      <w:r w:rsidR="002958E9">
        <w:rPr>
          <w:rFonts w:ascii="Times New Roman" w:hAnsi="Times New Roman" w:cs="Times New Roman"/>
        </w:rPr>
        <w:t xml:space="preserve">parametrami technicznymi i </w:t>
      </w:r>
      <w:r w:rsidR="00162FE2">
        <w:rPr>
          <w:rFonts w:ascii="Times New Roman" w:hAnsi="Times New Roman" w:cs="Times New Roman"/>
        </w:rPr>
        <w:t>jakościowymi</w:t>
      </w:r>
      <w:r w:rsidR="0023175C">
        <w:rPr>
          <w:rFonts w:ascii="Times New Roman" w:hAnsi="Times New Roman" w:cs="Times New Roman"/>
        </w:rPr>
        <w:t xml:space="preserve"> określonymi w </w:t>
      </w:r>
      <w:r w:rsidR="00583C7D" w:rsidRPr="00442414">
        <w:rPr>
          <w:rFonts w:ascii="Times New Roman" w:hAnsi="Times New Roman" w:cs="Times New Roman"/>
        </w:rPr>
        <w:t>załącznik</w:t>
      </w:r>
      <w:r w:rsidR="0023175C">
        <w:rPr>
          <w:rFonts w:ascii="Times New Roman" w:hAnsi="Times New Roman" w:cs="Times New Roman"/>
        </w:rPr>
        <w:t>u</w:t>
      </w:r>
      <w:r w:rsidR="00583C7D" w:rsidRPr="00442414">
        <w:rPr>
          <w:rFonts w:ascii="Times New Roman" w:hAnsi="Times New Roman" w:cs="Times New Roman"/>
        </w:rPr>
        <w:t xml:space="preserve"> </w:t>
      </w:r>
      <w:r w:rsidR="006B35FD" w:rsidRPr="00442414">
        <w:rPr>
          <w:rFonts w:ascii="Times New Roman" w:hAnsi="Times New Roman" w:cs="Times New Roman"/>
        </w:rPr>
        <w:t>nr 2</w:t>
      </w:r>
      <w:r w:rsidR="0023175C">
        <w:rPr>
          <w:rFonts w:ascii="Times New Roman" w:hAnsi="Times New Roman" w:cs="Times New Roman"/>
        </w:rPr>
        <w:t>.</w:t>
      </w:r>
    </w:p>
    <w:p w14:paraId="60BEA8D4" w14:textId="486E37EB" w:rsidR="000311DF" w:rsidRPr="000311DF" w:rsidRDefault="000311DF" w:rsidP="000311DF">
      <w:pPr>
        <w:pStyle w:val="Akapitzlist"/>
        <w:spacing w:after="0" w:line="249" w:lineRule="auto"/>
        <w:ind w:left="4632" w:right="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311DF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</w:p>
    <w:p w14:paraId="75A100B8" w14:textId="6F2CFA87" w:rsidR="00E77DDB" w:rsidRPr="00CA6E16" w:rsidRDefault="00295F0A" w:rsidP="00343F38">
      <w:pPr>
        <w:spacing w:after="0" w:line="276" w:lineRule="auto"/>
        <w:ind w:left="426" w:right="0" w:hanging="426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</w:t>
      </w:r>
      <w:r w:rsidR="00162FE2" w:rsidRPr="00162FE2">
        <w:rPr>
          <w:rFonts w:ascii="Times New Roman" w:eastAsia="Times New Roman" w:hAnsi="Times New Roman" w:cs="Times New Roman"/>
          <w:szCs w:val="24"/>
        </w:rPr>
        <w:t xml:space="preserve">.   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Wykonawca </w:t>
      </w:r>
      <w:r w:rsidR="00CD25A7">
        <w:rPr>
          <w:rFonts w:ascii="Times New Roman" w:eastAsia="Times New Roman" w:hAnsi="Times New Roman" w:cs="Times New Roman"/>
          <w:color w:val="auto"/>
          <w:szCs w:val="24"/>
        </w:rPr>
        <w:t>zobowiązuje się dostarczyć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 fabrycznie nowy</w:t>
      </w:r>
      <w:r w:rsidR="00C8731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87318" w:rsidRPr="00CF47F0">
        <w:rPr>
          <w:rFonts w:ascii="Times New Roman" w:eastAsia="Times New Roman" w:hAnsi="Times New Roman" w:cs="Times New Roman"/>
          <w:color w:val="auto"/>
          <w:szCs w:val="24"/>
        </w:rPr>
        <w:t>serwer</w:t>
      </w:r>
      <w:r w:rsidR="00162FE2" w:rsidRPr="00CF47F0">
        <w:rPr>
          <w:rFonts w:ascii="Times New Roman" w:eastAsia="Times New Roman" w:hAnsi="Times New Roman" w:cs="Times New Roman"/>
          <w:color w:val="auto"/>
          <w:szCs w:val="24"/>
          <w:u w:val="single"/>
        </w:rPr>
        <w:t>,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 nieużywany</w:t>
      </w:r>
      <w:r w:rsidR="00777EF1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 sprawny technicznie, </w:t>
      </w:r>
      <w:r w:rsidR="00777EF1" w:rsidRPr="00E77DDB">
        <w:rPr>
          <w:rFonts w:ascii="Times New Roman" w:eastAsiaTheme="minorEastAsia" w:hAnsi="Times New Roman" w:cs="Times New Roman"/>
          <w:color w:val="auto"/>
          <w:szCs w:val="24"/>
        </w:rPr>
        <w:t>wolny od wad fizycznych i prawnych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162FE2" w:rsidRPr="00616E45">
        <w:rPr>
          <w:rFonts w:ascii="Times New Roman" w:eastAsia="Times New Roman" w:hAnsi="Times New Roman" w:cs="Times New Roman"/>
          <w:color w:val="auto"/>
          <w:szCs w:val="24"/>
        </w:rPr>
        <w:t>kompletny</w:t>
      </w:r>
      <w:r w:rsidR="00616E45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162FE2" w:rsidRPr="00616E45">
        <w:rPr>
          <w:rFonts w:ascii="Times New Roman" w:eastAsia="Times New Roman" w:hAnsi="Times New Roman" w:cs="Times New Roman"/>
          <w:color w:val="auto"/>
          <w:szCs w:val="24"/>
        </w:rPr>
        <w:t>gotowy</w:t>
      </w:r>
      <w:r w:rsidR="00982DF4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</w:t>
      </w:r>
      <w:r w:rsidR="00162FE2" w:rsidRPr="00616E45">
        <w:rPr>
          <w:rFonts w:ascii="Times New Roman" w:eastAsia="Times New Roman" w:hAnsi="Times New Roman" w:cs="Times New Roman"/>
          <w:color w:val="auto"/>
          <w:szCs w:val="24"/>
        </w:rPr>
        <w:t xml:space="preserve"> do pracy</w:t>
      </w:r>
      <w:r w:rsidR="00C87318">
        <w:rPr>
          <w:rFonts w:ascii="Times New Roman" w:eastAsia="Times New Roman" w:hAnsi="Times New Roman" w:cs="Times New Roman"/>
          <w:color w:val="auto"/>
          <w:szCs w:val="24"/>
        </w:rPr>
        <w:t xml:space="preserve"> zgodnie z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 wyszczególnio</w:t>
      </w:r>
      <w:r w:rsidR="00C87318">
        <w:rPr>
          <w:rFonts w:ascii="Times New Roman" w:eastAsia="Times New Roman" w:hAnsi="Times New Roman" w:cs="Times New Roman"/>
          <w:color w:val="auto"/>
          <w:szCs w:val="24"/>
        </w:rPr>
        <w:t>nymi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16E45">
        <w:rPr>
          <w:rFonts w:ascii="Times New Roman" w:eastAsia="Times New Roman" w:hAnsi="Times New Roman" w:cs="Times New Roman"/>
          <w:color w:val="auto"/>
          <w:szCs w:val="24"/>
        </w:rPr>
        <w:t>parametrami</w:t>
      </w:r>
      <w:r w:rsidR="00CA6E1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77DDB" w:rsidRPr="00E77DDB">
        <w:rPr>
          <w:rFonts w:ascii="Times New Roman" w:eastAsiaTheme="minorEastAsia" w:hAnsi="Times New Roman" w:cs="Times New Roman"/>
          <w:color w:val="auto"/>
          <w:szCs w:val="24"/>
        </w:rPr>
        <w:t xml:space="preserve">i przenieść jego własność na rzecz Zamawiającego poprzez </w:t>
      </w:r>
      <w:r w:rsidR="00E77DDB" w:rsidRPr="00821356">
        <w:rPr>
          <w:rFonts w:ascii="Times New Roman" w:eastAsiaTheme="minorEastAsia" w:hAnsi="Times New Roman" w:cs="Times New Roman"/>
          <w:color w:val="auto"/>
          <w:szCs w:val="24"/>
        </w:rPr>
        <w:t>wydanie</w:t>
      </w:r>
      <w:r w:rsidR="00CA6E16" w:rsidRPr="008213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21356" w:rsidRPr="00821356">
        <w:rPr>
          <w:rFonts w:ascii="Times New Roman" w:eastAsia="Times New Roman" w:hAnsi="Times New Roman" w:cs="Times New Roman"/>
          <w:bCs/>
          <w:color w:val="auto"/>
          <w:szCs w:val="24"/>
        </w:rPr>
        <w:t>w ciągu 30 dni</w:t>
      </w:r>
      <w:r w:rsidR="00BD2110" w:rsidRPr="00821356">
        <w:rPr>
          <w:rFonts w:ascii="Times New Roman" w:eastAsia="Times New Roman" w:hAnsi="Times New Roman" w:cs="Times New Roman"/>
          <w:color w:val="auto"/>
          <w:szCs w:val="24"/>
        </w:rPr>
        <w:t xml:space="preserve"> od daty</w:t>
      </w:r>
      <w:r w:rsidR="00BD2110">
        <w:rPr>
          <w:rFonts w:ascii="Times New Roman" w:eastAsia="Times New Roman" w:hAnsi="Times New Roman" w:cs="Times New Roman"/>
          <w:color w:val="auto"/>
          <w:szCs w:val="24"/>
        </w:rPr>
        <w:t xml:space="preserve"> podpisania umowy</w:t>
      </w:r>
      <w:r w:rsidR="00E77DDB" w:rsidRPr="00E77DDB">
        <w:rPr>
          <w:rFonts w:ascii="Times New Roman" w:eastAsiaTheme="minorEastAsia" w:hAnsi="Times New Roman" w:cs="Times New Roman"/>
          <w:color w:val="auto"/>
          <w:szCs w:val="24"/>
        </w:rPr>
        <w:t xml:space="preserve">. Zmiana tego </w:t>
      </w:r>
      <w:r w:rsidR="00BD2110" w:rsidRPr="00E77DDB">
        <w:rPr>
          <w:rFonts w:ascii="Times New Roman" w:eastAsiaTheme="minorEastAsia" w:hAnsi="Times New Roman" w:cs="Times New Roman"/>
          <w:color w:val="auto"/>
          <w:szCs w:val="24"/>
        </w:rPr>
        <w:t>terminu</w:t>
      </w:r>
      <w:r w:rsidR="00E77DDB" w:rsidRPr="00E77DDB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="00BD2110" w:rsidRPr="00E77DDB">
        <w:rPr>
          <w:rFonts w:ascii="Times New Roman" w:eastAsiaTheme="minorEastAsia" w:hAnsi="Times New Roman" w:cs="Times New Roman"/>
          <w:color w:val="auto"/>
          <w:szCs w:val="24"/>
        </w:rPr>
        <w:t>może</w:t>
      </w:r>
      <w:r w:rsidR="00E77DDB" w:rsidRPr="00E77DDB">
        <w:rPr>
          <w:rFonts w:ascii="Times New Roman" w:eastAsiaTheme="minorEastAsia" w:hAnsi="Times New Roman" w:cs="Times New Roman"/>
          <w:color w:val="auto"/>
          <w:szCs w:val="24"/>
        </w:rPr>
        <w:t xml:space="preserve"> nastąpić jedynie za pisemną zgodą stron.</w:t>
      </w:r>
    </w:p>
    <w:p w14:paraId="20913AF6" w14:textId="762D608E" w:rsidR="001C14B3" w:rsidRPr="00D210EB" w:rsidRDefault="00E77DDB" w:rsidP="00343F3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E77DDB">
        <w:rPr>
          <w:rFonts w:ascii="Times New Roman" w:eastAsiaTheme="minorEastAsia" w:hAnsi="Times New Roman" w:cs="Times New Roman"/>
          <w:color w:val="auto"/>
          <w:szCs w:val="24"/>
        </w:rPr>
        <w:t xml:space="preserve">2. </w:t>
      </w:r>
      <w:r w:rsidR="00982DF4">
        <w:rPr>
          <w:rFonts w:ascii="Times New Roman" w:eastAsiaTheme="minorEastAsia" w:hAnsi="Times New Roman" w:cs="Times New Roman"/>
          <w:color w:val="auto"/>
          <w:szCs w:val="24"/>
        </w:rPr>
        <w:t xml:space="preserve">  </w:t>
      </w:r>
      <w:r w:rsidRPr="00E77DDB">
        <w:rPr>
          <w:rFonts w:ascii="Times New Roman" w:eastAsiaTheme="minorEastAsia" w:hAnsi="Times New Roman" w:cs="Times New Roman"/>
          <w:color w:val="auto"/>
          <w:szCs w:val="24"/>
        </w:rPr>
        <w:t xml:space="preserve">Dostawa przedmiotu </w:t>
      </w:r>
      <w:r w:rsidRPr="00D210EB">
        <w:rPr>
          <w:rFonts w:ascii="Times New Roman" w:eastAsiaTheme="minorEastAsia" w:hAnsi="Times New Roman" w:cs="Times New Roman"/>
          <w:color w:val="auto"/>
          <w:szCs w:val="24"/>
        </w:rPr>
        <w:t xml:space="preserve">umowy </w:t>
      </w:r>
      <w:r w:rsidR="00D210EB" w:rsidRPr="00D210EB">
        <w:rPr>
          <w:rFonts w:ascii="Times New Roman" w:eastAsiaTheme="minorEastAsia" w:hAnsi="Times New Roman" w:cs="Times New Roman"/>
          <w:color w:val="auto"/>
          <w:szCs w:val="24"/>
        </w:rPr>
        <w:t xml:space="preserve">zostanie </w:t>
      </w:r>
      <w:r w:rsidR="001C14B3" w:rsidRPr="00D210EB">
        <w:rPr>
          <w:rFonts w:ascii="Times New Roman" w:eastAsiaTheme="minorEastAsia" w:hAnsi="Times New Roman" w:cs="Times New Roman"/>
          <w:color w:val="auto"/>
          <w:szCs w:val="24"/>
        </w:rPr>
        <w:t>zrealizowana w dzień roboczy w godz. 7:30 - 15:05,</w:t>
      </w:r>
    </w:p>
    <w:p w14:paraId="2900C958" w14:textId="35922C51" w:rsidR="00D210EB" w:rsidRDefault="00D210EB" w:rsidP="00343F3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 xml:space="preserve">      </w:t>
      </w:r>
      <w:r w:rsidR="001C14B3" w:rsidRPr="00D210EB">
        <w:rPr>
          <w:rFonts w:ascii="Times New Roman" w:eastAsiaTheme="minorEastAsia" w:hAnsi="Times New Roman" w:cs="Times New Roman"/>
          <w:color w:val="auto"/>
          <w:szCs w:val="24"/>
        </w:rPr>
        <w:t>a Wykonawca powiadomi Zamawiającego</w:t>
      </w:r>
      <w:r w:rsidR="00982DF4" w:rsidRPr="00982DF4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="00982DF4" w:rsidRPr="00D210EB">
        <w:rPr>
          <w:rFonts w:ascii="Times New Roman" w:eastAsiaTheme="minorEastAsia" w:hAnsi="Times New Roman" w:cs="Times New Roman"/>
          <w:color w:val="auto"/>
          <w:szCs w:val="24"/>
        </w:rPr>
        <w:t>o dokładnym jej terminie</w:t>
      </w:r>
      <w:r w:rsidR="001C14B3" w:rsidRPr="00D210EB">
        <w:rPr>
          <w:rFonts w:ascii="Times New Roman" w:eastAsiaTheme="minorEastAsia" w:hAnsi="Times New Roman" w:cs="Times New Roman"/>
          <w:color w:val="auto"/>
          <w:szCs w:val="24"/>
        </w:rPr>
        <w:t xml:space="preserve">. Wykonawca dostarczy </w:t>
      </w:r>
    </w:p>
    <w:p w14:paraId="5DD1E51E" w14:textId="09A06756" w:rsidR="00CD3463" w:rsidRDefault="00D210EB" w:rsidP="00821356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 xml:space="preserve">      </w:t>
      </w:r>
      <w:r w:rsidR="001C14B3" w:rsidRPr="00D210EB">
        <w:rPr>
          <w:rFonts w:ascii="Times New Roman" w:eastAsiaTheme="minorEastAsia" w:hAnsi="Times New Roman" w:cs="Times New Roman"/>
          <w:color w:val="auto"/>
          <w:szCs w:val="24"/>
        </w:rPr>
        <w:t>przedmiot umow</w:t>
      </w:r>
      <w:r>
        <w:rPr>
          <w:rFonts w:ascii="Times New Roman" w:eastAsiaTheme="minorEastAsia" w:hAnsi="Times New Roman" w:cs="Times New Roman"/>
          <w:color w:val="auto"/>
          <w:szCs w:val="24"/>
        </w:rPr>
        <w:t xml:space="preserve">y </w:t>
      </w:r>
      <w:r w:rsidR="001C14B3" w:rsidRPr="00D210EB">
        <w:rPr>
          <w:rFonts w:ascii="Times New Roman" w:eastAsiaTheme="minorEastAsia" w:hAnsi="Times New Roman" w:cs="Times New Roman"/>
          <w:color w:val="auto"/>
          <w:szCs w:val="24"/>
        </w:rPr>
        <w:t>własnym transportem na własny koszt i ryzyko.</w:t>
      </w:r>
    </w:p>
    <w:p w14:paraId="4852AB6A" w14:textId="77777777" w:rsidR="00FE362A" w:rsidRDefault="00FE362A" w:rsidP="00343F38">
      <w:pPr>
        <w:spacing w:after="0" w:line="276" w:lineRule="auto"/>
        <w:ind w:left="3540" w:right="410" w:hanging="354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E084502" w14:textId="2A5CE1E4" w:rsidR="00162FE2" w:rsidRPr="00343F38" w:rsidRDefault="00162FE2" w:rsidP="00343F38">
      <w:pPr>
        <w:spacing w:after="0" w:line="276" w:lineRule="auto"/>
        <w:ind w:left="3540" w:right="410" w:hanging="3540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162FE2">
        <w:rPr>
          <w:rFonts w:ascii="Times New Roman" w:eastAsia="Times New Roman" w:hAnsi="Times New Roman" w:cs="Times New Roman"/>
          <w:szCs w:val="24"/>
        </w:rPr>
        <w:t>§ 3</w:t>
      </w:r>
    </w:p>
    <w:p w14:paraId="4E4C6156" w14:textId="77777777" w:rsidR="00162FE2" w:rsidRPr="00162FE2" w:rsidRDefault="00162FE2" w:rsidP="00162FE2">
      <w:pPr>
        <w:numPr>
          <w:ilvl w:val="0"/>
          <w:numId w:val="14"/>
        </w:numPr>
        <w:spacing w:after="0" w:line="276" w:lineRule="auto"/>
        <w:ind w:right="410" w:hanging="357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Wynagrodzenie łącznie za przedmiot umowy zgodnie ze złożoną ofertą  wynosi  …… zł netto + …% VAT (………. zł podatku VAT), łącznie …………….. zł brutto</w:t>
      </w:r>
      <w:r w:rsidRPr="00162FE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162FE2">
        <w:rPr>
          <w:rFonts w:ascii="Times New Roman" w:eastAsia="Times New Roman" w:hAnsi="Times New Roman" w:cs="Times New Roman"/>
          <w:szCs w:val="24"/>
        </w:rPr>
        <w:t>(słownie: …………).</w:t>
      </w:r>
    </w:p>
    <w:p w14:paraId="633F0F5C" w14:textId="77777777" w:rsidR="00162FE2" w:rsidRPr="00162FE2" w:rsidRDefault="00162FE2" w:rsidP="00162FE2">
      <w:pPr>
        <w:spacing w:after="0" w:line="276" w:lineRule="auto"/>
        <w:ind w:left="0" w:right="410" w:firstLine="0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 xml:space="preserve">      Formularz ofertowy stanowi załącznik nr 1 do umowy.</w:t>
      </w:r>
    </w:p>
    <w:p w14:paraId="053D2493" w14:textId="77777777" w:rsidR="00162FE2" w:rsidRPr="00162FE2" w:rsidRDefault="00162FE2" w:rsidP="00162FE2">
      <w:pPr>
        <w:numPr>
          <w:ilvl w:val="0"/>
          <w:numId w:val="14"/>
        </w:numPr>
        <w:spacing w:after="0" w:line="276" w:lineRule="auto"/>
        <w:ind w:right="410" w:hanging="357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Wynagrodzenie obejmuje wszystkie koszty związane z przedmiotem zamówienia, w tym:</w:t>
      </w:r>
    </w:p>
    <w:p w14:paraId="15B0E150" w14:textId="77777777" w:rsidR="00162FE2" w:rsidRPr="00162FE2" w:rsidRDefault="00162FE2" w:rsidP="00162FE2">
      <w:pPr>
        <w:numPr>
          <w:ilvl w:val="0"/>
          <w:numId w:val="15"/>
        </w:numPr>
        <w:tabs>
          <w:tab w:val="left" w:pos="851"/>
          <w:tab w:val="left" w:pos="993"/>
        </w:tabs>
        <w:spacing w:after="0" w:line="276" w:lineRule="auto"/>
        <w:ind w:left="357" w:right="410" w:firstLine="352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lastRenderedPageBreak/>
        <w:t>koszt oferowanych przedmiotów, w tym opakowania, transportu załadunku</w:t>
      </w:r>
    </w:p>
    <w:p w14:paraId="3DC07F99" w14:textId="54C6AA81" w:rsidR="00162FE2" w:rsidRPr="00162FE2" w:rsidRDefault="00162FE2" w:rsidP="00162FE2">
      <w:pPr>
        <w:numPr>
          <w:ilvl w:val="0"/>
          <w:numId w:val="15"/>
        </w:numPr>
        <w:tabs>
          <w:tab w:val="left" w:pos="851"/>
          <w:tab w:val="left" w:pos="993"/>
        </w:tabs>
        <w:spacing w:after="0" w:line="276" w:lineRule="auto"/>
        <w:ind w:left="357" w:right="410" w:firstLine="352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koszt cła i podatku granicznego</w:t>
      </w:r>
      <w:r w:rsidR="00CF47F0">
        <w:rPr>
          <w:rFonts w:ascii="Times New Roman" w:eastAsia="Times New Roman" w:hAnsi="Times New Roman" w:cs="Times New Roman"/>
          <w:szCs w:val="24"/>
        </w:rPr>
        <w:t xml:space="preserve"> – </w:t>
      </w:r>
      <w:r w:rsidRPr="00162FE2">
        <w:rPr>
          <w:rFonts w:ascii="Times New Roman" w:eastAsia="Times New Roman" w:hAnsi="Times New Roman" w:cs="Times New Roman"/>
          <w:szCs w:val="24"/>
        </w:rPr>
        <w:t>jeśli takie wystąpią,</w:t>
      </w:r>
    </w:p>
    <w:p w14:paraId="1CEBD9A4" w14:textId="77777777" w:rsidR="00162FE2" w:rsidRPr="00162FE2" w:rsidRDefault="00162FE2" w:rsidP="00162FE2">
      <w:pPr>
        <w:numPr>
          <w:ilvl w:val="0"/>
          <w:numId w:val="15"/>
        </w:numPr>
        <w:tabs>
          <w:tab w:val="left" w:pos="851"/>
          <w:tab w:val="left" w:pos="993"/>
        </w:tabs>
        <w:spacing w:after="0" w:line="276" w:lineRule="auto"/>
        <w:ind w:left="357" w:right="410" w:firstLine="352"/>
        <w:jc w:val="left"/>
        <w:rPr>
          <w:rFonts w:ascii="Times New Roman" w:eastAsia="Times New Roman" w:hAnsi="Times New Roman" w:cs="Times New Roman"/>
          <w:iCs/>
          <w:szCs w:val="24"/>
        </w:rPr>
      </w:pPr>
      <w:r w:rsidRPr="00162FE2">
        <w:rPr>
          <w:rFonts w:ascii="Times New Roman" w:eastAsia="Times New Roman" w:hAnsi="Times New Roman" w:cs="Times New Roman"/>
          <w:iCs/>
          <w:szCs w:val="24"/>
        </w:rPr>
        <w:t>podatek od towarów i usług VAT.</w:t>
      </w:r>
    </w:p>
    <w:p w14:paraId="1F091FE1" w14:textId="622F9DE6" w:rsidR="00162FE2" w:rsidRDefault="00162FE2" w:rsidP="00162FE2">
      <w:pPr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Zapłata nastąpi w formie przelewu na rachunek wskazany na fakturze w terminie 14 dni od daty otrzymania przez Zamawiającego prawidłowo wystawionej faktury, z wyjątkiem sytuacji przewidzianej w §5 ust. </w:t>
      </w:r>
      <w:r w:rsidR="0039101E"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162FE2">
        <w:rPr>
          <w:rFonts w:ascii="Times New Roman" w:eastAsia="Times New Roman" w:hAnsi="Times New Roman" w:cs="Times New Roman"/>
          <w:color w:val="auto"/>
          <w:szCs w:val="24"/>
        </w:rPr>
        <w:t>, gdzie 14-dniowy termin płatności liczony będzie od daty prawidłowego wykonania dostawy poprzez dostarczenie całego asortymentu wolnego od wad.</w:t>
      </w:r>
    </w:p>
    <w:p w14:paraId="19C4FC92" w14:textId="2B2778FF" w:rsidR="003A38AF" w:rsidRPr="00646DBA" w:rsidRDefault="003A38AF" w:rsidP="00646D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3A38AF">
        <w:rPr>
          <w:rFonts w:ascii="Times New Roman" w:eastAsiaTheme="minorEastAsia" w:hAnsi="Times New Roman" w:cs="Times New Roman"/>
          <w:color w:val="auto"/>
          <w:szCs w:val="24"/>
        </w:rPr>
        <w:t xml:space="preserve">Zapłata wynagrodzenia za przedmiot umowy nastąpi na podstawie </w:t>
      </w:r>
      <w:r w:rsidR="00646DBA" w:rsidRPr="003A38AF">
        <w:rPr>
          <w:rFonts w:ascii="Times New Roman" w:eastAsiaTheme="minorEastAsia" w:hAnsi="Times New Roman" w:cs="Times New Roman"/>
          <w:color w:val="auto"/>
          <w:szCs w:val="24"/>
        </w:rPr>
        <w:t>fak</w:t>
      </w:r>
      <w:r w:rsidR="00646DBA">
        <w:rPr>
          <w:rFonts w:ascii="Times New Roman" w:eastAsiaTheme="minorEastAsia" w:hAnsi="Times New Roman" w:cs="Times New Roman"/>
          <w:color w:val="auto"/>
          <w:szCs w:val="24"/>
        </w:rPr>
        <w:t>tur</w:t>
      </w:r>
      <w:r w:rsidR="00646DBA" w:rsidRPr="003A38AF">
        <w:rPr>
          <w:rFonts w:ascii="Times New Roman" w:eastAsiaTheme="minorEastAsia" w:hAnsi="Times New Roman" w:cs="Times New Roman"/>
          <w:color w:val="auto"/>
          <w:szCs w:val="24"/>
        </w:rPr>
        <w:t>y</w:t>
      </w:r>
      <w:r w:rsidRPr="003A38AF">
        <w:rPr>
          <w:rFonts w:ascii="Times New Roman" w:eastAsiaTheme="minorEastAsia" w:hAnsi="Times New Roman" w:cs="Times New Roman"/>
          <w:color w:val="auto"/>
          <w:szCs w:val="24"/>
        </w:rPr>
        <w:t xml:space="preserve"> wystawionej przez Wykonawcę.</w:t>
      </w:r>
      <w:r w:rsidR="00646DBA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646DBA">
        <w:rPr>
          <w:rFonts w:ascii="Times New Roman" w:eastAsiaTheme="minorEastAsia" w:hAnsi="Times New Roman" w:cs="Times New Roman"/>
          <w:color w:val="auto"/>
          <w:szCs w:val="24"/>
        </w:rPr>
        <w:t>Podstawę do wystawienia przez Wykonawcę faktury stanowi protokół zdawczo-odbiorczy podpisany przez</w:t>
      </w:r>
      <w:r w:rsidR="00646DBA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646DBA">
        <w:rPr>
          <w:rFonts w:ascii="Times New Roman" w:eastAsiaTheme="minorEastAsia" w:hAnsi="Times New Roman" w:cs="Times New Roman"/>
          <w:color w:val="auto"/>
          <w:szCs w:val="24"/>
        </w:rPr>
        <w:t>przedstawicieli Zamawiającego i Wykonawcy.</w:t>
      </w:r>
    </w:p>
    <w:p w14:paraId="57C96D33" w14:textId="60480487" w:rsidR="003A38AF" w:rsidRPr="003A38AF" w:rsidRDefault="003A38AF" w:rsidP="003A38AF">
      <w:pPr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A38AF">
        <w:rPr>
          <w:rFonts w:ascii="Times New Roman" w:eastAsiaTheme="minorEastAsia" w:hAnsi="Times New Roman" w:cs="Times New Roman"/>
          <w:color w:val="auto"/>
          <w:szCs w:val="24"/>
        </w:rPr>
        <w:t xml:space="preserve"> Za dzień płatności ustala się dzień obciążenia przez bank rachunku bankowego Zamawiającego.</w:t>
      </w:r>
    </w:p>
    <w:p w14:paraId="3C18B02A" w14:textId="77777777" w:rsidR="00162FE2" w:rsidRPr="00162FE2" w:rsidRDefault="00162FE2" w:rsidP="00162FE2">
      <w:pPr>
        <w:tabs>
          <w:tab w:val="left" w:pos="851"/>
          <w:tab w:val="left" w:pos="993"/>
        </w:tabs>
        <w:spacing w:after="0" w:line="276" w:lineRule="auto"/>
        <w:ind w:left="567" w:right="410" w:firstLine="0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ab/>
      </w:r>
      <w:r w:rsidRPr="00162FE2">
        <w:rPr>
          <w:rFonts w:ascii="Times New Roman" w:eastAsia="Times New Roman" w:hAnsi="Times New Roman" w:cs="Times New Roman"/>
          <w:szCs w:val="24"/>
        </w:rPr>
        <w:tab/>
      </w:r>
      <w:r w:rsidRPr="00162FE2">
        <w:rPr>
          <w:rFonts w:ascii="Times New Roman" w:eastAsia="Times New Roman" w:hAnsi="Times New Roman" w:cs="Times New Roman"/>
          <w:szCs w:val="24"/>
        </w:rPr>
        <w:tab/>
      </w:r>
      <w:r w:rsidRPr="00162FE2">
        <w:rPr>
          <w:rFonts w:ascii="Times New Roman" w:eastAsia="Times New Roman" w:hAnsi="Times New Roman" w:cs="Times New Roman"/>
          <w:szCs w:val="24"/>
        </w:rPr>
        <w:tab/>
      </w:r>
      <w:r w:rsidRPr="00162FE2">
        <w:rPr>
          <w:rFonts w:ascii="Times New Roman" w:eastAsia="Times New Roman" w:hAnsi="Times New Roman" w:cs="Times New Roman"/>
          <w:szCs w:val="24"/>
        </w:rPr>
        <w:tab/>
      </w:r>
      <w:r w:rsidRPr="00162FE2">
        <w:rPr>
          <w:rFonts w:ascii="Times New Roman" w:eastAsia="Times New Roman" w:hAnsi="Times New Roman" w:cs="Times New Roman"/>
          <w:szCs w:val="24"/>
        </w:rPr>
        <w:tab/>
      </w:r>
      <w:r w:rsidRPr="00162FE2">
        <w:rPr>
          <w:rFonts w:ascii="Times New Roman" w:eastAsia="Times New Roman" w:hAnsi="Times New Roman" w:cs="Times New Roman"/>
          <w:szCs w:val="24"/>
        </w:rPr>
        <w:tab/>
        <w:t xml:space="preserve"> </w:t>
      </w:r>
    </w:p>
    <w:p w14:paraId="1A2B024B" w14:textId="77777777" w:rsidR="00162FE2" w:rsidRPr="00162FE2" w:rsidRDefault="00162FE2" w:rsidP="00162FE2">
      <w:pPr>
        <w:spacing w:after="0" w:line="276" w:lineRule="auto"/>
        <w:ind w:left="3540" w:right="410" w:hanging="3540"/>
        <w:jc w:val="center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§ 4</w:t>
      </w:r>
    </w:p>
    <w:p w14:paraId="4BD8BFF2" w14:textId="77777777" w:rsidR="00162FE2" w:rsidRPr="00162FE2" w:rsidRDefault="00162FE2" w:rsidP="00162FE2">
      <w:pPr>
        <w:spacing w:after="0" w:line="360" w:lineRule="auto"/>
        <w:ind w:left="0" w:right="410" w:firstLine="0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 xml:space="preserve">Nadzór nad wykonywaniem umowy ze strony </w:t>
      </w:r>
      <w:r w:rsidRPr="00162FE2">
        <w:rPr>
          <w:rFonts w:ascii="Times New Roman" w:eastAsia="Times New Roman" w:hAnsi="Times New Roman" w:cs="Times New Roman"/>
          <w:bCs/>
          <w:szCs w:val="24"/>
        </w:rPr>
        <w:t>Zamawiającego</w:t>
      </w:r>
      <w:r w:rsidRPr="00162FE2">
        <w:rPr>
          <w:rFonts w:ascii="Times New Roman" w:eastAsia="Times New Roman" w:hAnsi="Times New Roman" w:cs="Times New Roman"/>
          <w:szCs w:val="24"/>
        </w:rPr>
        <w:t xml:space="preserve"> sprawuje Pan Roch Sienkiewicz  tel. 501 162 887.</w:t>
      </w:r>
    </w:p>
    <w:p w14:paraId="55488A58" w14:textId="77777777" w:rsidR="00162FE2" w:rsidRPr="00162FE2" w:rsidRDefault="00162FE2" w:rsidP="00162FE2">
      <w:pPr>
        <w:spacing w:after="0" w:line="360" w:lineRule="auto"/>
        <w:ind w:left="0" w:right="410" w:firstLine="0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 xml:space="preserve"> Nadzór ze strony </w:t>
      </w:r>
      <w:r w:rsidRPr="00162FE2">
        <w:rPr>
          <w:rFonts w:ascii="Times New Roman" w:eastAsia="Times New Roman" w:hAnsi="Times New Roman" w:cs="Times New Roman"/>
          <w:bCs/>
          <w:szCs w:val="24"/>
        </w:rPr>
        <w:t>Wykonawcy</w:t>
      </w:r>
      <w:r w:rsidRPr="00162FE2">
        <w:rPr>
          <w:rFonts w:ascii="Times New Roman" w:eastAsia="Times New Roman" w:hAnsi="Times New Roman" w:cs="Times New Roman"/>
          <w:szCs w:val="24"/>
        </w:rPr>
        <w:t xml:space="preserve"> sprawuje P. ............................ tel. ………., fax/e-mail …………..</w:t>
      </w:r>
    </w:p>
    <w:p w14:paraId="5AF02D3B" w14:textId="77777777" w:rsidR="00162FE2" w:rsidRPr="00162FE2" w:rsidRDefault="00162FE2" w:rsidP="00162FE2">
      <w:pPr>
        <w:spacing w:after="0" w:line="276" w:lineRule="auto"/>
        <w:ind w:left="0" w:right="410"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4B04136A" w14:textId="77777777" w:rsidR="00162FE2" w:rsidRPr="00162FE2" w:rsidRDefault="00162FE2" w:rsidP="00E562E9">
      <w:pPr>
        <w:spacing w:after="0" w:line="240" w:lineRule="auto"/>
        <w:ind w:left="0" w:right="410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§ 5</w:t>
      </w:r>
    </w:p>
    <w:p w14:paraId="4D5EC27F" w14:textId="77777777" w:rsidR="00162FE2" w:rsidRPr="00162FE2" w:rsidRDefault="00162FE2" w:rsidP="00E562E9">
      <w:pPr>
        <w:numPr>
          <w:ilvl w:val="0"/>
          <w:numId w:val="13"/>
        </w:numPr>
        <w:spacing w:after="0" w:line="240" w:lineRule="auto"/>
        <w:ind w:left="357" w:right="410" w:hanging="357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Wykonawca udziela  gwarancji  na oferowane przedmioty zgodnie ze złożoną ofertą.</w:t>
      </w:r>
    </w:p>
    <w:p w14:paraId="5F936F86" w14:textId="77777777" w:rsidR="0053424C" w:rsidRDefault="0053424C" w:rsidP="00E562E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 xml:space="preserve">Wykonawca, przy dostawie dołączy </w:t>
      </w:r>
      <w:r w:rsidR="00242A44">
        <w:rPr>
          <w:rFonts w:ascii="Times New Roman" w:eastAsia="Times New Roman" w:hAnsi="Times New Roman" w:cs="Times New Roman"/>
          <w:color w:val="auto"/>
          <w:szCs w:val="24"/>
        </w:rPr>
        <w:t xml:space="preserve">aktualne dokumenty dopuszczające przedmiot umowy </w:t>
      </w:r>
      <w:r w:rsidR="00425916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  </w:t>
      </w:r>
    </w:p>
    <w:p w14:paraId="20A33D8E" w14:textId="6003CCCD" w:rsidR="00445776" w:rsidRDefault="0053424C" w:rsidP="00BA5C8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</w:t>
      </w:r>
      <w:r w:rsidR="00242A44">
        <w:rPr>
          <w:rFonts w:ascii="Times New Roman" w:eastAsia="Times New Roman" w:hAnsi="Times New Roman" w:cs="Times New Roman"/>
          <w:color w:val="auto"/>
          <w:szCs w:val="24"/>
        </w:rPr>
        <w:t>do użytkowania</w:t>
      </w:r>
      <w:r w:rsidR="00BA5C88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242A4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62FE2" w:rsidRPr="00162FE2">
        <w:rPr>
          <w:rFonts w:ascii="Times New Roman" w:eastAsia="Times New Roman" w:hAnsi="Times New Roman" w:cs="Times New Roman"/>
          <w:color w:val="auto"/>
          <w:szCs w:val="24"/>
        </w:rPr>
        <w:t>kartę gwarancyjną oraz instrukcję obsługi</w:t>
      </w:r>
      <w:r w:rsidR="00425916">
        <w:rPr>
          <w:rFonts w:ascii="Times New Roman" w:eastAsia="Times New Roman" w:hAnsi="Times New Roman" w:cs="Times New Roman"/>
          <w:color w:val="auto"/>
          <w:szCs w:val="24"/>
        </w:rPr>
        <w:t xml:space="preserve"> w języku polskim</w:t>
      </w:r>
      <w:r w:rsidR="00821356">
        <w:rPr>
          <w:rFonts w:ascii="Times New Roman" w:eastAsia="Times New Roman" w:hAnsi="Times New Roman" w:cs="Times New Roman"/>
          <w:color w:val="auto"/>
          <w:szCs w:val="24"/>
        </w:rPr>
        <w:t xml:space="preserve"> lub angielskim.</w:t>
      </w:r>
    </w:p>
    <w:p w14:paraId="14A82E74" w14:textId="07C8EEFF" w:rsidR="00BA5C88" w:rsidRPr="00CF47F0" w:rsidRDefault="00BA5C88" w:rsidP="0044577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445776">
        <w:rPr>
          <w:rFonts w:ascii="Times New Roman" w:eastAsiaTheme="minorEastAsia" w:hAnsi="Times New Roman" w:cs="Times New Roman"/>
          <w:color w:val="auto"/>
          <w:szCs w:val="24"/>
        </w:rPr>
        <w:t>Naprawy przedmiotu umowy wynikające z zobowiązania gwarancyjnego Wykonawca zrealizuje we własnym</w:t>
      </w:r>
      <w:r w:rsidR="00333C0C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445776">
        <w:rPr>
          <w:rFonts w:ascii="Times New Roman" w:eastAsiaTheme="minorEastAsia" w:hAnsi="Times New Roman" w:cs="Times New Roman"/>
          <w:color w:val="auto"/>
          <w:szCs w:val="24"/>
        </w:rPr>
        <w:t xml:space="preserve">zakresie, na własny rachunek w oparciu o sporządzony na piśmie protokół </w:t>
      </w:r>
      <w:r w:rsidRPr="00CF47F0">
        <w:rPr>
          <w:rFonts w:ascii="Times New Roman" w:eastAsiaTheme="minorEastAsia" w:hAnsi="Times New Roman" w:cs="Times New Roman"/>
          <w:color w:val="auto"/>
          <w:szCs w:val="24"/>
        </w:rPr>
        <w:t>reklamacyjny.</w:t>
      </w:r>
    </w:p>
    <w:p w14:paraId="783B2C48" w14:textId="6F559189" w:rsidR="00162FE2" w:rsidRPr="00CF47F0" w:rsidRDefault="00162FE2" w:rsidP="0053424C">
      <w:pPr>
        <w:pStyle w:val="Akapitzlist"/>
        <w:numPr>
          <w:ilvl w:val="0"/>
          <w:numId w:val="13"/>
        </w:numPr>
        <w:spacing w:after="0" w:line="276" w:lineRule="auto"/>
        <w:ind w:left="357" w:right="410" w:hanging="357"/>
        <w:jc w:val="left"/>
        <w:rPr>
          <w:rFonts w:ascii="Times New Roman" w:eastAsia="Times New Roman" w:hAnsi="Times New Roman" w:cs="Times New Roman"/>
          <w:szCs w:val="24"/>
        </w:rPr>
      </w:pPr>
      <w:r w:rsidRPr="00CF47F0">
        <w:rPr>
          <w:rFonts w:ascii="Times New Roman" w:eastAsia="Times New Roman" w:hAnsi="Times New Roman" w:cs="Times New Roman"/>
          <w:color w:val="auto"/>
          <w:szCs w:val="24"/>
        </w:rPr>
        <w:t>Jeżeli w trakcie odbioru zostaną stwierdzone wady nadające się do usunięcia, Zamawiający odmówi przyjęcia dostawy do czasu usunięcia wad przez Wykonawcę w terminie nie dłuższym niż 3 dni robocze oraz Wykonawca zobowiązuje się na własny koszt do uzupełnienia braków lub usunięcia wad.</w:t>
      </w:r>
    </w:p>
    <w:p w14:paraId="25B8EE0D" w14:textId="77777777" w:rsidR="00585CB3" w:rsidRPr="00CF47F0" w:rsidRDefault="00AA1D8F" w:rsidP="00585CB3">
      <w:pPr>
        <w:pStyle w:val="Akapitzlist"/>
        <w:numPr>
          <w:ilvl w:val="0"/>
          <w:numId w:val="13"/>
        </w:numPr>
        <w:spacing w:after="0" w:line="276" w:lineRule="auto"/>
        <w:ind w:left="357" w:right="410" w:hanging="357"/>
        <w:jc w:val="left"/>
        <w:rPr>
          <w:rFonts w:ascii="Times New Roman" w:eastAsia="Times New Roman" w:hAnsi="Times New Roman" w:cs="Times New Roman"/>
          <w:szCs w:val="24"/>
        </w:rPr>
      </w:pPr>
      <w:r w:rsidRPr="00CF47F0">
        <w:rPr>
          <w:rFonts w:ascii="Times New Roman" w:eastAsiaTheme="minorEastAsia" w:hAnsi="Times New Roman" w:cs="Times New Roman"/>
          <w:color w:val="auto"/>
          <w:szCs w:val="24"/>
        </w:rPr>
        <w:t>Wykonawca nie może odmówić usunięcia wad</w:t>
      </w:r>
      <w:r w:rsidR="00585CB3" w:rsidRPr="00CF47F0">
        <w:rPr>
          <w:rFonts w:ascii="Times New Roman" w:eastAsiaTheme="minorEastAsia" w:hAnsi="Times New Roman" w:cs="Times New Roman"/>
          <w:color w:val="auto"/>
          <w:szCs w:val="24"/>
        </w:rPr>
        <w:t>,</w:t>
      </w:r>
      <w:r w:rsidRPr="00CF47F0">
        <w:rPr>
          <w:rFonts w:ascii="Times New Roman" w:eastAsiaTheme="minorEastAsia" w:hAnsi="Times New Roman" w:cs="Times New Roman"/>
          <w:color w:val="auto"/>
          <w:szCs w:val="24"/>
        </w:rPr>
        <w:t xml:space="preserve"> bez względu na wysokość związanych z tym kosztów.</w:t>
      </w:r>
    </w:p>
    <w:p w14:paraId="27E43847" w14:textId="1818A4B4" w:rsidR="00AA1D8F" w:rsidRPr="00CF47F0" w:rsidRDefault="00AA1D8F" w:rsidP="00585CB3">
      <w:pPr>
        <w:pStyle w:val="Akapitzlist"/>
        <w:numPr>
          <w:ilvl w:val="0"/>
          <w:numId w:val="13"/>
        </w:numPr>
        <w:spacing w:after="0" w:line="276" w:lineRule="auto"/>
        <w:ind w:left="357" w:right="410" w:hanging="357"/>
        <w:jc w:val="left"/>
        <w:rPr>
          <w:rFonts w:ascii="Times New Roman" w:eastAsia="Times New Roman" w:hAnsi="Times New Roman" w:cs="Times New Roman"/>
          <w:szCs w:val="24"/>
        </w:rPr>
      </w:pPr>
      <w:r w:rsidRPr="00CF47F0">
        <w:rPr>
          <w:rFonts w:ascii="Times New Roman" w:eastAsiaTheme="minorEastAsia" w:hAnsi="Times New Roman" w:cs="Times New Roman"/>
          <w:color w:val="auto"/>
          <w:szCs w:val="24"/>
        </w:rPr>
        <w:t xml:space="preserve">Zamawiający może usunąć, w zastępstwie Wykonawcy i na jego koszt, wady nieusunięte </w:t>
      </w:r>
      <w:r w:rsidR="00585CB3" w:rsidRPr="00CF47F0">
        <w:rPr>
          <w:rFonts w:ascii="Times New Roman" w:eastAsiaTheme="minorEastAsia" w:hAnsi="Times New Roman" w:cs="Times New Roman"/>
          <w:color w:val="auto"/>
          <w:szCs w:val="24"/>
        </w:rPr>
        <w:t xml:space="preserve">                 </w:t>
      </w:r>
      <w:r w:rsidRPr="00CF47F0">
        <w:rPr>
          <w:rFonts w:ascii="Times New Roman" w:eastAsiaTheme="minorEastAsia" w:hAnsi="Times New Roman" w:cs="Times New Roman"/>
          <w:color w:val="auto"/>
          <w:szCs w:val="24"/>
        </w:rPr>
        <w:t xml:space="preserve">w wyznaczonym </w:t>
      </w:r>
      <w:r w:rsidR="00585CB3" w:rsidRPr="00CF47F0">
        <w:rPr>
          <w:rFonts w:ascii="Times New Roman" w:eastAsiaTheme="minorEastAsia" w:hAnsi="Times New Roman" w:cs="Times New Roman"/>
          <w:color w:val="auto"/>
          <w:szCs w:val="24"/>
        </w:rPr>
        <w:t>terminie</w:t>
      </w:r>
      <w:r w:rsidRPr="00CF47F0">
        <w:rPr>
          <w:rFonts w:ascii="Times New Roman" w:eastAsiaTheme="minorEastAsia" w:hAnsi="Times New Roman" w:cs="Times New Roman"/>
          <w:color w:val="auto"/>
          <w:szCs w:val="24"/>
        </w:rPr>
        <w:t>.</w:t>
      </w:r>
    </w:p>
    <w:p w14:paraId="111ECC22" w14:textId="77777777" w:rsidR="00162FE2" w:rsidRPr="00585CB3" w:rsidRDefault="00162FE2" w:rsidP="00162FE2">
      <w:pPr>
        <w:spacing w:after="0" w:line="276" w:lineRule="auto"/>
        <w:ind w:left="0" w:right="410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585CB3">
        <w:rPr>
          <w:rFonts w:ascii="Times New Roman" w:eastAsia="Times New Roman" w:hAnsi="Times New Roman" w:cs="Times New Roman"/>
          <w:szCs w:val="24"/>
        </w:rPr>
        <w:t>§ 6</w:t>
      </w:r>
    </w:p>
    <w:p w14:paraId="754210B0" w14:textId="57796507" w:rsidR="00162FE2" w:rsidRPr="00162FE2" w:rsidRDefault="00162FE2" w:rsidP="00162FE2">
      <w:pPr>
        <w:numPr>
          <w:ilvl w:val="0"/>
          <w:numId w:val="16"/>
        </w:numPr>
        <w:spacing w:after="0" w:line="276" w:lineRule="auto"/>
        <w:ind w:right="410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 xml:space="preserve">Za niewykonanie lub nienależyte  wykonanie przedmiotu umowy strony ponoszą odpowiedzialność według  następujących zasad: </w:t>
      </w:r>
    </w:p>
    <w:p w14:paraId="02871B04" w14:textId="77777777" w:rsidR="00162FE2" w:rsidRPr="00162FE2" w:rsidRDefault="00162FE2" w:rsidP="00162FE2">
      <w:pPr>
        <w:spacing w:after="0" w:line="276" w:lineRule="auto"/>
        <w:ind w:left="0" w:right="410" w:firstLine="0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1) Zamawiający ma prawo naliczyć Wykonawcy karę umowną:</w:t>
      </w:r>
    </w:p>
    <w:p w14:paraId="14240B4C" w14:textId="7FAFA481" w:rsidR="00162FE2" w:rsidRPr="00162FE2" w:rsidRDefault="00162FE2" w:rsidP="00162FE2">
      <w:pPr>
        <w:tabs>
          <w:tab w:val="left" w:pos="426"/>
        </w:tabs>
        <w:spacing w:after="0" w:line="276" w:lineRule="auto"/>
        <w:ind w:left="426" w:right="410" w:hanging="284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 xml:space="preserve">a)  za przekroczenie terminu określonego w  </w:t>
      </w:r>
      <w:r w:rsidRPr="00162FE2">
        <w:rPr>
          <w:rFonts w:ascii="Times New Roman" w:eastAsia="Times New Roman" w:hAnsi="Times New Roman" w:cs="Times New Roman"/>
          <w:szCs w:val="24"/>
        </w:rPr>
        <w:sym w:font="Times New Roman" w:char="00A7"/>
      </w:r>
      <w:r w:rsidRPr="00162FE2">
        <w:rPr>
          <w:rFonts w:ascii="Times New Roman" w:eastAsia="Times New Roman" w:hAnsi="Times New Roman" w:cs="Times New Roman"/>
          <w:szCs w:val="24"/>
        </w:rPr>
        <w:t xml:space="preserve"> 2 ust 1. umowy - w wysokości 0,</w:t>
      </w:r>
      <w:r w:rsidR="0047163A">
        <w:rPr>
          <w:rFonts w:ascii="Times New Roman" w:eastAsia="Times New Roman" w:hAnsi="Times New Roman" w:cs="Times New Roman"/>
          <w:szCs w:val="24"/>
        </w:rPr>
        <w:t>5</w:t>
      </w:r>
      <w:r w:rsidRPr="00162FE2">
        <w:rPr>
          <w:rFonts w:ascii="Times New Roman" w:eastAsia="Times New Roman" w:hAnsi="Times New Roman" w:cs="Times New Roman"/>
          <w:szCs w:val="24"/>
        </w:rPr>
        <w:t xml:space="preserve"> % wynagrodzenia</w:t>
      </w:r>
      <w:r w:rsidR="00E562E9">
        <w:rPr>
          <w:rFonts w:ascii="Times New Roman" w:eastAsia="Times New Roman" w:hAnsi="Times New Roman" w:cs="Times New Roman"/>
          <w:szCs w:val="24"/>
        </w:rPr>
        <w:t xml:space="preserve"> brutto</w:t>
      </w:r>
      <w:r w:rsidRPr="00162FE2">
        <w:rPr>
          <w:rFonts w:ascii="Times New Roman" w:eastAsia="Times New Roman" w:hAnsi="Times New Roman" w:cs="Times New Roman"/>
          <w:szCs w:val="24"/>
        </w:rPr>
        <w:t xml:space="preserve">  za każdy dzień zwłoki, </w:t>
      </w:r>
    </w:p>
    <w:p w14:paraId="45D227D8" w14:textId="07653483" w:rsidR="00162FE2" w:rsidRPr="00162FE2" w:rsidRDefault="00162FE2" w:rsidP="00162FE2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426" w:right="410" w:hanging="284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 xml:space="preserve">za nienależytą realizację przedmiotu umowy, gdy Wykonawca odstąpi od umowy lub  gdy Zamawiający odstąpi od umowy z tytułu okoliczności, za które odpowiada Wykonawca                   w wysokości </w:t>
      </w:r>
      <w:r w:rsidR="00613901">
        <w:rPr>
          <w:rFonts w:ascii="Times New Roman" w:eastAsia="Times New Roman" w:hAnsi="Times New Roman" w:cs="Times New Roman"/>
          <w:szCs w:val="24"/>
        </w:rPr>
        <w:t>5</w:t>
      </w:r>
      <w:r w:rsidRPr="00162FE2">
        <w:rPr>
          <w:rFonts w:ascii="Times New Roman" w:eastAsia="Times New Roman" w:hAnsi="Times New Roman" w:cs="Times New Roman"/>
          <w:szCs w:val="24"/>
        </w:rPr>
        <w:t xml:space="preserve"> %  wynagrodzenia umownego brutto wymienionego w </w:t>
      </w:r>
      <w:r w:rsidRPr="00162FE2">
        <w:rPr>
          <w:rFonts w:ascii="Times New Roman" w:eastAsia="Times New Roman" w:hAnsi="Times New Roman" w:cs="Times New Roman"/>
          <w:szCs w:val="24"/>
        </w:rPr>
        <w:sym w:font="Times New Roman" w:char="00A7"/>
      </w:r>
      <w:r w:rsidRPr="00162FE2">
        <w:rPr>
          <w:rFonts w:ascii="Times New Roman" w:eastAsia="Times New Roman" w:hAnsi="Times New Roman" w:cs="Times New Roman"/>
          <w:szCs w:val="24"/>
        </w:rPr>
        <w:t xml:space="preserve"> 3 ust. 1 niniejszej umowy.</w:t>
      </w:r>
    </w:p>
    <w:p w14:paraId="2A4F7405" w14:textId="77777777" w:rsidR="00162FE2" w:rsidRPr="00162FE2" w:rsidRDefault="00162FE2" w:rsidP="00162FE2">
      <w:pPr>
        <w:numPr>
          <w:ilvl w:val="0"/>
          <w:numId w:val="16"/>
        </w:numPr>
        <w:spacing w:after="0" w:line="276" w:lineRule="auto"/>
        <w:ind w:right="410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Zamawiającemu przysługuje prawo egzekwowania kar umownych wynikających z niniejszej umowy z wynagrodzenia Wykonawcy.</w:t>
      </w:r>
    </w:p>
    <w:p w14:paraId="5CC21685" w14:textId="64BAA157" w:rsidR="00162FE2" w:rsidRPr="00E562E9" w:rsidRDefault="00162FE2" w:rsidP="00E562E9">
      <w:pPr>
        <w:numPr>
          <w:ilvl w:val="0"/>
          <w:numId w:val="16"/>
        </w:numPr>
        <w:spacing w:after="0" w:line="276" w:lineRule="auto"/>
        <w:ind w:right="41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lastRenderedPageBreak/>
        <w:t>Jeżeli kara umowna nie pokrywa poniesionej szkody, strony mogą dochodzić odszkodowania  uzupełniającego na zasadach ogólnych.</w:t>
      </w:r>
    </w:p>
    <w:p w14:paraId="1CE6C15D" w14:textId="77777777" w:rsidR="00162FE2" w:rsidRPr="00162FE2" w:rsidRDefault="00162FE2" w:rsidP="00162FE2">
      <w:pPr>
        <w:spacing w:after="0" w:line="360" w:lineRule="auto"/>
        <w:ind w:left="0" w:right="41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62FE2">
        <w:rPr>
          <w:rFonts w:ascii="Times New Roman" w:eastAsia="Times New Roman" w:hAnsi="Times New Roman" w:cs="Times New Roman"/>
          <w:b/>
          <w:szCs w:val="24"/>
        </w:rPr>
        <w:t>§ 7</w:t>
      </w:r>
    </w:p>
    <w:p w14:paraId="5B94C67B" w14:textId="77777777" w:rsidR="00162FE2" w:rsidRPr="00162FE2" w:rsidRDefault="00162FE2" w:rsidP="00162FE2">
      <w:pPr>
        <w:spacing w:after="0" w:line="360" w:lineRule="auto"/>
        <w:ind w:left="0" w:right="410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POSTANOWIENIA KOŃCOWE</w:t>
      </w:r>
    </w:p>
    <w:p w14:paraId="758F3146" w14:textId="77777777" w:rsidR="00162FE2" w:rsidRPr="00162FE2" w:rsidRDefault="00162FE2" w:rsidP="00162FE2">
      <w:pPr>
        <w:numPr>
          <w:ilvl w:val="0"/>
          <w:numId w:val="17"/>
        </w:numPr>
        <w:spacing w:after="0" w:line="276" w:lineRule="auto"/>
        <w:ind w:left="284" w:right="410" w:hanging="284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W razie powstania sporu na tle wykonania niniejszej umowy właściwym do rozpoznania sporów wynikłych na tle realizacji niniejszej umowy jest Sąd Powszechny właściwy dla siedziby Zamawiającego.</w:t>
      </w:r>
    </w:p>
    <w:p w14:paraId="11624D68" w14:textId="77777777" w:rsidR="00162FE2" w:rsidRPr="00162FE2" w:rsidRDefault="00162FE2" w:rsidP="00162FE2">
      <w:pPr>
        <w:numPr>
          <w:ilvl w:val="0"/>
          <w:numId w:val="17"/>
        </w:numPr>
        <w:spacing w:after="0" w:line="276" w:lineRule="auto"/>
        <w:ind w:left="284" w:right="410" w:hanging="284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W sprawach nie uregulowanych niniejszą umową stosuje się przepisy Kodeksu Cywilnego.</w:t>
      </w:r>
    </w:p>
    <w:p w14:paraId="034055BE" w14:textId="10D6D8AD" w:rsidR="00162FE2" w:rsidRPr="00162FE2" w:rsidRDefault="00162FE2" w:rsidP="00162FE2">
      <w:pPr>
        <w:numPr>
          <w:ilvl w:val="0"/>
          <w:numId w:val="17"/>
        </w:numPr>
        <w:spacing w:after="0" w:line="276" w:lineRule="auto"/>
        <w:ind w:left="284" w:right="410" w:hanging="284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Umowę niniejszą sporządza się w 2 jednobrzmiących egzemplarzach</w:t>
      </w:r>
      <w:r w:rsidR="00965773">
        <w:rPr>
          <w:rFonts w:ascii="Times New Roman" w:eastAsia="Times New Roman" w:hAnsi="Times New Roman" w:cs="Times New Roman"/>
          <w:szCs w:val="24"/>
        </w:rPr>
        <w:t xml:space="preserve"> -</w:t>
      </w:r>
      <w:r w:rsidR="005012D7">
        <w:rPr>
          <w:rFonts w:ascii="Times New Roman" w:eastAsia="Times New Roman" w:hAnsi="Times New Roman" w:cs="Times New Roman"/>
          <w:szCs w:val="24"/>
        </w:rPr>
        <w:t xml:space="preserve"> po</w:t>
      </w:r>
      <w:r w:rsidRPr="00162FE2">
        <w:rPr>
          <w:rFonts w:ascii="Times New Roman" w:eastAsia="Times New Roman" w:hAnsi="Times New Roman" w:cs="Times New Roman"/>
          <w:szCs w:val="24"/>
        </w:rPr>
        <w:t xml:space="preserve"> jednym egzemplarz</w:t>
      </w:r>
      <w:r w:rsidR="005012D7">
        <w:rPr>
          <w:rFonts w:ascii="Times New Roman" w:eastAsia="Times New Roman" w:hAnsi="Times New Roman" w:cs="Times New Roman"/>
          <w:szCs w:val="24"/>
        </w:rPr>
        <w:t>u</w:t>
      </w:r>
      <w:r w:rsidRPr="00162FE2">
        <w:rPr>
          <w:rFonts w:ascii="Times New Roman" w:eastAsia="Times New Roman" w:hAnsi="Times New Roman" w:cs="Times New Roman"/>
          <w:szCs w:val="24"/>
        </w:rPr>
        <w:t xml:space="preserve">             dla </w:t>
      </w:r>
      <w:r w:rsidRPr="00162FE2">
        <w:rPr>
          <w:rFonts w:ascii="Times New Roman" w:eastAsia="Times New Roman" w:hAnsi="Times New Roman" w:cs="Times New Roman"/>
          <w:bCs/>
          <w:szCs w:val="24"/>
        </w:rPr>
        <w:t>Wykonawcy</w:t>
      </w:r>
      <w:r w:rsidRPr="00162FE2">
        <w:rPr>
          <w:rFonts w:ascii="Times New Roman" w:eastAsia="Times New Roman" w:hAnsi="Times New Roman" w:cs="Times New Roman"/>
          <w:szCs w:val="24"/>
        </w:rPr>
        <w:t xml:space="preserve"> i jednym egzemplarzu dla </w:t>
      </w:r>
      <w:r w:rsidRPr="00162FE2">
        <w:rPr>
          <w:rFonts w:ascii="Times New Roman" w:eastAsia="Times New Roman" w:hAnsi="Times New Roman" w:cs="Times New Roman"/>
          <w:bCs/>
          <w:szCs w:val="24"/>
        </w:rPr>
        <w:t>Zamawiającego</w:t>
      </w:r>
      <w:r w:rsidRPr="00162FE2">
        <w:rPr>
          <w:rFonts w:ascii="Times New Roman" w:eastAsia="Times New Roman" w:hAnsi="Times New Roman" w:cs="Times New Roman"/>
          <w:szCs w:val="24"/>
        </w:rPr>
        <w:t>.</w:t>
      </w:r>
    </w:p>
    <w:p w14:paraId="56260E06" w14:textId="5D331219" w:rsidR="00162FE2" w:rsidRPr="00162FE2" w:rsidRDefault="00162FE2" w:rsidP="00162FE2">
      <w:pPr>
        <w:numPr>
          <w:ilvl w:val="0"/>
          <w:numId w:val="17"/>
        </w:numPr>
        <w:spacing w:after="0" w:line="276" w:lineRule="auto"/>
        <w:ind w:left="284" w:right="410" w:hanging="284"/>
        <w:jc w:val="left"/>
        <w:rPr>
          <w:rFonts w:ascii="Times New Roman" w:eastAsia="Times New Roman" w:hAnsi="Times New Roman" w:cs="Times New Roman"/>
          <w:szCs w:val="24"/>
        </w:rPr>
      </w:pPr>
      <w:r w:rsidRPr="00162FE2">
        <w:rPr>
          <w:rFonts w:ascii="Times New Roman" w:eastAsia="Times New Roman" w:hAnsi="Times New Roman" w:cs="Times New Roman"/>
          <w:szCs w:val="24"/>
        </w:rPr>
        <w:t>Wszelkie zmiany umowy muszą być wprowadz</w:t>
      </w:r>
      <w:r w:rsidR="00567FA3">
        <w:rPr>
          <w:rFonts w:ascii="Times New Roman" w:eastAsia="Times New Roman" w:hAnsi="Times New Roman" w:cs="Times New Roman"/>
          <w:szCs w:val="24"/>
        </w:rPr>
        <w:t>one w formie pisemnej</w:t>
      </w:r>
      <w:bookmarkStart w:id="1" w:name="_GoBack"/>
      <w:bookmarkEnd w:id="1"/>
      <w:r w:rsidRPr="00162FE2">
        <w:rPr>
          <w:rFonts w:ascii="Times New Roman" w:eastAsia="Times New Roman" w:hAnsi="Times New Roman" w:cs="Times New Roman"/>
          <w:szCs w:val="24"/>
        </w:rPr>
        <w:t xml:space="preserve"> pod rygorem nieważności – za zgodą obu Stron.</w:t>
      </w:r>
    </w:p>
    <w:p w14:paraId="0CF4D846" w14:textId="77777777" w:rsidR="00162FE2" w:rsidRPr="00162FE2" w:rsidRDefault="00162FE2" w:rsidP="00162FE2">
      <w:pPr>
        <w:spacing w:after="0" w:line="320" w:lineRule="exact"/>
        <w:ind w:left="0" w:right="410"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03086825" w14:textId="77777777"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14:paraId="7490069D" w14:textId="77777777"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8"/>
      <w:footerReference w:type="default" r:id="rId9"/>
      <w:footerReference w:type="first" r:id="rId10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0DF1D" w14:textId="77777777" w:rsidR="0033320E" w:rsidRDefault="0033320E">
      <w:pPr>
        <w:spacing w:after="0" w:line="240" w:lineRule="auto"/>
      </w:pPr>
      <w:r>
        <w:separator/>
      </w:r>
    </w:p>
  </w:endnote>
  <w:endnote w:type="continuationSeparator" w:id="0">
    <w:p w14:paraId="5DDD3220" w14:textId="77777777" w:rsidR="0033320E" w:rsidRDefault="0033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317D6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5179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567FA3" w:rsidRPr="00567FA3">
      <w:rPr>
        <w:rFonts w:ascii="Cambria" w:eastAsia="Cambria" w:hAnsi="Cambria" w:cs="Cambria"/>
        <w:noProof/>
        <w:sz w:val="28"/>
      </w:rPr>
      <w:t>3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DA82A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4F295" w14:textId="77777777" w:rsidR="0033320E" w:rsidRDefault="0033320E">
      <w:pPr>
        <w:spacing w:after="0" w:line="240" w:lineRule="auto"/>
      </w:pPr>
      <w:r>
        <w:separator/>
      </w:r>
    </w:p>
  </w:footnote>
  <w:footnote w:type="continuationSeparator" w:id="0">
    <w:p w14:paraId="2E8AA25A" w14:textId="77777777" w:rsidR="0033320E" w:rsidRDefault="0033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C50F8"/>
    <w:multiLevelType w:val="singleLevel"/>
    <w:tmpl w:val="88D4A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141970"/>
    <w:multiLevelType w:val="hybridMultilevel"/>
    <w:tmpl w:val="0D3E4B74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BA0E85"/>
    <w:multiLevelType w:val="singleLevel"/>
    <w:tmpl w:val="E8DE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206455BB"/>
    <w:multiLevelType w:val="hybridMultilevel"/>
    <w:tmpl w:val="5C76B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2E150848"/>
    <w:multiLevelType w:val="singleLevel"/>
    <w:tmpl w:val="0A0E1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359718C1"/>
    <w:multiLevelType w:val="hybridMultilevel"/>
    <w:tmpl w:val="35763CAA"/>
    <w:lvl w:ilvl="0" w:tplc="4008D5E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03F70D1"/>
    <w:multiLevelType w:val="singleLevel"/>
    <w:tmpl w:val="88D4A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25D3AD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A53900"/>
    <w:multiLevelType w:val="multilevel"/>
    <w:tmpl w:val="E04E9C7C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0"/>
  </w:num>
  <w:num w:numId="5">
    <w:abstractNumId w:val="19"/>
  </w:num>
  <w:num w:numId="6">
    <w:abstractNumId w:val="15"/>
  </w:num>
  <w:num w:numId="7">
    <w:abstractNumId w:val="1"/>
  </w:num>
  <w:num w:numId="8">
    <w:abstractNumId w:val="13"/>
  </w:num>
  <w:num w:numId="9">
    <w:abstractNumId w:val="18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30"/>
    <w:rsid w:val="00005F99"/>
    <w:rsid w:val="000311DF"/>
    <w:rsid w:val="0004204A"/>
    <w:rsid w:val="000634D0"/>
    <w:rsid w:val="000A7B7C"/>
    <w:rsid w:val="000C4BEF"/>
    <w:rsid w:val="000D275A"/>
    <w:rsid w:val="000D69EF"/>
    <w:rsid w:val="001008A1"/>
    <w:rsid w:val="00106164"/>
    <w:rsid w:val="001166C8"/>
    <w:rsid w:val="00162FE2"/>
    <w:rsid w:val="00173372"/>
    <w:rsid w:val="0018032F"/>
    <w:rsid w:val="001931A6"/>
    <w:rsid w:val="001B0503"/>
    <w:rsid w:val="001B2BC0"/>
    <w:rsid w:val="001C14B3"/>
    <w:rsid w:val="00213CFA"/>
    <w:rsid w:val="00224273"/>
    <w:rsid w:val="0023175C"/>
    <w:rsid w:val="00233918"/>
    <w:rsid w:val="00242A44"/>
    <w:rsid w:val="00280592"/>
    <w:rsid w:val="002958E9"/>
    <w:rsid w:val="00295F0A"/>
    <w:rsid w:val="0033320E"/>
    <w:rsid w:val="00333C0C"/>
    <w:rsid w:val="00343F38"/>
    <w:rsid w:val="00384152"/>
    <w:rsid w:val="0039101E"/>
    <w:rsid w:val="0039471E"/>
    <w:rsid w:val="00395A55"/>
    <w:rsid w:val="00395ADA"/>
    <w:rsid w:val="003A1714"/>
    <w:rsid w:val="003A38AF"/>
    <w:rsid w:val="00425916"/>
    <w:rsid w:val="00442414"/>
    <w:rsid w:val="00445776"/>
    <w:rsid w:val="0047163A"/>
    <w:rsid w:val="00485903"/>
    <w:rsid w:val="00490314"/>
    <w:rsid w:val="00490A73"/>
    <w:rsid w:val="004B0204"/>
    <w:rsid w:val="004B4C3B"/>
    <w:rsid w:val="004B7F7F"/>
    <w:rsid w:val="004C4FDF"/>
    <w:rsid w:val="004E3C1E"/>
    <w:rsid w:val="004F2B5C"/>
    <w:rsid w:val="005012D7"/>
    <w:rsid w:val="00502ACC"/>
    <w:rsid w:val="0053424C"/>
    <w:rsid w:val="00540C73"/>
    <w:rsid w:val="00554B3E"/>
    <w:rsid w:val="00567FA3"/>
    <w:rsid w:val="00583C7D"/>
    <w:rsid w:val="00585CB3"/>
    <w:rsid w:val="00591669"/>
    <w:rsid w:val="00593A79"/>
    <w:rsid w:val="005A3E34"/>
    <w:rsid w:val="005A5A0E"/>
    <w:rsid w:val="005B5BE4"/>
    <w:rsid w:val="005F4A38"/>
    <w:rsid w:val="00600508"/>
    <w:rsid w:val="00612A41"/>
    <w:rsid w:val="00613901"/>
    <w:rsid w:val="00616E45"/>
    <w:rsid w:val="0062628D"/>
    <w:rsid w:val="00646DBA"/>
    <w:rsid w:val="00654C15"/>
    <w:rsid w:val="006604FA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43469"/>
    <w:rsid w:val="00744FB1"/>
    <w:rsid w:val="00750F4B"/>
    <w:rsid w:val="00775129"/>
    <w:rsid w:val="00777EF1"/>
    <w:rsid w:val="007A4C10"/>
    <w:rsid w:val="007E498E"/>
    <w:rsid w:val="007E6F6D"/>
    <w:rsid w:val="008050E1"/>
    <w:rsid w:val="00821356"/>
    <w:rsid w:val="00823E30"/>
    <w:rsid w:val="0083363B"/>
    <w:rsid w:val="00884086"/>
    <w:rsid w:val="008A290E"/>
    <w:rsid w:val="008A5383"/>
    <w:rsid w:val="008C66A6"/>
    <w:rsid w:val="008D25DC"/>
    <w:rsid w:val="008D435C"/>
    <w:rsid w:val="008E39E6"/>
    <w:rsid w:val="008E60AC"/>
    <w:rsid w:val="00923EDD"/>
    <w:rsid w:val="00965773"/>
    <w:rsid w:val="009763F8"/>
    <w:rsid w:val="00982DF4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86021"/>
    <w:rsid w:val="00AA1D8F"/>
    <w:rsid w:val="00AD230D"/>
    <w:rsid w:val="00AD521C"/>
    <w:rsid w:val="00AD5298"/>
    <w:rsid w:val="00B05DFB"/>
    <w:rsid w:val="00B11D38"/>
    <w:rsid w:val="00B2675B"/>
    <w:rsid w:val="00B5790F"/>
    <w:rsid w:val="00B61D0E"/>
    <w:rsid w:val="00B70B42"/>
    <w:rsid w:val="00B74C13"/>
    <w:rsid w:val="00BA4B75"/>
    <w:rsid w:val="00BA5C88"/>
    <w:rsid w:val="00BB7839"/>
    <w:rsid w:val="00BD1A5A"/>
    <w:rsid w:val="00BD2110"/>
    <w:rsid w:val="00C032B5"/>
    <w:rsid w:val="00C1534E"/>
    <w:rsid w:val="00C42903"/>
    <w:rsid w:val="00C869E5"/>
    <w:rsid w:val="00C87318"/>
    <w:rsid w:val="00CA0055"/>
    <w:rsid w:val="00CA6E16"/>
    <w:rsid w:val="00CD25A7"/>
    <w:rsid w:val="00CD3463"/>
    <w:rsid w:val="00CE1A17"/>
    <w:rsid w:val="00CF47F0"/>
    <w:rsid w:val="00D06665"/>
    <w:rsid w:val="00D11F0E"/>
    <w:rsid w:val="00D158EA"/>
    <w:rsid w:val="00D210EB"/>
    <w:rsid w:val="00D31A43"/>
    <w:rsid w:val="00D603B8"/>
    <w:rsid w:val="00D77A56"/>
    <w:rsid w:val="00D82D91"/>
    <w:rsid w:val="00D82E02"/>
    <w:rsid w:val="00D85F9E"/>
    <w:rsid w:val="00DA0CCC"/>
    <w:rsid w:val="00DD0AC2"/>
    <w:rsid w:val="00DD29DF"/>
    <w:rsid w:val="00DE5FEF"/>
    <w:rsid w:val="00E05DBE"/>
    <w:rsid w:val="00E10137"/>
    <w:rsid w:val="00E53F1A"/>
    <w:rsid w:val="00E562E9"/>
    <w:rsid w:val="00E61FD7"/>
    <w:rsid w:val="00E64413"/>
    <w:rsid w:val="00E769E1"/>
    <w:rsid w:val="00E77362"/>
    <w:rsid w:val="00E77DDB"/>
    <w:rsid w:val="00E92DF3"/>
    <w:rsid w:val="00EA52B2"/>
    <w:rsid w:val="00EB4E0E"/>
    <w:rsid w:val="00F02535"/>
    <w:rsid w:val="00F30E0C"/>
    <w:rsid w:val="00F45D3D"/>
    <w:rsid w:val="00F55B2B"/>
    <w:rsid w:val="00F602C5"/>
    <w:rsid w:val="00F64B07"/>
    <w:rsid w:val="00F80F81"/>
    <w:rsid w:val="00F832F7"/>
    <w:rsid w:val="00F83C76"/>
    <w:rsid w:val="00F91A7F"/>
    <w:rsid w:val="00F973DE"/>
    <w:rsid w:val="00FD6419"/>
    <w:rsid w:val="00FE120F"/>
    <w:rsid w:val="00FE362A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B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Sekretariat</cp:lastModifiedBy>
  <cp:revision>50</cp:revision>
  <cp:lastPrinted>2021-12-01T10:48:00Z</cp:lastPrinted>
  <dcterms:created xsi:type="dcterms:W3CDTF">2021-11-07T18:46:00Z</dcterms:created>
  <dcterms:modified xsi:type="dcterms:W3CDTF">2021-12-01T10:48:00Z</dcterms:modified>
</cp:coreProperties>
</file>