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4738E" w14:textId="1D4B4405" w:rsidR="00357196" w:rsidRPr="005167C0" w:rsidRDefault="005167C0" w:rsidP="00357196">
      <w:pPr>
        <w:pStyle w:val="Nagwek3"/>
        <w:pBdr>
          <w:top w:val="single" w:sz="4" w:space="0" w:color="622423"/>
        </w:pBdr>
        <w:spacing w:line="240" w:lineRule="auto"/>
        <w:ind w:left="-142"/>
        <w:jc w:val="both"/>
        <w:rPr>
          <w:rFonts w:asciiTheme="minorHAnsi" w:hAnsiTheme="minorHAnsi" w:cstheme="minorHAnsi"/>
          <w:b/>
          <w:bCs/>
          <w:sz w:val="22"/>
          <w:szCs w:val="22"/>
        </w:rPr>
      </w:pPr>
      <w:bookmarkStart w:id="0" w:name="_Toc108445628"/>
      <w:bookmarkStart w:id="1" w:name="_Toc108446708"/>
      <w:bookmarkStart w:id="2" w:name="_Toc108687875"/>
      <w:r w:rsidRPr="005167C0">
        <w:rPr>
          <w:rFonts w:asciiTheme="minorHAnsi" w:hAnsiTheme="minorHAnsi" w:cstheme="minorHAnsi"/>
          <w:b/>
          <w:bCs/>
          <w:sz w:val="22"/>
          <w:szCs w:val="22"/>
        </w:rPr>
        <w:t xml:space="preserve">ZAŁĄCZNIK NR </w:t>
      </w:r>
      <w:r w:rsidR="00DA4E72">
        <w:rPr>
          <w:rFonts w:asciiTheme="minorHAnsi" w:hAnsiTheme="minorHAnsi" w:cstheme="minorHAnsi"/>
          <w:b/>
          <w:bCs/>
          <w:sz w:val="22"/>
          <w:szCs w:val="22"/>
        </w:rPr>
        <w:t>10</w:t>
      </w:r>
      <w:r w:rsidRPr="005167C0">
        <w:rPr>
          <w:rFonts w:asciiTheme="minorHAnsi" w:hAnsiTheme="minorHAnsi" w:cstheme="minorHAnsi"/>
          <w:b/>
          <w:bCs/>
          <w:sz w:val="22"/>
          <w:szCs w:val="22"/>
        </w:rPr>
        <w:t xml:space="preserve"> DO SWZ</w:t>
      </w:r>
      <w:r w:rsidR="00E91F53">
        <w:rPr>
          <w:rFonts w:asciiTheme="minorHAnsi" w:hAnsiTheme="minorHAnsi" w:cstheme="minorHAnsi"/>
          <w:b/>
          <w:bCs/>
          <w:sz w:val="22"/>
          <w:szCs w:val="22"/>
        </w:rPr>
        <w:t xml:space="preserve"> </w:t>
      </w:r>
      <w:r w:rsidRPr="005167C0">
        <w:rPr>
          <w:rFonts w:asciiTheme="minorHAnsi" w:hAnsiTheme="minorHAnsi" w:cstheme="minorHAnsi"/>
          <w:b/>
          <w:bCs/>
          <w:sz w:val="22"/>
          <w:szCs w:val="22"/>
        </w:rPr>
        <w:t>– PROJEKTOWANE POSTANOWIENIA UMOWY</w:t>
      </w:r>
      <w:bookmarkEnd w:id="0"/>
      <w:bookmarkEnd w:id="1"/>
      <w:bookmarkEnd w:id="2"/>
    </w:p>
    <w:p w14:paraId="244BE66C" w14:textId="77777777" w:rsidR="00357196" w:rsidRPr="006B5ADC" w:rsidRDefault="00357196" w:rsidP="00357196">
      <w:pPr>
        <w:spacing w:before="120" w:after="120" w:line="240" w:lineRule="auto"/>
        <w:jc w:val="both"/>
        <w:rPr>
          <w:rFonts w:asciiTheme="minorHAnsi" w:hAnsiTheme="minorHAnsi" w:cstheme="minorHAnsi"/>
        </w:rPr>
      </w:pPr>
    </w:p>
    <w:p w14:paraId="0ED37908" w14:textId="4C846E53" w:rsidR="00357196" w:rsidRPr="006B5ADC" w:rsidRDefault="00357196" w:rsidP="00357196">
      <w:pPr>
        <w:pStyle w:val="Tytu"/>
        <w:spacing w:after="0"/>
        <w:rPr>
          <w:rFonts w:asciiTheme="minorHAnsi" w:hAnsiTheme="minorHAnsi" w:cstheme="minorHAnsi"/>
          <w:sz w:val="22"/>
          <w:szCs w:val="22"/>
        </w:rPr>
      </w:pPr>
      <w:r w:rsidRPr="006B5ADC">
        <w:rPr>
          <w:rFonts w:asciiTheme="minorHAnsi" w:hAnsiTheme="minorHAnsi" w:cstheme="minorHAnsi"/>
          <w:sz w:val="22"/>
          <w:szCs w:val="22"/>
        </w:rPr>
        <w:t xml:space="preserve">Umowa nr </w:t>
      </w:r>
      <w:bookmarkStart w:id="3" w:name="_Hlk93997216"/>
      <w:r w:rsidR="00130721" w:rsidRPr="006B5ADC">
        <w:rPr>
          <w:rFonts w:asciiTheme="minorHAnsi" w:hAnsiTheme="minorHAnsi" w:cstheme="minorHAnsi"/>
          <w:sz w:val="22"/>
          <w:szCs w:val="22"/>
          <w:lang w:val="pl-PL"/>
        </w:rPr>
        <w:t>WT/PN/0</w:t>
      </w:r>
      <w:r w:rsidR="00E91F53">
        <w:rPr>
          <w:rFonts w:asciiTheme="minorHAnsi" w:hAnsiTheme="minorHAnsi" w:cstheme="minorHAnsi"/>
          <w:sz w:val="22"/>
          <w:szCs w:val="22"/>
          <w:lang w:val="pl-PL"/>
        </w:rPr>
        <w:t>3</w:t>
      </w:r>
      <w:r w:rsidR="00130721" w:rsidRPr="006B5ADC">
        <w:rPr>
          <w:rFonts w:asciiTheme="minorHAnsi" w:hAnsiTheme="minorHAnsi" w:cstheme="minorHAnsi"/>
          <w:sz w:val="22"/>
          <w:szCs w:val="22"/>
          <w:lang w:val="pl-PL"/>
        </w:rPr>
        <w:t>/202</w:t>
      </w:r>
      <w:r w:rsidR="00E91F53">
        <w:rPr>
          <w:rFonts w:asciiTheme="minorHAnsi" w:hAnsiTheme="minorHAnsi" w:cstheme="minorHAnsi"/>
          <w:sz w:val="22"/>
          <w:szCs w:val="22"/>
          <w:lang w:val="pl-PL"/>
        </w:rPr>
        <w:t>4</w:t>
      </w:r>
      <w:r w:rsidR="00130721" w:rsidRPr="006B5ADC">
        <w:rPr>
          <w:rFonts w:asciiTheme="minorHAnsi" w:hAnsiTheme="minorHAnsi" w:cstheme="minorHAnsi"/>
          <w:sz w:val="22"/>
          <w:szCs w:val="22"/>
          <w:lang w:val="pl-PL"/>
        </w:rPr>
        <w:t>/……</w:t>
      </w:r>
    </w:p>
    <w:p w14:paraId="61D6D96F" w14:textId="185FB352" w:rsidR="00357196" w:rsidRPr="006B5ADC" w:rsidRDefault="00357196" w:rsidP="00357196">
      <w:pPr>
        <w:pStyle w:val="Tytu"/>
        <w:spacing w:after="0"/>
        <w:rPr>
          <w:rFonts w:asciiTheme="minorHAnsi" w:hAnsiTheme="minorHAnsi" w:cstheme="minorHAnsi"/>
          <w:sz w:val="22"/>
          <w:szCs w:val="22"/>
        </w:rPr>
      </w:pPr>
      <w:r w:rsidRPr="006B5ADC">
        <w:rPr>
          <w:rFonts w:asciiTheme="minorHAnsi" w:hAnsiTheme="minorHAnsi" w:cstheme="minorHAnsi"/>
          <w:sz w:val="22"/>
          <w:szCs w:val="22"/>
        </w:rPr>
        <w:t>„</w:t>
      </w:r>
      <w:bookmarkEnd w:id="3"/>
      <w:r w:rsidR="00AF32F6" w:rsidRPr="006B5ADC">
        <w:rPr>
          <w:rFonts w:asciiTheme="minorHAnsi" w:hAnsiTheme="minorHAnsi" w:cstheme="minorHAnsi"/>
          <w:sz w:val="22"/>
          <w:szCs w:val="22"/>
        </w:rPr>
        <w:t>Dostawa sprzętu komputerowego dla Wydziału Transportu Politechniki Warszawskiej</w:t>
      </w:r>
      <w:r w:rsidRPr="006B5ADC">
        <w:rPr>
          <w:rFonts w:asciiTheme="minorHAnsi" w:hAnsiTheme="minorHAnsi" w:cstheme="minorHAnsi"/>
          <w:sz w:val="22"/>
          <w:szCs w:val="22"/>
        </w:rPr>
        <w:t>”</w:t>
      </w:r>
    </w:p>
    <w:p w14:paraId="0A6053A4" w14:textId="77777777" w:rsidR="00357196" w:rsidRPr="006B5ADC" w:rsidRDefault="00357196" w:rsidP="00357196">
      <w:pPr>
        <w:pStyle w:val="Standard"/>
        <w:spacing w:after="120" w:line="240" w:lineRule="auto"/>
        <w:rPr>
          <w:rFonts w:asciiTheme="minorHAnsi" w:hAnsiTheme="minorHAnsi" w:cstheme="minorHAnsi"/>
        </w:rPr>
      </w:pPr>
    </w:p>
    <w:p w14:paraId="2C7565AA" w14:textId="656CFD45" w:rsidR="00357196"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rPr>
        <w:t>zawarta w Warszawie w dniu …………………… 202</w:t>
      </w:r>
      <w:r w:rsidR="00E91F53">
        <w:rPr>
          <w:rFonts w:asciiTheme="minorHAnsi" w:hAnsiTheme="minorHAnsi" w:cstheme="minorHAnsi"/>
        </w:rPr>
        <w:t>4</w:t>
      </w:r>
      <w:r w:rsidRPr="006B5ADC">
        <w:rPr>
          <w:rFonts w:asciiTheme="minorHAnsi" w:hAnsiTheme="minorHAnsi" w:cstheme="minorHAnsi"/>
        </w:rPr>
        <w:t xml:space="preserve"> r. pomiędzy</w:t>
      </w:r>
    </w:p>
    <w:p w14:paraId="5E8C38AE" w14:textId="77777777" w:rsidR="004217F6" w:rsidRPr="006B5ADC" w:rsidRDefault="004217F6" w:rsidP="00357196">
      <w:pPr>
        <w:pStyle w:val="Standard"/>
        <w:spacing w:after="0" w:line="276" w:lineRule="auto"/>
        <w:rPr>
          <w:rFonts w:asciiTheme="minorHAnsi" w:hAnsiTheme="minorHAnsi" w:cstheme="minorHAnsi"/>
        </w:rPr>
      </w:pPr>
    </w:p>
    <w:p w14:paraId="13EBF81D" w14:textId="49CCD19B" w:rsidR="00357196" w:rsidRPr="006B5ADC" w:rsidRDefault="00357196" w:rsidP="00357196">
      <w:pPr>
        <w:pStyle w:val="Standard"/>
        <w:spacing w:after="0" w:line="276" w:lineRule="auto"/>
        <w:rPr>
          <w:rFonts w:asciiTheme="minorHAnsi" w:hAnsiTheme="minorHAnsi" w:cstheme="minorHAnsi"/>
          <w:bCs/>
        </w:rPr>
      </w:pPr>
      <w:bookmarkStart w:id="4" w:name="_Hlk522628241"/>
      <w:r w:rsidRPr="006B5ADC">
        <w:rPr>
          <w:rFonts w:asciiTheme="minorHAnsi" w:hAnsiTheme="minorHAnsi" w:cstheme="minorHAnsi"/>
          <w:b/>
        </w:rPr>
        <w:t xml:space="preserve">POLITECHNIKĄ WARSZAWSKĄ – </w:t>
      </w:r>
      <w:r w:rsidRPr="006B5ADC">
        <w:rPr>
          <w:rFonts w:asciiTheme="minorHAnsi" w:hAnsiTheme="minorHAnsi" w:cstheme="minorHAnsi"/>
          <w:bCs/>
        </w:rPr>
        <w:t xml:space="preserve">publiczną uczelnią akademicką, działającą na podstawie ustawy Prawo o szkolnictwie wyższym i nauce, mającą główną siedzibę w Warszawie na Placu Politechniki 1, NIP PL 525-000-58-34, REGON 000001554, w imieniu której czynnym uczestnikiem niniejszej Umowy jest Wydział Transportu, </w:t>
      </w:r>
      <w:r w:rsidRPr="006B5ADC">
        <w:rPr>
          <w:rFonts w:asciiTheme="minorHAnsi" w:hAnsiTheme="minorHAnsi" w:cstheme="minorHAnsi"/>
        </w:rPr>
        <w:t>z siedzibą w Warszawie ul. Koszykowa 75;</w:t>
      </w:r>
      <w:r w:rsidRPr="006B5ADC">
        <w:rPr>
          <w:rFonts w:asciiTheme="minorHAnsi" w:hAnsiTheme="minorHAnsi" w:cstheme="minorHAnsi"/>
          <w:bCs/>
        </w:rPr>
        <w:t xml:space="preserve"> </w:t>
      </w:r>
      <w:r w:rsidRPr="006B5ADC">
        <w:rPr>
          <w:rFonts w:asciiTheme="minorHAnsi" w:hAnsiTheme="minorHAnsi" w:cstheme="minorHAnsi"/>
        </w:rPr>
        <w:t xml:space="preserve">NIP 525-000-58-34; </w:t>
      </w:r>
      <w:r w:rsidR="00036D20">
        <w:rPr>
          <w:rFonts w:asciiTheme="minorHAnsi" w:hAnsiTheme="minorHAnsi" w:cstheme="minorHAnsi"/>
        </w:rPr>
        <w:br/>
      </w:r>
      <w:r w:rsidR="00036D20" w:rsidRPr="006B5ADC">
        <w:rPr>
          <w:rFonts w:asciiTheme="minorHAnsi" w:hAnsiTheme="minorHAnsi" w:cstheme="minorHAnsi"/>
        </w:rPr>
        <w:t>REGON</w:t>
      </w:r>
      <w:r w:rsidRPr="006B5ADC">
        <w:rPr>
          <w:rFonts w:asciiTheme="minorHAnsi" w:hAnsiTheme="minorHAnsi" w:cstheme="minorHAnsi"/>
        </w:rPr>
        <w:t xml:space="preserve"> 000001554, zwaną w treści Umowy </w:t>
      </w:r>
      <w:r w:rsidRPr="006B5ADC">
        <w:rPr>
          <w:rFonts w:asciiTheme="minorHAnsi" w:hAnsiTheme="minorHAnsi" w:cstheme="minorHAnsi"/>
          <w:b/>
        </w:rPr>
        <w:t>Zleceniodawcą</w:t>
      </w:r>
      <w:r w:rsidR="00AF32F6" w:rsidRPr="006B5ADC">
        <w:rPr>
          <w:rFonts w:asciiTheme="minorHAnsi" w:hAnsiTheme="minorHAnsi" w:cstheme="minorHAnsi"/>
          <w:bCs/>
        </w:rPr>
        <w:t xml:space="preserve">, </w:t>
      </w:r>
      <w:r w:rsidRPr="006B5ADC">
        <w:rPr>
          <w:rFonts w:asciiTheme="minorHAnsi" w:hAnsiTheme="minorHAnsi" w:cstheme="minorHAnsi"/>
        </w:rPr>
        <w:t>reprezentowaną przez: Prof. dr hab. inż. Mariannę Jacyn</w:t>
      </w:r>
      <w:r w:rsidR="00036D20">
        <w:rPr>
          <w:rFonts w:asciiTheme="minorHAnsi" w:hAnsiTheme="minorHAnsi" w:cstheme="minorHAnsi"/>
        </w:rPr>
        <w:t xml:space="preserve">ę </w:t>
      </w:r>
      <w:r w:rsidRPr="006B5ADC">
        <w:rPr>
          <w:rFonts w:asciiTheme="minorHAnsi" w:hAnsiTheme="minorHAnsi" w:cstheme="minorHAnsi"/>
        </w:rPr>
        <w:t>– Dziekana Wydziału Transportu</w:t>
      </w:r>
    </w:p>
    <w:bookmarkEnd w:id="4"/>
    <w:p w14:paraId="5E9A3B2A" w14:textId="77777777"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b/>
        </w:rPr>
        <w:t>a</w:t>
      </w:r>
    </w:p>
    <w:p w14:paraId="68E81650" w14:textId="3A3D73E9" w:rsidR="00357196" w:rsidRPr="006B5ADC" w:rsidRDefault="00357196" w:rsidP="00AF32F6">
      <w:pPr>
        <w:autoSpaceDE w:val="0"/>
        <w:autoSpaceDN w:val="0"/>
        <w:adjustRightInd w:val="0"/>
        <w:spacing w:after="0" w:line="240" w:lineRule="auto"/>
        <w:jc w:val="both"/>
        <w:rPr>
          <w:rFonts w:asciiTheme="minorHAnsi" w:hAnsiTheme="minorHAnsi" w:cstheme="minorHAnsi"/>
          <w:color w:val="000000"/>
        </w:rPr>
      </w:pPr>
      <w:r w:rsidRPr="006B5ADC">
        <w:rPr>
          <w:rFonts w:asciiTheme="minorHAnsi" w:hAnsiTheme="minorHAnsi" w:cstheme="minorHAnsi"/>
          <w:color w:val="000000"/>
        </w:rPr>
        <w:t>1)</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 (dla osób fizycznych prowadzących działalność gospodarczą) .………………..…………</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zamieszkałą/</w:t>
      </w:r>
      <w:proofErr w:type="spellStart"/>
      <w:r w:rsidRPr="006B5ADC">
        <w:rPr>
          <w:rFonts w:asciiTheme="minorHAnsi" w:hAnsiTheme="minorHAnsi" w:cstheme="minorHAnsi"/>
          <w:color w:val="000000"/>
        </w:rPr>
        <w:t>ym</w:t>
      </w:r>
      <w:proofErr w:type="spellEnd"/>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,ul.…………………………...</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prowadzącą/</w:t>
      </w:r>
      <w:proofErr w:type="spellStart"/>
      <w:r w:rsidRPr="006B5ADC">
        <w:rPr>
          <w:rFonts w:asciiTheme="minorHAnsi" w:hAnsiTheme="minorHAnsi" w:cstheme="minorHAnsi"/>
          <w:color w:val="000000"/>
        </w:rPr>
        <w:t>ym</w:t>
      </w:r>
      <w:proofErr w:type="spellEnd"/>
      <w:r w:rsidRPr="006B5ADC">
        <w:rPr>
          <w:rFonts w:asciiTheme="minorHAnsi" w:hAnsiTheme="minorHAnsi" w:cstheme="minorHAnsi"/>
          <w:color w:val="000000"/>
        </w:rPr>
        <w:t xml:space="preserve"> działalność gospodarczą pod</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nazwą……………………………………………………….…………… . wpisaną do Centralnej Ewidencji i Informacji o</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Działalności Gospodarczej; REGON………; NIP:…………, zwaną/</w:t>
      </w:r>
      <w:proofErr w:type="spellStart"/>
      <w:r w:rsidRPr="006B5ADC">
        <w:rPr>
          <w:rFonts w:asciiTheme="minorHAnsi" w:hAnsiTheme="minorHAnsi" w:cstheme="minorHAnsi"/>
          <w:color w:val="000000"/>
        </w:rPr>
        <w:t>ym</w:t>
      </w:r>
      <w:proofErr w:type="spellEnd"/>
      <w:r w:rsidRPr="006B5ADC">
        <w:rPr>
          <w:rFonts w:asciiTheme="minorHAnsi" w:hAnsiTheme="minorHAnsi" w:cstheme="minorHAnsi"/>
          <w:color w:val="000000"/>
        </w:rPr>
        <w:t xml:space="preserve"> dalej Wykonawcą. </w:t>
      </w:r>
    </w:p>
    <w:p w14:paraId="49F52877" w14:textId="77777777" w:rsidR="00AF32F6" w:rsidRPr="006B5ADC" w:rsidRDefault="00AF32F6" w:rsidP="00AF32F6">
      <w:pPr>
        <w:autoSpaceDE w:val="0"/>
        <w:autoSpaceDN w:val="0"/>
        <w:adjustRightInd w:val="0"/>
        <w:spacing w:after="0" w:line="240" w:lineRule="auto"/>
        <w:jc w:val="both"/>
        <w:rPr>
          <w:rFonts w:asciiTheme="minorHAnsi" w:hAnsiTheme="minorHAnsi" w:cstheme="minorHAnsi"/>
          <w:color w:val="000000"/>
        </w:rPr>
      </w:pPr>
    </w:p>
    <w:p w14:paraId="44FD21BE" w14:textId="2393BC2F" w:rsidR="00357196" w:rsidRPr="006B5ADC" w:rsidRDefault="00357196" w:rsidP="00AF32F6">
      <w:pPr>
        <w:autoSpaceDE w:val="0"/>
        <w:autoSpaceDN w:val="0"/>
        <w:adjustRightInd w:val="0"/>
        <w:spacing w:after="0" w:line="240" w:lineRule="auto"/>
        <w:jc w:val="both"/>
        <w:rPr>
          <w:rFonts w:asciiTheme="minorHAnsi" w:hAnsiTheme="minorHAnsi" w:cstheme="minorHAnsi"/>
          <w:color w:val="000000"/>
        </w:rPr>
      </w:pPr>
      <w:r w:rsidRPr="006B5ADC">
        <w:rPr>
          <w:rFonts w:asciiTheme="minorHAnsi" w:hAnsiTheme="minorHAnsi" w:cstheme="minorHAnsi"/>
          <w:color w:val="000000"/>
        </w:rPr>
        <w:t>2)</w:t>
      </w:r>
      <w:r w:rsidR="0026740E">
        <w:rPr>
          <w:rFonts w:asciiTheme="minorHAnsi" w:hAnsiTheme="minorHAnsi" w:cstheme="minorHAnsi"/>
          <w:color w:val="000000"/>
        </w:rPr>
        <w:t xml:space="preserve"> </w:t>
      </w:r>
      <w:r w:rsidRPr="006B5ADC">
        <w:rPr>
          <w:rFonts w:asciiTheme="minorHAnsi" w:hAnsiTheme="minorHAnsi" w:cstheme="minorHAnsi"/>
          <w:color w:val="000000"/>
        </w:rPr>
        <w:t>×</w:t>
      </w:r>
      <w:r w:rsidR="0026740E">
        <w:rPr>
          <w:rFonts w:asciiTheme="minorHAnsi" w:hAnsiTheme="minorHAnsi" w:cstheme="minorHAnsi"/>
          <w:color w:val="000000"/>
        </w:rPr>
        <w:t xml:space="preserve"> </w:t>
      </w:r>
      <w:r w:rsidRPr="006B5ADC">
        <w:rPr>
          <w:rFonts w:asciiTheme="minorHAnsi" w:hAnsiTheme="minorHAnsi" w:cstheme="minorHAnsi"/>
          <w:color w:val="000000"/>
        </w:rPr>
        <w:t xml:space="preserve">(dla osób prawnych) </w:t>
      </w:r>
      <w:r w:rsidRPr="006B5ADC">
        <w:rPr>
          <w:rFonts w:asciiTheme="minorHAnsi" w:hAnsiTheme="minorHAnsi" w:cstheme="minorHAnsi"/>
          <w:color w:val="000000"/>
          <w:lang w:eastAsia="pl-PL"/>
        </w:rPr>
        <w:t>.............................................................................................</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(nazwa) z siedzibą w ...........…… przy ulicy ……………………………... wpisana do Rejestru Przedsiębiorców Krajowego</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Rejestru Sądowego prowadzonego przez Sąd Rejonowy …………………, pod nr KRS ……, REGON …………, NIP:</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 zwana dalej Wykonawcą, reprezentowanym przez</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w:t>
      </w:r>
    </w:p>
    <w:p w14:paraId="3E045628" w14:textId="77777777" w:rsidR="00357196" w:rsidRPr="006B5ADC" w:rsidRDefault="00357196" w:rsidP="00357196">
      <w:pPr>
        <w:pStyle w:val="Standard"/>
        <w:spacing w:after="120" w:line="240" w:lineRule="auto"/>
        <w:rPr>
          <w:rFonts w:asciiTheme="minorHAnsi" w:hAnsiTheme="minorHAnsi" w:cstheme="minorHAnsi"/>
          <w:b/>
        </w:rPr>
      </w:pPr>
    </w:p>
    <w:p w14:paraId="4C2B2935" w14:textId="192CE589"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rPr>
        <w:t>Niniejsza umowa została zawarta po przeprowadzeniu postępowania prowadzonego trybie przetargu  nieograniczonego na podstawie art. 132 i nast. ustawy z dnia 11 września 2019 r. Prawo zamówień publicznych</w:t>
      </w:r>
      <w:r w:rsidR="00E91F53">
        <w:rPr>
          <w:rFonts w:asciiTheme="minorHAnsi" w:hAnsiTheme="minorHAnsi" w:cstheme="minorHAnsi"/>
        </w:rPr>
        <w:t xml:space="preserve"> </w:t>
      </w:r>
      <w:r w:rsidRPr="006B5ADC">
        <w:rPr>
          <w:rFonts w:asciiTheme="minorHAnsi" w:hAnsiTheme="minorHAnsi" w:cstheme="minorHAnsi"/>
        </w:rPr>
        <w:t xml:space="preserve">i pod numerem </w:t>
      </w:r>
      <w:r w:rsidR="005857C1" w:rsidRPr="006B5ADC">
        <w:rPr>
          <w:rFonts w:asciiTheme="minorHAnsi" w:hAnsiTheme="minorHAnsi" w:cstheme="minorHAnsi"/>
        </w:rPr>
        <w:t>WT/PN/0</w:t>
      </w:r>
      <w:r w:rsidR="00E91F53">
        <w:rPr>
          <w:rFonts w:asciiTheme="minorHAnsi" w:hAnsiTheme="minorHAnsi" w:cstheme="minorHAnsi"/>
        </w:rPr>
        <w:t>3</w:t>
      </w:r>
      <w:r w:rsidR="005857C1" w:rsidRPr="006B5ADC">
        <w:rPr>
          <w:rFonts w:asciiTheme="minorHAnsi" w:hAnsiTheme="minorHAnsi" w:cstheme="minorHAnsi"/>
        </w:rPr>
        <w:t>/2023</w:t>
      </w:r>
      <w:r w:rsidRPr="006B5ADC">
        <w:rPr>
          <w:rFonts w:asciiTheme="minorHAnsi" w:hAnsiTheme="minorHAnsi" w:cstheme="minorHAnsi"/>
        </w:rPr>
        <w:t>, na: „</w:t>
      </w:r>
      <w:r w:rsidR="00AF32F6" w:rsidRPr="006B5ADC">
        <w:rPr>
          <w:rFonts w:asciiTheme="minorHAnsi" w:hAnsiTheme="minorHAnsi" w:cstheme="minorHAnsi"/>
        </w:rPr>
        <w:t>Dostawa sprzętu komputerowego dla Wydziału Transportu Politechniki Warszawskiej</w:t>
      </w:r>
      <w:r w:rsidRPr="006B5ADC">
        <w:rPr>
          <w:rFonts w:asciiTheme="minorHAnsi" w:hAnsiTheme="minorHAnsi" w:cstheme="minorHAnsi"/>
        </w:rPr>
        <w:t>”</w:t>
      </w:r>
      <w:r w:rsidR="00AF32F6" w:rsidRPr="006B5ADC">
        <w:rPr>
          <w:rFonts w:asciiTheme="minorHAnsi" w:hAnsiTheme="minorHAnsi" w:cstheme="minorHAnsi"/>
        </w:rPr>
        <w:t>.</w:t>
      </w:r>
    </w:p>
    <w:p w14:paraId="2ED8C3F3" w14:textId="77777777" w:rsidR="00357196" w:rsidRPr="006B5ADC" w:rsidRDefault="00357196" w:rsidP="00750435">
      <w:pPr>
        <w:pStyle w:val="Standard"/>
        <w:spacing w:before="120" w:after="120" w:line="276" w:lineRule="auto"/>
        <w:jc w:val="center"/>
        <w:rPr>
          <w:rFonts w:asciiTheme="minorHAnsi" w:hAnsiTheme="minorHAnsi" w:cstheme="minorHAnsi"/>
        </w:rPr>
      </w:pPr>
      <w:r w:rsidRPr="006B5ADC">
        <w:rPr>
          <w:rFonts w:asciiTheme="minorHAnsi" w:hAnsiTheme="minorHAnsi" w:cstheme="minorHAnsi"/>
          <w:b/>
          <w:bCs/>
        </w:rPr>
        <w:t>§ 1. Przedmiot umowy</w:t>
      </w:r>
    </w:p>
    <w:p w14:paraId="4CE2181E" w14:textId="2E55A273"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t xml:space="preserve">Wykonawca zobowiązuje się dostarczyć </w:t>
      </w:r>
      <w:r w:rsidR="00530D5F">
        <w:rPr>
          <w:rFonts w:asciiTheme="minorHAnsi" w:hAnsiTheme="minorHAnsi" w:cstheme="minorHAnsi"/>
          <w:bCs/>
        </w:rPr>
        <w:t>sprzęt komputerowy</w:t>
      </w:r>
      <w:r w:rsidRPr="006B5ADC">
        <w:rPr>
          <w:rFonts w:asciiTheme="minorHAnsi" w:hAnsiTheme="minorHAnsi" w:cstheme="minorHAnsi"/>
          <w:bCs/>
        </w:rPr>
        <w:t xml:space="preserve"> określony w Załączniku nr 1, </w:t>
      </w:r>
      <w:r w:rsidR="004217F6">
        <w:rPr>
          <w:rFonts w:asciiTheme="minorHAnsi" w:hAnsiTheme="minorHAnsi" w:cstheme="minorHAnsi"/>
          <w:bCs/>
        </w:rPr>
        <w:br/>
      </w:r>
      <w:r w:rsidRPr="006B5ADC">
        <w:rPr>
          <w:rFonts w:asciiTheme="minorHAnsi" w:hAnsiTheme="minorHAnsi" w:cstheme="minorHAnsi"/>
          <w:bCs/>
        </w:rPr>
        <w:t>tj. treść oferty Wykonawcy wraz załącznikami „</w:t>
      </w:r>
      <w:r w:rsidRPr="006B5ADC">
        <w:rPr>
          <w:rFonts w:asciiTheme="minorHAnsi" w:hAnsiTheme="minorHAnsi" w:cstheme="minorHAnsi"/>
          <w:lang w:bidi="en-US"/>
        </w:rPr>
        <w:t>Formularz cenowo gwarancyjno-dostawczy” oraz „Opis przedmiotu zamówienia/formularz oferowanego sprzętu”</w:t>
      </w:r>
      <w:r w:rsidR="00466E5E" w:rsidRPr="006B5ADC">
        <w:rPr>
          <w:rFonts w:asciiTheme="minorHAnsi" w:hAnsiTheme="minorHAnsi" w:cstheme="minorHAnsi"/>
          <w:lang w:bidi="en-US"/>
        </w:rPr>
        <w:t xml:space="preserve"> w ramach części nr ……. </w:t>
      </w:r>
      <w:r w:rsidR="000660AB">
        <w:rPr>
          <w:rFonts w:asciiTheme="minorHAnsi" w:hAnsiTheme="minorHAnsi" w:cstheme="minorHAnsi"/>
          <w:lang w:bidi="en-US"/>
        </w:rPr>
        <w:t>w</w:t>
      </w:r>
      <w:r w:rsidR="00466E5E" w:rsidRPr="006B5ADC">
        <w:rPr>
          <w:rFonts w:asciiTheme="minorHAnsi" w:hAnsiTheme="minorHAnsi" w:cstheme="minorHAnsi"/>
          <w:lang w:bidi="en-US"/>
        </w:rPr>
        <w:t>w. postępowania</w:t>
      </w:r>
      <w:r w:rsidR="00530D5F">
        <w:rPr>
          <w:rFonts w:asciiTheme="minorHAnsi" w:hAnsiTheme="minorHAnsi" w:cstheme="minorHAnsi"/>
          <w:lang w:bidi="en-US"/>
        </w:rPr>
        <w:t xml:space="preserve"> – zwany dalej przedmiotem zamówienia</w:t>
      </w:r>
      <w:r w:rsidRPr="006B5ADC">
        <w:rPr>
          <w:rFonts w:asciiTheme="minorHAnsi" w:hAnsiTheme="minorHAnsi" w:cstheme="minorHAnsi"/>
          <w:lang w:bidi="en-US"/>
        </w:rPr>
        <w:t>.</w:t>
      </w:r>
    </w:p>
    <w:p w14:paraId="18C424BF" w14:textId="20F9EBC0"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t>Miejscem dostawy i przekazania przedmiotu zamówienia do odbioru</w:t>
      </w:r>
      <w:r w:rsidR="00750435" w:rsidRPr="006B5ADC">
        <w:rPr>
          <w:rFonts w:asciiTheme="minorHAnsi" w:hAnsiTheme="minorHAnsi" w:cstheme="minorHAnsi"/>
          <w:bCs/>
        </w:rPr>
        <w:t xml:space="preserve"> </w:t>
      </w:r>
      <w:r w:rsidRPr="006B5ADC">
        <w:rPr>
          <w:rFonts w:asciiTheme="minorHAnsi" w:hAnsiTheme="minorHAnsi" w:cstheme="minorHAnsi"/>
          <w:bCs/>
        </w:rPr>
        <w:t xml:space="preserve">jest siedziba Zamawiającego mieszcząca się w budynku Wydziału Transportu przy ul. Koszykowej 75 w Warszawie – pok. </w:t>
      </w:r>
      <w:r w:rsidR="00750435" w:rsidRPr="006B5ADC">
        <w:rPr>
          <w:rFonts w:asciiTheme="minorHAnsi" w:hAnsiTheme="minorHAnsi" w:cstheme="minorHAnsi"/>
          <w:bCs/>
        </w:rPr>
        <w:t>57.</w:t>
      </w:r>
    </w:p>
    <w:p w14:paraId="37C271CE" w14:textId="77777777"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Wykonawca zabezpieczy Zamawiającego przed jakimikolwiek roszczeniami osób trzecich odnośnie do naruszenia ich praw, w szczególności autorskich, w czasie lub w związku z realizacją przedmiotu Umowy lub jakiejkolwiek jej części.</w:t>
      </w:r>
    </w:p>
    <w:p w14:paraId="3994AB13" w14:textId="77777777"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773DD6F" w14:textId="43D3FC99"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lastRenderedPageBreak/>
        <w:t>Przedmiot zamówienia powinien być oznakowany w taki sposób, aby możliwa była identyfikacja zarówno produktu, jak i producenta</w:t>
      </w:r>
      <w:r w:rsidR="00750435" w:rsidRPr="006B5ADC">
        <w:rPr>
          <w:rFonts w:asciiTheme="minorHAnsi" w:hAnsiTheme="minorHAnsi" w:cstheme="minorHAnsi"/>
          <w:bCs/>
        </w:rPr>
        <w:t xml:space="preserve"> zgodnie z ofertą Wykonawcy, f</w:t>
      </w:r>
      <w:r w:rsidR="00750435" w:rsidRPr="006B5ADC">
        <w:rPr>
          <w:rFonts w:asciiTheme="minorHAnsi" w:hAnsiTheme="minorHAnsi" w:cstheme="minorHAnsi"/>
          <w:lang w:bidi="en-US"/>
        </w:rPr>
        <w:t>ormularzem cenowo gwarancyjno-dostawczym i opis</w:t>
      </w:r>
      <w:r w:rsidR="00530D5F">
        <w:rPr>
          <w:rFonts w:asciiTheme="minorHAnsi" w:hAnsiTheme="minorHAnsi" w:cstheme="minorHAnsi"/>
          <w:lang w:bidi="en-US"/>
        </w:rPr>
        <w:t>em</w:t>
      </w:r>
      <w:r w:rsidR="00750435" w:rsidRPr="006B5ADC">
        <w:rPr>
          <w:rFonts w:asciiTheme="minorHAnsi" w:hAnsiTheme="minorHAnsi" w:cstheme="minorHAnsi"/>
          <w:lang w:bidi="en-US"/>
        </w:rPr>
        <w:t xml:space="preserve"> przedmiotu zamówienia (formularzem oferowanego sprzętu).</w:t>
      </w:r>
    </w:p>
    <w:p w14:paraId="580E4B1B" w14:textId="77777777" w:rsidR="00466E5E"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 xml:space="preserve">Przedmiot zamówienia musi spełniać wymagania wynikające z przepisów bezpieczeństwa i higieny pracy oraz wymagania określone w normach zharmonizowanych przeniesionych do prawa polskiego. </w:t>
      </w:r>
    </w:p>
    <w:p w14:paraId="27480800" w14:textId="47D80B15"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 xml:space="preserve">Przedmiot zamówienia, musi być fabrycznie nowy, wolny od wad materiałowych i prawnych.  </w:t>
      </w:r>
    </w:p>
    <w:p w14:paraId="1167A3F2" w14:textId="77777777" w:rsidR="00357196" w:rsidRPr="006B5ADC" w:rsidRDefault="00357196" w:rsidP="00466E5E">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2. Termin realizacji, Realizacja przedmiotu umowy, odbiór</w:t>
      </w:r>
    </w:p>
    <w:p w14:paraId="50093A61" w14:textId="1FF92900" w:rsidR="00357196" w:rsidRPr="006B5ADC" w:rsidRDefault="00357196" w:rsidP="006E7660">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 xml:space="preserve">Wykonawca dostarczy poszczególne pozycje wyszczególnione w opisie przedmiotu zamówienia </w:t>
      </w:r>
      <w:r w:rsidR="007B33CE">
        <w:rPr>
          <w:rFonts w:asciiTheme="minorHAnsi" w:hAnsiTheme="minorHAnsi" w:cstheme="minorHAnsi"/>
          <w:bCs/>
        </w:rPr>
        <w:br/>
      </w:r>
      <w:r w:rsidRPr="006B5ADC">
        <w:rPr>
          <w:rFonts w:asciiTheme="minorHAnsi" w:hAnsiTheme="minorHAnsi" w:cstheme="minorHAnsi"/>
          <w:bCs/>
        </w:rPr>
        <w:t>w terminie …………………/odniesienie do oferty/.</w:t>
      </w:r>
    </w:p>
    <w:p w14:paraId="0D116F50" w14:textId="72319773" w:rsidR="00357196" w:rsidRPr="006B5ADC" w:rsidRDefault="00357196" w:rsidP="006E7660">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 xml:space="preserve">Za dzień realizacji przedmiotu zamówienia uznany będzie dzień, w którym Wykonawca zakończy </w:t>
      </w:r>
      <w:r w:rsidR="00182E13">
        <w:rPr>
          <w:rFonts w:asciiTheme="minorHAnsi" w:hAnsiTheme="minorHAnsi" w:cstheme="minorHAnsi"/>
          <w:bCs/>
        </w:rPr>
        <w:t xml:space="preserve">dostawę </w:t>
      </w:r>
      <w:r w:rsidRPr="006B5ADC">
        <w:rPr>
          <w:rFonts w:asciiTheme="minorHAnsi" w:hAnsiTheme="minorHAnsi" w:cstheme="minorHAnsi"/>
          <w:bCs/>
        </w:rPr>
        <w:t>wszystkich zamówionych przez Zamawiającego elementów przedmiotu zamówienia</w:t>
      </w:r>
      <w:r w:rsidR="00B0063F">
        <w:rPr>
          <w:rFonts w:asciiTheme="minorHAnsi" w:hAnsiTheme="minorHAnsi" w:cstheme="minorHAnsi"/>
          <w:bCs/>
        </w:rPr>
        <w:t xml:space="preserve">, </w:t>
      </w:r>
      <w:r w:rsidR="00FD28EF">
        <w:rPr>
          <w:rFonts w:asciiTheme="minorHAnsi" w:hAnsiTheme="minorHAnsi" w:cstheme="minorHAnsi"/>
          <w:bCs/>
        </w:rPr>
        <w:t xml:space="preserve">z </w:t>
      </w:r>
      <w:r w:rsidR="00392EC4">
        <w:rPr>
          <w:rFonts w:asciiTheme="minorHAnsi" w:hAnsiTheme="minorHAnsi" w:cstheme="minorHAnsi"/>
          <w:bCs/>
        </w:rPr>
        <w:t>uwzględnieniem</w:t>
      </w:r>
      <w:r w:rsidR="00FD28EF">
        <w:rPr>
          <w:rFonts w:asciiTheme="minorHAnsi" w:hAnsiTheme="minorHAnsi" w:cstheme="minorHAnsi"/>
          <w:bCs/>
        </w:rPr>
        <w:t xml:space="preserve"> </w:t>
      </w:r>
      <w:r w:rsidR="00392EC4">
        <w:rPr>
          <w:rFonts w:asciiTheme="minorHAnsi" w:hAnsiTheme="minorHAnsi" w:cstheme="minorHAnsi"/>
          <w:bCs/>
        </w:rPr>
        <w:t>prawa opcji</w:t>
      </w:r>
      <w:r w:rsidR="00B0063F">
        <w:rPr>
          <w:rFonts w:asciiTheme="minorHAnsi" w:hAnsiTheme="minorHAnsi" w:cstheme="minorHAnsi"/>
          <w:bCs/>
        </w:rPr>
        <w:t xml:space="preserve">, o którym mowa w </w:t>
      </w:r>
      <w:r w:rsidR="00B0063F" w:rsidRPr="00B0063F">
        <w:rPr>
          <w:rFonts w:asciiTheme="minorHAnsi" w:hAnsiTheme="minorHAnsi" w:cstheme="minorHAnsi"/>
          <w:bCs/>
        </w:rPr>
        <w:t>§</w:t>
      </w:r>
      <w:r w:rsidR="00B0063F">
        <w:rPr>
          <w:rFonts w:asciiTheme="minorHAnsi" w:hAnsiTheme="minorHAnsi" w:cstheme="minorHAnsi"/>
          <w:bCs/>
        </w:rPr>
        <w:t xml:space="preserve"> 11 Umowy.</w:t>
      </w:r>
    </w:p>
    <w:p w14:paraId="70E7FBE5" w14:textId="22911073" w:rsidR="00357196" w:rsidRPr="006B5ADC" w:rsidRDefault="00357196" w:rsidP="006E7660">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 xml:space="preserve">Dostarczenie przedmiotu zamówienia do siedziby Zamawiającego nie jest tożsame z dostawą </w:t>
      </w:r>
      <w:r w:rsidR="0028108D">
        <w:rPr>
          <w:rFonts w:asciiTheme="minorHAnsi" w:hAnsiTheme="minorHAnsi" w:cstheme="minorHAnsi"/>
          <w:bCs/>
        </w:rPr>
        <w:br/>
      </w:r>
      <w:r w:rsidRPr="006B5ADC">
        <w:rPr>
          <w:rFonts w:asciiTheme="minorHAnsi" w:hAnsiTheme="minorHAnsi" w:cstheme="minorHAnsi"/>
          <w:bCs/>
        </w:rPr>
        <w:t>– w ujęciu niniejszej Umowy. Przez dostawę należy rozumieć pozytywne zakończenie przez Zamawiającego procesu weryfikacji przedmiotu zamówienia, co zostanie potwierdzone protokołem odbioru</w:t>
      </w:r>
      <w:r w:rsidR="00DE738C" w:rsidRPr="006B5ADC">
        <w:rPr>
          <w:rFonts w:asciiTheme="minorHAnsi" w:hAnsiTheme="minorHAnsi" w:cstheme="minorHAnsi"/>
          <w:bCs/>
        </w:rPr>
        <w:t xml:space="preserve">, </w:t>
      </w:r>
      <w:r w:rsidRPr="006B5ADC">
        <w:rPr>
          <w:rFonts w:asciiTheme="minorHAnsi" w:hAnsiTheme="minorHAnsi" w:cstheme="minorHAnsi"/>
          <w:bCs/>
        </w:rPr>
        <w:t>o którym mowa w ust. 9.</w:t>
      </w:r>
    </w:p>
    <w:p w14:paraId="211A7A3E" w14:textId="77777777" w:rsidR="00466E5E" w:rsidRPr="006B5ADC" w:rsidRDefault="00357196" w:rsidP="006E7660">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Osobami odpowiedzialnymi za kontakt i inne czynności związane z realizacją umowy, w tym podpisanie protokołu odbioru będą:</w:t>
      </w:r>
    </w:p>
    <w:p w14:paraId="2C840561" w14:textId="23DB1A32" w:rsidR="00357196" w:rsidRPr="006B5ADC" w:rsidRDefault="00357196" w:rsidP="000F4CDE">
      <w:pPr>
        <w:pStyle w:val="Akapitzlist"/>
        <w:numPr>
          <w:ilvl w:val="0"/>
          <w:numId w:val="80"/>
        </w:numPr>
        <w:spacing w:before="60" w:after="60"/>
        <w:ind w:left="851" w:hanging="284"/>
        <w:jc w:val="both"/>
        <w:rPr>
          <w:rFonts w:asciiTheme="minorHAnsi" w:hAnsiTheme="minorHAnsi" w:cstheme="minorHAnsi"/>
          <w:bCs/>
        </w:rPr>
      </w:pPr>
      <w:r w:rsidRPr="006B5ADC">
        <w:rPr>
          <w:rFonts w:asciiTheme="minorHAnsi" w:hAnsiTheme="minorHAnsi" w:cstheme="minorHAnsi"/>
        </w:rPr>
        <w:t xml:space="preserve">ze strony Zamawiającego: </w:t>
      </w:r>
    </w:p>
    <w:p w14:paraId="4D34E76D" w14:textId="63426D45"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70B89C96" w14:textId="77777777" w:rsidR="00B2222B" w:rsidRPr="006B5ADC" w:rsidRDefault="00357196" w:rsidP="000F4CDE">
      <w:pPr>
        <w:pStyle w:val="Standard"/>
        <w:numPr>
          <w:ilvl w:val="0"/>
          <w:numId w:val="80"/>
        </w:numPr>
        <w:spacing w:before="60" w:after="60" w:line="276" w:lineRule="auto"/>
        <w:rPr>
          <w:rFonts w:asciiTheme="minorHAnsi" w:hAnsiTheme="minorHAnsi" w:cstheme="minorHAnsi"/>
        </w:rPr>
      </w:pPr>
      <w:r w:rsidRPr="006B5ADC">
        <w:rPr>
          <w:rFonts w:asciiTheme="minorHAnsi" w:hAnsiTheme="minorHAnsi" w:cstheme="minorHAnsi"/>
        </w:rPr>
        <w:t xml:space="preserve">ze strony Wykonawcy: </w:t>
      </w:r>
    </w:p>
    <w:p w14:paraId="2D873C93" w14:textId="0BFFD5C5"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kontakt w sprawie realizacji umowy i gwarancji:</w:t>
      </w:r>
    </w:p>
    <w:p w14:paraId="2955E8BA" w14:textId="3E532E65" w:rsidR="00357196"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79C8F0F7" w14:textId="3409E4B8" w:rsidR="00357196" w:rsidRPr="006B5ADC" w:rsidRDefault="00357196"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xml:space="preserve">kontakt </w:t>
      </w:r>
      <w:r w:rsidR="00466E5E" w:rsidRPr="006B5ADC">
        <w:rPr>
          <w:rFonts w:asciiTheme="minorHAnsi" w:hAnsiTheme="minorHAnsi" w:cstheme="minorHAnsi"/>
        </w:rPr>
        <w:t xml:space="preserve">w sprawie realizacji dostawy i </w:t>
      </w:r>
      <w:r w:rsidRPr="006B5ADC">
        <w:rPr>
          <w:rFonts w:asciiTheme="minorHAnsi" w:hAnsiTheme="minorHAnsi" w:cstheme="minorHAnsi"/>
        </w:rPr>
        <w:t>podpisani</w:t>
      </w:r>
      <w:r w:rsidR="00466E5E" w:rsidRPr="006B5ADC">
        <w:rPr>
          <w:rFonts w:asciiTheme="minorHAnsi" w:hAnsiTheme="minorHAnsi" w:cstheme="minorHAnsi"/>
        </w:rPr>
        <w:t>a</w:t>
      </w:r>
      <w:r w:rsidRPr="006B5ADC">
        <w:rPr>
          <w:rFonts w:asciiTheme="minorHAnsi" w:hAnsiTheme="minorHAnsi" w:cstheme="minorHAnsi"/>
        </w:rPr>
        <w:t xml:space="preserve"> protokołu odbioru</w:t>
      </w:r>
      <w:r w:rsidR="00466E5E" w:rsidRPr="006B5ADC">
        <w:rPr>
          <w:rFonts w:asciiTheme="minorHAnsi" w:hAnsiTheme="minorHAnsi" w:cstheme="minorHAnsi"/>
        </w:rPr>
        <w:t>:</w:t>
      </w:r>
    </w:p>
    <w:p w14:paraId="5BA60248" w14:textId="5A14DA6C"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2CD12792" w14:textId="6569D3C1"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Przez termin zrealizowania dostawy rozumie się datę podpisania protokołu odbioru końcowego danej partii pozycji wyszczególnionych w ofercie</w:t>
      </w:r>
      <w:r w:rsidR="00466E5E" w:rsidRPr="006B5ADC">
        <w:rPr>
          <w:rFonts w:asciiTheme="minorHAnsi" w:hAnsiTheme="minorHAnsi" w:cstheme="minorHAnsi"/>
          <w:bCs/>
        </w:rPr>
        <w:t xml:space="preserve"> (danej części postępowania)</w:t>
      </w:r>
      <w:r w:rsidRPr="006B5ADC">
        <w:rPr>
          <w:rFonts w:asciiTheme="minorHAnsi" w:hAnsiTheme="minorHAnsi" w:cstheme="minorHAnsi"/>
          <w:bCs/>
        </w:rPr>
        <w:t>.</w:t>
      </w:r>
    </w:p>
    <w:p w14:paraId="6EE7DEFB" w14:textId="169E9747"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Do dostarczonego przedmiotu zamówienia dołączone będą karty gwarancyjne producenta oraz inne wymagane w załączniku nr 1 Opis przedmiot</w:t>
      </w:r>
      <w:r w:rsidR="00466E5E" w:rsidRPr="006B5ADC">
        <w:rPr>
          <w:rFonts w:asciiTheme="minorHAnsi" w:hAnsiTheme="minorHAnsi" w:cstheme="minorHAnsi"/>
          <w:bCs/>
        </w:rPr>
        <w:t>u.</w:t>
      </w:r>
    </w:p>
    <w:p w14:paraId="5062464F" w14:textId="77777777"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Wykonawca zobowiązuje się uzgodnić z osobą wskazaną ust. 4 pkt 1) termin każdej dostawy i instalacji z wyprzedzeniem co najmniej 24 godzinnym.</w:t>
      </w:r>
    </w:p>
    <w:p w14:paraId="653019BE" w14:textId="77777777"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Zamawiający, bez jakichkolwiek roszczeń finansowych ze strony Wykonawcy z tym związanych, może odmówić przyjęcia dostawy w całości lub części, jeżeli:</w:t>
      </w:r>
    </w:p>
    <w:p w14:paraId="01586E16" w14:textId="77777777" w:rsidR="00357196" w:rsidRPr="006B5ADC" w:rsidRDefault="00357196" w:rsidP="000F4CDE">
      <w:pPr>
        <w:pStyle w:val="Akapitzlist"/>
        <w:numPr>
          <w:ilvl w:val="0"/>
          <w:numId w:val="26"/>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termin dostawy/instalacji nie był z nim uprzednio uzgodniony;</w:t>
      </w:r>
    </w:p>
    <w:p w14:paraId="3883F039" w14:textId="77777777" w:rsidR="00357196" w:rsidRPr="006B5ADC" w:rsidRDefault="00357196" w:rsidP="000F4CDE">
      <w:pPr>
        <w:pStyle w:val="Akapitzlist"/>
        <w:numPr>
          <w:ilvl w:val="0"/>
          <w:numId w:val="25"/>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którekolwiek z elementów przedmiotu zamówienia nie będzie oryginalnie zapakowany i oznaczony zgodnie z obowiązującymi przepisami;</w:t>
      </w:r>
    </w:p>
    <w:p w14:paraId="38A39752" w14:textId="77777777" w:rsidR="00357196" w:rsidRPr="006B5ADC" w:rsidRDefault="00357196" w:rsidP="000F4CDE">
      <w:pPr>
        <w:pStyle w:val="Akapitzlist"/>
        <w:numPr>
          <w:ilvl w:val="0"/>
          <w:numId w:val="25"/>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pracownicy Wykonawcy odmówią rozładunku i złożenia dostarczanych elementów przedmiotu zamówienia w miejscu znajdującym się w siedzibie Zamawiającego, wskazanego w § 1 ust. 2 Umowy.</w:t>
      </w:r>
    </w:p>
    <w:p w14:paraId="76F0F735" w14:textId="30F0C65D"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lastRenderedPageBreak/>
        <w:t>Dokonanie dostawy zostanie potwierdzone protokołem odbioru – według szablonu będącego załącznikiem nr 2 do niniejszej Umowy – podpisanym przez obydwie Strony. Dostawa będzie uznana za zrealizowaną z chwilą podpisania protokołu odbioru bez zastrzeżeń. Sam fakt dostarczenia bez potwierdzenia odbioru nie jest równoznaczny z terminową realizacją przedmiotu zamówienia.</w:t>
      </w:r>
      <w:r w:rsidR="00DE738C" w:rsidRPr="006B5ADC">
        <w:rPr>
          <w:rFonts w:asciiTheme="minorHAnsi" w:hAnsiTheme="minorHAnsi" w:cstheme="minorHAnsi"/>
          <w:bCs/>
        </w:rPr>
        <w:t xml:space="preserve"> Zamawiający zastrzega sobie </w:t>
      </w:r>
      <w:r w:rsidR="00E44754" w:rsidRPr="006B5ADC">
        <w:rPr>
          <w:rFonts w:asciiTheme="minorHAnsi" w:hAnsiTheme="minorHAnsi" w:cstheme="minorHAnsi"/>
          <w:bCs/>
        </w:rPr>
        <w:t xml:space="preserve">prawo do </w:t>
      </w:r>
      <w:r w:rsidR="006B059E" w:rsidRPr="006B5ADC">
        <w:rPr>
          <w:rFonts w:asciiTheme="minorHAnsi" w:hAnsiTheme="minorHAnsi" w:cstheme="minorHAnsi"/>
          <w:bCs/>
        </w:rPr>
        <w:t>weryfikacj</w:t>
      </w:r>
      <w:r w:rsidR="00E44754" w:rsidRPr="006B5ADC">
        <w:rPr>
          <w:rFonts w:asciiTheme="minorHAnsi" w:hAnsiTheme="minorHAnsi" w:cstheme="minorHAnsi"/>
          <w:bCs/>
        </w:rPr>
        <w:t>i</w:t>
      </w:r>
      <w:r w:rsidR="006B059E" w:rsidRPr="006B5ADC">
        <w:rPr>
          <w:rFonts w:asciiTheme="minorHAnsi" w:hAnsiTheme="minorHAnsi" w:cstheme="minorHAnsi"/>
          <w:bCs/>
        </w:rPr>
        <w:t xml:space="preserve"> dostarczonego sprzętu w terminie 1</w:t>
      </w:r>
      <w:r w:rsidR="00E44754" w:rsidRPr="006B5ADC">
        <w:rPr>
          <w:rFonts w:asciiTheme="minorHAnsi" w:hAnsiTheme="minorHAnsi" w:cstheme="minorHAnsi"/>
          <w:bCs/>
        </w:rPr>
        <w:t>4</w:t>
      </w:r>
      <w:r w:rsidR="006B059E" w:rsidRPr="006B5ADC">
        <w:rPr>
          <w:rFonts w:asciiTheme="minorHAnsi" w:hAnsiTheme="minorHAnsi" w:cstheme="minorHAnsi"/>
          <w:bCs/>
        </w:rPr>
        <w:t xml:space="preserve"> dni od dnia </w:t>
      </w:r>
      <w:r w:rsidR="00E44754" w:rsidRPr="006B5ADC">
        <w:rPr>
          <w:rFonts w:asciiTheme="minorHAnsi" w:hAnsiTheme="minorHAnsi" w:cstheme="minorHAnsi"/>
          <w:bCs/>
        </w:rPr>
        <w:t>zrealizowania</w:t>
      </w:r>
      <w:r w:rsidR="006B059E" w:rsidRPr="006B5ADC">
        <w:rPr>
          <w:rFonts w:asciiTheme="minorHAnsi" w:hAnsiTheme="minorHAnsi" w:cstheme="minorHAnsi"/>
          <w:bCs/>
        </w:rPr>
        <w:t xml:space="preserve"> dostawy i podpisana protokołu odbioru. </w:t>
      </w:r>
      <w:r w:rsidR="00E44754" w:rsidRPr="006B5ADC">
        <w:rPr>
          <w:rFonts w:asciiTheme="minorHAnsi" w:hAnsiTheme="minorHAnsi" w:cstheme="minorHAnsi"/>
          <w:bCs/>
        </w:rPr>
        <w:t>Weryfikacja dostarczonego</w:t>
      </w:r>
      <w:r w:rsidR="00530D5F">
        <w:rPr>
          <w:rFonts w:asciiTheme="minorHAnsi" w:hAnsiTheme="minorHAnsi" w:cstheme="minorHAnsi"/>
          <w:bCs/>
        </w:rPr>
        <w:t xml:space="preserve"> przedmiotu zamówienia</w:t>
      </w:r>
      <w:r w:rsidR="00E44754" w:rsidRPr="006B5ADC">
        <w:rPr>
          <w:rFonts w:asciiTheme="minorHAnsi" w:hAnsiTheme="minorHAnsi" w:cstheme="minorHAnsi"/>
          <w:bCs/>
        </w:rPr>
        <w:t xml:space="preserve"> będzie obejmowała zweryfikowanie sprzętu w zakresie zgodności poszczególnych komponentów zamontowanych w urządzeniach i ich zgodności ze złożoną ofertą. </w:t>
      </w:r>
      <w:r w:rsidR="006B059E" w:rsidRPr="006B5ADC">
        <w:rPr>
          <w:rFonts w:asciiTheme="minorHAnsi" w:hAnsiTheme="minorHAnsi" w:cstheme="minorHAnsi"/>
          <w:bCs/>
        </w:rPr>
        <w:t xml:space="preserve">Po zweryfikowaniu </w:t>
      </w:r>
      <w:r w:rsidR="00E44754" w:rsidRPr="006B5ADC">
        <w:rPr>
          <w:rFonts w:asciiTheme="minorHAnsi" w:hAnsiTheme="minorHAnsi" w:cstheme="minorHAnsi"/>
          <w:bCs/>
        </w:rPr>
        <w:t xml:space="preserve">dostarczonego sprzętu zostanie sporządzony ponowie protokół odbioru z Dostawcą będący podstawą do rozliczenia finansowego.  </w:t>
      </w:r>
      <w:r w:rsidR="006B059E" w:rsidRPr="006B5ADC">
        <w:rPr>
          <w:rFonts w:asciiTheme="minorHAnsi" w:hAnsiTheme="minorHAnsi" w:cstheme="minorHAnsi"/>
          <w:bCs/>
        </w:rPr>
        <w:t xml:space="preserve"> </w:t>
      </w:r>
    </w:p>
    <w:p w14:paraId="1548A4F7" w14:textId="77777777"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Wszelkie protokoły przygotowane przez Zamawiającego wypełni Wykonawca, chyba że strony na etapie realizacji umowy ustalą to inaczej.</w:t>
      </w:r>
    </w:p>
    <w:p w14:paraId="1402D88B" w14:textId="7DA9438B"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W przypadku wystąpienia uchybień po stronie Wykonawcy, Zamawiający wezwie Wykonawcę do ich usunięcia w wyznaczonym czasie nie krótszym niż 7 dni.</w:t>
      </w:r>
      <w:r w:rsidR="00E44754" w:rsidRPr="006B5ADC">
        <w:rPr>
          <w:rFonts w:asciiTheme="minorHAnsi" w:hAnsiTheme="minorHAnsi" w:cstheme="minorHAnsi"/>
          <w:bCs/>
        </w:rPr>
        <w:t xml:space="preserve"> </w:t>
      </w:r>
      <w:r w:rsidRPr="006B5ADC">
        <w:rPr>
          <w:rFonts w:asciiTheme="minorHAnsi" w:hAnsiTheme="minorHAnsi" w:cstheme="minorHAnsi"/>
          <w:bCs/>
        </w:rPr>
        <w:t>W razie ponownego stwierdzenia uchybień, Zamawiający ponownie wezwie Wykonawcę do ich usunięcia lub skorzysta z prawa do rozwiązania umowy w trybie natychmiastowym.</w:t>
      </w:r>
    </w:p>
    <w:p w14:paraId="6BA45C85" w14:textId="091A0317" w:rsidR="00357196" w:rsidRPr="006B5ADC" w:rsidRDefault="00357196" w:rsidP="0028108D">
      <w:pPr>
        <w:pStyle w:val="Akapitzlist"/>
        <w:numPr>
          <w:ilvl w:val="0"/>
          <w:numId w:val="18"/>
        </w:numPr>
        <w:spacing w:before="60" w:after="60"/>
        <w:ind w:left="425" w:hanging="357"/>
        <w:contextualSpacing w:val="0"/>
        <w:jc w:val="both"/>
        <w:rPr>
          <w:rFonts w:asciiTheme="minorHAnsi" w:hAnsiTheme="minorHAnsi" w:cstheme="minorHAnsi"/>
          <w:bCs/>
        </w:rPr>
      </w:pPr>
      <w:r w:rsidRPr="006B5ADC">
        <w:rPr>
          <w:rFonts w:asciiTheme="minorHAnsi" w:hAnsiTheme="minorHAnsi" w:cstheme="minorHAnsi"/>
          <w:bCs/>
        </w:rPr>
        <w:t>Podpisanie protokołu odbioru bez zastrzeżeń stanowi podstawę wystawienia przez Wykonawcę faktury VAT.</w:t>
      </w:r>
    </w:p>
    <w:p w14:paraId="1B7E3E0C" w14:textId="77777777" w:rsidR="00357196" w:rsidRPr="006B5ADC" w:rsidRDefault="00357196" w:rsidP="00E4475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3. Cena i wynagrodzenie</w:t>
      </w:r>
    </w:p>
    <w:p w14:paraId="36D26C08" w14:textId="77777777" w:rsidR="00462D0C" w:rsidRDefault="00357196" w:rsidP="00462D0C">
      <w:pPr>
        <w:pStyle w:val="Standard"/>
        <w:widowControl w:val="0"/>
        <w:numPr>
          <w:ilvl w:val="0"/>
          <w:numId w:val="24"/>
        </w:numPr>
        <w:suppressAutoHyphens/>
        <w:autoSpaceDN w:val="0"/>
        <w:spacing w:before="60" w:after="60" w:line="276" w:lineRule="auto"/>
        <w:ind w:left="425" w:hanging="425"/>
        <w:textAlignment w:val="baseline"/>
        <w:rPr>
          <w:rFonts w:asciiTheme="minorHAnsi" w:hAnsiTheme="minorHAnsi" w:cstheme="minorHAnsi"/>
          <w:lang w:eastAsia="ar-SA"/>
        </w:rPr>
      </w:pPr>
      <w:bookmarkStart w:id="5" w:name="_Hlk518380547"/>
      <w:r w:rsidRPr="006B5ADC">
        <w:rPr>
          <w:rFonts w:asciiTheme="minorHAnsi" w:hAnsiTheme="minorHAnsi" w:cstheme="minorHAnsi"/>
          <w:lang w:eastAsia="ar-SA"/>
        </w:rPr>
        <w:t xml:space="preserve">Za realizację całego przedmiotu zamówienia Zamawiający zobowiązuje się zapłacić Wykonawcy wynagrodzenie określone w formularzu ofertowym </w:t>
      </w:r>
      <w:r w:rsidR="00B2222B" w:rsidRPr="006B5ADC">
        <w:rPr>
          <w:rFonts w:asciiTheme="minorHAnsi" w:hAnsiTheme="minorHAnsi" w:cstheme="minorHAnsi"/>
          <w:lang w:eastAsia="ar-SA"/>
        </w:rPr>
        <w:t>otwartym</w:t>
      </w:r>
      <w:r w:rsidRPr="006B5ADC">
        <w:rPr>
          <w:rFonts w:asciiTheme="minorHAnsi" w:hAnsiTheme="minorHAnsi" w:cstheme="minorHAnsi"/>
          <w:lang w:eastAsia="ar-SA"/>
        </w:rPr>
        <w:t xml:space="preserve"> w dniu …………</w:t>
      </w:r>
      <w:r w:rsidR="00B2222B" w:rsidRPr="006B5ADC">
        <w:rPr>
          <w:rFonts w:asciiTheme="minorHAnsi" w:hAnsiTheme="minorHAnsi" w:cstheme="minorHAnsi"/>
          <w:lang w:eastAsia="ar-SA"/>
        </w:rPr>
        <w:t>…..</w:t>
      </w:r>
      <w:r w:rsidRPr="006B5ADC">
        <w:rPr>
          <w:rFonts w:asciiTheme="minorHAnsi" w:hAnsiTheme="minorHAnsi" w:cstheme="minorHAnsi"/>
          <w:lang w:eastAsia="ar-SA"/>
        </w:rPr>
        <w:t>……… r. w wysokości: ………</w:t>
      </w:r>
      <w:r w:rsidR="00B2222B" w:rsidRPr="006B5ADC">
        <w:rPr>
          <w:rFonts w:asciiTheme="minorHAnsi" w:hAnsiTheme="minorHAnsi" w:cstheme="minorHAnsi"/>
          <w:lang w:eastAsia="ar-SA"/>
        </w:rPr>
        <w:t>…………</w:t>
      </w:r>
      <w:r w:rsidRPr="006B5ADC">
        <w:rPr>
          <w:rFonts w:asciiTheme="minorHAnsi" w:hAnsiTheme="minorHAnsi" w:cstheme="minorHAnsi"/>
          <w:lang w:eastAsia="ar-SA"/>
        </w:rPr>
        <w:t>….. PLN netto (słownie złotych: ………</w:t>
      </w:r>
      <w:r w:rsidR="00B2222B" w:rsidRPr="006B5ADC">
        <w:rPr>
          <w:rFonts w:asciiTheme="minorHAnsi" w:hAnsiTheme="minorHAnsi" w:cstheme="minorHAnsi"/>
          <w:lang w:eastAsia="ar-SA"/>
        </w:rPr>
        <w:t>……</w:t>
      </w:r>
      <w:r w:rsidRPr="006B5ADC">
        <w:rPr>
          <w:rFonts w:asciiTheme="minorHAnsi" w:hAnsiTheme="minorHAnsi" w:cstheme="minorHAnsi"/>
          <w:lang w:eastAsia="ar-SA"/>
        </w:rPr>
        <w:t>……….) plus należny podatek VAT. Wartość brutto umowy wynosi ……………</w:t>
      </w:r>
      <w:r w:rsidR="00B2222B" w:rsidRPr="006B5ADC">
        <w:rPr>
          <w:rFonts w:asciiTheme="minorHAnsi" w:hAnsiTheme="minorHAnsi" w:cstheme="minorHAnsi"/>
          <w:lang w:eastAsia="ar-SA"/>
        </w:rPr>
        <w:t>….</w:t>
      </w:r>
      <w:r w:rsidRPr="006B5ADC">
        <w:rPr>
          <w:rFonts w:asciiTheme="minorHAnsi" w:hAnsiTheme="minorHAnsi" w:cstheme="minorHAnsi"/>
          <w:lang w:eastAsia="ar-SA"/>
        </w:rPr>
        <w:t>……. PLN (słownie złotych: ………………</w:t>
      </w:r>
      <w:r w:rsidR="00B2222B" w:rsidRPr="006B5ADC">
        <w:rPr>
          <w:rFonts w:asciiTheme="minorHAnsi" w:hAnsiTheme="minorHAnsi" w:cstheme="minorHAnsi"/>
          <w:lang w:eastAsia="ar-SA"/>
        </w:rPr>
        <w:t>……..</w:t>
      </w:r>
      <w:r w:rsidRPr="006B5ADC">
        <w:rPr>
          <w:rFonts w:asciiTheme="minorHAnsi" w:hAnsiTheme="minorHAnsi" w:cstheme="minorHAnsi"/>
          <w:lang w:eastAsia="ar-SA"/>
        </w:rPr>
        <w:t>………..).</w:t>
      </w:r>
    </w:p>
    <w:p w14:paraId="30842B51" w14:textId="7A88C4A6" w:rsidR="005F5D4A" w:rsidRPr="00462D0C" w:rsidRDefault="00462D0C" w:rsidP="00462D0C">
      <w:pPr>
        <w:pStyle w:val="Standard"/>
        <w:widowControl w:val="0"/>
        <w:numPr>
          <w:ilvl w:val="0"/>
          <w:numId w:val="24"/>
        </w:numPr>
        <w:suppressAutoHyphens/>
        <w:autoSpaceDN w:val="0"/>
        <w:spacing w:before="60" w:after="60" w:line="276" w:lineRule="auto"/>
        <w:ind w:left="425" w:hanging="425"/>
        <w:textAlignment w:val="baseline"/>
        <w:rPr>
          <w:rFonts w:asciiTheme="minorHAnsi" w:hAnsiTheme="minorHAnsi" w:cstheme="minorHAnsi"/>
          <w:lang w:eastAsia="ar-SA"/>
        </w:rPr>
      </w:pPr>
      <w:r w:rsidRPr="00462D0C">
        <w:rPr>
          <w:rFonts w:asciiTheme="minorHAnsi" w:hAnsiTheme="minorHAnsi" w:cstheme="minorHAnsi"/>
          <w:lang w:eastAsia="ar-SA"/>
        </w:rPr>
        <w:t>Wynagrodzenie z zastosowaniem prawa opcji za realizację przedmiotu umowy, stanowiące maksymalnie 50% wartości określonej w ust. 1 wynosi ………….… zł netto (słownie złotych:…..….), + 23% VAT tj.: ………………………..  zł brutto   (słownie złotych:…….. i  ……./100).</w:t>
      </w:r>
    </w:p>
    <w:p w14:paraId="269681B8" w14:textId="7288E343" w:rsidR="00357196" w:rsidRPr="006B5ADC" w:rsidRDefault="00357196" w:rsidP="000F4CDE">
      <w:pPr>
        <w:pStyle w:val="Standard"/>
        <w:widowControl w:val="0"/>
        <w:numPr>
          <w:ilvl w:val="0"/>
          <w:numId w:val="23"/>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0945844" w14:textId="7DA2412B" w:rsidR="00357196" w:rsidRPr="006B5ADC" w:rsidRDefault="00357196" w:rsidP="000F4CDE">
      <w:pPr>
        <w:pStyle w:val="Standard"/>
        <w:widowControl w:val="0"/>
        <w:numPr>
          <w:ilvl w:val="0"/>
          <w:numId w:val="23"/>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 xml:space="preserve">Ceny jednostkowe netto podane w ofercie są </w:t>
      </w:r>
      <w:r w:rsidRPr="00A94469">
        <w:rPr>
          <w:rFonts w:asciiTheme="minorHAnsi" w:hAnsiTheme="minorHAnsi" w:cstheme="minorHAnsi"/>
          <w:lang w:eastAsia="ar-SA"/>
        </w:rPr>
        <w:t xml:space="preserve">stałe, </w:t>
      </w:r>
      <w:r w:rsidRPr="000375CE">
        <w:rPr>
          <w:rFonts w:asciiTheme="minorHAnsi" w:hAnsiTheme="minorHAnsi" w:cstheme="minorHAnsi"/>
          <w:lang w:eastAsia="ar-SA"/>
        </w:rPr>
        <w:t>nie podlegają waloryzacji i będą obowiązywać</w:t>
      </w:r>
      <w:r w:rsidRPr="006B5ADC">
        <w:rPr>
          <w:rFonts w:asciiTheme="minorHAnsi" w:hAnsiTheme="minorHAnsi" w:cstheme="minorHAnsi"/>
          <w:lang w:eastAsia="ar-SA"/>
        </w:rPr>
        <w:t xml:space="preserve"> dla wszelkich rozliczeń w trakcie całego okresu trwania Umowy.</w:t>
      </w:r>
      <w:bookmarkEnd w:id="5"/>
    </w:p>
    <w:p w14:paraId="760AF50D" w14:textId="1FD22880" w:rsidR="00357196" w:rsidRPr="006B5ADC" w:rsidRDefault="00357196" w:rsidP="00B2222B">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4. Płatność</w:t>
      </w:r>
      <w:r w:rsidR="00B2222B" w:rsidRPr="006B5ADC">
        <w:rPr>
          <w:rFonts w:asciiTheme="minorHAnsi" w:hAnsiTheme="minorHAnsi" w:cstheme="minorHAnsi"/>
          <w:b/>
          <w:bCs/>
        </w:rPr>
        <w:t xml:space="preserve"> wynagrodzenia</w:t>
      </w:r>
    </w:p>
    <w:p w14:paraId="1D67F773" w14:textId="7889A362" w:rsidR="00357196" w:rsidRPr="006B5ADC" w:rsidRDefault="00357196" w:rsidP="0028108D">
      <w:pPr>
        <w:pStyle w:val="Akapitzlist"/>
        <w:numPr>
          <w:ilvl w:val="0"/>
          <w:numId w:val="19"/>
        </w:numPr>
        <w:tabs>
          <w:tab w:val="left" w:pos="-900"/>
        </w:tabs>
        <w:spacing w:before="60" w:after="60"/>
        <w:ind w:left="357" w:hanging="357"/>
        <w:contextualSpacing w:val="0"/>
        <w:jc w:val="both"/>
        <w:rPr>
          <w:rFonts w:asciiTheme="minorHAnsi" w:hAnsiTheme="minorHAnsi" w:cstheme="minorHAnsi"/>
        </w:rPr>
      </w:pPr>
      <w:r w:rsidRPr="006B5ADC">
        <w:rPr>
          <w:rFonts w:asciiTheme="minorHAnsi" w:hAnsiTheme="minorHAnsi" w:cstheme="minorHAnsi"/>
        </w:rPr>
        <w:t>Podstawą wystawienia faktury VAT będzie protokół odbioru, o którym mowa w § 2</w:t>
      </w:r>
      <w:r w:rsidR="00E44754" w:rsidRPr="006B5ADC">
        <w:rPr>
          <w:rFonts w:asciiTheme="minorHAnsi" w:hAnsiTheme="minorHAnsi" w:cstheme="minorHAnsi"/>
        </w:rPr>
        <w:t xml:space="preserve"> ust. 9</w:t>
      </w:r>
      <w:r w:rsidRPr="006B5ADC">
        <w:rPr>
          <w:rFonts w:asciiTheme="minorHAnsi" w:hAnsiTheme="minorHAnsi" w:cstheme="minorHAnsi"/>
        </w:rPr>
        <w:t>, podpisany przez obie strony bez zastrzeżeń.</w:t>
      </w:r>
    </w:p>
    <w:p w14:paraId="388CB6D8" w14:textId="2AC65763" w:rsidR="00357196" w:rsidRPr="006B5ADC" w:rsidRDefault="00357196" w:rsidP="0028108D">
      <w:pPr>
        <w:pStyle w:val="Akapitzlist"/>
        <w:numPr>
          <w:ilvl w:val="0"/>
          <w:numId w:val="13"/>
        </w:numPr>
        <w:tabs>
          <w:tab w:val="left" w:pos="-900"/>
        </w:tabs>
        <w:spacing w:before="60" w:after="60"/>
        <w:ind w:left="357" w:hanging="357"/>
        <w:contextualSpacing w:val="0"/>
        <w:jc w:val="both"/>
        <w:rPr>
          <w:rFonts w:asciiTheme="minorHAnsi" w:hAnsiTheme="minorHAnsi" w:cstheme="minorHAnsi"/>
        </w:rPr>
      </w:pPr>
      <w:r w:rsidRPr="006B5ADC">
        <w:rPr>
          <w:rFonts w:asciiTheme="minorHAnsi" w:hAnsiTheme="minorHAnsi" w:cstheme="minorHAnsi"/>
          <w:bCs/>
        </w:rPr>
        <w:t>Zamawiający zapłaci Wykonawcy kwotę faktury przelewem w terminie do 21 dni od daty doręczenia przez Wykonawcę faktury VAT</w:t>
      </w:r>
      <w:r w:rsidR="00B2222B" w:rsidRPr="006B5ADC">
        <w:rPr>
          <w:rFonts w:asciiTheme="minorHAnsi" w:hAnsiTheme="minorHAnsi" w:cstheme="minorHAnsi"/>
          <w:bCs/>
        </w:rPr>
        <w:t xml:space="preserve">, </w:t>
      </w:r>
      <w:r w:rsidRPr="006B5ADC">
        <w:rPr>
          <w:rFonts w:asciiTheme="minorHAnsi" w:hAnsiTheme="minorHAnsi" w:cstheme="minorHAnsi"/>
          <w:bCs/>
        </w:rPr>
        <w:t>na konto podane w fakturze VAT.</w:t>
      </w:r>
    </w:p>
    <w:p w14:paraId="094F3B90" w14:textId="77777777" w:rsidR="00357196" w:rsidRPr="006B5ADC" w:rsidRDefault="00357196" w:rsidP="0028108D">
      <w:pPr>
        <w:pStyle w:val="Akapitzlist"/>
        <w:numPr>
          <w:ilvl w:val="0"/>
          <w:numId w:val="13"/>
        </w:numPr>
        <w:tabs>
          <w:tab w:val="left" w:pos="-900"/>
        </w:tabs>
        <w:spacing w:before="60" w:after="60"/>
        <w:ind w:left="357" w:hanging="357"/>
        <w:contextualSpacing w:val="0"/>
        <w:jc w:val="both"/>
        <w:rPr>
          <w:rFonts w:asciiTheme="minorHAnsi" w:hAnsiTheme="minorHAnsi" w:cstheme="minorHAnsi"/>
        </w:rPr>
      </w:pPr>
      <w:r w:rsidRPr="006B5ADC">
        <w:rPr>
          <w:rFonts w:asciiTheme="minorHAnsi" w:hAnsiTheme="minorHAnsi" w:cstheme="minorHAnsi"/>
          <w:bCs/>
        </w:rPr>
        <w:t>W razie zwłoki w zapłacie Wykonawcy przysługują odsetki ustawowe.</w:t>
      </w:r>
    </w:p>
    <w:p w14:paraId="3FACB48A" w14:textId="77777777" w:rsidR="00357196" w:rsidRPr="006B5ADC" w:rsidRDefault="00357196" w:rsidP="0028108D">
      <w:pPr>
        <w:pStyle w:val="Akapitzlist"/>
        <w:numPr>
          <w:ilvl w:val="0"/>
          <w:numId w:val="13"/>
        </w:numPr>
        <w:tabs>
          <w:tab w:val="left" w:pos="-900"/>
        </w:tabs>
        <w:spacing w:before="60" w:after="60"/>
        <w:ind w:left="357" w:hanging="357"/>
        <w:contextualSpacing w:val="0"/>
        <w:jc w:val="both"/>
        <w:rPr>
          <w:rFonts w:asciiTheme="minorHAnsi" w:hAnsiTheme="minorHAnsi" w:cstheme="minorHAnsi"/>
          <w:bCs/>
        </w:rPr>
      </w:pPr>
      <w:r w:rsidRPr="006B5ADC">
        <w:rPr>
          <w:rFonts w:asciiTheme="minorHAnsi" w:hAnsiTheme="minorHAnsi" w:cstheme="minorHAnsi"/>
          <w:bCs/>
        </w:rPr>
        <w:t>Za termin zapłaty strony przyjmują dzień obciążenia rachunku Zamawiającego.</w:t>
      </w:r>
    </w:p>
    <w:p w14:paraId="5F96F8EF" w14:textId="77777777" w:rsidR="00357196" w:rsidRPr="006B5ADC" w:rsidRDefault="00357196" w:rsidP="0028108D">
      <w:pPr>
        <w:pStyle w:val="Akapitzlist"/>
        <w:numPr>
          <w:ilvl w:val="0"/>
          <w:numId w:val="13"/>
        </w:numPr>
        <w:tabs>
          <w:tab w:val="left" w:pos="-900"/>
        </w:tabs>
        <w:spacing w:before="60" w:after="60"/>
        <w:ind w:left="357" w:hanging="357"/>
        <w:contextualSpacing w:val="0"/>
        <w:jc w:val="both"/>
        <w:rPr>
          <w:rFonts w:asciiTheme="minorHAnsi" w:hAnsiTheme="minorHAnsi" w:cstheme="minorHAnsi"/>
          <w:bCs/>
        </w:rPr>
      </w:pPr>
      <w:r w:rsidRPr="006B5ADC">
        <w:rPr>
          <w:rFonts w:asciiTheme="minorHAnsi" w:hAnsiTheme="minorHAnsi" w:cstheme="minorHAnsi"/>
          <w:bCs/>
        </w:rPr>
        <w:t>Koszty obsługi bankowej powstałe poza bankiem Zamawiającego pokrywa Wykonawca</w:t>
      </w:r>
    </w:p>
    <w:p w14:paraId="7B3B28C0" w14:textId="77777777" w:rsidR="00B2222B" w:rsidRPr="006B5ADC" w:rsidRDefault="00357196" w:rsidP="0028108D">
      <w:pPr>
        <w:pStyle w:val="Akapitzlist"/>
        <w:numPr>
          <w:ilvl w:val="0"/>
          <w:numId w:val="13"/>
        </w:numPr>
        <w:tabs>
          <w:tab w:val="left" w:pos="-900"/>
        </w:tabs>
        <w:spacing w:before="60" w:after="60"/>
        <w:ind w:left="357" w:hanging="357"/>
        <w:contextualSpacing w:val="0"/>
        <w:jc w:val="both"/>
        <w:rPr>
          <w:rFonts w:asciiTheme="minorHAnsi" w:hAnsiTheme="minorHAnsi" w:cstheme="minorHAnsi"/>
          <w:bCs/>
        </w:rPr>
      </w:pPr>
      <w:r w:rsidRPr="006B5ADC">
        <w:rPr>
          <w:rFonts w:asciiTheme="minorHAnsi" w:hAnsiTheme="minorHAnsi" w:cstheme="minorHAnsi"/>
          <w:bCs/>
        </w:rPr>
        <w:lastRenderedPageBreak/>
        <w:t xml:space="preserve">Faktura za przedmiot zamówienia ma zostać wystawiona na adres: </w:t>
      </w:r>
    </w:p>
    <w:p w14:paraId="6F82BED2" w14:textId="77777777" w:rsidR="00B2222B" w:rsidRPr="006B5ADC" w:rsidRDefault="00357196" w:rsidP="000F4CDE">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 xml:space="preserve">Politechnika Warszawska Wydział Transportu, </w:t>
      </w:r>
    </w:p>
    <w:p w14:paraId="3DD8CAC2" w14:textId="5E5D8FB5" w:rsidR="00357196" w:rsidRPr="00CF4D7F" w:rsidRDefault="00357196" w:rsidP="00CF4D7F">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ul. Koszykowa 75, 00-662 Warszawa,</w:t>
      </w:r>
      <w:r w:rsidR="00CF4D7F">
        <w:rPr>
          <w:rFonts w:asciiTheme="minorHAnsi" w:hAnsiTheme="minorHAnsi" w:cstheme="minorHAnsi"/>
          <w:b/>
        </w:rPr>
        <w:t xml:space="preserve"> </w:t>
      </w:r>
      <w:r w:rsidRPr="00CF4D7F">
        <w:rPr>
          <w:rFonts w:asciiTheme="minorHAnsi" w:hAnsiTheme="minorHAnsi" w:cstheme="minorHAnsi"/>
          <w:b/>
        </w:rPr>
        <w:t>NIP PL 525-000-58-34.</w:t>
      </w:r>
    </w:p>
    <w:p w14:paraId="40E73776" w14:textId="77777777" w:rsidR="00357196" w:rsidRPr="006B5ADC" w:rsidRDefault="00357196" w:rsidP="00C8060E">
      <w:pPr>
        <w:pStyle w:val="Akapitzlist"/>
        <w:numPr>
          <w:ilvl w:val="0"/>
          <w:numId w:val="13"/>
        </w:numPr>
        <w:tabs>
          <w:tab w:val="left" w:pos="-900"/>
        </w:tabs>
        <w:spacing w:before="60" w:after="60"/>
        <w:ind w:left="357" w:hanging="357"/>
        <w:contextualSpacing w:val="0"/>
        <w:jc w:val="both"/>
        <w:rPr>
          <w:rFonts w:asciiTheme="minorHAnsi" w:hAnsiTheme="minorHAnsi" w:cstheme="minorHAnsi"/>
          <w:bCs/>
        </w:rPr>
      </w:pPr>
      <w:r w:rsidRPr="006B5ADC">
        <w:rPr>
          <w:rFonts w:asciiTheme="minorHAnsi" w:hAnsiTheme="minorHAnsi" w:cstheme="minorHAnsi"/>
          <w:bCs/>
        </w:rPr>
        <w:t>Wszelkie rozliczenia pomiędzy Zamawiającym, a Wykonawcą będą dokonywane w złotych polskich.</w:t>
      </w:r>
    </w:p>
    <w:p w14:paraId="31CDAED2" w14:textId="7CB589A4" w:rsidR="00357196" w:rsidRPr="006B5ADC" w:rsidRDefault="00357196" w:rsidP="00C8060E">
      <w:pPr>
        <w:pStyle w:val="Akapitzlist"/>
        <w:numPr>
          <w:ilvl w:val="0"/>
          <w:numId w:val="13"/>
        </w:numPr>
        <w:tabs>
          <w:tab w:val="left" w:pos="-900"/>
        </w:tabs>
        <w:spacing w:before="60" w:after="60"/>
        <w:ind w:left="357" w:hanging="357"/>
        <w:contextualSpacing w:val="0"/>
        <w:jc w:val="both"/>
        <w:rPr>
          <w:rFonts w:asciiTheme="minorHAnsi" w:hAnsiTheme="minorHAnsi" w:cstheme="minorHAnsi"/>
          <w:bCs/>
        </w:rPr>
      </w:pPr>
      <w:r w:rsidRPr="006B5ADC">
        <w:rPr>
          <w:rFonts w:asciiTheme="minorHAnsi" w:hAnsiTheme="minorHAnsi" w:cstheme="minorHAnsi"/>
          <w:bCs/>
        </w:rPr>
        <w:t xml:space="preserve">W stosunku do niniejszej dostawy, Zamawiający wystąpi do właściwego organu o opodatkowanie 0% stawką VAT zgodnie z załącznikiem nr 8 do ustawy z dnia 11 marca 2004 r. o podatku </w:t>
      </w:r>
      <w:r w:rsidR="00B2222B" w:rsidRPr="006B5ADC">
        <w:rPr>
          <w:rFonts w:asciiTheme="minorHAnsi" w:hAnsiTheme="minorHAnsi" w:cstheme="minorHAnsi"/>
          <w:bCs/>
        </w:rPr>
        <w:br/>
      </w:r>
      <w:r w:rsidRPr="006B5ADC">
        <w:rPr>
          <w:rFonts w:asciiTheme="minorHAnsi" w:hAnsiTheme="minorHAnsi" w:cstheme="minorHAnsi"/>
          <w:bCs/>
        </w:rPr>
        <w:t xml:space="preserve">od towarów i usług (tekst jednolity Dz. U. z 2020 r. poz.106, dalej jako „Ustawa VAT”), w powiązaniu z art. 83 ust.1 pkt. 26a tej ustawy. Wykonawca po otrzymaniu od Zamawiającego dokumentu </w:t>
      </w:r>
      <w:r w:rsidR="00B2222B" w:rsidRPr="006B5ADC">
        <w:rPr>
          <w:rFonts w:asciiTheme="minorHAnsi" w:hAnsiTheme="minorHAnsi" w:cstheme="minorHAnsi"/>
          <w:bCs/>
        </w:rPr>
        <w:br/>
      </w:r>
      <w:r w:rsidRPr="006B5ADC">
        <w:rPr>
          <w:rFonts w:asciiTheme="minorHAnsi" w:hAnsiTheme="minorHAnsi" w:cstheme="minorHAnsi"/>
          <w:bCs/>
        </w:rPr>
        <w:t>– o którym mowa w art. 83 ust.14 pkt.1 ustawy VAT - zobowiązuje się do uwzględnienia 0% stawki VAT i do jednego z poniższych działań.</w:t>
      </w:r>
    </w:p>
    <w:p w14:paraId="3AB87D57" w14:textId="77777777" w:rsidR="00357196" w:rsidRPr="006B5ADC" w:rsidRDefault="00357196" w:rsidP="000F4CDE">
      <w:pPr>
        <w:pStyle w:val="Standard"/>
        <w:numPr>
          <w:ilvl w:val="0"/>
          <w:numId w:val="36"/>
        </w:numPr>
        <w:spacing w:before="60" w:after="60" w:line="276" w:lineRule="auto"/>
        <w:ind w:left="851" w:hanging="567"/>
        <w:rPr>
          <w:rFonts w:asciiTheme="minorHAnsi" w:eastAsia="Calibri" w:hAnsiTheme="minorHAnsi" w:cstheme="minorHAnsi"/>
        </w:rPr>
      </w:pPr>
      <w:r w:rsidRPr="006B5ADC">
        <w:rPr>
          <w:rFonts w:asciiTheme="minorHAnsi" w:eastAsia="Calibri" w:hAnsiTheme="minorHAnsi" w:cstheme="minorHAnsi"/>
        </w:rPr>
        <w:t>W sytuacji nie wystawionej jeszcze faktury VAT – uwzględnienie na fakturze stawek VAT z otrzymanego   dokumentu.</w:t>
      </w:r>
    </w:p>
    <w:p w14:paraId="52AD49C9" w14:textId="77777777" w:rsidR="00357196" w:rsidRPr="006B5ADC" w:rsidRDefault="00357196" w:rsidP="000F4CDE">
      <w:pPr>
        <w:pStyle w:val="Standard"/>
        <w:widowControl w:val="0"/>
        <w:numPr>
          <w:ilvl w:val="0"/>
          <w:numId w:val="36"/>
        </w:numPr>
        <w:spacing w:before="60" w:after="60" w:line="276" w:lineRule="auto"/>
        <w:ind w:left="851" w:hanging="567"/>
        <w:rPr>
          <w:rFonts w:asciiTheme="minorHAnsi" w:eastAsia="Calibri" w:hAnsiTheme="minorHAnsi" w:cstheme="minorHAnsi"/>
          <w:lang w:eastAsia="ar-SA"/>
        </w:rPr>
      </w:pPr>
      <w:r w:rsidRPr="006B5ADC">
        <w:rPr>
          <w:rFonts w:asciiTheme="minorHAnsi" w:eastAsia="Calibri" w:hAnsiTheme="minorHAnsi" w:cstheme="minorHAnsi"/>
          <w:lang w:eastAsia="ar-SA"/>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50675AF" w14:textId="78797C8F" w:rsidR="00357196" w:rsidRDefault="00357196" w:rsidP="00C8060E">
      <w:pPr>
        <w:pStyle w:val="Akapitzlist"/>
        <w:numPr>
          <w:ilvl w:val="0"/>
          <w:numId w:val="13"/>
        </w:numPr>
        <w:tabs>
          <w:tab w:val="left" w:pos="-900"/>
        </w:tabs>
        <w:spacing w:before="60" w:after="60" w:line="240" w:lineRule="auto"/>
        <w:contextualSpacing w:val="0"/>
        <w:jc w:val="both"/>
        <w:rPr>
          <w:rFonts w:asciiTheme="minorHAnsi" w:hAnsiTheme="minorHAnsi" w:cstheme="minorHAnsi"/>
          <w:bCs/>
        </w:rPr>
      </w:pPr>
      <w:r w:rsidRPr="006B5ADC">
        <w:rPr>
          <w:rFonts w:asciiTheme="minorHAnsi" w:hAnsiTheme="minorHAnsi" w:cstheme="minorHAnsi"/>
          <w:bCs/>
        </w:rPr>
        <w:t xml:space="preserve">W związku z realizacją niniejszej umowy Zamawiający oświadcza, iż posiada status dużego przedsiębiorcy w rozumieniu przepisów ustawy z dnia 8 marca 2013 r. o przeciwdziałaniu </w:t>
      </w:r>
      <w:r w:rsidRPr="000E4AAD">
        <w:rPr>
          <w:rFonts w:asciiTheme="minorHAnsi" w:hAnsiTheme="minorHAnsi" w:cstheme="minorHAnsi"/>
          <w:bCs/>
        </w:rPr>
        <w:t>nadmiernym opóźnieniom w transakcjach handlowych (Dz.U. z 2021 r., poz. 424)</w:t>
      </w:r>
      <w:r w:rsidR="000F4CDE" w:rsidRPr="000E4AAD">
        <w:rPr>
          <w:rFonts w:asciiTheme="minorHAnsi" w:hAnsiTheme="minorHAnsi" w:cstheme="minorHAnsi"/>
          <w:bCs/>
        </w:rPr>
        <w:t>.</w:t>
      </w:r>
    </w:p>
    <w:p w14:paraId="67AC61A6" w14:textId="7ACA9D31" w:rsidR="000E4AAD" w:rsidRPr="000375CE" w:rsidRDefault="001B4D7A" w:rsidP="00C8060E">
      <w:pPr>
        <w:pStyle w:val="Default0"/>
        <w:widowControl w:val="0"/>
        <w:numPr>
          <w:ilvl w:val="0"/>
          <w:numId w:val="13"/>
        </w:numPr>
        <w:spacing w:before="60" w:after="60"/>
        <w:ind w:left="357" w:hanging="357"/>
        <w:jc w:val="both"/>
        <w:rPr>
          <w:rFonts w:asciiTheme="minorHAnsi" w:hAnsiTheme="minorHAnsi" w:cstheme="minorHAnsi"/>
        </w:rPr>
      </w:pPr>
      <w:r w:rsidRPr="000375CE">
        <w:rPr>
          <w:rFonts w:asciiTheme="minorHAnsi" w:hAnsiTheme="minorHAnsi" w:cstheme="minorHAnsi"/>
          <w:color w:val="auto"/>
          <w:sz w:val="22"/>
          <w:szCs w:val="22"/>
        </w:rPr>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 Biuletynie Informacji Publicznej na stronie podmiotowej urzędu obsługującego ministra właściwego do spraw finansów publicznych.</w:t>
      </w:r>
    </w:p>
    <w:p w14:paraId="1E9958DF" w14:textId="270C2FE7" w:rsidR="000E4AAD" w:rsidRPr="00C8060E" w:rsidRDefault="000E4AAD" w:rsidP="00C8060E">
      <w:pPr>
        <w:numPr>
          <w:ilvl w:val="0"/>
          <w:numId w:val="13"/>
        </w:numPr>
        <w:suppressAutoHyphens/>
        <w:spacing w:before="60" w:after="60" w:line="240" w:lineRule="auto"/>
        <w:ind w:left="357" w:hanging="357"/>
        <w:jc w:val="both"/>
        <w:rPr>
          <w:rFonts w:asciiTheme="minorHAnsi" w:hAnsiTheme="minorHAnsi" w:cstheme="minorHAnsi"/>
          <w:lang w:eastAsia="pl-PL"/>
        </w:rPr>
      </w:pPr>
      <w:r w:rsidRPr="00C8060E">
        <w:rPr>
          <w:rFonts w:asciiTheme="minorHAnsi" w:hAnsiTheme="minorHAnsi" w:cstheme="minorHAnsi"/>
          <w:lang w:eastAsia="pl-PL"/>
        </w:rPr>
        <w:t>Wykonawca nie może bez zgody Zamawiającego dokonać cesji wierzytelności, przysługującej mu z tytułu realizacji umowy na osoby trzecie.</w:t>
      </w:r>
    </w:p>
    <w:p w14:paraId="23DD9012" w14:textId="77777777" w:rsidR="00357196" w:rsidRPr="006B5ADC" w:rsidRDefault="00357196" w:rsidP="00B2222B">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5 Gwarancja i rękojmia</w:t>
      </w:r>
    </w:p>
    <w:p w14:paraId="05ECBFAF" w14:textId="5A063275" w:rsidR="00357196" w:rsidRPr="006B5ADC" w:rsidRDefault="00357196" w:rsidP="000F4CDE">
      <w:pPr>
        <w:pStyle w:val="Standard"/>
        <w:widowControl w:val="0"/>
        <w:numPr>
          <w:ilvl w:val="0"/>
          <w:numId w:val="28"/>
        </w:numPr>
        <w:shd w:val="clear" w:color="auto" w:fill="FFFFFF" w:themeFill="background1"/>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Wykonawca udzieli gwarancji na przedmiot zamówienia opisany w Załączniku nr 1 do umowy na okres …….……</w:t>
      </w:r>
      <w:r w:rsidR="00B2222B" w:rsidRPr="006B5ADC">
        <w:rPr>
          <w:rFonts w:asciiTheme="minorHAnsi" w:hAnsiTheme="minorHAnsi" w:cstheme="minorHAnsi"/>
          <w:lang w:eastAsia="ar-SA"/>
        </w:rPr>
        <w:t xml:space="preserve">…….. miesięcy </w:t>
      </w:r>
      <w:r w:rsidRPr="006B5ADC">
        <w:rPr>
          <w:rFonts w:asciiTheme="minorHAnsi" w:hAnsiTheme="minorHAnsi" w:cstheme="minorHAnsi"/>
          <w:lang w:eastAsia="ar-SA"/>
        </w:rPr>
        <w:t>/odniesienie do SWZ i oferty/.</w:t>
      </w:r>
    </w:p>
    <w:p w14:paraId="66825871" w14:textId="6DE66203" w:rsidR="00357196" w:rsidRPr="006B5ADC" w:rsidRDefault="00357196" w:rsidP="000F4CDE">
      <w:pPr>
        <w:pStyle w:val="Standard"/>
        <w:widowControl w:val="0"/>
        <w:numPr>
          <w:ilvl w:val="0"/>
          <w:numId w:val="27"/>
        </w:numPr>
        <w:shd w:val="clear" w:color="auto" w:fill="FFFFFF" w:themeFill="background1"/>
        <w:suppressAutoHyphens/>
        <w:autoSpaceDN w:val="0"/>
        <w:spacing w:before="60" w:after="60" w:line="276" w:lineRule="auto"/>
        <w:ind w:left="426" w:hanging="426"/>
        <w:textAlignment w:val="baseline"/>
        <w:rPr>
          <w:rFonts w:asciiTheme="minorHAnsi" w:hAnsiTheme="minorHAnsi" w:cstheme="minorHAnsi"/>
        </w:rPr>
      </w:pPr>
      <w:r w:rsidRPr="006B5ADC">
        <w:rPr>
          <w:rFonts w:asciiTheme="minorHAnsi" w:hAnsiTheme="minorHAnsi" w:cstheme="minorHAnsi"/>
          <w:lang w:eastAsia="ar-SA"/>
        </w:rPr>
        <w:t>Wykonawca zobowiązuje się do usunięcia wady bądź usterki, w terminie do 14 dni od chwili zawiadomienia telefonicznego lub pocztą elektroniczną</w:t>
      </w:r>
      <w:r w:rsidR="00296EA9" w:rsidRPr="006B5ADC">
        <w:rPr>
          <w:rFonts w:asciiTheme="minorHAnsi" w:hAnsiTheme="minorHAnsi" w:cstheme="minorHAnsi"/>
          <w:lang w:eastAsia="ar-SA"/>
        </w:rPr>
        <w:t xml:space="preserve">, zgodnie z § 2 ust. 4 </w:t>
      </w:r>
      <w:r w:rsidRPr="006B5ADC">
        <w:rPr>
          <w:rFonts w:asciiTheme="minorHAnsi" w:hAnsiTheme="minorHAnsi" w:cstheme="minorHAnsi"/>
          <w:lang w:eastAsia="ar-SA"/>
        </w:rPr>
        <w:t>o uszkodzeniach lub niesprawności danego elementu przedmiotu zamówienia.</w:t>
      </w:r>
    </w:p>
    <w:p w14:paraId="3187C5E9" w14:textId="77777777" w:rsidR="00357196" w:rsidRPr="006B5ADC" w:rsidRDefault="00357196" w:rsidP="000F4CDE">
      <w:pPr>
        <w:pStyle w:val="Standard"/>
        <w:widowControl w:val="0"/>
        <w:numPr>
          <w:ilvl w:val="0"/>
          <w:numId w:val="27"/>
        </w:numPr>
        <w:shd w:val="clear" w:color="auto" w:fill="FFFFFF" w:themeFill="background1"/>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Bieg terminu gwarancji przedmiotu zamówienia rozpoczyna się w dniu dokonania przez Zamawiającego odbioru bez zastrzeżeń.</w:t>
      </w:r>
    </w:p>
    <w:p w14:paraId="40C053D6" w14:textId="77777777" w:rsidR="00357196" w:rsidRPr="006B5ADC" w:rsidRDefault="00357196" w:rsidP="000F4CDE">
      <w:pPr>
        <w:pStyle w:val="Standard"/>
        <w:widowControl w:val="0"/>
        <w:numPr>
          <w:ilvl w:val="0"/>
          <w:numId w:val="27"/>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Podczas trwania okresu gwarancji Wykonawca ma obowiązek odebrać i dostarczyć urządzenie na własny koszt, jeśli naprawa nie będzie możliwa w siedzibie Zamawiającego.</w:t>
      </w:r>
    </w:p>
    <w:p w14:paraId="2D5D0A91" w14:textId="77777777" w:rsidR="00357196" w:rsidRPr="006B5ADC" w:rsidRDefault="00357196" w:rsidP="000F4CDE">
      <w:pPr>
        <w:pStyle w:val="Standard"/>
        <w:widowControl w:val="0"/>
        <w:numPr>
          <w:ilvl w:val="0"/>
          <w:numId w:val="27"/>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Wszelkie koszty związane z naprawami gwarancyjnymi ponosi Wykonawca.</w:t>
      </w:r>
    </w:p>
    <w:p w14:paraId="656B1DA3"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 okresie gwarancji Wykonawca może obciążyć Zamawiającego kosztami serwisu tylko wówczas, gdy zgłoszenie dokonane przez Zamawiającego okazało się bezzasadne.</w:t>
      </w:r>
    </w:p>
    <w:p w14:paraId="595CE28F"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lastRenderedPageBreak/>
        <w:t>W przypadku rozbieżności pomiędzy warunkami gwarancji zawartymi w kartach gwarancyjnych, a zapisami Umowy – Strony wiążą postanowienia niniejszej Umowy.</w:t>
      </w:r>
    </w:p>
    <w:p w14:paraId="5B6C7AD0"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7 dni roboczych okres gwarancji ulega przedłużeniu o czas naprawy gwarancyjnej.</w:t>
      </w:r>
    </w:p>
    <w:p w14:paraId="6BB068DC"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69B39DF4"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Termin rękojmi wynosi 24 miesiące i rozpoczyna się w dacie podpisania protokołu odbioru końcowego - bez zastrzeżeń.</w:t>
      </w:r>
    </w:p>
    <w:p w14:paraId="134447BB" w14:textId="19BCB0FC" w:rsidR="00357196" w:rsidRPr="006B5ADC" w:rsidRDefault="00357196" w:rsidP="00904041">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r w:rsidR="00904041" w:rsidRPr="006B5ADC">
        <w:rPr>
          <w:rFonts w:asciiTheme="minorHAnsi" w:hAnsiTheme="minorHAnsi" w:cstheme="minorHAnsi"/>
          <w:lang w:eastAsia="ar-SA"/>
        </w:rPr>
        <w:t>.</w:t>
      </w:r>
    </w:p>
    <w:p w14:paraId="3D8089A8" w14:textId="77777777" w:rsidR="00357196" w:rsidRPr="006B5ADC" w:rsidRDefault="00357196" w:rsidP="00296EA9">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6. Prawa autorskie</w:t>
      </w:r>
    </w:p>
    <w:p w14:paraId="072DB8C4" w14:textId="77777777" w:rsidR="00357196" w:rsidRPr="006B5ADC" w:rsidRDefault="00357196" w:rsidP="00296EA9">
      <w:pPr>
        <w:pStyle w:val="Standard"/>
        <w:widowControl w:val="0"/>
        <w:numPr>
          <w:ilvl w:val="0"/>
          <w:numId w:val="35"/>
        </w:numPr>
        <w:suppressAutoHyphens/>
        <w:autoSpaceDN w:val="0"/>
        <w:spacing w:before="60" w:after="60" w:line="276" w:lineRule="auto"/>
        <w:ind w:left="425" w:hanging="357"/>
        <w:textAlignment w:val="baseline"/>
        <w:rPr>
          <w:rFonts w:asciiTheme="minorHAnsi" w:hAnsiTheme="minorHAnsi" w:cstheme="minorHAnsi"/>
          <w:lang w:eastAsia="ar-SA"/>
        </w:rPr>
      </w:pPr>
      <w:r w:rsidRPr="006B5ADC">
        <w:rPr>
          <w:rFonts w:asciiTheme="minorHAnsi" w:hAnsiTheme="minorHAnsi" w:cstheme="minorHAnsi"/>
          <w:lang w:eastAsia="ar-SA"/>
        </w:rPr>
        <w:t>Wykonawca ponosi odpowiedzialność za ewentualne naruszenia praw autorskich majątkowych i osobistych osób trzecich do przedmiotu umowy. Wykonawca zobowiązuje się do naprawienia ewentualnych szkód po stronie Zamawiającego powstałych na skutek lub w związku z naruszeniem przez Wykonawcę praw autorskich osób trzecich do przedmiotu umowy.</w:t>
      </w:r>
    </w:p>
    <w:p w14:paraId="668AC7D8" w14:textId="341BBBA5" w:rsidR="00357196" w:rsidRPr="006B5ADC" w:rsidRDefault="00357196" w:rsidP="00904041">
      <w:pPr>
        <w:pStyle w:val="Standard"/>
        <w:widowControl w:val="0"/>
        <w:numPr>
          <w:ilvl w:val="0"/>
          <w:numId w:val="35"/>
        </w:numPr>
        <w:suppressAutoHyphens/>
        <w:autoSpaceDN w:val="0"/>
        <w:spacing w:before="60" w:after="60" w:line="276" w:lineRule="auto"/>
        <w:ind w:left="425" w:hanging="357"/>
        <w:textAlignment w:val="baseline"/>
        <w:rPr>
          <w:rFonts w:asciiTheme="minorHAnsi" w:hAnsiTheme="minorHAnsi" w:cstheme="minorHAnsi"/>
          <w:lang w:eastAsia="ar-SA"/>
        </w:rPr>
      </w:pPr>
      <w:r w:rsidRPr="006B5ADC">
        <w:rPr>
          <w:rFonts w:asciiTheme="minorHAnsi" w:hAnsiTheme="minorHAnsi" w:cstheme="minorHAnsi"/>
          <w:lang w:eastAsia="ar-SA"/>
        </w:rPr>
        <w:t>W przypadku wystąpienia jakichkolwiek osób trzecich z roszczeniami związanymi z prawidłowym i zgodnym z Umową korzystaniem przez Zamawiającego z praw własności intelektualnej, do korzystania z których Wykonawca wg. jego oświadczenia jest uprawniony na podstawie niniejszej Umowy, Wykonawca zobowiązuje się do zwolnienia Zamawiającego z odpowiedzialności, tj. zwolnienia Zamawiającego od obowiązku świadczenia. W razie jakichkolwiek roszczeń z tego tytułu, skierowanych przez osoby trzecie do Zamawiającego, Wykonawca zobowiązuje się niezwłocznie, po otrzymaniu informacji od Zamawiającego, przejąć obowiązki z tymi roszczeniami związane, zwłaszcza zobowiązuje się, w zakresie dozwolonym obowiązującymi przepisami, wstąpić do sporu w miejsce Zamawiającego lub występować wspólnie z nim w postępowaniu sądowym, arbitrażowym lub ugodowym. Wykonawca zobowiązuje się nadto do przystąpienia na swój koszt, w zakresie dozwolonym obowiązującymi przepisami, na wezwanie Zamawiającego lub kompetentnego organu, do jakiegokolwiek postępowania sądowego lub pozasądowego toczącego się z udziałem Zamawiającego a dotyczącego roszczeń, o których mowa powyżej. W przypadku braku doprowadzenia do zwolnienia Zamawiającego z odpowiedzialności, o której mowa w niniejszym punkcie, Wykonawca zwolni Zamawiającego od obowiązku świadczenia oraz pokryje koszty poniesione przez Zamawiającego celem obrony jego praw. Dotyczy to zwłaszcza faktycznie poniesionych kosztów pomocy prawnej oraz opłat i kosztów sądowych.</w:t>
      </w:r>
    </w:p>
    <w:p w14:paraId="75218B40" w14:textId="77777777" w:rsidR="00357196" w:rsidRPr="006B5ADC" w:rsidRDefault="00357196" w:rsidP="00904041">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7. Kary umowne</w:t>
      </w:r>
    </w:p>
    <w:p w14:paraId="22E7FF4D"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pl-PL" w:bidi="ar-SA"/>
        </w:rPr>
        <w:t>Wykonawca będzie zobowiązany do zapłaty Zamawiającemu kar umownych z następujących tytułów:</w:t>
      </w:r>
    </w:p>
    <w:p w14:paraId="3939F9ED" w14:textId="3AE96AED" w:rsidR="00357196" w:rsidRPr="006B5ADC" w:rsidRDefault="00357196" w:rsidP="00321C0C">
      <w:pPr>
        <w:pStyle w:val="Akapitzlist"/>
        <w:numPr>
          <w:ilvl w:val="0"/>
          <w:numId w:val="32"/>
        </w:numPr>
        <w:suppressAutoHyphens/>
        <w:autoSpaceDN w:val="0"/>
        <w:spacing w:before="60" w:after="60"/>
        <w:ind w:left="992" w:hanging="357"/>
        <w:contextualSpacing w:val="0"/>
        <w:jc w:val="both"/>
        <w:textAlignment w:val="baseline"/>
        <w:rPr>
          <w:rFonts w:asciiTheme="minorHAnsi" w:hAnsiTheme="minorHAnsi" w:cstheme="minorHAnsi"/>
        </w:rPr>
      </w:pPr>
      <w:r w:rsidRPr="006B5ADC">
        <w:rPr>
          <w:rFonts w:asciiTheme="minorHAnsi" w:hAnsiTheme="minorHAnsi" w:cstheme="minorHAnsi"/>
        </w:rPr>
        <w:lastRenderedPageBreak/>
        <w:t>za zwłokę w dostawie poszczególnych pozycji przedmiotu zamówienia, Wykonawca zapłaci karę w wysokości 0,5% ceny brutto niedostarczonych w terminie pozycji (ceny ustalone w oparciu o ofertę) za każdy dzień zwłoki ale nie więcej niż 10%</w:t>
      </w:r>
      <w:r w:rsidR="00774543">
        <w:rPr>
          <w:rFonts w:asciiTheme="minorHAnsi" w:hAnsiTheme="minorHAnsi" w:cstheme="minorHAnsi"/>
        </w:rPr>
        <w:t xml:space="preserve"> wartości niedostarczonych pozycji</w:t>
      </w:r>
      <w:r w:rsidRPr="006B5ADC">
        <w:rPr>
          <w:rFonts w:asciiTheme="minorHAnsi" w:hAnsiTheme="minorHAnsi" w:cstheme="minorHAnsi"/>
        </w:rPr>
        <w:t>.</w:t>
      </w:r>
    </w:p>
    <w:p w14:paraId="0035C17C"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za niedotrzymanie przez Wykonawcę terminów: napraw, wymiany wyrobu na nowy, wolny od wad – kary umownej w wysokości 1% ceny brutto uszkodzonej pozycji przedmiotu zamówienia za każdy dzień zwłoki ale nie więcej niż wartość tej uszkodzonej pozycji.</w:t>
      </w:r>
    </w:p>
    <w:p w14:paraId="294C50FE"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za odstąpienie od Umowy (lub jej części) z przyczyn leżących po stronie Wykonawcy – kary umownej w wysokości 10% wynagrodzenia Wykonawcy brutto (lub części wynagrodzenia za niezrealizowane pozycje zamówienia).</w:t>
      </w:r>
    </w:p>
    <w:p w14:paraId="6FCBFAC9"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Wykonawca zapłaci karę z tytułu nie usunięcia opakowań i ich wywiezienia na własny koszt z terenu Politechniki Warszawskiej po zrealizowaniu dostawy w wysokości 123 zł brutto.</w:t>
      </w:r>
    </w:p>
    <w:p w14:paraId="7F60E96D"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w:t>
      </w:r>
    </w:p>
    <w:p w14:paraId="43E7F6E7"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Roszczenia z tytułu kar umownych będą pokrywane w pierwszej kolejności z wynagrodzenia należnego Wykonawcy. Zamawiający może potrącić wierzytelność z tytułu kar umownych z wierzytelnością Wykonawcy z tytułu należnego wynagrodzenia.</w:t>
      </w:r>
    </w:p>
    <w:p w14:paraId="34F7E2F2"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Zamawiający zapłaci na pisemne wezwanie Wykonawcy odsetki ustawowe za opóźnienie w realizacji ciążących na nim płatności.</w:t>
      </w:r>
    </w:p>
    <w:p w14:paraId="24CA2E64"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Odpowiedzialność Stron z tytułu nienależytego wykonania lub niewykonania Umowy wyłączają jedynie zdarzenia siły wyższej, których nie można było przewidzieć i którym nie można było zapobiec przy zachowaniu nawet najwyższej staranności.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14:paraId="09611C14" w14:textId="0D574C2F"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lang w:eastAsia="pl-PL" w:bidi="ar-SA"/>
        </w:rPr>
        <w:t>Maksymalna łączna wysokość kar umownych, których mogą dochodzić strony wynosi 20% wartości brutto całego zamówienia wskazanej w § 3 ust. 1 umowy.</w:t>
      </w:r>
    </w:p>
    <w:p w14:paraId="6D7EF105" w14:textId="77777777" w:rsidR="00357196" w:rsidRPr="006B5ADC" w:rsidRDefault="00357196" w:rsidP="00321C0C">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8. Wypowiedzenie umowy</w:t>
      </w:r>
    </w:p>
    <w:p w14:paraId="39F15124" w14:textId="77777777" w:rsidR="00357196" w:rsidRPr="006B5ADC" w:rsidRDefault="00357196" w:rsidP="00321C0C">
      <w:pPr>
        <w:pStyle w:val="Standard"/>
        <w:widowControl w:val="0"/>
        <w:numPr>
          <w:ilvl w:val="0"/>
          <w:numId w:val="34"/>
        </w:numPr>
        <w:suppressAutoHyphens/>
        <w:autoSpaceDN w:val="0"/>
        <w:spacing w:before="60" w:after="60" w:line="276" w:lineRule="auto"/>
        <w:ind w:left="425" w:hanging="426"/>
        <w:jc w:val="left"/>
        <w:textAlignment w:val="baseline"/>
        <w:rPr>
          <w:rFonts w:asciiTheme="minorHAnsi" w:hAnsiTheme="minorHAnsi" w:cstheme="minorHAnsi"/>
          <w:lang w:eastAsia="ar-SA"/>
        </w:rPr>
      </w:pPr>
      <w:r w:rsidRPr="006B5ADC">
        <w:rPr>
          <w:rFonts w:asciiTheme="minorHAnsi" w:hAnsiTheme="minorHAnsi" w:cstheme="minorHAnsi"/>
          <w:lang w:eastAsia="ar-SA"/>
        </w:rPr>
        <w:t>Zamawiający ma prawo wypowiedzenia Umowy ze skutkiem natychmiastowym w przypadku:</w:t>
      </w:r>
    </w:p>
    <w:p w14:paraId="79C2A386" w14:textId="6A98AAB7"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 xml:space="preserve">zajęcia majątku Wykonawcy w stopniu uniemożliwiającym mu wykonanie Umowy;                                   </w:t>
      </w:r>
    </w:p>
    <w:p w14:paraId="3B083687" w14:textId="08FFE8F3"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nienależytego wykonania niniejszej Umowy przez Wykonawcę, a w szczególności w razie 14</w:t>
      </w:r>
      <w:r w:rsidR="00321C0C" w:rsidRPr="006B5ADC">
        <w:rPr>
          <w:rFonts w:asciiTheme="minorHAnsi" w:hAnsiTheme="minorHAnsi" w:cstheme="minorHAnsi"/>
        </w:rPr>
        <w:t xml:space="preserve"> </w:t>
      </w:r>
      <w:r w:rsidRPr="006B5ADC">
        <w:rPr>
          <w:rFonts w:asciiTheme="minorHAnsi" w:hAnsiTheme="minorHAnsi" w:cstheme="minorHAnsi"/>
        </w:rPr>
        <w:t>dniowego opóźnienia w wykonywaniu postanowień niniejszej Umowy, wobec terminów określonych w Umowie lub wyznaczonych przez Zamawiającego na jej podstawie lub w przypadku niezrealizowania innych zobowiązań określonych w załączniku nr 2 do niniejszej Umowy.</w:t>
      </w:r>
    </w:p>
    <w:p w14:paraId="4520B3C8" w14:textId="5C9863A7"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lang w:eastAsia="ar-SA"/>
        </w:rPr>
      </w:pPr>
      <w:r w:rsidRPr="006B5ADC">
        <w:rPr>
          <w:rFonts w:asciiTheme="minorHAnsi" w:hAnsiTheme="minorHAnsi" w:cstheme="minorHAnsi"/>
        </w:rPr>
        <w:t>osiągnięcia wartości progowej naliczonych kar umownych wskazanych w §</w:t>
      </w:r>
      <w:r w:rsidRPr="006B5ADC">
        <w:rPr>
          <w:rFonts w:asciiTheme="minorHAnsi" w:hAnsiTheme="minorHAnsi" w:cstheme="minorHAnsi"/>
          <w:lang w:eastAsia="ar-SA"/>
        </w:rPr>
        <w:t xml:space="preserve"> 7 ust. 6 umowy.</w:t>
      </w:r>
    </w:p>
    <w:p w14:paraId="129DD839" w14:textId="5D33F268"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Wykonawca w chwili zawarcia umowy podlegał wykluczeniu z postępowania na podstawie (</w:t>
      </w:r>
      <w:r w:rsidRPr="006B5ADC">
        <w:rPr>
          <w:rFonts w:asciiTheme="minorHAnsi" w:hAnsiTheme="minorHAnsi" w:cstheme="minorHAnsi"/>
          <w:i/>
        </w:rPr>
        <w:t>wskazane zostaną odpowiednie przepisy Pzp zastosowane w postępowaniu: art. 108 lub  art. 109</w:t>
      </w:r>
      <w:r w:rsidRPr="006B5ADC">
        <w:rPr>
          <w:rFonts w:asciiTheme="minorHAnsi" w:hAnsiTheme="minorHAnsi" w:cstheme="minorHAnsi"/>
        </w:rPr>
        <w:t xml:space="preserve">); </w:t>
      </w:r>
    </w:p>
    <w:p w14:paraId="4C7CD102" w14:textId="2CE75979"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lang w:eastAsia="ar-SA"/>
        </w:rPr>
      </w:pPr>
      <w:r w:rsidRPr="006B5ADC">
        <w:rPr>
          <w:rFonts w:asciiTheme="minorHAnsi" w:hAnsiTheme="minorHAnsi" w:cstheme="minorHAnsi"/>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B6B0C72" w14:textId="77777777" w:rsidR="00357196" w:rsidRPr="006B5ADC" w:rsidRDefault="00357196" w:rsidP="00321C0C">
      <w:pPr>
        <w:pStyle w:val="Standard"/>
        <w:widowControl w:val="0"/>
        <w:numPr>
          <w:ilvl w:val="0"/>
          <w:numId w:val="33"/>
        </w:numPr>
        <w:suppressAutoHyphens/>
        <w:autoSpaceDN w:val="0"/>
        <w:spacing w:before="60" w:after="60" w:line="276" w:lineRule="auto"/>
        <w:ind w:left="425" w:hanging="426"/>
        <w:textAlignment w:val="baseline"/>
        <w:rPr>
          <w:rFonts w:asciiTheme="minorHAnsi" w:hAnsiTheme="minorHAnsi" w:cstheme="minorHAnsi"/>
          <w:lang w:eastAsia="ar-SA"/>
        </w:rPr>
      </w:pPr>
      <w:r w:rsidRPr="006B5ADC">
        <w:rPr>
          <w:rFonts w:asciiTheme="minorHAnsi" w:hAnsiTheme="minorHAnsi" w:cstheme="minorHAnsi"/>
          <w:lang w:eastAsia="ar-SA"/>
        </w:rPr>
        <w:t>Wykonawca ma obowiązek w terminie 48 godzin zawiadomić Zamawiającego o zaistnieniu zdarzenia opisanego w ust. 1 pkt.1).</w:t>
      </w:r>
    </w:p>
    <w:p w14:paraId="3C66AB2F" w14:textId="0A23F382" w:rsidR="00357196" w:rsidRPr="006B5ADC" w:rsidRDefault="00357196" w:rsidP="001C7D48">
      <w:pPr>
        <w:pStyle w:val="Standard"/>
        <w:widowControl w:val="0"/>
        <w:numPr>
          <w:ilvl w:val="0"/>
          <w:numId w:val="33"/>
        </w:numPr>
        <w:suppressAutoHyphens/>
        <w:autoSpaceDN w:val="0"/>
        <w:spacing w:before="60" w:after="60" w:line="276" w:lineRule="auto"/>
        <w:ind w:left="425" w:hanging="426"/>
        <w:textAlignment w:val="baseline"/>
        <w:rPr>
          <w:rFonts w:asciiTheme="minorHAnsi" w:hAnsiTheme="minorHAnsi" w:cstheme="minorHAnsi"/>
          <w:lang w:eastAsia="ar-SA"/>
        </w:rPr>
      </w:pPr>
      <w:r w:rsidRPr="006B5ADC">
        <w:rPr>
          <w:rFonts w:asciiTheme="minorHAnsi" w:hAnsiTheme="minorHAnsi" w:cstheme="minorHAnsi"/>
          <w:lang w:eastAsia="ar-SA"/>
        </w:rPr>
        <w:t>Rozwiązanie Umowy może nastąpić wyłącznie w formie pisemnej wraz z podaniem szczegółowego uzasadnienia – przekazanego drugiej Stronie.</w:t>
      </w:r>
    </w:p>
    <w:p w14:paraId="49C2020A" w14:textId="77777777" w:rsidR="00357196" w:rsidRPr="006B5ADC" w:rsidRDefault="00357196" w:rsidP="001C7D48">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9. Odstąpienie od umowy</w:t>
      </w:r>
    </w:p>
    <w:p w14:paraId="32D51CEA" w14:textId="18468AC1"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rPr>
      </w:pPr>
      <w:r w:rsidRPr="006B5ADC">
        <w:rPr>
          <w:rFonts w:asciiTheme="minorHAnsi" w:hAnsiTheme="minorHAnsi" w:cstheme="minorHAnsi"/>
          <w:bCs/>
        </w:rPr>
        <w:t xml:space="preserve">Zamawiający może odstąpić od umowy w razie zaistnienia istotnej okoliczności powodującej, </w:t>
      </w:r>
      <w:r w:rsidR="001C7D48" w:rsidRPr="006B5ADC">
        <w:rPr>
          <w:rFonts w:asciiTheme="minorHAnsi" w:hAnsiTheme="minorHAnsi" w:cstheme="minorHAnsi"/>
          <w:bCs/>
        </w:rPr>
        <w:br/>
      </w:r>
      <w:r w:rsidRPr="006B5ADC">
        <w:rPr>
          <w:rFonts w:asciiTheme="minorHAnsi" w:hAnsiTheme="minorHAnsi" w:cstheme="minorHAnsi"/>
          <w:bCs/>
        </w:rPr>
        <w:t>że wykonanie umowy nie leży w interesie publicznym, czego nie można było przewidzieć w chwili zawarcia umowy, w terminie 30 dni od powzięcia wiadomości o tych okolicznościach. Wykonawca ma prawo żądać wyłącznie wynagrodzenia należnego mu z tytułu wykonania części umowy.</w:t>
      </w:r>
    </w:p>
    <w:p w14:paraId="34C30A56" w14:textId="396A8EA4"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bCs/>
        </w:rPr>
      </w:pPr>
      <w:r w:rsidRPr="006B5ADC">
        <w:rPr>
          <w:rFonts w:asciiTheme="minorHAnsi" w:hAnsiTheme="minorHAnsi" w:cstheme="minorHAnsi"/>
        </w:rPr>
        <w:t xml:space="preserve">W przypadku </w:t>
      </w:r>
      <w:r w:rsidRPr="006B5ADC">
        <w:rPr>
          <w:rFonts w:asciiTheme="minorHAnsi" w:hAnsiTheme="minorHAnsi" w:cstheme="minorHAnsi"/>
          <w:bCs/>
        </w:rPr>
        <w:t>zwłoki dłuższej o 30 dni od deklarowanego terminu dostawy, Zamawiającemu przysługuje prawo od odstąpienia od umowy z winy Wykonawcy w części dotyczącej tych pozycji których dotyczy tak długa zwłoka. Odstąpienie z tego tytułu nie zwalnia Wykonawcy od zapłaty kar o których mowa w § 7</w:t>
      </w:r>
      <w:r w:rsidR="001C7D48" w:rsidRPr="006B5ADC">
        <w:rPr>
          <w:rFonts w:asciiTheme="minorHAnsi" w:hAnsiTheme="minorHAnsi" w:cstheme="minorHAnsi"/>
          <w:bCs/>
        </w:rPr>
        <w:t xml:space="preserve"> </w:t>
      </w:r>
      <w:r w:rsidRPr="006B5ADC">
        <w:rPr>
          <w:rFonts w:asciiTheme="minorHAnsi" w:hAnsiTheme="minorHAnsi" w:cstheme="minorHAnsi"/>
          <w:bCs/>
        </w:rPr>
        <w:t>ust.</w:t>
      </w:r>
      <w:r w:rsidR="001C7D48" w:rsidRPr="006B5ADC">
        <w:rPr>
          <w:rFonts w:asciiTheme="minorHAnsi" w:hAnsiTheme="minorHAnsi" w:cstheme="minorHAnsi"/>
          <w:bCs/>
        </w:rPr>
        <w:t xml:space="preserve"> </w:t>
      </w:r>
      <w:r w:rsidRPr="006B5ADC">
        <w:rPr>
          <w:rFonts w:asciiTheme="minorHAnsi" w:hAnsiTheme="minorHAnsi" w:cstheme="minorHAnsi"/>
          <w:bCs/>
        </w:rPr>
        <w:t xml:space="preserve">1. </w:t>
      </w:r>
    </w:p>
    <w:p w14:paraId="39704A1A" w14:textId="1A6CF63B"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bCs/>
        </w:rPr>
      </w:pPr>
      <w:r w:rsidRPr="006B5ADC">
        <w:rPr>
          <w:rFonts w:asciiTheme="minorHAnsi" w:hAnsiTheme="minorHAnsi" w:cstheme="minorHAnsi"/>
          <w:bCs/>
        </w:rPr>
        <w:t>Zamawiający może odstąpić od umowy z przyczyn zawinionych przez Wykonawcę żądając zapłaty kar umownych, o których mowa w § 7.</w:t>
      </w:r>
    </w:p>
    <w:p w14:paraId="23D79E84" w14:textId="77777777" w:rsidR="00357196" w:rsidRPr="006B5ADC" w:rsidRDefault="00357196" w:rsidP="001C7D48">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Przyczynami odstąpienia od umowy leżącymi po stronie Wykonawcy są w szczególności:</w:t>
      </w:r>
    </w:p>
    <w:p w14:paraId="21E8E3FB" w14:textId="77777777" w:rsidR="00357196" w:rsidRPr="006B5ADC" w:rsidRDefault="00357196" w:rsidP="002A3A58">
      <w:pPr>
        <w:pStyle w:val="Akapitzlist"/>
        <w:numPr>
          <w:ilvl w:val="0"/>
          <w:numId w:val="21"/>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stwierdzenie przez Zamawiającego wady prawnej przedmiotu umowy lub jego części,</w:t>
      </w:r>
    </w:p>
    <w:p w14:paraId="7E7EC63B" w14:textId="3F70F208"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zwłoka w zrealizowaniu umowy lub części umowy przekraczająca 30 dni</w:t>
      </w:r>
      <w:r w:rsidR="002A3A58" w:rsidRPr="006B5ADC">
        <w:rPr>
          <w:rFonts w:asciiTheme="minorHAnsi" w:hAnsiTheme="minorHAnsi" w:cstheme="minorHAnsi"/>
        </w:rPr>
        <w:t>,</w:t>
      </w:r>
    </w:p>
    <w:p w14:paraId="6087D286" w14:textId="452A51A5"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r w:rsidR="002A3A58" w:rsidRPr="006B5ADC">
        <w:rPr>
          <w:rFonts w:asciiTheme="minorHAnsi" w:hAnsiTheme="minorHAnsi" w:cstheme="minorHAnsi"/>
        </w:rPr>
        <w:t>,</w:t>
      </w:r>
    </w:p>
    <w:p w14:paraId="55A439B7" w14:textId="0044022C" w:rsidR="00357196" w:rsidRPr="006B5ADC" w:rsidRDefault="002A3A58"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w:t>
      </w:r>
      <w:r w:rsidR="00357196" w:rsidRPr="006B5ADC">
        <w:rPr>
          <w:rFonts w:asciiTheme="minorHAnsi" w:hAnsiTheme="minorHAnsi" w:cstheme="minorHAnsi"/>
        </w:rPr>
        <w:t xml:space="preserve">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r w:rsidRPr="006B5ADC">
        <w:rPr>
          <w:rFonts w:asciiTheme="minorHAnsi" w:hAnsiTheme="minorHAnsi" w:cstheme="minorHAnsi"/>
        </w:rPr>
        <w:t>,</w:t>
      </w:r>
    </w:p>
    <w:p w14:paraId="184715EC" w14:textId="7FFBCE99"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przystąpił do likwidacji swojej spółki/firmy, z wyjątkiem likwidacji przeprowadzanej w celu przekształcenia lub restrukturyzacj</w:t>
      </w:r>
      <w:r w:rsidR="002A3A58" w:rsidRPr="006B5ADC">
        <w:rPr>
          <w:rFonts w:asciiTheme="minorHAnsi" w:hAnsiTheme="minorHAnsi" w:cstheme="minorHAnsi"/>
        </w:rPr>
        <w:t>i,</w:t>
      </w:r>
    </w:p>
    <w:p w14:paraId="7A20BC8C" w14:textId="63C8F566"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powierzył wykonanie Umowy lub jej części jakiejkolwiek osobie trzeciej bez zgody Zamawiającego wyrażonej w formie pisemnej</w:t>
      </w:r>
      <w:r w:rsidR="002A3A58" w:rsidRPr="006B5ADC">
        <w:rPr>
          <w:rFonts w:asciiTheme="minorHAnsi" w:hAnsiTheme="minorHAnsi" w:cstheme="minorHAnsi"/>
        </w:rPr>
        <w:t>,</w:t>
      </w:r>
    </w:p>
    <w:p w14:paraId="54EE4171" w14:textId="66515F7F" w:rsidR="00357196" w:rsidRPr="006B5ADC" w:rsidRDefault="002A3A58"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n</w:t>
      </w:r>
      <w:r w:rsidR="00357196" w:rsidRPr="006B5ADC">
        <w:rPr>
          <w:rFonts w:asciiTheme="minorHAnsi" w:hAnsiTheme="minorHAnsi" w:cstheme="minorHAnsi"/>
        </w:rPr>
        <w:t>astąpiła niedopuszczalna zmiana składu Wykonawców, którzy wspólnie ubiegali się o udzielenie zamówienia i wspólnie je uzyskali.</w:t>
      </w:r>
    </w:p>
    <w:p w14:paraId="53516C2F" w14:textId="0C4DC36C" w:rsidR="00357196" w:rsidRPr="006B5ADC" w:rsidRDefault="00EF6CE1" w:rsidP="001C7D48">
      <w:pPr>
        <w:pStyle w:val="Akapitzlist"/>
        <w:numPr>
          <w:ilvl w:val="0"/>
          <w:numId w:val="15"/>
        </w:numPr>
        <w:spacing w:before="60" w:after="60"/>
        <w:contextualSpacing w:val="0"/>
        <w:jc w:val="both"/>
        <w:rPr>
          <w:rFonts w:asciiTheme="minorHAnsi" w:hAnsiTheme="minorHAnsi" w:cstheme="minorHAnsi"/>
        </w:rPr>
      </w:pPr>
      <w:r>
        <w:rPr>
          <w:rFonts w:asciiTheme="minorHAnsi" w:hAnsiTheme="minorHAnsi" w:cstheme="minorHAnsi"/>
        </w:rPr>
        <w:t xml:space="preserve">Odstąpienie od </w:t>
      </w:r>
      <w:r w:rsidR="00357196" w:rsidRPr="006B5ADC">
        <w:rPr>
          <w:rFonts w:asciiTheme="minorHAnsi" w:hAnsiTheme="minorHAnsi" w:cstheme="minorHAnsi"/>
        </w:rPr>
        <w:t>Umow</w:t>
      </w:r>
      <w:r>
        <w:rPr>
          <w:rFonts w:asciiTheme="minorHAnsi" w:hAnsiTheme="minorHAnsi" w:cstheme="minorHAnsi"/>
        </w:rPr>
        <w:t xml:space="preserve">y, w przypadkach określonych w ust. 2 -4 </w:t>
      </w:r>
      <w:r w:rsidR="00357196" w:rsidRPr="006B5ADC">
        <w:rPr>
          <w:rFonts w:asciiTheme="minorHAnsi" w:hAnsiTheme="minorHAnsi" w:cstheme="minorHAnsi"/>
        </w:rPr>
        <w:t xml:space="preserve"> może </w:t>
      </w:r>
      <w:r>
        <w:rPr>
          <w:rFonts w:asciiTheme="minorHAnsi" w:hAnsiTheme="minorHAnsi" w:cstheme="minorHAnsi"/>
        </w:rPr>
        <w:t>nastąpić  w terminie 14 dni od daty zaistnienia zdarzenia będącego podstawą dla odstąpienia od umowy</w:t>
      </w:r>
      <w:r w:rsidR="00357196" w:rsidRPr="006B5ADC">
        <w:rPr>
          <w:rFonts w:asciiTheme="minorHAnsi" w:hAnsiTheme="minorHAnsi" w:cstheme="minorHAnsi"/>
        </w:rPr>
        <w:t>.</w:t>
      </w:r>
    </w:p>
    <w:p w14:paraId="75B022A2" w14:textId="77777777" w:rsidR="00357196" w:rsidRPr="006B5ADC" w:rsidRDefault="00357196" w:rsidP="001C7D48">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Wykonawca może odstąpić od Umowy w następujących przypadkach:</w:t>
      </w:r>
    </w:p>
    <w:p w14:paraId="012D9FB6" w14:textId="77777777" w:rsidR="00357196" w:rsidRPr="006B5ADC" w:rsidRDefault="00357196" w:rsidP="002A3A58">
      <w:pPr>
        <w:pStyle w:val="Standard"/>
        <w:numPr>
          <w:ilvl w:val="1"/>
          <w:numId w:val="12"/>
        </w:numPr>
        <w:spacing w:before="60" w:after="60" w:line="276" w:lineRule="auto"/>
        <w:ind w:left="709" w:hanging="425"/>
        <w:rPr>
          <w:rFonts w:asciiTheme="minorHAnsi" w:hAnsiTheme="minorHAnsi" w:cstheme="minorHAnsi"/>
        </w:rPr>
      </w:pPr>
      <w:r w:rsidRPr="006B5ADC">
        <w:rPr>
          <w:rFonts w:asciiTheme="minorHAnsi" w:hAnsiTheme="minorHAnsi" w:cstheme="minorHAnsi"/>
        </w:rPr>
        <w:t>Zamawiający opóźnia się z wypłatą Wykonawcy wynagrodzenia, pomimo spełnienia przez Wykonawcę wszystkich zobowiązań obligujących Zamawiającego do jego uregulowania, powyżej 50 dni od dnia wymagalności.</w:t>
      </w:r>
    </w:p>
    <w:p w14:paraId="4E54AA29" w14:textId="77777777" w:rsidR="00357196" w:rsidRPr="006B5ADC" w:rsidRDefault="00357196" w:rsidP="002A3A58">
      <w:pPr>
        <w:pStyle w:val="Standard"/>
        <w:numPr>
          <w:ilvl w:val="1"/>
          <w:numId w:val="12"/>
        </w:numPr>
        <w:spacing w:before="60" w:after="60" w:line="276" w:lineRule="auto"/>
        <w:ind w:left="709" w:hanging="425"/>
        <w:rPr>
          <w:rFonts w:asciiTheme="minorHAnsi" w:hAnsiTheme="minorHAnsi" w:cstheme="minorHAnsi"/>
        </w:rPr>
      </w:pPr>
      <w:r w:rsidRPr="006B5ADC">
        <w:rPr>
          <w:rFonts w:asciiTheme="minorHAnsi" w:hAnsiTheme="minorHAnsi" w:cstheme="minorHAnsi"/>
        </w:rPr>
        <w:lastRenderedPageBreak/>
        <w:t>Zamawiający powiadomił pisemnie Wykonawcę, że nie będzie mógł pokryć zobowiązań finansowych wynikających z Umowy.</w:t>
      </w:r>
    </w:p>
    <w:p w14:paraId="1B572295" w14:textId="7F9FBC94" w:rsidR="00357196" w:rsidRPr="006B5ADC" w:rsidRDefault="00357196" w:rsidP="00873724">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Odstąpienie od Umowy może nastąpić wyłącznie w formie pisemnej wraz z podaniem szczegółowego uzasadnienia – przekazanego drugiej Stronie.</w:t>
      </w:r>
    </w:p>
    <w:p w14:paraId="78D664E6" w14:textId="2F958A9C" w:rsidR="00357196" w:rsidRPr="006B5ADC" w:rsidRDefault="00357196" w:rsidP="0087372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xml:space="preserve">§ 10. </w:t>
      </w:r>
      <w:r w:rsidR="006D5740" w:rsidRPr="006B5ADC">
        <w:rPr>
          <w:rFonts w:asciiTheme="minorHAnsi" w:hAnsiTheme="minorHAnsi" w:cstheme="minorHAnsi"/>
          <w:b/>
          <w:bCs/>
        </w:rPr>
        <w:t xml:space="preserve">Ochrona danych osobowych </w:t>
      </w:r>
    </w:p>
    <w:p w14:paraId="7ACA1A63" w14:textId="31C1118F"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006D5740" w:rsidRPr="006B5ADC">
        <w:rPr>
          <w:rFonts w:asciiTheme="minorHAnsi" w:hAnsiTheme="minorHAnsi" w:cstheme="minorHAnsi"/>
          <w:bCs/>
        </w:rPr>
        <w:t xml:space="preserve"> </w:t>
      </w:r>
      <w:r w:rsidRPr="006B5ADC">
        <w:rPr>
          <w:rFonts w:asciiTheme="minorHAnsi" w:hAnsiTheme="minorHAnsi" w:cstheme="minorHAnsi"/>
          <w:bCs/>
        </w:rPr>
        <w:t xml:space="preserve">z przetwarzaniem danych osobowych i w sprawie swobodnego przepływu takich danych oraz uchylenia dyrektywy 95/46/WE. </w:t>
      </w:r>
    </w:p>
    <w:p w14:paraId="36634FBC" w14:textId="76EB5694"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1AF6BE3C" w14:textId="0CBB3D25"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06ECBC99" w14:textId="5E122564"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Strony niniejszej Umowy, w związku z jej realizacją, zobowiązują się do wzajemnego wypełnienia obowiązku informacyjnego (względem swoich pracowników realizujących umowę). Brzmienie klauzuli informacyjnej stosowanej przez Politechnikę Warszawską, określa załącznik nr</w:t>
      </w:r>
      <w:r w:rsidR="00023054" w:rsidRPr="006B5ADC">
        <w:rPr>
          <w:rFonts w:asciiTheme="minorHAnsi" w:hAnsiTheme="minorHAnsi" w:cstheme="minorHAnsi"/>
          <w:bCs/>
        </w:rPr>
        <w:t xml:space="preserve"> 3</w:t>
      </w:r>
      <w:r w:rsidRPr="006B5ADC">
        <w:rPr>
          <w:rFonts w:asciiTheme="minorHAnsi" w:hAnsiTheme="minorHAnsi" w:cstheme="minorHAnsi"/>
          <w:bCs/>
        </w:rPr>
        <w:t xml:space="preserve"> do niniejszej Umowy. </w:t>
      </w:r>
    </w:p>
    <w:p w14:paraId="374536EE" w14:textId="53A40777" w:rsidR="00213AE7" w:rsidRPr="00213AE7" w:rsidRDefault="00A74EF4" w:rsidP="00213AE7">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W razie konieczności, Strony niniejszej Umowy, zawrą odrębną umowę regulującą szczegółowe kwestie dotyczące przetwarzania danych osobowych.</w:t>
      </w:r>
    </w:p>
    <w:p w14:paraId="0F9D3546" w14:textId="3F95ECCF" w:rsidR="00213AE7" w:rsidRPr="00213AE7" w:rsidRDefault="00213AE7" w:rsidP="00213AE7">
      <w:pPr>
        <w:pStyle w:val="Standard"/>
        <w:spacing w:before="120" w:after="120" w:line="276" w:lineRule="auto"/>
        <w:jc w:val="center"/>
        <w:rPr>
          <w:rFonts w:asciiTheme="minorHAnsi" w:hAnsiTheme="minorHAnsi" w:cstheme="minorHAnsi"/>
          <w:b/>
          <w:bCs/>
        </w:rPr>
      </w:pPr>
      <w:r w:rsidRPr="00213AE7">
        <w:rPr>
          <w:rFonts w:asciiTheme="minorHAnsi" w:hAnsiTheme="minorHAnsi" w:cstheme="minorHAnsi"/>
          <w:b/>
          <w:bCs/>
        </w:rPr>
        <w:t>§ 11  Prawo opcji</w:t>
      </w:r>
    </w:p>
    <w:p w14:paraId="5809188D" w14:textId="1A1E2682" w:rsidR="00213AE7" w:rsidRP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 xml:space="preserve">Z uwagi na fakt, że na liczbę sprzętu komputerowego potrzebnego do zapewnienia prawidłowego procesu dydaktycznego na Wydziale Transportu, mają wpływ czynniki nie możliwe do przewidzenia przez Zamawiającego w chwili udzielania zamówienia, w przypadku gdy np. liczba uczestników studiów pierwszego roku, przewidywana liczba kandydatów na studia podyplomowe będzie znacznie wyższa od wartości pierwotnie planowanych, Zamawiający celem realizacji zwiększonych potrzeb dot. zakupu sprzętu komputerowego wykazanego w załączniku nr 1 do Umowy, dopuszcza w ramach prawa opcji możliwość rozszerzenia </w:t>
      </w:r>
      <w:r w:rsidR="002C2096">
        <w:rPr>
          <w:rFonts w:asciiTheme="minorHAnsi" w:hAnsiTheme="minorHAnsi" w:cstheme="minorHAnsi"/>
          <w:bCs/>
        </w:rPr>
        <w:t xml:space="preserve">liczby zamawianego sprzętu komputerowego dostarczanego w ramach </w:t>
      </w:r>
      <w:r w:rsidRPr="00213AE7">
        <w:rPr>
          <w:rFonts w:asciiTheme="minorHAnsi" w:hAnsiTheme="minorHAnsi" w:cstheme="minorHAnsi"/>
          <w:bCs/>
        </w:rPr>
        <w:t>zamówienia podstawowego</w:t>
      </w:r>
      <w:r w:rsidR="002C2096">
        <w:rPr>
          <w:rFonts w:asciiTheme="minorHAnsi" w:hAnsiTheme="minorHAnsi" w:cstheme="minorHAnsi"/>
          <w:bCs/>
        </w:rPr>
        <w:t xml:space="preserve"> (ten sam typ)</w:t>
      </w:r>
      <w:r w:rsidRPr="00213AE7">
        <w:rPr>
          <w:rFonts w:asciiTheme="minorHAnsi" w:hAnsiTheme="minorHAnsi" w:cstheme="minorHAnsi"/>
          <w:bCs/>
        </w:rPr>
        <w:t>, na warunkach niniejszej umowy, wg zasad: dla zamówienia podstawowego z zastrzeżeniem, że zakres opcji nie może przekroczyć 50% wartości zamówienia podstawowego w momencie zawarcia umowy, określonego w § 3 ust. 1.</w:t>
      </w:r>
    </w:p>
    <w:p w14:paraId="40AFB234" w14:textId="2645E222"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 xml:space="preserve">Zmawiający z prawa opcji może skorzystać do </w:t>
      </w:r>
      <w:r w:rsidR="00646A75">
        <w:rPr>
          <w:rFonts w:asciiTheme="minorHAnsi" w:hAnsiTheme="minorHAnsi" w:cstheme="minorHAnsi"/>
          <w:bCs/>
        </w:rPr>
        <w:t>31.12.</w:t>
      </w:r>
      <w:r w:rsidR="00646A75" w:rsidRPr="00213AE7">
        <w:rPr>
          <w:rFonts w:asciiTheme="minorHAnsi" w:hAnsiTheme="minorHAnsi" w:cstheme="minorHAnsi"/>
          <w:bCs/>
        </w:rPr>
        <w:t xml:space="preserve"> </w:t>
      </w:r>
      <w:r w:rsidRPr="00213AE7">
        <w:rPr>
          <w:rFonts w:asciiTheme="minorHAnsi" w:hAnsiTheme="minorHAnsi" w:cstheme="minorHAnsi"/>
          <w:bCs/>
        </w:rPr>
        <w:t xml:space="preserve">2024 r. </w:t>
      </w:r>
    </w:p>
    <w:p w14:paraId="0A352197"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Okoliczności skorzystania z opcji – zgodnie z bieżącym zapotrzebowaniem Zamawiającego.</w:t>
      </w:r>
    </w:p>
    <w:p w14:paraId="2E72E590"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 xml:space="preserve">Każdorazowo warunkiem uruchomienia prawa opcji jest oświadczenie woli Zamawiającego zobowiązujące Wykonawcę do wykonania uzupełniającego zamówienia w ramach prawa opcji, </w:t>
      </w:r>
      <w:r w:rsidRPr="00213AE7">
        <w:rPr>
          <w:rFonts w:asciiTheme="minorHAnsi" w:hAnsiTheme="minorHAnsi" w:cstheme="minorHAnsi"/>
          <w:bCs/>
        </w:rPr>
        <w:lastRenderedPageBreak/>
        <w:t>udzielanego w ramach prawa opcji. Oświadczenie o skorzystaniu z prawa opcji Zamawiającego zostanie złożone Wykonawcy na adres e-mail:…………..….</w:t>
      </w:r>
    </w:p>
    <w:p w14:paraId="2BDF1847"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 xml:space="preserve">Termin wykonania zamówień objętych opcją określa § 2 ust. 1. </w:t>
      </w:r>
    </w:p>
    <w:p w14:paraId="1BF2A8DE"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W ramach prawa opcji Zamawiający zastrzega sobie możliwość pełnego albo wyłącznie częściowego wykorzystania zamówień objętych prawem opcji, co każdorazowo zostanie sprecyzowane w oświadczeniu składanym w ramach prawa opcji.</w:t>
      </w:r>
    </w:p>
    <w:p w14:paraId="4B39B8A1"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Niezłożenie przez Zamawiającego oświadczenia w przedmiocie skorzystania z prawa opcji, o którym mowa w ust. 4 niniejszego paragrafu do dnia 31.12.2024 r.  oznacza rezygnację z udzielenia zamówienia w ramach prawa opcji. W takim przypadku Wykonawcy przysługuję jedynie wynagrodzenie z tytułu dostaw realizowanych w ramach zamówienia podstawowego.</w:t>
      </w:r>
    </w:p>
    <w:p w14:paraId="071EACBF"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 xml:space="preserve">Zamawiający zastrzega, iż dostawy objęte prawem opcji mają być realizowane na warunkach określonych dla zamówienia podstawowego. </w:t>
      </w:r>
    </w:p>
    <w:p w14:paraId="58ECB006"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sidRPr="00213AE7">
        <w:rPr>
          <w:rFonts w:asciiTheme="minorHAnsi" w:hAnsiTheme="minorHAnsi" w:cstheme="minorHAnsi"/>
          <w:bCs/>
        </w:rPr>
        <w:t>Zamawiający wymaga, aby wartość wynagrodzenia jednostkowego przysługującego Wykonawcy z tytułu zlecenia była jednakowa w odniesieniu do zamówienia podstawowego oraz zamówień udzielanych w ramach prawa opcji, zgodnie z ofertą Wykonawcy, stanowiącym Załącznik nr 2 do Umowy.</w:t>
      </w:r>
    </w:p>
    <w:p w14:paraId="31B0C4C2"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 xml:space="preserve">W przypadku skorzystania przez Zamawiającego z prawa opcji Wykonawcy przysługiwać będzie wynagrodzenie należne z tytułu zlecenia zamówienia objętego prawem opcji. </w:t>
      </w:r>
    </w:p>
    <w:p w14:paraId="6947F7EA"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 xml:space="preserve">Zapłata wynagrodzenia nastąpi z zachowaniem zasad wskazanych w § 3 Umowy. </w:t>
      </w:r>
    </w:p>
    <w:p w14:paraId="2065589C"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 xml:space="preserve">Potwierdzeniem dostawy przedmiotu umowy w ramach zamówienia opcjonalnego będzie protokół odbioru, w którym Zamawiający przyjmuje pod względem ilościowym i jakościowym przedmiot umowy, podpisany zgodnie przez obie Strony. </w:t>
      </w:r>
    </w:p>
    <w:p w14:paraId="587A009A"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Zamawiający zastrzega, że przy realizacji prawa opcji będzie poruszał się w ramach wartości brutto umowy.</w:t>
      </w:r>
    </w:p>
    <w:p w14:paraId="1C20967A"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Strony zgodnie oświadczają, iż prawo opcji jest uprawnieniem Zamawiającego, z którego może, ale nie musi skorzystać w ramach realizacji Umowy. Zamówienie opcjonalne nie stanowi zobowiązania Zamawiającego do jego udzielenia, jak również nie stanowi podstawy do dochodzenia przez Wykonawcę roszczeń z tytułu niezrealizowania zamówienia.</w:t>
      </w:r>
    </w:p>
    <w:p w14:paraId="4A30642E"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W przypadku nie skorzystania przez Zamawiającego z przysługującego mu prawa opcji albo skorzystania z prawa opcji w niepełnym zakresie, niewykorzystującym maksymalnego poziomu prawa opcji, określonego w  § 3  ust. 2 Umowy - Wykonawcy nie przysługują żadne roszczenia z tytułu nie skorzystania przez Zamawiającego z przysługującego mu prawa opcji albo skorzystania z prawa opcji w niepełnym zakresie, niewykorzystującym maksymalnego poziomu prawa opcji.</w:t>
      </w:r>
    </w:p>
    <w:p w14:paraId="4261E215" w14:textId="77777777" w:rsid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Realizacja zamówienia objętego prawem opcji będzie odbywała się na zasadach wskazanych w treści niniejszej umowy, opisu przedmiotu zamówienia oraz złożonej ofercie Wykonawcy właściwych dla zamówienia podstawowego a w szczególności w zakresie cen, warunków i terminów gwarancji, warunków odbioru, terminów płatności, przesłanek zastosowania kar umownych i ich wysokości w tym wyrażania zgody na ich potrącanie oraz przesłanek odstąpienia od umowy.</w:t>
      </w:r>
    </w:p>
    <w:p w14:paraId="25793422" w14:textId="77F5411C" w:rsidR="00213AE7" w:rsidRPr="00213AE7" w:rsidRDefault="00213AE7" w:rsidP="00213AE7">
      <w:pPr>
        <w:pStyle w:val="Akapitzlist"/>
        <w:numPr>
          <w:ilvl w:val="0"/>
          <w:numId w:val="90"/>
        </w:numPr>
        <w:spacing w:before="60" w:after="60"/>
        <w:ind w:left="284" w:hanging="284"/>
        <w:jc w:val="both"/>
        <w:rPr>
          <w:rFonts w:asciiTheme="minorHAnsi" w:hAnsiTheme="minorHAnsi" w:cstheme="minorHAnsi"/>
          <w:bCs/>
        </w:rPr>
      </w:pPr>
      <w:r>
        <w:rPr>
          <w:rFonts w:asciiTheme="minorHAnsi" w:hAnsiTheme="minorHAnsi" w:cstheme="minorHAnsi"/>
          <w:bCs/>
        </w:rPr>
        <w:t xml:space="preserve"> </w:t>
      </w:r>
      <w:r w:rsidRPr="00213AE7">
        <w:rPr>
          <w:rFonts w:asciiTheme="minorHAnsi" w:hAnsiTheme="minorHAnsi" w:cstheme="minorHAnsi"/>
          <w:bCs/>
        </w:rPr>
        <w:t>Poszczególne pozycje zamówienia objęte prawem opcji muszą być tożsame z pozycjami wskazanymi w ofercie.</w:t>
      </w:r>
    </w:p>
    <w:p w14:paraId="560845DD" w14:textId="4A66F1C3" w:rsidR="00357196" w:rsidRPr="006B5ADC" w:rsidRDefault="00357196" w:rsidP="0002305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1</w:t>
      </w:r>
      <w:r w:rsidR="00213AE7">
        <w:rPr>
          <w:rFonts w:asciiTheme="minorHAnsi" w:hAnsiTheme="minorHAnsi" w:cstheme="minorHAnsi"/>
          <w:b/>
          <w:bCs/>
        </w:rPr>
        <w:t>2</w:t>
      </w:r>
      <w:r w:rsidRPr="006B5ADC">
        <w:rPr>
          <w:rFonts w:asciiTheme="minorHAnsi" w:hAnsiTheme="minorHAnsi" w:cstheme="minorHAnsi"/>
          <w:b/>
          <w:bCs/>
        </w:rPr>
        <w:t>. Postanowienia końcowe</w:t>
      </w:r>
    </w:p>
    <w:p w14:paraId="166D15CA" w14:textId="77777777" w:rsidR="00357196" w:rsidRPr="006B5ADC" w:rsidRDefault="00357196" w:rsidP="008765EB">
      <w:pPr>
        <w:pStyle w:val="Akapitzlist"/>
        <w:numPr>
          <w:ilvl w:val="0"/>
          <w:numId w:val="22"/>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Niniejsza Umowa podlega prawu polskiemu.</w:t>
      </w:r>
    </w:p>
    <w:p w14:paraId="71E9AC70" w14:textId="77777777" w:rsidR="00357196" w:rsidRPr="006B5ADC" w:rsidRDefault="00357196" w:rsidP="008765EB">
      <w:pPr>
        <w:pStyle w:val="Akapitzlist"/>
        <w:numPr>
          <w:ilvl w:val="0"/>
          <w:numId w:val="22"/>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Wykonawca nie ma prawa, bez uzyskania wcześniejszej pisemnej zgody Zamawiającego, przelewać na osoby trzecie jakichkolwiek uprawnień wynikających z niniejszej umowy.</w:t>
      </w:r>
    </w:p>
    <w:p w14:paraId="2C893E86"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lastRenderedPageBreak/>
        <w:t>W sprawach nieuregulowanych niniejszą umową mają zastosowanie w szczególności przepisy ustawy Prawo zamówień publicznych oraz Kodeks cywilny.</w:t>
      </w:r>
    </w:p>
    <w:p w14:paraId="28305BA5"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razie powstania sporu związanego z wykonaniem niniejszej umowy strony powinny dążyć do jego polubownego rozwiązania, w szczególności poprzez zawezwanie do próby ugodowej określonej przepisami art. 184 – 186 Kodeksu postępowania cywilnego.</w:t>
      </w:r>
    </w:p>
    <w:p w14:paraId="62388EEC"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Wszelkie spory wynikające z niniejszej umowy lub bezpośrednio związane z niniejszą umową, nierozwiązane polubownie, będą poddane pod rozstrzygnięcie sądowi właściwemu dla siedziby Zamawiającego.</w:t>
      </w:r>
    </w:p>
    <w:p w14:paraId="2ECFE69A"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Wszelkie zmiany niniejszej Umowy wymagają formy pisemnej podpisanej przez Strony pod rygorem nieważności.</w:t>
      </w:r>
    </w:p>
    <w:p w14:paraId="78CE66E0"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Zamawiający dopuszcza możliwość zmiany Umowy w następujących przypadkach:</w:t>
      </w:r>
    </w:p>
    <w:p w14:paraId="214DA3C7" w14:textId="6AF454E8"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jeśli zaoferowany przedmiot zamówienia nie jest z przyczyn obiektywnych dostępny na rynku (tzn. producent zakończył produkcję danego modelu i wprowadził na rynek nowszy model lub dany produkt został wycofany z rynku jego produkcja została zakończona</w:t>
      </w:r>
      <w:r w:rsidR="000B0DC4" w:rsidRPr="006B5ADC">
        <w:rPr>
          <w:rFonts w:asciiTheme="minorHAnsi" w:hAnsiTheme="minorHAnsi" w:cstheme="minorHAnsi"/>
        </w:rPr>
        <w:t>, lub dostępność modelu na rynku została znacznie ograniczona z powodu zakłócenia łańcuchów dostaw</w:t>
      </w:r>
      <w:r w:rsidRPr="006B5ADC">
        <w:rPr>
          <w:rFonts w:asciiTheme="minorHAnsi" w:hAnsiTheme="minorHAnsi" w:cstheme="minorHAnsi"/>
        </w:rPr>
        <w:t>), Wykonawca może zaoferować inny model urządzenia/podzespołu o parametrach nie gorszych niż złożone w ofercie, oferowana cena nie może ulec zmianie;</w:t>
      </w:r>
    </w:p>
    <w:p w14:paraId="14EC5CD6" w14:textId="7BACBC2A" w:rsidR="00E22823" w:rsidRPr="006B5ADC" w:rsidRDefault="00E22823" w:rsidP="00E22823">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 xml:space="preserve">jeśli zaoferowany przedmiot zamówienia nie jest z przyczyn obiektywnych dostępny na rynku Wykonawca może zaoferować inny model urządzenia/podzespołu o parametrach nie gorszych niż złożone w ofercie, termin dostawy może ulec wydłużeniu o maksymalnie </w:t>
      </w:r>
      <w:r w:rsidR="0037671A">
        <w:rPr>
          <w:rFonts w:asciiTheme="minorHAnsi" w:hAnsiTheme="minorHAnsi" w:cstheme="minorHAnsi"/>
        </w:rPr>
        <w:t>21</w:t>
      </w:r>
      <w:r w:rsidRPr="006B5ADC">
        <w:rPr>
          <w:rFonts w:asciiTheme="minorHAnsi" w:hAnsiTheme="minorHAnsi" w:cstheme="minorHAnsi"/>
        </w:rPr>
        <w:t xml:space="preserve"> dni;</w:t>
      </w:r>
    </w:p>
    <w:p w14:paraId="3A90BB45" w14:textId="77777777"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zakresie wynagrodzenia brutto, jeżeli doszło do ustawowej zmiany procentowej stawki podatku VAT;</w:t>
      </w:r>
    </w:p>
    <w:p w14:paraId="5D6D25D3" w14:textId="77777777"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przypadku zmiany obowiązujących przepisów prawa mającym wpływ na realizację przedmiotu zamówienia;</w:t>
      </w:r>
    </w:p>
    <w:p w14:paraId="1EE38F65"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Umowa wchodzi w życie z dniem podpisania jej przez upoważnionych przedstawicieli Stron.</w:t>
      </w:r>
    </w:p>
    <w:p w14:paraId="1B00DB27" w14:textId="36A6F9A6"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Umowę sporządzono w trzech jednobrzmiących egzemplarzach</w:t>
      </w:r>
      <w:r w:rsidR="00670FC2" w:rsidRPr="006B5ADC">
        <w:rPr>
          <w:rFonts w:asciiTheme="minorHAnsi" w:hAnsiTheme="minorHAnsi" w:cstheme="minorHAnsi"/>
        </w:rPr>
        <w:t>. D</w:t>
      </w:r>
      <w:r w:rsidRPr="006B5ADC">
        <w:rPr>
          <w:rFonts w:asciiTheme="minorHAnsi" w:hAnsiTheme="minorHAnsi" w:cstheme="minorHAnsi"/>
        </w:rPr>
        <w:t>wa egzemplarze dla Zamawiającego i jeden egzemplarz dla Wykonawcy</w:t>
      </w:r>
    </w:p>
    <w:p w14:paraId="0AE42942" w14:textId="77777777" w:rsidR="00357196" w:rsidRPr="006B5ADC" w:rsidRDefault="00357196" w:rsidP="00357196">
      <w:pPr>
        <w:pStyle w:val="Standard"/>
        <w:spacing w:after="0" w:line="276" w:lineRule="auto"/>
        <w:rPr>
          <w:rFonts w:asciiTheme="minorHAnsi" w:hAnsiTheme="minorHAnsi" w:cstheme="minorHAnsi"/>
        </w:rPr>
      </w:pPr>
    </w:p>
    <w:p w14:paraId="6E0F8464" w14:textId="77777777" w:rsidR="00357196" w:rsidRPr="006B5ADC" w:rsidRDefault="00357196" w:rsidP="00357196">
      <w:pPr>
        <w:pStyle w:val="Standard"/>
        <w:spacing w:after="0" w:line="276" w:lineRule="auto"/>
        <w:rPr>
          <w:rFonts w:asciiTheme="minorHAnsi" w:hAnsiTheme="minorHAnsi" w:cstheme="minorHAnsi"/>
        </w:rPr>
      </w:pPr>
    </w:p>
    <w:p w14:paraId="6456F21A" w14:textId="77777777" w:rsidR="00357196" w:rsidRPr="006B5ADC" w:rsidRDefault="00357196" w:rsidP="00357196">
      <w:pPr>
        <w:suppressAutoHyphens/>
        <w:spacing w:after="0" w:line="360" w:lineRule="auto"/>
        <w:rPr>
          <w:rFonts w:asciiTheme="minorHAnsi" w:hAnsiTheme="minorHAnsi" w:cstheme="minorHAnsi"/>
        </w:rPr>
      </w:pPr>
    </w:p>
    <w:p w14:paraId="7692C05C" w14:textId="77777777" w:rsidR="00357196" w:rsidRPr="006B5ADC" w:rsidRDefault="00357196" w:rsidP="00357196">
      <w:pPr>
        <w:suppressAutoHyphens/>
        <w:spacing w:after="0" w:line="360" w:lineRule="auto"/>
        <w:rPr>
          <w:rFonts w:asciiTheme="minorHAnsi" w:hAnsiTheme="minorHAnsi" w:cstheme="minorHAnsi"/>
        </w:rPr>
      </w:pPr>
    </w:p>
    <w:p w14:paraId="76EA7F5B" w14:textId="77777777" w:rsidR="00357196" w:rsidRPr="006B5ADC" w:rsidRDefault="00357196" w:rsidP="00357196">
      <w:pPr>
        <w:suppressAutoHyphens/>
        <w:spacing w:after="0" w:line="360" w:lineRule="auto"/>
        <w:rPr>
          <w:rFonts w:asciiTheme="minorHAnsi" w:hAnsiTheme="minorHAnsi" w:cstheme="minorHAnsi"/>
        </w:rPr>
      </w:pPr>
      <w:bookmarkStart w:id="6" w:name="_Hlk90467532"/>
      <w:r w:rsidRPr="006B5ADC">
        <w:rPr>
          <w:rFonts w:asciiTheme="minorHAnsi" w:hAnsiTheme="minorHAnsi" w:cstheme="minorHAnsi"/>
        </w:rPr>
        <w:t>…………………………………………..                                                          …………………………………………..</w:t>
      </w:r>
    </w:p>
    <w:p w14:paraId="1D24C2AB" w14:textId="77777777" w:rsidR="00357196" w:rsidRPr="006B5ADC" w:rsidRDefault="00357196" w:rsidP="00357196">
      <w:pPr>
        <w:tabs>
          <w:tab w:val="left" w:pos="6298"/>
        </w:tabs>
        <w:suppressAutoHyphens/>
        <w:spacing w:after="0" w:line="360" w:lineRule="auto"/>
        <w:rPr>
          <w:rFonts w:asciiTheme="minorHAnsi" w:hAnsiTheme="minorHAnsi" w:cstheme="minorHAnsi"/>
        </w:rPr>
      </w:pPr>
      <w:r w:rsidRPr="006B5ADC">
        <w:rPr>
          <w:rFonts w:asciiTheme="minorHAnsi" w:hAnsiTheme="minorHAnsi" w:cstheme="minorHAnsi"/>
        </w:rPr>
        <w:t>/Zamawiający/</w:t>
      </w:r>
      <w:r w:rsidRPr="006B5ADC">
        <w:rPr>
          <w:rFonts w:asciiTheme="minorHAnsi" w:hAnsiTheme="minorHAnsi" w:cstheme="minorHAnsi"/>
        </w:rPr>
        <w:tab/>
        <w:t>/Wykonawca/</w:t>
      </w:r>
    </w:p>
    <w:bookmarkEnd w:id="6"/>
    <w:p w14:paraId="264CD04C" w14:textId="3B8FC71F" w:rsidR="00357196" w:rsidRDefault="00357196" w:rsidP="00357196">
      <w:pPr>
        <w:pStyle w:val="Standard"/>
        <w:spacing w:after="0" w:line="276" w:lineRule="auto"/>
        <w:rPr>
          <w:rFonts w:asciiTheme="minorHAnsi" w:hAnsiTheme="minorHAnsi" w:cstheme="minorHAnsi"/>
          <w:u w:val="single"/>
        </w:rPr>
      </w:pPr>
    </w:p>
    <w:p w14:paraId="15D6B307" w14:textId="689EC0F3" w:rsidR="00FC4BFF" w:rsidRDefault="00FC4BFF" w:rsidP="00357196">
      <w:pPr>
        <w:pStyle w:val="Standard"/>
        <w:spacing w:after="0" w:line="276" w:lineRule="auto"/>
        <w:rPr>
          <w:rFonts w:asciiTheme="minorHAnsi" w:hAnsiTheme="minorHAnsi" w:cstheme="minorHAnsi"/>
          <w:u w:val="single"/>
        </w:rPr>
      </w:pPr>
    </w:p>
    <w:p w14:paraId="0D60CA0E" w14:textId="77777777" w:rsidR="00670FC2" w:rsidRPr="006B5ADC" w:rsidRDefault="00670FC2" w:rsidP="00357196">
      <w:pPr>
        <w:pStyle w:val="Standard"/>
        <w:spacing w:after="0" w:line="276" w:lineRule="auto"/>
        <w:rPr>
          <w:rFonts w:asciiTheme="minorHAnsi" w:hAnsiTheme="minorHAnsi" w:cstheme="minorHAnsi"/>
          <w:u w:val="single"/>
        </w:rPr>
      </w:pPr>
    </w:p>
    <w:p w14:paraId="01A52D70" w14:textId="77777777" w:rsidR="00FC4BFF" w:rsidRDefault="00FC4BFF" w:rsidP="00357196">
      <w:pPr>
        <w:pStyle w:val="Standard"/>
        <w:spacing w:after="0" w:line="276" w:lineRule="auto"/>
        <w:rPr>
          <w:rFonts w:asciiTheme="minorHAnsi" w:hAnsiTheme="minorHAnsi" w:cstheme="minorHAnsi"/>
          <w:u w:val="single"/>
        </w:rPr>
      </w:pPr>
    </w:p>
    <w:p w14:paraId="22461E86" w14:textId="77777777" w:rsidR="00FC4BFF" w:rsidRDefault="00FC4BFF" w:rsidP="00357196">
      <w:pPr>
        <w:pStyle w:val="Standard"/>
        <w:spacing w:after="0" w:line="276" w:lineRule="auto"/>
        <w:rPr>
          <w:rFonts w:asciiTheme="minorHAnsi" w:hAnsiTheme="minorHAnsi" w:cstheme="minorHAnsi"/>
          <w:u w:val="single"/>
        </w:rPr>
      </w:pPr>
    </w:p>
    <w:p w14:paraId="7FF9D310" w14:textId="38CCC248" w:rsidR="00357196" w:rsidRPr="006B5ADC" w:rsidRDefault="00357196" w:rsidP="00357196">
      <w:pPr>
        <w:pStyle w:val="Standard"/>
        <w:spacing w:after="0" w:line="276" w:lineRule="auto"/>
        <w:rPr>
          <w:rFonts w:asciiTheme="minorHAnsi" w:hAnsiTheme="minorHAnsi" w:cstheme="minorHAnsi"/>
          <w:u w:val="single"/>
        </w:rPr>
      </w:pPr>
      <w:r w:rsidRPr="006B5ADC">
        <w:rPr>
          <w:rFonts w:asciiTheme="minorHAnsi" w:hAnsiTheme="minorHAnsi" w:cstheme="minorHAnsi"/>
          <w:u w:val="single"/>
        </w:rPr>
        <w:t>Załączniki do umowy:</w:t>
      </w:r>
    </w:p>
    <w:p w14:paraId="278FB7F9" w14:textId="77777777" w:rsidR="00670FC2" w:rsidRPr="008B4807" w:rsidRDefault="00670FC2" w:rsidP="00357196">
      <w:pPr>
        <w:pStyle w:val="Standard"/>
        <w:spacing w:after="0" w:line="276" w:lineRule="auto"/>
        <w:rPr>
          <w:rFonts w:asciiTheme="minorHAnsi" w:hAnsiTheme="minorHAnsi" w:cstheme="minorHAnsi"/>
          <w:sz w:val="20"/>
          <w:szCs w:val="20"/>
        </w:rPr>
      </w:pPr>
    </w:p>
    <w:p w14:paraId="2E230EF7" w14:textId="5A970D03" w:rsidR="00357196" w:rsidRPr="008B4807" w:rsidRDefault="00670FC2" w:rsidP="00670FC2">
      <w:pPr>
        <w:pStyle w:val="Standard"/>
        <w:shd w:val="clear" w:color="auto" w:fill="FFFFFF"/>
        <w:spacing w:before="60" w:after="60" w:line="276" w:lineRule="auto"/>
        <w:rPr>
          <w:rFonts w:asciiTheme="minorHAnsi" w:hAnsiTheme="minorHAnsi" w:cstheme="minorHAnsi"/>
          <w:sz w:val="20"/>
          <w:szCs w:val="20"/>
        </w:rPr>
      </w:pPr>
      <w:bookmarkStart w:id="7" w:name="_Toc68630132"/>
      <w:r w:rsidRPr="008B4807">
        <w:rPr>
          <w:rFonts w:asciiTheme="minorHAnsi" w:hAnsiTheme="minorHAnsi" w:cstheme="minorHAnsi"/>
          <w:sz w:val="20"/>
          <w:szCs w:val="20"/>
        </w:rPr>
        <w:t>Z</w:t>
      </w:r>
      <w:r w:rsidR="00357196" w:rsidRPr="008B4807">
        <w:rPr>
          <w:rFonts w:asciiTheme="minorHAnsi" w:hAnsiTheme="minorHAnsi" w:cstheme="minorHAnsi"/>
          <w:sz w:val="20"/>
          <w:szCs w:val="20"/>
        </w:rPr>
        <w:t xml:space="preserve">ałącznik nr 1 – Treść </w:t>
      </w:r>
      <w:r w:rsidR="008B4807" w:rsidRPr="008B4807">
        <w:rPr>
          <w:rFonts w:asciiTheme="minorHAnsi" w:hAnsiTheme="minorHAnsi" w:cstheme="minorHAnsi"/>
          <w:sz w:val="20"/>
          <w:szCs w:val="20"/>
        </w:rPr>
        <w:t>of</w:t>
      </w:r>
      <w:r w:rsidR="00357196" w:rsidRPr="008B4807">
        <w:rPr>
          <w:rFonts w:asciiTheme="minorHAnsi" w:hAnsiTheme="minorHAnsi" w:cstheme="minorHAnsi"/>
          <w:sz w:val="20"/>
          <w:szCs w:val="20"/>
        </w:rPr>
        <w:t>erty wraz z załącznikami</w:t>
      </w:r>
      <w:r w:rsidR="008B4807">
        <w:rPr>
          <w:rFonts w:asciiTheme="minorHAnsi" w:hAnsiTheme="minorHAnsi" w:cstheme="minorHAnsi"/>
          <w:sz w:val="20"/>
          <w:szCs w:val="20"/>
        </w:rPr>
        <w:t xml:space="preserve">: </w:t>
      </w:r>
      <w:r w:rsidR="00357196" w:rsidRPr="008B4807">
        <w:rPr>
          <w:rFonts w:asciiTheme="minorHAnsi" w:hAnsiTheme="minorHAnsi" w:cstheme="minorHAnsi"/>
          <w:sz w:val="20"/>
          <w:szCs w:val="20"/>
        </w:rPr>
        <w:t>„Formularz cenowo gwarancyjno-dostawcz</w:t>
      </w:r>
      <w:r w:rsidRPr="008B4807">
        <w:rPr>
          <w:rFonts w:asciiTheme="minorHAnsi" w:hAnsiTheme="minorHAnsi" w:cstheme="minorHAnsi"/>
          <w:sz w:val="20"/>
          <w:szCs w:val="20"/>
        </w:rPr>
        <w:t>y</w:t>
      </w:r>
      <w:r w:rsidR="00357196" w:rsidRPr="008B4807">
        <w:rPr>
          <w:rFonts w:asciiTheme="minorHAnsi" w:hAnsiTheme="minorHAnsi" w:cstheme="minorHAnsi"/>
          <w:sz w:val="20"/>
          <w:szCs w:val="20"/>
        </w:rPr>
        <w:t>” oraz „Opis przedmiotu zamówienia / formularz oferowanego sprzętu”</w:t>
      </w:r>
    </w:p>
    <w:p w14:paraId="1201E0D7" w14:textId="768144E5" w:rsidR="00357196" w:rsidRPr="008B4807" w:rsidRDefault="00670FC2" w:rsidP="00670FC2">
      <w:pPr>
        <w:pStyle w:val="Standard"/>
        <w:shd w:val="clear" w:color="auto" w:fill="FFFFFF"/>
        <w:spacing w:before="60" w:after="60" w:line="276" w:lineRule="auto"/>
        <w:rPr>
          <w:rFonts w:asciiTheme="minorHAnsi" w:hAnsiTheme="minorHAnsi" w:cstheme="minorHAnsi"/>
          <w:sz w:val="20"/>
          <w:szCs w:val="20"/>
        </w:rPr>
      </w:pPr>
      <w:r w:rsidRPr="008B4807">
        <w:rPr>
          <w:rFonts w:asciiTheme="minorHAnsi" w:hAnsiTheme="minorHAnsi" w:cstheme="minorHAnsi"/>
          <w:sz w:val="20"/>
          <w:szCs w:val="20"/>
        </w:rPr>
        <w:lastRenderedPageBreak/>
        <w:t>Z</w:t>
      </w:r>
      <w:r w:rsidR="00357196" w:rsidRPr="008B4807">
        <w:rPr>
          <w:rFonts w:asciiTheme="minorHAnsi" w:hAnsiTheme="minorHAnsi" w:cstheme="minorHAnsi"/>
          <w:sz w:val="20"/>
          <w:szCs w:val="20"/>
        </w:rPr>
        <w:t xml:space="preserve">ałącznik nr 2 – </w:t>
      </w:r>
      <w:r w:rsidR="00EA5303" w:rsidRPr="008B4807">
        <w:rPr>
          <w:rFonts w:asciiTheme="minorHAnsi" w:hAnsiTheme="minorHAnsi" w:cstheme="minorHAnsi"/>
          <w:sz w:val="20"/>
          <w:szCs w:val="20"/>
        </w:rPr>
        <w:t>Wzór p</w:t>
      </w:r>
      <w:r w:rsidR="00357196" w:rsidRPr="008B4807">
        <w:rPr>
          <w:rFonts w:asciiTheme="minorHAnsi" w:hAnsiTheme="minorHAnsi" w:cstheme="minorHAnsi"/>
          <w:sz w:val="20"/>
          <w:szCs w:val="20"/>
        </w:rPr>
        <w:t>rotok</w:t>
      </w:r>
      <w:r w:rsidR="00EA5303" w:rsidRPr="008B4807">
        <w:rPr>
          <w:rFonts w:asciiTheme="minorHAnsi" w:hAnsiTheme="minorHAnsi" w:cstheme="minorHAnsi"/>
          <w:sz w:val="20"/>
          <w:szCs w:val="20"/>
        </w:rPr>
        <w:t>ołu</w:t>
      </w:r>
      <w:r w:rsidR="00357196" w:rsidRPr="008B4807">
        <w:rPr>
          <w:rFonts w:asciiTheme="minorHAnsi" w:hAnsiTheme="minorHAnsi" w:cstheme="minorHAnsi"/>
          <w:sz w:val="20"/>
          <w:szCs w:val="20"/>
        </w:rPr>
        <w:t xml:space="preserve"> odbioru </w:t>
      </w:r>
    </w:p>
    <w:p w14:paraId="6D1B5A0A" w14:textId="0C6E58D8" w:rsidR="00357196" w:rsidRPr="008B4807" w:rsidRDefault="00670FC2" w:rsidP="00670FC2">
      <w:pPr>
        <w:spacing w:before="60" w:after="60"/>
        <w:ind w:left="426" w:right="72" w:hanging="426"/>
        <w:rPr>
          <w:rFonts w:asciiTheme="minorHAnsi" w:hAnsiTheme="minorHAnsi" w:cstheme="minorHAnsi"/>
          <w:sz w:val="20"/>
          <w:szCs w:val="20"/>
        </w:rPr>
      </w:pPr>
      <w:r w:rsidRPr="008B4807">
        <w:rPr>
          <w:rFonts w:asciiTheme="minorHAnsi" w:hAnsiTheme="minorHAnsi" w:cstheme="minorHAnsi"/>
          <w:sz w:val="20"/>
          <w:szCs w:val="20"/>
        </w:rPr>
        <w:t>Z</w:t>
      </w:r>
      <w:r w:rsidR="00357196" w:rsidRPr="008B4807">
        <w:rPr>
          <w:rFonts w:asciiTheme="minorHAnsi" w:hAnsiTheme="minorHAnsi" w:cstheme="minorHAnsi"/>
          <w:sz w:val="20"/>
          <w:szCs w:val="20"/>
        </w:rPr>
        <w:t>ałącznik nr 3 –  Klauzula informacyjna Zamawiającego</w:t>
      </w:r>
    </w:p>
    <w:p w14:paraId="2066BF80" w14:textId="77777777" w:rsidR="00D15720" w:rsidRDefault="00D15720" w:rsidP="00357196">
      <w:pPr>
        <w:spacing w:line="360" w:lineRule="auto"/>
        <w:ind w:left="426" w:right="72" w:hanging="426"/>
        <w:rPr>
          <w:rFonts w:asciiTheme="minorHAnsi" w:hAnsiTheme="minorHAnsi" w:cstheme="minorHAnsi"/>
          <w:sz w:val="18"/>
          <w:szCs w:val="18"/>
        </w:rPr>
      </w:pPr>
    </w:p>
    <w:p w14:paraId="249A1F93" w14:textId="77777777" w:rsidR="000375CE" w:rsidRDefault="000375CE" w:rsidP="00357196">
      <w:pPr>
        <w:spacing w:line="360" w:lineRule="auto"/>
        <w:ind w:left="426" w:right="72" w:hanging="426"/>
        <w:rPr>
          <w:rFonts w:asciiTheme="minorHAnsi" w:hAnsiTheme="minorHAnsi" w:cstheme="minorHAnsi"/>
          <w:sz w:val="18"/>
          <w:szCs w:val="18"/>
        </w:rPr>
      </w:pPr>
    </w:p>
    <w:p w14:paraId="498641C9" w14:textId="77777777" w:rsidR="000375CE" w:rsidRDefault="000375CE" w:rsidP="00357196">
      <w:pPr>
        <w:spacing w:line="360" w:lineRule="auto"/>
        <w:ind w:left="426" w:right="72" w:hanging="426"/>
        <w:rPr>
          <w:rFonts w:asciiTheme="minorHAnsi" w:hAnsiTheme="minorHAnsi" w:cstheme="minorHAnsi"/>
          <w:sz w:val="18"/>
          <w:szCs w:val="18"/>
        </w:rPr>
      </w:pPr>
    </w:p>
    <w:p w14:paraId="35913DBC" w14:textId="655AD0E6" w:rsidR="000375CE" w:rsidRPr="006B5ADC" w:rsidRDefault="000375CE" w:rsidP="000375CE">
      <w:pPr>
        <w:spacing w:line="360" w:lineRule="auto"/>
        <w:ind w:right="72"/>
        <w:rPr>
          <w:rFonts w:asciiTheme="minorHAnsi" w:hAnsiTheme="minorHAnsi" w:cstheme="minorHAnsi"/>
          <w:sz w:val="18"/>
          <w:szCs w:val="18"/>
        </w:rPr>
        <w:sectPr w:rsidR="000375CE" w:rsidRPr="006B5ADC">
          <w:pgSz w:w="11906" w:h="16838"/>
          <w:pgMar w:top="1417" w:right="1417" w:bottom="1417" w:left="1417" w:header="708" w:footer="708" w:gutter="0"/>
          <w:cols w:space="708"/>
          <w:docGrid w:linePitch="360"/>
        </w:sectPr>
      </w:pPr>
    </w:p>
    <w:p w14:paraId="1750BAD6" w14:textId="29BC3D87" w:rsidR="00357196" w:rsidRPr="006B5ADC" w:rsidRDefault="00357196" w:rsidP="00D15720">
      <w:pPr>
        <w:ind w:left="6372" w:firstLine="708"/>
        <w:rPr>
          <w:rFonts w:asciiTheme="minorHAnsi" w:hAnsiTheme="minorHAnsi" w:cstheme="minorHAnsi"/>
          <w:b/>
          <w:bCs/>
          <w:sz w:val="16"/>
          <w:szCs w:val="16"/>
        </w:rPr>
      </w:pPr>
      <w:r w:rsidRPr="006B5ADC">
        <w:rPr>
          <w:rFonts w:asciiTheme="minorHAnsi" w:hAnsiTheme="minorHAnsi" w:cstheme="minorHAnsi"/>
          <w:b/>
          <w:bCs/>
          <w:sz w:val="16"/>
          <w:szCs w:val="16"/>
        </w:rPr>
        <w:lastRenderedPageBreak/>
        <w:t>Załącznik nr 2 do umowy</w:t>
      </w:r>
    </w:p>
    <w:p w14:paraId="51AEBE73" w14:textId="77777777" w:rsidR="00357196" w:rsidRPr="006B5ADC" w:rsidRDefault="00357196" w:rsidP="00357196">
      <w:pPr>
        <w:pStyle w:val="Standard"/>
        <w:spacing w:before="60" w:after="60" w:line="40" w:lineRule="atLeast"/>
        <w:jc w:val="center"/>
        <w:rPr>
          <w:rFonts w:asciiTheme="minorHAnsi" w:eastAsia="Calibri" w:hAnsiTheme="minorHAnsi" w:cstheme="minorHAnsi"/>
          <w:b/>
          <w:bCs/>
          <w:lang w:bidi="ar-SA"/>
        </w:rPr>
      </w:pPr>
      <w:r w:rsidRPr="006B5ADC">
        <w:rPr>
          <w:rFonts w:asciiTheme="minorHAnsi" w:eastAsia="Calibri" w:hAnsiTheme="minorHAnsi" w:cstheme="minorHAnsi"/>
          <w:b/>
          <w:bCs/>
          <w:lang w:bidi="ar-SA"/>
        </w:rPr>
        <w:t xml:space="preserve">PROTOKÓŁ ODBIORU </w:t>
      </w:r>
    </w:p>
    <w:p w14:paraId="36F07B4E" w14:textId="77777777" w:rsidR="00FF41D5" w:rsidRPr="006B5ADC" w:rsidRDefault="00FF41D5" w:rsidP="00357196">
      <w:pPr>
        <w:pStyle w:val="Standard"/>
        <w:spacing w:before="60" w:after="60" w:line="40" w:lineRule="atLeast"/>
        <w:jc w:val="center"/>
        <w:rPr>
          <w:rFonts w:asciiTheme="minorHAnsi" w:eastAsia="Calibri" w:hAnsiTheme="minorHAnsi" w:cstheme="minorHAnsi"/>
          <w:b/>
          <w:bCs/>
          <w:lang w:bidi="ar-SA"/>
        </w:rPr>
      </w:pPr>
    </w:p>
    <w:p w14:paraId="638415EE" w14:textId="468F0444" w:rsidR="00604154" w:rsidRPr="006B5ADC" w:rsidRDefault="00357196" w:rsidP="00604154">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Dotyczy</w:t>
      </w:r>
      <w:r w:rsidR="00604154" w:rsidRPr="006B5ADC">
        <w:rPr>
          <w:rFonts w:asciiTheme="minorHAnsi" w:eastAsia="Calibri" w:hAnsiTheme="minorHAnsi" w:cstheme="minorHAnsi"/>
          <w:lang w:bidi="ar-SA"/>
        </w:rPr>
        <w:t xml:space="preserve">: </w:t>
      </w:r>
      <w:r w:rsidRPr="006B5ADC">
        <w:rPr>
          <w:rFonts w:asciiTheme="minorHAnsi" w:eastAsia="Calibri" w:hAnsiTheme="minorHAnsi" w:cstheme="minorHAnsi"/>
          <w:lang w:bidi="ar-SA"/>
        </w:rPr>
        <w:t>Umow</w:t>
      </w:r>
      <w:r w:rsidR="00604154" w:rsidRPr="006B5ADC">
        <w:rPr>
          <w:rFonts w:asciiTheme="minorHAnsi" w:eastAsia="Calibri" w:hAnsiTheme="minorHAnsi" w:cstheme="minorHAnsi"/>
          <w:lang w:bidi="ar-SA"/>
        </w:rPr>
        <w:t>a</w:t>
      </w:r>
      <w:r w:rsidRPr="006B5ADC">
        <w:rPr>
          <w:rFonts w:asciiTheme="minorHAnsi" w:eastAsia="Calibri" w:hAnsiTheme="minorHAnsi" w:cstheme="minorHAnsi"/>
          <w:lang w:bidi="ar-SA"/>
        </w:rPr>
        <w:t xml:space="preserve"> nr   </w:t>
      </w:r>
      <w:r w:rsidR="00604154" w:rsidRPr="006B5ADC">
        <w:rPr>
          <w:rFonts w:asciiTheme="minorHAnsi" w:eastAsia="Calibri" w:hAnsiTheme="minorHAnsi" w:cstheme="minorHAnsi"/>
          <w:lang w:bidi="ar-SA"/>
        </w:rPr>
        <w:t>WT/PN/0</w:t>
      </w:r>
      <w:r w:rsidR="00EA5303">
        <w:rPr>
          <w:rFonts w:asciiTheme="minorHAnsi" w:eastAsia="Calibri" w:hAnsiTheme="minorHAnsi" w:cstheme="minorHAnsi"/>
          <w:lang w:bidi="ar-SA"/>
        </w:rPr>
        <w:t>3</w:t>
      </w:r>
      <w:r w:rsidR="00604154" w:rsidRPr="006B5ADC">
        <w:rPr>
          <w:rFonts w:asciiTheme="minorHAnsi" w:eastAsia="Calibri" w:hAnsiTheme="minorHAnsi" w:cstheme="minorHAnsi"/>
          <w:lang w:bidi="ar-SA"/>
        </w:rPr>
        <w:t>/202</w:t>
      </w:r>
      <w:r w:rsidR="00EA5303">
        <w:rPr>
          <w:rFonts w:asciiTheme="minorHAnsi" w:eastAsia="Calibri" w:hAnsiTheme="minorHAnsi" w:cstheme="minorHAnsi"/>
          <w:lang w:bidi="ar-SA"/>
        </w:rPr>
        <w:t>4</w:t>
      </w:r>
      <w:r w:rsidR="00604154" w:rsidRPr="006B5ADC">
        <w:rPr>
          <w:rFonts w:asciiTheme="minorHAnsi" w:eastAsia="Calibri" w:hAnsiTheme="minorHAnsi" w:cstheme="minorHAnsi"/>
          <w:lang w:bidi="ar-SA"/>
        </w:rPr>
        <w:t>/……..</w:t>
      </w:r>
      <w:r w:rsidRPr="006B5ADC">
        <w:rPr>
          <w:rFonts w:asciiTheme="minorHAnsi" w:eastAsia="Calibri" w:hAnsiTheme="minorHAnsi" w:cstheme="minorHAnsi"/>
          <w:lang w:bidi="ar-SA"/>
        </w:rPr>
        <w:t xml:space="preserve"> zawart</w:t>
      </w:r>
      <w:r w:rsidR="00604154" w:rsidRPr="006B5ADC">
        <w:rPr>
          <w:rFonts w:asciiTheme="minorHAnsi" w:eastAsia="Calibri" w:hAnsiTheme="minorHAnsi" w:cstheme="minorHAnsi"/>
          <w:lang w:bidi="ar-SA"/>
        </w:rPr>
        <w:t>a</w:t>
      </w:r>
      <w:r w:rsidRPr="006B5ADC">
        <w:rPr>
          <w:rFonts w:asciiTheme="minorHAnsi" w:eastAsia="Calibri" w:hAnsiTheme="minorHAnsi" w:cstheme="minorHAnsi"/>
          <w:lang w:bidi="ar-SA"/>
        </w:rPr>
        <w:t xml:space="preserve"> w Warszawie w dniu ….…. na</w:t>
      </w:r>
      <w:r w:rsidR="00130721" w:rsidRPr="006B5ADC">
        <w:rPr>
          <w:rFonts w:asciiTheme="minorHAnsi" w:eastAsia="Calibri" w:hAnsiTheme="minorHAnsi" w:cstheme="minorHAnsi"/>
          <w:lang w:bidi="ar-SA"/>
        </w:rPr>
        <w:t xml:space="preserve"> dostawę sprzętu komputerowego dla Wydziału Transportu Politechniki Warszawskiej</w:t>
      </w:r>
      <w:r w:rsidR="00604154" w:rsidRPr="006B5ADC">
        <w:rPr>
          <w:rFonts w:asciiTheme="minorHAnsi" w:eastAsia="Calibri" w:hAnsiTheme="minorHAnsi" w:cstheme="minorHAnsi"/>
          <w:lang w:bidi="ar-SA"/>
        </w:rPr>
        <w:t xml:space="preserve"> </w:t>
      </w:r>
      <w:r w:rsidRPr="006B5ADC">
        <w:rPr>
          <w:rFonts w:asciiTheme="minorHAnsi" w:eastAsia="Calibri" w:hAnsiTheme="minorHAnsi" w:cstheme="minorHAnsi"/>
          <w:lang w:bidi="ar-SA"/>
        </w:rPr>
        <w:t>– część …………..</w:t>
      </w:r>
      <w:r w:rsidR="00130721" w:rsidRPr="006B5ADC">
        <w:rPr>
          <w:rFonts w:asciiTheme="minorHAnsi" w:eastAsia="Calibri" w:hAnsiTheme="minorHAnsi" w:cstheme="minorHAnsi"/>
          <w:lang w:bidi="ar-SA"/>
        </w:rPr>
        <w:t xml:space="preserve"> postępowania </w:t>
      </w:r>
      <w:r w:rsidR="00604154" w:rsidRPr="006B5ADC">
        <w:rPr>
          <w:rFonts w:asciiTheme="minorHAnsi" w:eastAsia="Calibri" w:hAnsiTheme="minorHAnsi" w:cstheme="minorHAnsi"/>
          <w:lang w:bidi="ar-SA"/>
        </w:rPr>
        <w:t>nr WT/PN/0</w:t>
      </w:r>
      <w:r w:rsidR="00EA5303">
        <w:rPr>
          <w:rFonts w:asciiTheme="minorHAnsi" w:eastAsia="Calibri" w:hAnsiTheme="minorHAnsi" w:cstheme="minorHAnsi"/>
          <w:lang w:bidi="ar-SA"/>
        </w:rPr>
        <w:t>3</w:t>
      </w:r>
      <w:r w:rsidR="00604154" w:rsidRPr="006B5ADC">
        <w:rPr>
          <w:rFonts w:asciiTheme="minorHAnsi" w:eastAsia="Calibri" w:hAnsiTheme="minorHAnsi" w:cstheme="minorHAnsi"/>
          <w:lang w:bidi="ar-SA"/>
        </w:rPr>
        <w:t>/202</w:t>
      </w:r>
      <w:r w:rsidR="00EA5303">
        <w:rPr>
          <w:rFonts w:asciiTheme="minorHAnsi" w:eastAsia="Calibri" w:hAnsiTheme="minorHAnsi" w:cstheme="minorHAnsi"/>
          <w:lang w:bidi="ar-SA"/>
        </w:rPr>
        <w:t>4</w:t>
      </w:r>
      <w:r w:rsidR="00604154" w:rsidRPr="006B5ADC">
        <w:rPr>
          <w:rFonts w:asciiTheme="minorHAnsi" w:eastAsia="Calibri" w:hAnsiTheme="minorHAnsi" w:cstheme="minorHAnsi"/>
          <w:lang w:bidi="ar-SA"/>
        </w:rPr>
        <w:t xml:space="preserve">. </w:t>
      </w:r>
    </w:p>
    <w:p w14:paraId="042642E0" w14:textId="77777777" w:rsidR="00604154" w:rsidRPr="006B5ADC" w:rsidRDefault="00604154" w:rsidP="00604154">
      <w:pPr>
        <w:pStyle w:val="Standard"/>
        <w:spacing w:before="120" w:after="120" w:line="240" w:lineRule="auto"/>
        <w:rPr>
          <w:rFonts w:asciiTheme="minorHAnsi" w:hAnsiTheme="minorHAnsi" w:cstheme="minorHAnsi"/>
          <w:sz w:val="16"/>
          <w:szCs w:val="16"/>
        </w:rPr>
      </w:pPr>
    </w:p>
    <w:p w14:paraId="3EE60444" w14:textId="55AD9281" w:rsidR="00357196" w:rsidRPr="006B5ADC" w:rsidRDefault="00357196" w:rsidP="00604154">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W dniu ……………202</w:t>
      </w:r>
      <w:r w:rsidR="00EA5303">
        <w:rPr>
          <w:rFonts w:asciiTheme="minorHAnsi" w:eastAsia="Calibri" w:hAnsiTheme="minorHAnsi" w:cstheme="minorHAnsi"/>
          <w:lang w:bidi="ar-SA"/>
        </w:rPr>
        <w:t>4</w:t>
      </w:r>
      <w:r w:rsidRPr="006B5ADC">
        <w:rPr>
          <w:rFonts w:asciiTheme="minorHAnsi" w:eastAsia="Calibri" w:hAnsiTheme="minorHAnsi" w:cstheme="minorHAnsi"/>
          <w:lang w:bidi="ar-SA"/>
        </w:rPr>
        <w:t xml:space="preserve"> r. dostarczono do Politechniki Warszawskiej niżej wymienione elementy:</w:t>
      </w:r>
    </w:p>
    <w:tbl>
      <w:tblPr>
        <w:tblW w:w="9209" w:type="dxa"/>
        <w:tblCellMar>
          <w:left w:w="70" w:type="dxa"/>
          <w:right w:w="70" w:type="dxa"/>
        </w:tblCellMar>
        <w:tblLook w:val="04A0" w:firstRow="1" w:lastRow="0" w:firstColumn="1" w:lastColumn="0" w:noHBand="0" w:noVBand="1"/>
      </w:tblPr>
      <w:tblGrid>
        <w:gridCol w:w="846"/>
        <w:gridCol w:w="4252"/>
        <w:gridCol w:w="709"/>
        <w:gridCol w:w="3402"/>
      </w:tblGrid>
      <w:tr w:rsidR="00357196" w:rsidRPr="006B5ADC" w14:paraId="26BA2A35" w14:textId="77777777" w:rsidTr="00604154">
        <w:trPr>
          <w:trHeight w:val="227"/>
        </w:trPr>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93E891C"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nr pozycji</w:t>
            </w:r>
          </w:p>
        </w:tc>
        <w:tc>
          <w:tcPr>
            <w:tcW w:w="4252" w:type="dxa"/>
            <w:tcBorders>
              <w:top w:val="single" w:sz="4" w:space="0" w:color="auto"/>
              <w:left w:val="nil"/>
              <w:bottom w:val="single" w:sz="4" w:space="0" w:color="auto"/>
              <w:right w:val="single" w:sz="4" w:space="0" w:color="auto"/>
            </w:tcBorders>
            <w:shd w:val="clear" w:color="auto" w:fill="E7E6E6"/>
            <w:vAlign w:val="center"/>
            <w:hideMark/>
          </w:tcPr>
          <w:p w14:paraId="0F1EB9F0"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Nazwa urządzenia</w:t>
            </w:r>
          </w:p>
        </w:tc>
        <w:tc>
          <w:tcPr>
            <w:tcW w:w="709" w:type="dxa"/>
            <w:tcBorders>
              <w:top w:val="single" w:sz="4" w:space="0" w:color="auto"/>
              <w:left w:val="nil"/>
              <w:bottom w:val="single" w:sz="4" w:space="0" w:color="auto"/>
              <w:right w:val="single" w:sz="4" w:space="0" w:color="auto"/>
            </w:tcBorders>
            <w:shd w:val="clear" w:color="auto" w:fill="E7E6E6"/>
            <w:vAlign w:val="center"/>
            <w:hideMark/>
          </w:tcPr>
          <w:p w14:paraId="28CFD999"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Ilość</w:t>
            </w:r>
          </w:p>
        </w:tc>
        <w:tc>
          <w:tcPr>
            <w:tcW w:w="3402" w:type="dxa"/>
            <w:tcBorders>
              <w:top w:val="single" w:sz="4" w:space="0" w:color="auto"/>
              <w:left w:val="nil"/>
              <w:bottom w:val="single" w:sz="4" w:space="0" w:color="auto"/>
              <w:right w:val="single" w:sz="4" w:space="0" w:color="auto"/>
            </w:tcBorders>
            <w:shd w:val="clear" w:color="auto" w:fill="E7E6E6"/>
            <w:vAlign w:val="center"/>
            <w:hideMark/>
          </w:tcPr>
          <w:p w14:paraId="48DB78E8"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Uwagi (np. marka/model dostarczonego sprzętu)</w:t>
            </w:r>
          </w:p>
        </w:tc>
      </w:tr>
      <w:tr w:rsidR="00357196" w:rsidRPr="006B5ADC" w14:paraId="280D4595"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EF2097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36632999"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53FB1F8"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479B3356"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2E6A292"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03328B7"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65ADC82C"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56E53C1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333E2A39"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47B6AD9"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4F7C163"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7FC2C0A9"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6D662175"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21E6E5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1C1A67E4"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DBEFAF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2AF01C4"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EE397D8"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1C44F29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FE11776"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C1046A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7746B88"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84E36F2"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B9EA307"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8B1CB5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4DF47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EA94B88"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FC37E5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9D3AD7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E90D7CE"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7D211FB"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108BA6E"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46E4C52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16D70E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BDFAEA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5B3F92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469A4EF"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3E929E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22F9954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D72ABA6"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F3B7CC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182DD447"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31356B4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69625C0F"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bl>
    <w:p w14:paraId="449E147D" w14:textId="62581EEF"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 xml:space="preserve">Czy Powyższe urządzenia zostały dostarczone w stanie nieuszkodzonym i zgodnie z opisem przedmiotu zamówienia dołączonego do Umowy? </w:t>
      </w:r>
    </w:p>
    <w:p w14:paraId="267B1ED4" w14:textId="7C91041F"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zrealizowano wszystkie wymagania związane z przedmiotem zamówienia</w:t>
      </w:r>
      <w:r w:rsidR="006B5ADC" w:rsidRPr="006B5ADC">
        <w:rPr>
          <w:rFonts w:asciiTheme="minorHAnsi" w:eastAsia="Calibri" w:hAnsiTheme="minorHAnsi" w:cstheme="minorHAnsi"/>
          <w:lang w:bidi="ar-SA"/>
        </w:rPr>
        <w:t xml:space="preserve">? </w:t>
      </w:r>
    </w:p>
    <w:p w14:paraId="5C5A7AF6" w14:textId="5CAA9853"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Termin dostawy zadeklarowany w ofercie został dochowany?</w:t>
      </w:r>
    </w:p>
    <w:p w14:paraId="162C284E" w14:textId="02DC0025"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wykonawca odebrał wskazane przez Zamawiającego opakowania</w:t>
      </w:r>
      <w:r w:rsidR="006B5ADC" w:rsidRPr="006B5ADC">
        <w:rPr>
          <w:rFonts w:asciiTheme="minorHAnsi" w:eastAsia="Calibri" w:hAnsiTheme="minorHAnsi" w:cstheme="minorHAnsi"/>
          <w:lang w:bidi="ar-SA"/>
        </w:rPr>
        <w:t>?</w:t>
      </w:r>
    </w:p>
    <w:p w14:paraId="19C6697B" w14:textId="0AA085AF" w:rsidR="006B5ADC"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wykonawca dostarczył gwarancje, inne dokumenty wskazane w opisie przedmiotu zamówienia</w:t>
      </w:r>
      <w:r w:rsidR="006B5ADC" w:rsidRPr="006B5ADC">
        <w:rPr>
          <w:rFonts w:asciiTheme="minorHAnsi" w:eastAsia="Calibri" w:hAnsiTheme="minorHAnsi" w:cstheme="minorHAnsi"/>
          <w:lang w:bidi="ar-SA"/>
        </w:rPr>
        <w:t>?</w:t>
      </w:r>
    </w:p>
    <w:p w14:paraId="179FD5C9" w14:textId="77777777"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Zamawiający dokonał odbioru wszystkich wymienionych powyżej elementów.</w:t>
      </w:r>
    </w:p>
    <w:p w14:paraId="302CA54D" w14:textId="3A541C01" w:rsidR="006B5ADC" w:rsidRPr="006B5ADC" w:rsidRDefault="006B5ADC"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Uwagi: …………………………</w:t>
      </w:r>
    </w:p>
    <w:p w14:paraId="69D9482C" w14:textId="77777777" w:rsidR="00357196" w:rsidRPr="006B5ADC" w:rsidRDefault="00357196" w:rsidP="00357196">
      <w:pPr>
        <w:pStyle w:val="Standard"/>
        <w:spacing w:before="60" w:after="60" w:line="40" w:lineRule="atLeast"/>
        <w:rPr>
          <w:rFonts w:asciiTheme="minorHAnsi" w:eastAsia="Calibri" w:hAnsiTheme="minorHAnsi" w:cstheme="minorHAnsi"/>
          <w:lang w:bidi="ar-SA"/>
        </w:rPr>
      </w:pPr>
      <w:r w:rsidRPr="006B5ADC">
        <w:rPr>
          <w:rFonts w:asciiTheme="minorHAnsi" w:eastAsia="Calibri" w:hAnsiTheme="minorHAnsi" w:cstheme="minorHAnsi"/>
          <w:lang w:bidi="ar-SA"/>
        </w:rPr>
        <w:t>……………………………, dnia …………………..</w:t>
      </w:r>
    </w:p>
    <w:tbl>
      <w:tblPr>
        <w:tblpPr w:leftFromText="141" w:rightFromText="141" w:vertAnchor="text" w:horzAnchor="page" w:tblpXSpec="center" w:tblpY="7"/>
        <w:tblW w:w="9071" w:type="dxa"/>
        <w:tblLayout w:type="fixed"/>
        <w:tblCellMar>
          <w:left w:w="10" w:type="dxa"/>
          <w:right w:w="10" w:type="dxa"/>
        </w:tblCellMar>
        <w:tblLook w:val="04A0" w:firstRow="1" w:lastRow="0" w:firstColumn="1" w:lastColumn="0" w:noHBand="0" w:noVBand="1"/>
      </w:tblPr>
      <w:tblGrid>
        <w:gridCol w:w="4535"/>
        <w:gridCol w:w="4536"/>
      </w:tblGrid>
      <w:tr w:rsidR="00357196" w:rsidRPr="006B5ADC" w14:paraId="0B99ED0C" w14:textId="77777777" w:rsidTr="00C42012">
        <w:trPr>
          <w:trHeight w:val="709"/>
        </w:trPr>
        <w:tc>
          <w:tcPr>
            <w:tcW w:w="4535" w:type="dxa"/>
            <w:tcMar>
              <w:top w:w="0" w:type="dxa"/>
              <w:left w:w="108" w:type="dxa"/>
              <w:bottom w:w="0" w:type="dxa"/>
              <w:right w:w="108" w:type="dxa"/>
            </w:tcMar>
            <w:vAlign w:val="bottom"/>
          </w:tcPr>
          <w:p w14:paraId="4FB2BD1D"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w:t>
            </w:r>
          </w:p>
        </w:tc>
        <w:tc>
          <w:tcPr>
            <w:tcW w:w="4536" w:type="dxa"/>
            <w:tcMar>
              <w:top w:w="0" w:type="dxa"/>
              <w:left w:w="108" w:type="dxa"/>
              <w:bottom w:w="0" w:type="dxa"/>
              <w:right w:w="108" w:type="dxa"/>
            </w:tcMar>
            <w:vAlign w:val="bottom"/>
          </w:tcPr>
          <w:p w14:paraId="170DE86A"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w:t>
            </w:r>
          </w:p>
        </w:tc>
      </w:tr>
      <w:tr w:rsidR="00357196" w:rsidRPr="006B5ADC" w14:paraId="233A6A48" w14:textId="77777777" w:rsidTr="00C42012">
        <w:trPr>
          <w:trHeight w:val="95"/>
        </w:trPr>
        <w:tc>
          <w:tcPr>
            <w:tcW w:w="4535" w:type="dxa"/>
            <w:tcMar>
              <w:top w:w="0" w:type="dxa"/>
              <w:left w:w="108" w:type="dxa"/>
              <w:bottom w:w="0" w:type="dxa"/>
              <w:right w:w="108" w:type="dxa"/>
            </w:tcMar>
            <w:vAlign w:val="bottom"/>
          </w:tcPr>
          <w:p w14:paraId="2B27A43A"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podpis pracownika Wykonawcy</w:t>
            </w:r>
          </w:p>
        </w:tc>
        <w:tc>
          <w:tcPr>
            <w:tcW w:w="4536" w:type="dxa"/>
            <w:tcMar>
              <w:top w:w="0" w:type="dxa"/>
              <w:left w:w="108" w:type="dxa"/>
              <w:bottom w:w="0" w:type="dxa"/>
              <w:right w:w="108" w:type="dxa"/>
            </w:tcMar>
            <w:vAlign w:val="bottom"/>
          </w:tcPr>
          <w:p w14:paraId="2AD407C2"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podpis pracownika Zamawiającego</w:t>
            </w:r>
          </w:p>
        </w:tc>
      </w:tr>
    </w:tbl>
    <w:p w14:paraId="130C069A" w14:textId="77777777" w:rsidR="00357196" w:rsidRPr="006B5ADC" w:rsidRDefault="00357196" w:rsidP="006B5ADC">
      <w:pPr>
        <w:pStyle w:val="Standard"/>
        <w:spacing w:after="0" w:line="240" w:lineRule="auto"/>
        <w:rPr>
          <w:rFonts w:asciiTheme="minorHAnsi" w:hAnsiTheme="minorHAnsi" w:cstheme="minorHAnsi"/>
        </w:rPr>
      </w:pPr>
    </w:p>
    <w:bookmarkEnd w:id="7"/>
    <w:p w14:paraId="742A12DF" w14:textId="77777777" w:rsidR="00FF41D5" w:rsidRPr="006B5ADC" w:rsidRDefault="00FF41D5">
      <w:pPr>
        <w:rPr>
          <w:rFonts w:asciiTheme="minorHAnsi" w:hAnsiTheme="minorHAnsi" w:cstheme="minorHAnsi"/>
        </w:rPr>
        <w:sectPr w:rsidR="00FF41D5" w:rsidRPr="006B5ADC">
          <w:pgSz w:w="11906" w:h="16838"/>
          <w:pgMar w:top="1417" w:right="1417" w:bottom="1417" w:left="1417" w:header="708" w:footer="708" w:gutter="0"/>
          <w:cols w:space="708"/>
          <w:docGrid w:linePitch="360"/>
        </w:sectPr>
      </w:pPr>
    </w:p>
    <w:p w14:paraId="121A65AA" w14:textId="16028CBD" w:rsidR="00FF41D5" w:rsidRPr="006B5ADC" w:rsidRDefault="00FF41D5" w:rsidP="00FF41D5">
      <w:pPr>
        <w:ind w:left="7080" w:firstLine="708"/>
        <w:rPr>
          <w:rFonts w:asciiTheme="minorHAnsi" w:hAnsiTheme="minorHAnsi" w:cstheme="minorHAnsi"/>
          <w:b/>
          <w:bCs/>
          <w:sz w:val="16"/>
          <w:szCs w:val="16"/>
        </w:rPr>
      </w:pPr>
      <w:r w:rsidRPr="006B5ADC">
        <w:rPr>
          <w:rFonts w:asciiTheme="minorHAnsi" w:hAnsiTheme="minorHAnsi" w:cstheme="minorHAnsi"/>
          <w:b/>
          <w:bCs/>
          <w:sz w:val="16"/>
          <w:szCs w:val="16"/>
        </w:rPr>
        <w:lastRenderedPageBreak/>
        <w:t>Załącznik nr 3 do umowy</w:t>
      </w:r>
    </w:p>
    <w:p w14:paraId="19BAD8C4" w14:textId="77777777" w:rsidR="00FF41D5" w:rsidRPr="006B5ADC" w:rsidRDefault="00FF41D5" w:rsidP="00FF41D5">
      <w:pPr>
        <w:spacing w:after="160"/>
        <w:contextualSpacing/>
        <w:jc w:val="center"/>
        <w:rPr>
          <w:rFonts w:asciiTheme="minorHAnsi" w:hAnsiTheme="minorHAnsi" w:cstheme="minorHAnsi"/>
          <w:b/>
          <w:sz w:val="20"/>
        </w:rPr>
      </w:pPr>
    </w:p>
    <w:p w14:paraId="301A9EE9" w14:textId="7097674D" w:rsidR="00FF41D5" w:rsidRPr="006B5ADC" w:rsidRDefault="006B5ADC" w:rsidP="00FF41D5">
      <w:pPr>
        <w:spacing w:after="160"/>
        <w:contextualSpacing/>
        <w:jc w:val="center"/>
        <w:rPr>
          <w:rFonts w:asciiTheme="minorHAnsi" w:hAnsiTheme="minorHAnsi" w:cstheme="minorHAnsi"/>
          <w:b/>
          <w:sz w:val="20"/>
        </w:rPr>
      </w:pPr>
      <w:r w:rsidRPr="006B5ADC">
        <w:rPr>
          <w:rFonts w:asciiTheme="minorHAnsi" w:hAnsiTheme="minorHAnsi" w:cstheme="minorHAnsi"/>
          <w:b/>
          <w:sz w:val="20"/>
        </w:rPr>
        <w:t>Kl</w:t>
      </w:r>
      <w:r w:rsidR="00FF41D5" w:rsidRPr="006B5ADC">
        <w:rPr>
          <w:rFonts w:asciiTheme="minorHAnsi" w:hAnsiTheme="minorHAnsi" w:cstheme="minorHAnsi"/>
          <w:b/>
          <w:bCs/>
        </w:rPr>
        <w:t>auzula informacyjna</w:t>
      </w:r>
    </w:p>
    <w:p w14:paraId="084F23F8" w14:textId="77777777" w:rsidR="00FF41D5" w:rsidRPr="006B5ADC" w:rsidRDefault="00FF41D5" w:rsidP="00FF41D5">
      <w:pPr>
        <w:spacing w:after="160"/>
        <w:contextualSpacing/>
        <w:jc w:val="center"/>
        <w:rPr>
          <w:rFonts w:asciiTheme="minorHAnsi" w:hAnsiTheme="minorHAnsi" w:cstheme="minorHAnsi"/>
          <w:b/>
          <w:sz w:val="20"/>
        </w:rPr>
      </w:pPr>
    </w:p>
    <w:p w14:paraId="5F2393F8" w14:textId="58CBDE38" w:rsidR="00FF41D5" w:rsidRPr="006B5ADC" w:rsidRDefault="00FF41D5" w:rsidP="006B5ADC">
      <w:pPr>
        <w:spacing w:before="120" w:after="120" w:line="240" w:lineRule="auto"/>
        <w:jc w:val="both"/>
        <w:rPr>
          <w:rFonts w:asciiTheme="minorHAnsi" w:hAnsiTheme="minorHAnsi" w:cstheme="minorHAnsi"/>
          <w:b/>
        </w:rPr>
      </w:pPr>
      <w:r w:rsidRPr="006B5ADC">
        <w:rPr>
          <w:rFonts w:asciiTheme="minorHAnsi" w:hAnsiTheme="minorHAnsi" w:cstheme="minorHAnsi"/>
        </w:rPr>
        <w:t>Zgodnie z art. 13 Rozporządzenia Parlamentu Europejskiego i Rady (UE) 2016/679 z dnia 27 kwietnia 2016 r. w sprawie ochrony osób fizycznych w związku z przetwarzaniem danych osobowych i w sprawie</w:t>
      </w:r>
      <w:r w:rsidR="006B5ADC">
        <w:rPr>
          <w:rFonts w:asciiTheme="minorHAnsi" w:hAnsiTheme="minorHAnsi" w:cstheme="minorHAnsi"/>
        </w:rPr>
        <w:t xml:space="preserve"> </w:t>
      </w:r>
      <w:r w:rsidRPr="006B5ADC">
        <w:rPr>
          <w:rFonts w:asciiTheme="minorHAnsi" w:hAnsiTheme="minorHAnsi" w:cstheme="minorHAnsi"/>
        </w:rPr>
        <w:t>swobodnego przepływu takich danych oraz uchylenia dyrektywy 95/46/WE (Dz. U. UE L 119/1 z dnia 4 maja 2016 r.), zwanym dalej „RODO”, Politechnika Warszawska informuje, że:</w:t>
      </w:r>
    </w:p>
    <w:p w14:paraId="72F077BE"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Administratorem Pani/Pana danych jest Politechnika Warszawska z siedzibą przy pl. Politechniki 1, 00</w:t>
      </w:r>
      <w:r w:rsidRPr="006B5ADC">
        <w:rPr>
          <w:rFonts w:asciiTheme="minorHAnsi" w:hAnsiTheme="minorHAnsi" w:cstheme="minorHAnsi"/>
        </w:rPr>
        <w:noBreakHyphen/>
        <w:t>661 Warszawa;</w:t>
      </w:r>
    </w:p>
    <w:p w14:paraId="0E2EAE62"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 xml:space="preserve">Administrator wyznaczył w swoim zakresie Inspektora Ochrony Danych (IOD) nadzorującego prawidłowość przetwarzania danych. Można skontaktować się z nim, pod adresem mailowym: </w:t>
      </w:r>
      <w:hyperlink r:id="rId7" w:history="1">
        <w:r w:rsidRPr="006B5ADC">
          <w:rPr>
            <w:rFonts w:asciiTheme="minorHAnsi" w:hAnsiTheme="minorHAnsi" w:cstheme="minorHAnsi"/>
            <w:color w:val="0563C1" w:themeColor="hyperlink"/>
            <w:u w:val="single"/>
          </w:rPr>
          <w:t>iod@pw.edu.pl</w:t>
        </w:r>
      </w:hyperlink>
      <w:r w:rsidRPr="006B5ADC">
        <w:rPr>
          <w:rFonts w:asciiTheme="minorHAnsi" w:hAnsiTheme="minorHAnsi" w:cstheme="minorHAnsi"/>
        </w:rPr>
        <w:t>;</w:t>
      </w:r>
    </w:p>
    <w:p w14:paraId="2FE4B0E8" w14:textId="21E33618"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będzie przetwarzać Pani/Pana dane osobowe w następującym zakresie: imię, nazwisko, funkcja, wykształcenie, doświadczenie, kwalifikacje zawodowe, nazwa pracodawcy, adres e-mail, nr telefonu; Pani/Pana dane osobowe przetwarzane będą przez Administratora na podstawie art. 6 ust. 1 lit. c RODO w celu przeprowadzenia postępowania o udzielenie zamówienia publicznego pn.: „</w:t>
      </w:r>
      <w:r w:rsidR="006B5ADC">
        <w:rPr>
          <w:rFonts w:asciiTheme="minorHAnsi" w:hAnsiTheme="minorHAnsi" w:cstheme="minorHAnsi"/>
        </w:rPr>
        <w:t>Dostawa sprzętu komputerowego dla Wydziału Transportu Politechniki Warszawskiej</w:t>
      </w:r>
      <w:r w:rsidRPr="006B5ADC">
        <w:rPr>
          <w:rFonts w:asciiTheme="minorHAnsi" w:hAnsiTheme="minorHAnsi" w:cstheme="minorHAnsi"/>
        </w:rPr>
        <w:t>”, sygn. WT/PN/0</w:t>
      </w:r>
      <w:r w:rsidR="00DC04D6">
        <w:rPr>
          <w:rFonts w:asciiTheme="minorHAnsi" w:hAnsiTheme="minorHAnsi" w:cstheme="minorHAnsi"/>
        </w:rPr>
        <w:t>3</w:t>
      </w:r>
      <w:r w:rsidRPr="006B5ADC">
        <w:rPr>
          <w:rFonts w:asciiTheme="minorHAnsi" w:hAnsiTheme="minorHAnsi" w:cstheme="minorHAnsi"/>
        </w:rPr>
        <w:t>/202</w:t>
      </w:r>
      <w:r w:rsidR="00DC04D6">
        <w:rPr>
          <w:rFonts w:asciiTheme="minorHAnsi" w:hAnsiTheme="minorHAnsi" w:cstheme="minorHAnsi"/>
        </w:rPr>
        <w:t>4</w:t>
      </w:r>
      <w:r w:rsidRPr="006B5ADC">
        <w:rPr>
          <w:rFonts w:asciiTheme="minorHAnsi" w:hAnsiTheme="minorHAnsi" w:cstheme="minorHAnsi"/>
        </w:rPr>
        <w:t xml:space="preserve">, </w:t>
      </w:r>
    </w:p>
    <w:p w14:paraId="73637CCF"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obowiązek podania przez Panią/Pana danych osobowych bezpośrednio Pani/Pana dotyczących jest wymogiem ustawowym określonym w przepisach ustawy z dnia 11 września 2019 r. – Prawo zamówień publicznych (Dz.U. z 2019 r. poz. 2019), dalej „ustawa Pzp”, związanym z udziałem w postępowaniu o udzielenie zamówienia publicznego; konsekwencje niepodania określonych danych wynikają z ustawy Pzp;</w:t>
      </w:r>
    </w:p>
    <w:p w14:paraId="4AB80ACF"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dostęp do Pani/Pana danych osobowych mogą mieć osoby lub podmioty, którym udostępniona zostanie dokumentacja postępowania w oparciu o art. 18 oraz art. 74-76 ustawy Pzp;</w:t>
      </w:r>
    </w:p>
    <w:p w14:paraId="1183798C"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dostęp do Pani/Pana danych osobowych mogą mieć podmioty (podmioty przetwarzające), którym Administrator zleca wykonanie czynności mogących wiązać się z przetwarzaniem danych osobowych;</w:t>
      </w:r>
    </w:p>
    <w:p w14:paraId="7BDABB3C"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Pani/Pana dane osobowe nie będą udostępniane innym podmiotom (administratorom), za wyjątkiem podmiotów upoważnionych na podstawie przepisów prawa i podmiotów kontrolujących realizację projektu wymienionego w pkt 4;</w:t>
      </w:r>
    </w:p>
    <w:p w14:paraId="114DE2AA"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nie zamierza przekazywać Pani/Pana danych poza Europejski Obszar Gospodarczy;</w:t>
      </w:r>
    </w:p>
    <w:p w14:paraId="73FD3C97"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nie wykorzystuje w stosunku do Pani/Pana zautomatyzowanego podejmowania decyzji, o którym mowa w art. 22 RODO, w tym nie wykonuje profilowania;</w:t>
      </w:r>
    </w:p>
    <w:p w14:paraId="550A6CD5"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Pani/Pana dane osobowe będą przechowywane, przez okres realizacji projektu wskazanego w pkt 4 tj. do 31.09.2023 r. i 5 lat po jego zakończeniu.</w:t>
      </w:r>
    </w:p>
    <w:p w14:paraId="0BFE0A83"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na podstawie art. 15 i 16 RODO ma Pani/Pan odpowiednio prawo dostępu do treści swoich danych osobowych oraz prawo ich sprostowania, przy czym zgodnie z art. 19 ust. 2 ustawy Pzp, skorzystanie przez Panią/Pana z uprawnienia do sprostowania lub uzupełnienia, o którym mowa w art. 16 RODO, nie może skutkować zmianą wyniku postępowania o udzielenie zamówienia ani zmianą postanowień umowy w sprawie zamówienia publicznego w zakresie niezgodnym z ustawą Pzp, a zgodnie z art. 76 ustawy Pzp, nie może naruszać integralności protokołu oraz jego załączników;</w:t>
      </w:r>
    </w:p>
    <w:p w14:paraId="2BE602FB"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na podstawie art. 18 ust. 1 RODO ma Pani/Pan prawo żądania od Administratora ograniczenia przetwarzania danych osobowych z zastrzeżeniem przypadków, o których mowa w art. 18 ust. 2 RODO, przy czym zgodnie z art. 19 ust. 3 ustawy Pzp, w postępowaniu o udzielenie zamówienia zgłoszenie żądania ograniczenia przetwarzania, o którym mowa w art. 18 ust. 1 RODO, nie ogranicza przetwarzania danych osobowych do czasu zakończenia tego postępowania;</w:t>
      </w:r>
    </w:p>
    <w:p w14:paraId="320D2449"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lastRenderedPageBreak/>
        <w:t>ma Pani/Pan prawo do wniesienia skargi do organu nadzorczego – Prezesa Urzędu Ochrony Danych Osobowych, gdy uzna Pani/Pan, iż przetwarzanie Pani/Pana danych osobowych narusza przepisy RODO.</w:t>
      </w:r>
    </w:p>
    <w:p w14:paraId="3D35DAD6"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Nie przysługuje Pani/Panu:</w:t>
      </w:r>
    </w:p>
    <w:p w14:paraId="5619272C"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do usunięcia danych osobowych w związku z art. 17 ust. 3 lit. b, d lub e RODO;</w:t>
      </w:r>
    </w:p>
    <w:p w14:paraId="1E009E40"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do przenoszenia danych osobowych, o którym mowa w art. 20 RODO;</w:t>
      </w:r>
    </w:p>
    <w:p w14:paraId="18C3B9DF"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sprzeciwu, o którym mowa w art. 21 RODO wobec przetwarzania danych osobowych, gdyż podstawą prawną przetwarzania Pani/Pana danych osobowych jest art. 6 ust. 1 lit. c RODO.</w:t>
      </w:r>
    </w:p>
    <w:p w14:paraId="5A8C7DEB" w14:textId="77777777" w:rsidR="001A659A" w:rsidRPr="006B5ADC" w:rsidRDefault="001A659A">
      <w:pPr>
        <w:rPr>
          <w:rFonts w:asciiTheme="minorHAnsi" w:hAnsiTheme="minorHAnsi" w:cstheme="minorHAnsi"/>
        </w:rPr>
      </w:pPr>
    </w:p>
    <w:sectPr w:rsidR="001A659A" w:rsidRPr="006B5ADC" w:rsidSect="00990372">
      <w:headerReference w:type="first" r:id="rId8"/>
      <w:footerReference w:type="first" r:id="rId9"/>
      <w:pgSz w:w="11906" w:h="16838"/>
      <w:pgMar w:top="709"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D875E" w14:textId="77777777" w:rsidR="00D16C80" w:rsidRDefault="00D16C80">
      <w:pPr>
        <w:spacing w:after="0" w:line="240" w:lineRule="auto"/>
      </w:pPr>
      <w:r>
        <w:separator/>
      </w:r>
    </w:p>
  </w:endnote>
  <w:endnote w:type="continuationSeparator" w:id="0">
    <w:p w14:paraId="0F87CBC6" w14:textId="77777777" w:rsidR="00D16C80" w:rsidRDefault="00D1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Narrow">
    <w:altName w:val="Arial"/>
    <w:charset w:val="EE"/>
    <w:family w:val="swiss"/>
    <w:pitch w:val="variable"/>
    <w:sig w:usb0="A00002AF" w:usb1="5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7868871"/>
      <w:docPartObj>
        <w:docPartGallery w:val="Page Numbers (Bottom of Page)"/>
        <w:docPartUnique/>
      </w:docPartObj>
    </w:sdtPr>
    <w:sdtEndPr/>
    <w:sdtContent>
      <w:p w14:paraId="21190F92" w14:textId="77777777" w:rsidR="008B4807" w:rsidRDefault="00CB2F95">
        <w:pPr>
          <w:pStyle w:val="Stopka"/>
          <w:jc w:val="right"/>
        </w:pPr>
        <w:r>
          <w:fldChar w:fldCharType="begin"/>
        </w:r>
        <w:r>
          <w:instrText>PAGE   \* MERGEFORMAT</w:instrText>
        </w:r>
        <w:r>
          <w:fldChar w:fldCharType="separate"/>
        </w:r>
        <w:r>
          <w:t>2</w:t>
        </w:r>
        <w:r>
          <w:fldChar w:fldCharType="end"/>
        </w:r>
      </w:p>
    </w:sdtContent>
  </w:sdt>
  <w:p w14:paraId="59770BC9" w14:textId="77777777" w:rsidR="008B4807" w:rsidRDefault="008B48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7BDC9" w14:textId="77777777" w:rsidR="00D16C80" w:rsidRDefault="00D16C80">
      <w:pPr>
        <w:spacing w:after="0" w:line="240" w:lineRule="auto"/>
      </w:pPr>
      <w:r>
        <w:separator/>
      </w:r>
    </w:p>
  </w:footnote>
  <w:footnote w:type="continuationSeparator" w:id="0">
    <w:p w14:paraId="21FEF09C" w14:textId="77777777" w:rsidR="00D16C80" w:rsidRDefault="00D1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E5177" w14:textId="77777777" w:rsidR="008B4807" w:rsidRDefault="008B4807" w:rsidP="000316FE">
    <w:pPr>
      <w:tabs>
        <w:tab w:val="center" w:pos="4820"/>
      </w:tabs>
      <w:spacing w:line="240" w:lineRule="auto"/>
      <w:ind w:right="-1"/>
      <w:jc w:val="center"/>
      <w:rPr>
        <w:rFonts w:ascii="Tahoma" w:eastAsiaTheme="minorHAnsi" w:hAnsi="Tahoma" w:cs="Tahoma"/>
        <w:sz w:val="20"/>
      </w:rPr>
    </w:pPr>
  </w:p>
  <w:p w14:paraId="4B481793" w14:textId="77777777" w:rsidR="008B4807" w:rsidRPr="000316FE" w:rsidRDefault="008B4807" w:rsidP="000316FE">
    <w:pPr>
      <w:tabs>
        <w:tab w:val="center" w:pos="4820"/>
      </w:tabs>
      <w:spacing w:line="240" w:lineRule="auto"/>
      <w:ind w:right="-1"/>
      <w:jc w:val="center"/>
      <w:rPr>
        <w:rFonts w:ascii="Tahoma" w:eastAsiaTheme="minorHAnsi"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115E11"/>
    <w:multiLevelType w:val="multilevel"/>
    <w:tmpl w:val="DC56721E"/>
    <w:styleLink w:val="WWNum35"/>
    <w:lvl w:ilvl="0">
      <w:start w:val="1"/>
      <w:numFmt w:val="lowerLetter"/>
      <w:lvlText w:val="%1)"/>
      <w:lvlJc w:val="left"/>
      <w:pPr>
        <w:ind w:left="1211" w:hanging="360"/>
      </w:pPr>
      <w:rPr>
        <w:rFonts w:eastAsia="Times New Roman" w:cs="Tahom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5C62AE5"/>
    <w:multiLevelType w:val="multilevel"/>
    <w:tmpl w:val="7818B16A"/>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6330535"/>
    <w:multiLevelType w:val="multilevel"/>
    <w:tmpl w:val="EA484E92"/>
    <w:styleLink w:val="Outlin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0AD71715"/>
    <w:multiLevelType w:val="hybridMultilevel"/>
    <w:tmpl w:val="88B4F86C"/>
    <w:lvl w:ilvl="0" w:tplc="D3DE85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1B6E67"/>
    <w:multiLevelType w:val="multilevel"/>
    <w:tmpl w:val="728604E8"/>
    <w:styleLink w:val="WWNum4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7B4C69"/>
    <w:multiLevelType w:val="hybridMultilevel"/>
    <w:tmpl w:val="9E84B92C"/>
    <w:lvl w:ilvl="0" w:tplc="C986D378">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6"/>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F3550"/>
    <w:multiLevelType w:val="multilevel"/>
    <w:tmpl w:val="E9F85724"/>
    <w:styleLink w:val="WW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3920A91"/>
    <w:multiLevelType w:val="multilevel"/>
    <w:tmpl w:val="242AE37A"/>
    <w:styleLink w:val="WWNum1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1" w15:restartNumberingAfterBreak="0">
    <w:nsid w:val="13ED2FBE"/>
    <w:multiLevelType w:val="multilevel"/>
    <w:tmpl w:val="FBA0CFA8"/>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7C33A18"/>
    <w:multiLevelType w:val="multilevel"/>
    <w:tmpl w:val="ECECB112"/>
    <w:styleLink w:val="WWNum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8CC6F78"/>
    <w:multiLevelType w:val="multilevel"/>
    <w:tmpl w:val="05DE5606"/>
    <w:styleLink w:val="WWNum5"/>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color w:val="00000A"/>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E22AC9"/>
    <w:multiLevelType w:val="hybridMultilevel"/>
    <w:tmpl w:val="00563576"/>
    <w:styleLink w:val="Zaimportowanystyl8"/>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 w:ilvl="1" w:tplc="4D982B2C">
      <w:start w:val="1"/>
      <w:numFmt w:val="lowerLetter"/>
      <w:lvlText w:val="%2."/>
      <w:lvlJc w:val="left"/>
      <w:pPr>
        <w:ind w:left="1429" w:hanging="283"/>
      </w:pPr>
      <w:rPr>
        <w:rFonts w:hAnsi="Arial Unicode MS" w:cs="Times New Roman"/>
        <w:caps w:val="0"/>
        <w:smallCaps w:val="0"/>
        <w:strike w:val="0"/>
        <w:dstrike w:val="0"/>
        <w:color w:val="000000"/>
        <w:spacing w:val="0"/>
        <w:w w:val="100"/>
        <w:kern w:val="0"/>
        <w:position w:val="0"/>
        <w:vertAlign w:val="baseline"/>
      </w:rPr>
    </w:lvl>
    <w:lvl w:ilvl="2" w:tplc="83061404">
      <w:start w:val="1"/>
      <w:numFmt w:val="lowerRoman"/>
      <w:lvlText w:val="%3."/>
      <w:lvlJc w:val="left"/>
      <w:pPr>
        <w:ind w:left="2149" w:hanging="225"/>
      </w:pPr>
      <w:rPr>
        <w:rFonts w:hAnsi="Arial Unicode MS" w:cs="Times New Roman"/>
        <w:caps w:val="0"/>
        <w:smallCaps w:val="0"/>
        <w:strike w:val="0"/>
        <w:dstrike w:val="0"/>
        <w:color w:val="000000"/>
        <w:spacing w:val="0"/>
        <w:w w:val="100"/>
        <w:kern w:val="0"/>
        <w:position w:val="0"/>
        <w:vertAlign w:val="baseline"/>
      </w:rPr>
    </w:lvl>
    <w:lvl w:ilvl="3" w:tplc="5DBA2546">
      <w:start w:val="1"/>
      <w:numFmt w:val="decimal"/>
      <w:lvlText w:val="%4."/>
      <w:lvlJc w:val="left"/>
      <w:pPr>
        <w:ind w:left="2869" w:hanging="283"/>
      </w:pPr>
      <w:rPr>
        <w:rFonts w:hAnsi="Arial Unicode MS" w:cs="Times New Roman"/>
        <w:caps w:val="0"/>
        <w:smallCaps w:val="0"/>
        <w:strike w:val="0"/>
        <w:dstrike w:val="0"/>
        <w:color w:val="000000"/>
        <w:spacing w:val="0"/>
        <w:w w:val="100"/>
        <w:kern w:val="0"/>
        <w:position w:val="0"/>
        <w:vertAlign w:val="baseline"/>
      </w:rPr>
    </w:lvl>
    <w:lvl w:ilvl="4" w:tplc="3B8E01CE">
      <w:start w:val="1"/>
      <w:numFmt w:val="lowerLetter"/>
      <w:lvlText w:val="%5."/>
      <w:lvlJc w:val="left"/>
      <w:pPr>
        <w:ind w:left="3589" w:hanging="283"/>
      </w:pPr>
      <w:rPr>
        <w:rFonts w:hAnsi="Arial Unicode MS" w:cs="Times New Roman"/>
        <w:caps w:val="0"/>
        <w:smallCaps w:val="0"/>
        <w:strike w:val="0"/>
        <w:dstrike w:val="0"/>
        <w:color w:val="000000"/>
        <w:spacing w:val="0"/>
        <w:w w:val="100"/>
        <w:kern w:val="0"/>
        <w:position w:val="0"/>
        <w:vertAlign w:val="baseline"/>
      </w:rPr>
    </w:lvl>
    <w:lvl w:ilvl="5" w:tplc="8578AD82">
      <w:start w:val="1"/>
      <w:numFmt w:val="lowerRoman"/>
      <w:lvlText w:val="%6."/>
      <w:lvlJc w:val="left"/>
      <w:pPr>
        <w:ind w:left="4309" w:hanging="225"/>
      </w:pPr>
      <w:rPr>
        <w:rFonts w:hAnsi="Arial Unicode MS" w:cs="Times New Roman"/>
        <w:caps w:val="0"/>
        <w:smallCaps w:val="0"/>
        <w:strike w:val="0"/>
        <w:dstrike w:val="0"/>
        <w:color w:val="000000"/>
        <w:spacing w:val="0"/>
        <w:w w:val="100"/>
        <w:kern w:val="0"/>
        <w:position w:val="0"/>
        <w:vertAlign w:val="baseline"/>
      </w:rPr>
    </w:lvl>
    <w:lvl w:ilvl="6" w:tplc="D9D66304">
      <w:start w:val="1"/>
      <w:numFmt w:val="decimal"/>
      <w:lvlText w:val="%7."/>
      <w:lvlJc w:val="left"/>
      <w:pPr>
        <w:ind w:left="5029" w:hanging="283"/>
      </w:pPr>
      <w:rPr>
        <w:rFonts w:hAnsi="Arial Unicode MS" w:cs="Times New Roman"/>
        <w:caps w:val="0"/>
        <w:smallCaps w:val="0"/>
        <w:strike w:val="0"/>
        <w:dstrike w:val="0"/>
        <w:color w:val="000000"/>
        <w:spacing w:val="0"/>
        <w:w w:val="100"/>
        <w:kern w:val="0"/>
        <w:position w:val="0"/>
        <w:vertAlign w:val="baseline"/>
      </w:rPr>
    </w:lvl>
    <w:lvl w:ilvl="7" w:tplc="F30A6420">
      <w:start w:val="1"/>
      <w:numFmt w:val="lowerLetter"/>
      <w:lvlText w:val="%8."/>
      <w:lvlJc w:val="left"/>
      <w:pPr>
        <w:ind w:left="5749" w:hanging="283"/>
      </w:pPr>
      <w:rPr>
        <w:rFonts w:hAnsi="Arial Unicode MS" w:cs="Times New Roman"/>
        <w:caps w:val="0"/>
        <w:smallCaps w:val="0"/>
        <w:strike w:val="0"/>
        <w:dstrike w:val="0"/>
        <w:color w:val="000000"/>
        <w:spacing w:val="0"/>
        <w:w w:val="100"/>
        <w:kern w:val="0"/>
        <w:position w:val="0"/>
        <w:vertAlign w:val="baseline"/>
      </w:rPr>
    </w:lvl>
    <w:lvl w:ilvl="8" w:tplc="A01CE7A2">
      <w:start w:val="1"/>
      <w:numFmt w:val="lowerRoman"/>
      <w:lvlText w:val="%9."/>
      <w:lvlJc w:val="left"/>
      <w:pPr>
        <w:ind w:left="6469" w:hanging="225"/>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1AFE40A2"/>
    <w:multiLevelType w:val="multilevel"/>
    <w:tmpl w:val="ACF22DB6"/>
    <w:styleLink w:val="WWNum3"/>
    <w:lvl w:ilvl="0">
      <w:start w:val="1"/>
      <w:numFmt w:val="lowerLetter"/>
      <w:lvlText w:val="%1)"/>
      <w:lvlJc w:val="left"/>
      <w:pPr>
        <w:ind w:left="1395" w:hanging="360"/>
      </w:pPr>
    </w:lvl>
    <w:lvl w:ilvl="1">
      <w:start w:val="1"/>
      <w:numFmt w:val="decimal"/>
      <w:lvlText w:val="%2."/>
      <w:lvlJc w:val="left"/>
      <w:pPr>
        <w:ind w:left="2115" w:hanging="360"/>
      </w:pPr>
      <w:rPr>
        <w:color w:val="00000A"/>
      </w:rPr>
    </w:lvl>
    <w:lvl w:ilvl="2">
      <w:start w:val="1"/>
      <w:numFmt w:val="lowerLetter"/>
      <w:lvlText w:val="%1.%2.%3)"/>
      <w:lvlJc w:val="left"/>
      <w:pPr>
        <w:ind w:left="2835" w:hanging="180"/>
      </w:pPr>
    </w:lvl>
    <w:lvl w:ilvl="3">
      <w:start w:val="1"/>
      <w:numFmt w:val="decimal"/>
      <w:lvlText w:val="%1.%2.%3.%4."/>
      <w:lvlJc w:val="left"/>
      <w:pPr>
        <w:ind w:left="3555" w:hanging="360"/>
      </w:pPr>
    </w:lvl>
    <w:lvl w:ilvl="4">
      <w:start w:val="1"/>
      <w:numFmt w:val="decimal"/>
      <w:lvlText w:val="%1.%2.%3.%4.%5)"/>
      <w:lvlJc w:val="left"/>
      <w:pPr>
        <w:ind w:left="4275" w:hanging="360"/>
      </w:pPr>
    </w:lvl>
    <w:lvl w:ilvl="5">
      <w:start w:val="1"/>
      <w:numFmt w:val="lowerRoman"/>
      <w:lvlText w:val="%1.%2.%3.%4.%5.%6."/>
      <w:lvlJc w:val="right"/>
      <w:pPr>
        <w:ind w:left="4995" w:hanging="180"/>
      </w:pPr>
    </w:lvl>
    <w:lvl w:ilvl="6">
      <w:start w:val="1"/>
      <w:numFmt w:val="decimal"/>
      <w:lvlText w:val="%1.%2.%3.%4.%5.%6.%7."/>
      <w:lvlJc w:val="left"/>
      <w:pPr>
        <w:ind w:left="5715" w:hanging="360"/>
      </w:pPr>
    </w:lvl>
    <w:lvl w:ilvl="7">
      <w:start w:val="1"/>
      <w:numFmt w:val="lowerLetter"/>
      <w:lvlText w:val="%1.%2.%3.%4.%5.%6.%7.%8."/>
      <w:lvlJc w:val="left"/>
      <w:pPr>
        <w:ind w:left="6435" w:hanging="360"/>
      </w:pPr>
    </w:lvl>
    <w:lvl w:ilvl="8">
      <w:start w:val="1"/>
      <w:numFmt w:val="lowerRoman"/>
      <w:lvlText w:val="%1.%2.%3.%4.%5.%6.%7.%8.%9."/>
      <w:lvlJc w:val="right"/>
      <w:pPr>
        <w:ind w:left="7155" w:hanging="180"/>
      </w:pPr>
    </w:lvl>
  </w:abstractNum>
  <w:abstractNum w:abstractNumId="17" w15:restartNumberingAfterBreak="0">
    <w:nsid w:val="1B4A108B"/>
    <w:multiLevelType w:val="multilevel"/>
    <w:tmpl w:val="F7842B58"/>
    <w:styleLink w:val="WWNum10"/>
    <w:lvl w:ilvl="0">
      <w:start w:val="1"/>
      <w:numFmt w:val="lowerLetter"/>
      <w:lvlText w:val="%1)"/>
      <w:lvlJc w:val="left"/>
      <w:pPr>
        <w:ind w:left="1952" w:hanging="360"/>
      </w:pPr>
      <w:rPr>
        <w:i w:val="0"/>
      </w:rPr>
    </w:lvl>
    <w:lvl w:ilvl="1">
      <w:start w:val="1"/>
      <w:numFmt w:val="lowerLetter"/>
      <w:lvlText w:val="%2."/>
      <w:lvlJc w:val="left"/>
      <w:pPr>
        <w:ind w:left="2672" w:hanging="360"/>
      </w:pPr>
    </w:lvl>
    <w:lvl w:ilvl="2">
      <w:start w:val="1"/>
      <w:numFmt w:val="lowerRoman"/>
      <w:lvlText w:val="%1.%2.%3."/>
      <w:lvlJc w:val="right"/>
      <w:pPr>
        <w:ind w:left="3392" w:hanging="180"/>
      </w:pPr>
    </w:lvl>
    <w:lvl w:ilvl="3">
      <w:start w:val="1"/>
      <w:numFmt w:val="decimal"/>
      <w:lvlText w:val="%1.%2.%3.%4."/>
      <w:lvlJc w:val="left"/>
      <w:pPr>
        <w:ind w:left="4112" w:hanging="360"/>
      </w:pPr>
    </w:lvl>
    <w:lvl w:ilvl="4">
      <w:start w:val="1"/>
      <w:numFmt w:val="lowerLetter"/>
      <w:lvlText w:val="%1.%2.%3.%4.%5."/>
      <w:lvlJc w:val="left"/>
      <w:pPr>
        <w:ind w:left="4832" w:hanging="360"/>
      </w:pPr>
    </w:lvl>
    <w:lvl w:ilvl="5">
      <w:start w:val="1"/>
      <w:numFmt w:val="lowerRoman"/>
      <w:lvlText w:val="%1.%2.%3.%4.%5.%6."/>
      <w:lvlJc w:val="right"/>
      <w:pPr>
        <w:ind w:left="5552" w:hanging="180"/>
      </w:pPr>
    </w:lvl>
    <w:lvl w:ilvl="6">
      <w:start w:val="1"/>
      <w:numFmt w:val="decimal"/>
      <w:lvlText w:val="%1.%2.%3.%4.%5.%6.%7."/>
      <w:lvlJc w:val="left"/>
      <w:pPr>
        <w:ind w:left="6272" w:hanging="360"/>
      </w:pPr>
    </w:lvl>
    <w:lvl w:ilvl="7">
      <w:start w:val="1"/>
      <w:numFmt w:val="lowerLetter"/>
      <w:lvlText w:val="%1.%2.%3.%4.%5.%6.%7.%8."/>
      <w:lvlJc w:val="left"/>
      <w:pPr>
        <w:ind w:left="6992" w:hanging="360"/>
      </w:pPr>
    </w:lvl>
    <w:lvl w:ilvl="8">
      <w:start w:val="1"/>
      <w:numFmt w:val="lowerRoman"/>
      <w:lvlText w:val="%1.%2.%3.%4.%5.%6.%7.%8.%9."/>
      <w:lvlJc w:val="right"/>
      <w:pPr>
        <w:ind w:left="7712" w:hanging="180"/>
      </w:pPr>
    </w:lvl>
  </w:abstractNum>
  <w:abstractNum w:abstractNumId="18" w15:restartNumberingAfterBreak="0">
    <w:nsid w:val="1C5A60BE"/>
    <w:multiLevelType w:val="multilevel"/>
    <w:tmpl w:val="2434243C"/>
    <w:styleLink w:val="WWNum43"/>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D07503A"/>
    <w:multiLevelType w:val="hybridMultilevel"/>
    <w:tmpl w:val="66AAFC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FB686C"/>
    <w:multiLevelType w:val="multilevel"/>
    <w:tmpl w:val="8DFA23CE"/>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506117"/>
    <w:multiLevelType w:val="multilevel"/>
    <w:tmpl w:val="D4488CC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3D009F0"/>
    <w:multiLevelType w:val="multilevel"/>
    <w:tmpl w:val="B5D2E6DC"/>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78319BA"/>
    <w:multiLevelType w:val="multilevel"/>
    <w:tmpl w:val="78DC1D16"/>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8D9350E"/>
    <w:multiLevelType w:val="multilevel"/>
    <w:tmpl w:val="52FE3C8E"/>
    <w:styleLink w:val="WWNum32"/>
    <w:lvl w:ilvl="0">
      <w:numFmt w:val="bullet"/>
      <w:lvlText w:val=""/>
      <w:lvlJc w:val="left"/>
      <w:pPr>
        <w:ind w:left="114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9F72033"/>
    <w:multiLevelType w:val="multilevel"/>
    <w:tmpl w:val="1CB6CFE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A0A0C23"/>
    <w:multiLevelType w:val="multilevel"/>
    <w:tmpl w:val="94A8776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A6E721C"/>
    <w:multiLevelType w:val="multilevel"/>
    <w:tmpl w:val="DC540E9E"/>
    <w:styleLink w:val="WWNum44"/>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E6D4576"/>
    <w:multiLevelType w:val="multilevel"/>
    <w:tmpl w:val="EB68BB3A"/>
    <w:styleLink w:val="WWNum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2FE9425C"/>
    <w:multiLevelType w:val="multilevel"/>
    <w:tmpl w:val="F15CE058"/>
    <w:styleLink w:val="WW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2" w15:restartNumberingAfterBreak="0">
    <w:nsid w:val="30A02283"/>
    <w:multiLevelType w:val="multilevel"/>
    <w:tmpl w:val="7318DE1E"/>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0FA2D51"/>
    <w:multiLevelType w:val="multilevel"/>
    <w:tmpl w:val="6720AC58"/>
    <w:styleLink w:val="WWNum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4" w15:restartNumberingAfterBreak="0">
    <w:nsid w:val="31F82229"/>
    <w:multiLevelType w:val="multilevel"/>
    <w:tmpl w:val="7FD0F3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 w15:restartNumberingAfterBreak="0">
    <w:nsid w:val="325D4767"/>
    <w:multiLevelType w:val="multilevel"/>
    <w:tmpl w:val="D674BE0C"/>
    <w:styleLink w:val="WWNum1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373068B"/>
    <w:multiLevelType w:val="hybridMultilevel"/>
    <w:tmpl w:val="0896B82E"/>
    <w:styleLink w:val="Zaimportowanystyl21"/>
    <w:lvl w:ilvl="0" w:tplc="611AA01A">
      <w:start w:val="1"/>
      <w:numFmt w:val="decimal"/>
      <w:lvlText w:val="%1)"/>
      <w:lvlJc w:val="left"/>
      <w:pPr>
        <w:tabs>
          <w:tab w:val="left" w:pos="1276"/>
        </w:tabs>
        <w:ind w:left="720" w:hanging="360"/>
      </w:pPr>
      <w:rPr>
        <w:rFonts w:hAnsi="Arial Unicode MS" w:cs="Times New Roman"/>
        <w:caps w:val="0"/>
        <w:smallCaps w:val="0"/>
        <w:strike w:val="0"/>
        <w:dstrike w:val="0"/>
        <w:color w:val="000000"/>
        <w:spacing w:val="0"/>
        <w:w w:val="100"/>
        <w:kern w:val="0"/>
        <w:position w:val="0"/>
        <w:vertAlign w:val="baseline"/>
      </w:rPr>
    </w:lvl>
    <w:lvl w:ilvl="1" w:tplc="7542CEBE">
      <w:start w:val="1"/>
      <w:numFmt w:val="decimal"/>
      <w:suff w:val="nothing"/>
      <w:lvlText w:val="%2)"/>
      <w:lvlJc w:val="left"/>
      <w:pPr>
        <w:tabs>
          <w:tab w:val="left" w:pos="1276"/>
        </w:tabs>
        <w:ind w:left="1134" w:hanging="141"/>
      </w:pPr>
      <w:rPr>
        <w:rFonts w:hAnsi="Arial Unicode MS" w:cs="Times New Roman"/>
        <w:caps w:val="0"/>
        <w:smallCaps w:val="0"/>
        <w:strike w:val="0"/>
        <w:dstrike w:val="0"/>
        <w:color w:val="000000"/>
        <w:spacing w:val="0"/>
        <w:w w:val="100"/>
        <w:kern w:val="0"/>
        <w:position w:val="0"/>
        <w:vertAlign w:val="baseline"/>
      </w:rPr>
    </w:lvl>
    <w:lvl w:ilvl="2" w:tplc="CA06F5A2">
      <w:start w:val="1"/>
      <w:numFmt w:val="lowerRoman"/>
      <w:lvlText w:val="%3."/>
      <w:lvlJc w:val="left"/>
      <w:pPr>
        <w:tabs>
          <w:tab w:val="left" w:pos="1276"/>
        </w:tabs>
        <w:ind w:left="1854" w:hanging="353"/>
      </w:pPr>
      <w:rPr>
        <w:rFonts w:hAnsi="Arial Unicode MS" w:cs="Times New Roman"/>
        <w:caps w:val="0"/>
        <w:smallCaps w:val="0"/>
        <w:strike w:val="0"/>
        <w:dstrike w:val="0"/>
        <w:color w:val="000000"/>
        <w:spacing w:val="0"/>
        <w:w w:val="100"/>
        <w:kern w:val="0"/>
        <w:position w:val="0"/>
        <w:vertAlign w:val="baseline"/>
      </w:rPr>
    </w:lvl>
    <w:lvl w:ilvl="3" w:tplc="F10AA220">
      <w:start w:val="1"/>
      <w:numFmt w:val="decimal"/>
      <w:lvlText w:val="%4."/>
      <w:lvlJc w:val="left"/>
      <w:pPr>
        <w:tabs>
          <w:tab w:val="left" w:pos="338"/>
        </w:tabs>
        <w:ind w:left="284" w:hanging="284"/>
      </w:pPr>
      <w:rPr>
        <w:rFonts w:hAnsi="Arial Unicode MS" w:cs="Times New Roman"/>
        <w:caps w:val="0"/>
        <w:smallCaps w:val="0"/>
        <w:strike w:val="0"/>
        <w:dstrike w:val="0"/>
        <w:color w:val="000000"/>
        <w:spacing w:val="0"/>
        <w:w w:val="100"/>
        <w:kern w:val="0"/>
        <w:position w:val="0"/>
        <w:vertAlign w:val="baseline"/>
      </w:rPr>
    </w:lvl>
    <w:lvl w:ilvl="4" w:tplc="11CE8E2C">
      <w:start w:val="1"/>
      <w:numFmt w:val="lowerLetter"/>
      <w:lvlText w:val="%5."/>
      <w:lvlJc w:val="left"/>
      <w:pPr>
        <w:tabs>
          <w:tab w:val="left" w:pos="338"/>
        </w:tabs>
        <w:ind w:left="1004" w:hanging="284"/>
      </w:pPr>
      <w:rPr>
        <w:rFonts w:hAnsi="Arial Unicode MS" w:cs="Times New Roman"/>
        <w:caps w:val="0"/>
        <w:smallCaps w:val="0"/>
        <w:strike w:val="0"/>
        <w:dstrike w:val="0"/>
        <w:color w:val="000000"/>
        <w:spacing w:val="0"/>
        <w:w w:val="100"/>
        <w:kern w:val="0"/>
        <w:position w:val="0"/>
        <w:vertAlign w:val="baseline"/>
      </w:rPr>
    </w:lvl>
    <w:lvl w:ilvl="5" w:tplc="B544A654">
      <w:start w:val="1"/>
      <w:numFmt w:val="lowerRoman"/>
      <w:lvlText w:val="%6."/>
      <w:lvlJc w:val="left"/>
      <w:pPr>
        <w:tabs>
          <w:tab w:val="left" w:pos="338"/>
        </w:tabs>
        <w:ind w:left="1724" w:hanging="226"/>
      </w:pPr>
      <w:rPr>
        <w:rFonts w:hAnsi="Arial Unicode MS" w:cs="Times New Roman"/>
        <w:caps w:val="0"/>
        <w:smallCaps w:val="0"/>
        <w:strike w:val="0"/>
        <w:dstrike w:val="0"/>
        <w:color w:val="000000"/>
        <w:spacing w:val="0"/>
        <w:w w:val="100"/>
        <w:kern w:val="0"/>
        <w:position w:val="0"/>
        <w:vertAlign w:val="baseline"/>
      </w:rPr>
    </w:lvl>
    <w:lvl w:ilvl="6" w:tplc="769E0864">
      <w:start w:val="1"/>
      <w:numFmt w:val="decimal"/>
      <w:lvlText w:val="%7."/>
      <w:lvlJc w:val="left"/>
      <w:pPr>
        <w:tabs>
          <w:tab w:val="left" w:pos="338"/>
        </w:tabs>
        <w:ind w:left="2444" w:hanging="284"/>
      </w:pPr>
      <w:rPr>
        <w:rFonts w:hAnsi="Arial Unicode MS" w:cs="Times New Roman"/>
        <w:caps w:val="0"/>
        <w:smallCaps w:val="0"/>
        <w:strike w:val="0"/>
        <w:dstrike w:val="0"/>
        <w:color w:val="000000"/>
        <w:spacing w:val="0"/>
        <w:w w:val="100"/>
        <w:kern w:val="0"/>
        <w:position w:val="0"/>
        <w:vertAlign w:val="baseline"/>
      </w:rPr>
    </w:lvl>
    <w:lvl w:ilvl="7" w:tplc="4FEC61EA">
      <w:start w:val="1"/>
      <w:numFmt w:val="lowerLetter"/>
      <w:lvlText w:val="%8."/>
      <w:lvlJc w:val="left"/>
      <w:pPr>
        <w:tabs>
          <w:tab w:val="left" w:pos="338"/>
        </w:tabs>
        <w:ind w:left="3164" w:hanging="284"/>
      </w:pPr>
      <w:rPr>
        <w:rFonts w:hAnsi="Arial Unicode MS" w:cs="Times New Roman"/>
        <w:caps w:val="0"/>
        <w:smallCaps w:val="0"/>
        <w:strike w:val="0"/>
        <w:dstrike w:val="0"/>
        <w:color w:val="000000"/>
        <w:spacing w:val="0"/>
        <w:w w:val="100"/>
        <w:kern w:val="0"/>
        <w:position w:val="0"/>
        <w:vertAlign w:val="baseline"/>
      </w:rPr>
    </w:lvl>
    <w:lvl w:ilvl="8" w:tplc="C65E961E">
      <w:start w:val="1"/>
      <w:numFmt w:val="lowerRoman"/>
      <w:lvlText w:val="%9."/>
      <w:lvlJc w:val="left"/>
      <w:pPr>
        <w:tabs>
          <w:tab w:val="left" w:pos="338"/>
        </w:tabs>
        <w:ind w:left="3884" w:hanging="226"/>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33730C5A"/>
    <w:multiLevelType w:val="multilevel"/>
    <w:tmpl w:val="2F344F18"/>
    <w:styleLink w:val="WW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34317879"/>
    <w:multiLevelType w:val="multilevel"/>
    <w:tmpl w:val="3C26E8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7CC527D"/>
    <w:multiLevelType w:val="multilevel"/>
    <w:tmpl w:val="2F344F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0" w15:restartNumberingAfterBreak="0">
    <w:nsid w:val="3B7A7C87"/>
    <w:multiLevelType w:val="multilevel"/>
    <w:tmpl w:val="50DECE62"/>
    <w:styleLink w:val="WWNum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8A53C2"/>
    <w:multiLevelType w:val="multilevel"/>
    <w:tmpl w:val="2604EA54"/>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4" w15:restartNumberingAfterBreak="0">
    <w:nsid w:val="4683463D"/>
    <w:multiLevelType w:val="multilevel"/>
    <w:tmpl w:val="BBA8A9DC"/>
    <w:styleLink w:val="WWNum33"/>
    <w:lvl w:ilvl="0">
      <w:start w:val="1"/>
      <w:numFmt w:val="decimal"/>
      <w:lvlText w:val="%1"/>
      <w:lvlJc w:val="center"/>
      <w:pPr>
        <w:ind w:left="283" w:firstLine="0"/>
      </w:pPr>
      <w:rPr>
        <w:rFonts w:cs="Tahoma"/>
        <w:b w:val="0"/>
        <w:i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861782E"/>
    <w:multiLevelType w:val="multilevel"/>
    <w:tmpl w:val="F5684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9A9191D"/>
    <w:multiLevelType w:val="multilevel"/>
    <w:tmpl w:val="22BE21A8"/>
    <w:styleLink w:val="WWNum1"/>
    <w:lvl w:ilvl="0">
      <w:start w:val="1"/>
      <w:numFmt w:val="decimal"/>
      <w:lvlText w:val="%1."/>
      <w:lvlJc w:val="left"/>
      <w:pPr>
        <w:ind w:left="36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4AD62832"/>
    <w:multiLevelType w:val="hybridMultilevel"/>
    <w:tmpl w:val="D19CDEA6"/>
    <w:lvl w:ilvl="0" w:tplc="0164AF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4C7C69BF"/>
    <w:multiLevelType w:val="multilevel"/>
    <w:tmpl w:val="3A066ABC"/>
    <w:styleLink w:val="WWNum62"/>
    <w:lvl w:ilvl="0">
      <w:start w:val="1"/>
      <w:numFmt w:val="decimal"/>
      <w:lvlText w:val="%1."/>
      <w:lvlJc w:val="left"/>
      <w:pPr>
        <w:ind w:left="720" w:hanging="360"/>
      </w:pPr>
      <w:rPr>
        <w:b w:val="0"/>
        <w:bCs/>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21374C3"/>
    <w:multiLevelType w:val="multilevel"/>
    <w:tmpl w:val="960A6A38"/>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0" w15:restartNumberingAfterBreak="0">
    <w:nsid w:val="521700A3"/>
    <w:multiLevelType w:val="hybridMultilevel"/>
    <w:tmpl w:val="76DC78A0"/>
    <w:styleLink w:val="Zaimportowanystyl19"/>
    <w:lvl w:ilvl="0" w:tplc="0415000F">
      <w:start w:val="1"/>
      <w:numFmt w:val="decimal"/>
      <w:lvlText w:val="%1."/>
      <w:lvlJc w:val="left"/>
      <w:pPr>
        <w:ind w:left="1134" w:hanging="283"/>
      </w:pPr>
      <w:rPr>
        <w:caps w:val="0"/>
        <w:smallCaps w:val="0"/>
        <w:strike w:val="0"/>
        <w:dstrike w:val="0"/>
        <w:color w:val="000000"/>
        <w:spacing w:val="0"/>
        <w:w w:val="100"/>
        <w:kern w:val="0"/>
        <w:position w:val="0"/>
        <w:vertAlign w:val="baseline"/>
      </w:rPr>
    </w:lvl>
    <w:lvl w:ilvl="1" w:tplc="B2F84B00">
      <w:start w:val="1"/>
      <w:numFmt w:val="lowerLetter"/>
      <w:lvlText w:val="%2."/>
      <w:lvlJc w:val="left"/>
      <w:pPr>
        <w:ind w:left="1854" w:hanging="283"/>
      </w:pPr>
      <w:rPr>
        <w:rFonts w:hAnsi="Arial Unicode MS" w:cs="Times New Roman"/>
        <w:caps w:val="0"/>
        <w:smallCaps w:val="0"/>
        <w:strike w:val="0"/>
        <w:dstrike w:val="0"/>
        <w:color w:val="000000"/>
        <w:spacing w:val="0"/>
        <w:w w:val="100"/>
        <w:kern w:val="0"/>
        <w:position w:val="0"/>
        <w:vertAlign w:val="baseline"/>
      </w:rPr>
    </w:lvl>
    <w:lvl w:ilvl="2" w:tplc="ACE44E36">
      <w:start w:val="1"/>
      <w:numFmt w:val="lowerRoman"/>
      <w:lvlText w:val="%3."/>
      <w:lvlJc w:val="left"/>
      <w:pPr>
        <w:ind w:left="2574" w:hanging="225"/>
      </w:pPr>
      <w:rPr>
        <w:rFonts w:hAnsi="Arial Unicode MS" w:cs="Times New Roman"/>
        <w:caps w:val="0"/>
        <w:smallCaps w:val="0"/>
        <w:strike w:val="0"/>
        <w:dstrike w:val="0"/>
        <w:color w:val="000000"/>
        <w:spacing w:val="0"/>
        <w:w w:val="100"/>
        <w:kern w:val="0"/>
        <w:position w:val="0"/>
        <w:vertAlign w:val="baseline"/>
      </w:rPr>
    </w:lvl>
    <w:lvl w:ilvl="3" w:tplc="D2467AD6">
      <w:start w:val="1"/>
      <w:numFmt w:val="decimal"/>
      <w:lvlText w:val="%4."/>
      <w:lvlJc w:val="left"/>
      <w:pPr>
        <w:ind w:left="3294" w:hanging="283"/>
      </w:pPr>
      <w:rPr>
        <w:rFonts w:hAnsi="Arial Unicode MS" w:cs="Times New Roman"/>
        <w:caps w:val="0"/>
        <w:smallCaps w:val="0"/>
        <w:strike w:val="0"/>
        <w:dstrike w:val="0"/>
        <w:color w:val="000000"/>
        <w:spacing w:val="0"/>
        <w:w w:val="100"/>
        <w:kern w:val="0"/>
        <w:position w:val="0"/>
        <w:vertAlign w:val="baseline"/>
      </w:rPr>
    </w:lvl>
    <w:lvl w:ilvl="4" w:tplc="F6E40E02">
      <w:start w:val="1"/>
      <w:numFmt w:val="lowerLetter"/>
      <w:lvlText w:val="%5."/>
      <w:lvlJc w:val="left"/>
      <w:pPr>
        <w:ind w:left="4014" w:hanging="283"/>
      </w:pPr>
      <w:rPr>
        <w:rFonts w:hAnsi="Arial Unicode MS" w:cs="Times New Roman"/>
        <w:caps w:val="0"/>
        <w:smallCaps w:val="0"/>
        <w:strike w:val="0"/>
        <w:dstrike w:val="0"/>
        <w:color w:val="000000"/>
        <w:spacing w:val="0"/>
        <w:w w:val="100"/>
        <w:kern w:val="0"/>
        <w:position w:val="0"/>
        <w:vertAlign w:val="baseline"/>
      </w:rPr>
    </w:lvl>
    <w:lvl w:ilvl="5" w:tplc="C7360F40">
      <w:start w:val="1"/>
      <w:numFmt w:val="lowerRoman"/>
      <w:lvlText w:val="%6."/>
      <w:lvlJc w:val="left"/>
      <w:pPr>
        <w:ind w:left="4734" w:hanging="225"/>
      </w:pPr>
      <w:rPr>
        <w:rFonts w:hAnsi="Arial Unicode MS" w:cs="Times New Roman"/>
        <w:caps w:val="0"/>
        <w:smallCaps w:val="0"/>
        <w:strike w:val="0"/>
        <w:dstrike w:val="0"/>
        <w:color w:val="000000"/>
        <w:spacing w:val="0"/>
        <w:w w:val="100"/>
        <w:kern w:val="0"/>
        <w:position w:val="0"/>
        <w:vertAlign w:val="baseline"/>
      </w:rPr>
    </w:lvl>
    <w:lvl w:ilvl="6" w:tplc="76FC3450">
      <w:start w:val="1"/>
      <w:numFmt w:val="decimal"/>
      <w:lvlText w:val="%7."/>
      <w:lvlJc w:val="left"/>
      <w:pPr>
        <w:ind w:left="5454" w:hanging="283"/>
      </w:pPr>
      <w:rPr>
        <w:rFonts w:hAnsi="Arial Unicode MS" w:cs="Times New Roman"/>
        <w:caps w:val="0"/>
        <w:smallCaps w:val="0"/>
        <w:strike w:val="0"/>
        <w:dstrike w:val="0"/>
        <w:color w:val="000000"/>
        <w:spacing w:val="0"/>
        <w:w w:val="100"/>
        <w:kern w:val="0"/>
        <w:position w:val="0"/>
        <w:vertAlign w:val="baseline"/>
      </w:rPr>
    </w:lvl>
    <w:lvl w:ilvl="7" w:tplc="3552D64A">
      <w:start w:val="1"/>
      <w:numFmt w:val="lowerLetter"/>
      <w:lvlText w:val="%8."/>
      <w:lvlJc w:val="left"/>
      <w:pPr>
        <w:ind w:left="6174" w:hanging="283"/>
      </w:pPr>
      <w:rPr>
        <w:rFonts w:hAnsi="Arial Unicode MS" w:cs="Times New Roman"/>
        <w:caps w:val="0"/>
        <w:smallCaps w:val="0"/>
        <w:strike w:val="0"/>
        <w:dstrike w:val="0"/>
        <w:color w:val="000000"/>
        <w:spacing w:val="0"/>
        <w:w w:val="100"/>
        <w:kern w:val="0"/>
        <w:position w:val="0"/>
        <w:vertAlign w:val="baseline"/>
      </w:rPr>
    </w:lvl>
    <w:lvl w:ilvl="8" w:tplc="6DE8E0F6">
      <w:start w:val="1"/>
      <w:numFmt w:val="lowerRoman"/>
      <w:lvlText w:val="%9."/>
      <w:lvlJc w:val="left"/>
      <w:pPr>
        <w:ind w:left="6894" w:hanging="225"/>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551421D7"/>
    <w:multiLevelType w:val="multilevel"/>
    <w:tmpl w:val="B4EEC440"/>
    <w:styleLink w:val="WWNum31"/>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5671742B"/>
    <w:multiLevelType w:val="multilevel"/>
    <w:tmpl w:val="B15488DE"/>
    <w:styleLink w:val="WWNum42"/>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70932A0"/>
    <w:multiLevelType w:val="hybridMultilevel"/>
    <w:tmpl w:val="75501194"/>
    <w:lvl w:ilvl="0" w:tplc="114AC6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A50767"/>
    <w:multiLevelType w:val="multilevel"/>
    <w:tmpl w:val="715EC076"/>
    <w:styleLink w:val="WWNum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C211CBC"/>
    <w:multiLevelType w:val="multilevel"/>
    <w:tmpl w:val="2F4A79A6"/>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8"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E9F34F6"/>
    <w:multiLevelType w:val="multilevel"/>
    <w:tmpl w:val="1CB80254"/>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625E748B"/>
    <w:multiLevelType w:val="multilevel"/>
    <w:tmpl w:val="B53A1034"/>
    <w:styleLink w:val="WW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636602F6"/>
    <w:multiLevelType w:val="multilevel"/>
    <w:tmpl w:val="A95A674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641424E1"/>
    <w:multiLevelType w:val="hybridMultilevel"/>
    <w:tmpl w:val="E58EFB1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64F84439"/>
    <w:multiLevelType w:val="multilevel"/>
    <w:tmpl w:val="F69C476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8666B17"/>
    <w:multiLevelType w:val="hybridMultilevel"/>
    <w:tmpl w:val="1D0E20DA"/>
    <w:lvl w:ilvl="0" w:tplc="874255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96765A7"/>
    <w:multiLevelType w:val="multilevel"/>
    <w:tmpl w:val="087A77F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6"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8" w15:restartNumberingAfterBreak="0">
    <w:nsid w:val="6C18288F"/>
    <w:multiLevelType w:val="multilevel"/>
    <w:tmpl w:val="4DD41918"/>
    <w:styleLink w:val="WWNum34"/>
    <w:lvl w:ilvl="0">
      <w:start w:val="1"/>
      <w:numFmt w:val="decimal"/>
      <w:lvlText w:val="%1"/>
      <w:lvlJc w:val="center"/>
      <w:rPr>
        <w:rFonts w:cs="Tahoma"/>
        <w:b w:val="0"/>
        <w:i w:val="0"/>
        <w:caps w:val="0"/>
        <w:smallCaps w:val="0"/>
        <w:strike w:val="0"/>
        <w:dstrike w:val="0"/>
        <w:vanish w:val="0"/>
        <w:color w:val="000000"/>
        <w:position w:val="0"/>
        <w:sz w:val="18"/>
        <w:szCs w:val="18"/>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0304318"/>
    <w:multiLevelType w:val="hybridMultilevel"/>
    <w:tmpl w:val="92CC292E"/>
    <w:lvl w:ilvl="0" w:tplc="908CB1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0540C8C"/>
    <w:multiLevelType w:val="multilevel"/>
    <w:tmpl w:val="1E842C1C"/>
    <w:styleLink w:val="WWNum15"/>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B45507"/>
    <w:multiLevelType w:val="multilevel"/>
    <w:tmpl w:val="70C4A2CE"/>
    <w:styleLink w:val="WWNum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2" w15:restartNumberingAfterBreak="0">
    <w:nsid w:val="75BB4807"/>
    <w:multiLevelType w:val="multilevel"/>
    <w:tmpl w:val="BAD2AE04"/>
    <w:styleLink w:val="WWNum4"/>
    <w:lvl w:ilvl="0">
      <w:start w:val="10"/>
      <w:numFmt w:val="upperRoman"/>
      <w:lvlText w:val="%1."/>
      <w:lvlJc w:val="left"/>
      <w:pPr>
        <w:ind w:left="1004" w:hanging="720"/>
      </w:pPr>
      <w:rPr>
        <w:b/>
      </w:rPr>
    </w:lvl>
    <w:lvl w:ilvl="1">
      <w:start w:val="1"/>
      <w:numFmt w:val="decimal"/>
      <w:lvlText w:val="%2."/>
      <w:lvlJc w:val="left"/>
      <w:pPr>
        <w:ind w:left="360" w:hanging="360"/>
      </w:pPr>
      <w:rPr>
        <w:b w:val="0"/>
        <w:strike w:val="0"/>
        <w:dstrike w:val="0"/>
      </w:rPr>
    </w:lvl>
    <w:lvl w:ilvl="2">
      <w:start w:val="1"/>
      <w:numFmt w:val="lowerRoman"/>
      <w:lvlText w:val="%1.%2.%3."/>
      <w:lvlJc w:val="left"/>
      <w:pPr>
        <w:ind w:left="2160" w:hanging="180"/>
      </w:pPr>
    </w:lvl>
    <w:lvl w:ilvl="3">
      <w:start w:val="1"/>
      <w:numFmt w:val="decimal"/>
      <w:lvlText w:val="%1.%2.%3.%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1.%2.%3.%4.%5.%6)"/>
      <w:lvlJc w:val="left"/>
      <w:pPr>
        <w:ind w:left="890" w:hanging="180"/>
      </w:pPr>
      <w:rPr>
        <w:rFonts w:eastAsia="Times New Roman" w:cs="Times New Roman"/>
      </w:rPr>
    </w:lvl>
    <w:lvl w:ilvl="6">
      <w:start w:val="1"/>
      <w:numFmt w:val="decimal"/>
      <w:lvlText w:val="%7)"/>
      <w:lvlJc w:val="left"/>
      <w:pPr>
        <w:ind w:left="2880" w:hanging="360"/>
      </w:pPr>
      <w:rPr>
        <w:color w:val="00000A"/>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7E02891"/>
    <w:multiLevelType w:val="multilevel"/>
    <w:tmpl w:val="FC3C42EC"/>
    <w:styleLink w:val="WWNum25"/>
    <w:lvl w:ilvl="0">
      <w:start w:val="1"/>
      <w:numFmt w:val="decimal"/>
      <w:lvlText w:val="%1."/>
      <w:lvlJc w:val="left"/>
      <w:pPr>
        <w:ind w:left="360" w:hanging="360"/>
      </w:pPr>
      <w:rPr>
        <w:b w:val="0"/>
        <w:i w:val="0"/>
        <w:sz w:val="20"/>
        <w:szCs w:val="20"/>
      </w:rPr>
    </w:lvl>
    <w:lvl w:ilvl="1">
      <w:start w:val="7"/>
      <w:numFmt w:val="decimal"/>
      <w:lvlText w:val="%2."/>
      <w:lvlJc w:val="left"/>
      <w:pPr>
        <w:ind w:left="592" w:hanging="360"/>
      </w:pPr>
    </w:lvl>
    <w:lvl w:ilvl="2">
      <w:start w:val="1"/>
      <w:numFmt w:val="lowerRoman"/>
      <w:lvlText w:val="%1.%2.%3."/>
      <w:lvlJc w:val="right"/>
      <w:pPr>
        <w:ind w:left="1312" w:hanging="180"/>
      </w:pPr>
    </w:lvl>
    <w:lvl w:ilvl="3">
      <w:start w:val="1"/>
      <w:numFmt w:val="decimal"/>
      <w:lvlText w:val="%1.%2.%3.%4."/>
      <w:lvlJc w:val="left"/>
      <w:pPr>
        <w:ind w:left="2032" w:hanging="360"/>
      </w:pPr>
    </w:lvl>
    <w:lvl w:ilvl="4">
      <w:start w:val="1"/>
      <w:numFmt w:val="lowerLetter"/>
      <w:lvlText w:val="%1.%2.%3.%4.%5."/>
      <w:lvlJc w:val="left"/>
      <w:pPr>
        <w:ind w:left="2752" w:hanging="360"/>
      </w:pPr>
    </w:lvl>
    <w:lvl w:ilvl="5">
      <w:start w:val="1"/>
      <w:numFmt w:val="lowerRoman"/>
      <w:lvlText w:val="%1.%2.%3.%4.%5.%6."/>
      <w:lvlJc w:val="right"/>
      <w:pPr>
        <w:ind w:left="3472" w:hanging="180"/>
      </w:pPr>
    </w:lvl>
    <w:lvl w:ilvl="6">
      <w:start w:val="1"/>
      <w:numFmt w:val="decimal"/>
      <w:lvlText w:val="%1.%2.%3.%4.%5.%6.%7."/>
      <w:lvlJc w:val="left"/>
      <w:pPr>
        <w:ind w:left="4192" w:hanging="360"/>
      </w:pPr>
    </w:lvl>
    <w:lvl w:ilvl="7">
      <w:start w:val="1"/>
      <w:numFmt w:val="lowerLetter"/>
      <w:lvlText w:val="%1.%2.%3.%4.%5.%6.%7.%8."/>
      <w:lvlJc w:val="left"/>
      <w:pPr>
        <w:ind w:left="4912" w:hanging="360"/>
      </w:pPr>
    </w:lvl>
    <w:lvl w:ilvl="8">
      <w:start w:val="1"/>
      <w:numFmt w:val="lowerRoman"/>
      <w:lvlText w:val="%1.%2.%3.%4.%5.%6.%7.%8.%9."/>
      <w:lvlJc w:val="right"/>
      <w:pPr>
        <w:ind w:left="5632" w:hanging="180"/>
      </w:pPr>
    </w:lvl>
  </w:abstractNum>
  <w:abstractNum w:abstractNumId="74"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5" w15:restartNumberingAfterBreak="0">
    <w:nsid w:val="7B262A9E"/>
    <w:multiLevelType w:val="hybridMultilevel"/>
    <w:tmpl w:val="AFCA4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834117"/>
    <w:multiLevelType w:val="multilevel"/>
    <w:tmpl w:val="AB4E6998"/>
    <w:styleLink w:val="WWNu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7" w15:restartNumberingAfterBreak="0">
    <w:nsid w:val="7EAA16F9"/>
    <w:multiLevelType w:val="hybridMultilevel"/>
    <w:tmpl w:val="FA2C0F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98992585">
    <w:abstractNumId w:val="57"/>
  </w:num>
  <w:num w:numId="2" w16cid:durableId="1422989821">
    <w:abstractNumId w:val="43"/>
  </w:num>
  <w:num w:numId="3" w16cid:durableId="1404983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467859">
    <w:abstractNumId w:val="12"/>
  </w:num>
  <w:num w:numId="5" w16cid:durableId="179659299">
    <w:abstractNumId w:val="58"/>
  </w:num>
  <w:num w:numId="6" w16cid:durableId="1861582739">
    <w:abstractNumId w:val="51"/>
  </w:num>
  <w:num w:numId="7" w16cid:durableId="1628271931">
    <w:abstractNumId w:val="67"/>
  </w:num>
  <w:num w:numId="8" w16cid:durableId="1815757448">
    <w:abstractNumId w:val="50"/>
  </w:num>
  <w:num w:numId="9" w16cid:durableId="1625039977">
    <w:abstractNumId w:val="36"/>
  </w:num>
  <w:num w:numId="10" w16cid:durableId="2060783584">
    <w:abstractNumId w:val="15"/>
    <w:lvlOverride w:ilvl="0">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Override>
  </w:num>
  <w:num w:numId="11" w16cid:durableId="1639608054">
    <w:abstractNumId w:val="41"/>
  </w:num>
  <w:num w:numId="12" w16cid:durableId="1079253530">
    <w:abstractNumId w:val="20"/>
  </w:num>
  <w:num w:numId="13" w16cid:durableId="226648252">
    <w:abstractNumId w:val="9"/>
  </w:num>
  <w:num w:numId="14" w16cid:durableId="777332716">
    <w:abstractNumId w:val="11"/>
  </w:num>
  <w:num w:numId="15" w16cid:durableId="279839682">
    <w:abstractNumId w:val="37"/>
  </w:num>
  <w:num w:numId="16" w16cid:durableId="257950368">
    <w:abstractNumId w:val="60"/>
  </w:num>
  <w:num w:numId="17" w16cid:durableId="66998735">
    <w:abstractNumId w:val="23"/>
  </w:num>
  <w:num w:numId="18" w16cid:durableId="1775590120">
    <w:abstractNumId w:val="7"/>
  </w:num>
  <w:num w:numId="19" w16cid:durableId="1045716096">
    <w:abstractNumId w:val="9"/>
    <w:lvlOverride w:ilvl="0">
      <w:startOverride w:val="1"/>
    </w:lvlOverride>
  </w:num>
  <w:num w:numId="20" w16cid:durableId="907348472">
    <w:abstractNumId w:val="37"/>
    <w:lvlOverride w:ilvl="0">
      <w:startOverride w:val="1"/>
    </w:lvlOverride>
  </w:num>
  <w:num w:numId="21" w16cid:durableId="534929999">
    <w:abstractNumId w:val="60"/>
    <w:lvlOverride w:ilvl="0">
      <w:startOverride w:val="1"/>
    </w:lvlOverride>
  </w:num>
  <w:num w:numId="22" w16cid:durableId="1646009435">
    <w:abstractNumId w:val="23"/>
    <w:lvlOverride w:ilvl="0">
      <w:startOverride w:val="1"/>
    </w:lvlOverride>
  </w:num>
  <w:num w:numId="23" w16cid:durableId="481388226">
    <w:abstractNumId w:val="0"/>
  </w:num>
  <w:num w:numId="24" w16cid:durableId="2067297441">
    <w:abstractNumId w:val="0"/>
    <w:lvlOverride w:ilvl="0">
      <w:startOverride w:val="1"/>
    </w:lvlOverride>
  </w:num>
  <w:num w:numId="25" w16cid:durableId="2141876215">
    <w:abstractNumId w:val="21"/>
  </w:num>
  <w:num w:numId="26" w16cid:durableId="811943086">
    <w:abstractNumId w:val="21"/>
    <w:lvlOverride w:ilvl="0">
      <w:startOverride w:val="1"/>
    </w:lvlOverride>
  </w:num>
  <w:num w:numId="27" w16cid:durableId="2000650156">
    <w:abstractNumId w:val="2"/>
  </w:num>
  <w:num w:numId="28" w16cid:durableId="846482763">
    <w:abstractNumId w:val="2"/>
    <w:lvlOverride w:ilvl="0">
      <w:startOverride w:val="1"/>
    </w:lvlOverride>
  </w:num>
  <w:num w:numId="29" w16cid:durableId="1991639138">
    <w:abstractNumId w:val="6"/>
  </w:num>
  <w:num w:numId="30" w16cid:durableId="13308240">
    <w:abstractNumId w:val="74"/>
  </w:num>
  <w:num w:numId="31" w16cid:durableId="427702423">
    <w:abstractNumId w:val="6"/>
    <w:lvlOverride w:ilvl="0">
      <w:startOverride w:val="1"/>
    </w:lvlOverride>
  </w:num>
  <w:num w:numId="32" w16cid:durableId="1848789610">
    <w:abstractNumId w:val="74"/>
    <w:lvlOverride w:ilvl="0">
      <w:startOverride w:val="1"/>
    </w:lvlOverride>
  </w:num>
  <w:num w:numId="33" w16cid:durableId="946960905">
    <w:abstractNumId w:val="42"/>
  </w:num>
  <w:num w:numId="34" w16cid:durableId="2053456309">
    <w:abstractNumId w:val="42"/>
    <w:lvlOverride w:ilvl="0">
      <w:startOverride w:val="1"/>
    </w:lvlOverride>
  </w:num>
  <w:num w:numId="35" w16cid:durableId="1365204450">
    <w:abstractNumId w:val="45"/>
  </w:num>
  <w:num w:numId="36" w16cid:durableId="981957719">
    <w:abstractNumId w:val="77"/>
  </w:num>
  <w:num w:numId="37" w16cid:durableId="1859613390">
    <w:abstractNumId w:val="11"/>
    <w:lvlOverride w:ilvl="0">
      <w:startOverride w:val="1"/>
      <w:lvl w:ilvl="0">
        <w:start w:val="1"/>
        <w:numFmt w:val="decimal"/>
        <w:lvlText w:val="%1."/>
        <w:lvlJc w:val="left"/>
        <w:pPr>
          <w:ind w:left="720" w:hanging="360"/>
        </w:pPr>
        <w:rPr>
          <w:b w:val="0"/>
          <w:i w:val="0"/>
        </w:rPr>
      </w:lvl>
    </w:lvlOverride>
  </w:num>
  <w:num w:numId="38" w16cid:durableId="180583036">
    <w:abstractNumId w:val="4"/>
  </w:num>
  <w:num w:numId="39" w16cid:durableId="248851665">
    <w:abstractNumId w:val="46"/>
  </w:num>
  <w:num w:numId="40" w16cid:durableId="1438326633">
    <w:abstractNumId w:val="40"/>
  </w:num>
  <w:num w:numId="41" w16cid:durableId="2071997520">
    <w:abstractNumId w:val="16"/>
  </w:num>
  <w:num w:numId="42" w16cid:durableId="792138855">
    <w:abstractNumId w:val="72"/>
  </w:num>
  <w:num w:numId="43" w16cid:durableId="1569459379">
    <w:abstractNumId w:val="14"/>
  </w:num>
  <w:num w:numId="44" w16cid:durableId="745491006">
    <w:abstractNumId w:val="49"/>
  </w:num>
  <w:num w:numId="45" w16cid:durableId="1400207694">
    <w:abstractNumId w:val="28"/>
  </w:num>
  <w:num w:numId="46" w16cid:durableId="276105093">
    <w:abstractNumId w:val="63"/>
  </w:num>
  <w:num w:numId="47" w16cid:durableId="2088459374">
    <w:abstractNumId w:val="65"/>
  </w:num>
  <w:num w:numId="48" w16cid:durableId="293292447">
    <w:abstractNumId w:val="17"/>
  </w:num>
  <w:num w:numId="49" w16cid:durableId="1899200470">
    <w:abstractNumId w:val="76"/>
  </w:num>
  <w:num w:numId="50" w16cid:durableId="1590963288">
    <w:abstractNumId w:val="35"/>
  </w:num>
  <w:num w:numId="51" w16cid:durableId="632908310">
    <w:abstractNumId w:val="27"/>
  </w:num>
  <w:num w:numId="52" w16cid:durableId="683484517">
    <w:abstractNumId w:val="32"/>
  </w:num>
  <w:num w:numId="53" w16cid:durableId="245264111">
    <w:abstractNumId w:val="70"/>
  </w:num>
  <w:num w:numId="54" w16cid:durableId="1521044798">
    <w:abstractNumId w:val="33"/>
  </w:num>
  <w:num w:numId="55" w16cid:durableId="1874079129">
    <w:abstractNumId w:val="10"/>
  </w:num>
  <w:num w:numId="56" w16cid:durableId="1894847761">
    <w:abstractNumId w:val="25"/>
  </w:num>
  <w:num w:numId="57" w16cid:durableId="1606041590">
    <w:abstractNumId w:val="73"/>
  </w:num>
  <w:num w:numId="58" w16cid:durableId="1053234824">
    <w:abstractNumId w:val="55"/>
  </w:num>
  <w:num w:numId="59" w16cid:durableId="1265722221">
    <w:abstractNumId w:val="31"/>
  </w:num>
  <w:num w:numId="60" w16cid:durableId="626161230">
    <w:abstractNumId w:val="13"/>
  </w:num>
  <w:num w:numId="61" w16cid:durableId="2040930651">
    <w:abstractNumId w:val="52"/>
  </w:num>
  <w:num w:numId="62" w16cid:durableId="745419516">
    <w:abstractNumId w:val="26"/>
  </w:num>
  <w:num w:numId="63" w16cid:durableId="377557986">
    <w:abstractNumId w:val="44"/>
  </w:num>
  <w:num w:numId="64" w16cid:durableId="1353147547">
    <w:abstractNumId w:val="68"/>
  </w:num>
  <w:num w:numId="65" w16cid:durableId="969630217">
    <w:abstractNumId w:val="1"/>
  </w:num>
  <w:num w:numId="66" w16cid:durableId="1287539916">
    <w:abstractNumId w:val="71"/>
  </w:num>
  <w:num w:numId="67" w16cid:durableId="2000569733">
    <w:abstractNumId w:val="30"/>
  </w:num>
  <w:num w:numId="68" w16cid:durableId="1194422262">
    <w:abstractNumId w:val="53"/>
  </w:num>
  <w:num w:numId="69" w16cid:durableId="218058747">
    <w:abstractNumId w:val="18"/>
  </w:num>
  <w:num w:numId="70" w16cid:durableId="200363618">
    <w:abstractNumId w:val="29"/>
  </w:num>
  <w:num w:numId="71" w16cid:durableId="874191691">
    <w:abstractNumId w:val="48"/>
  </w:num>
  <w:num w:numId="72" w16cid:durableId="1902473956">
    <w:abstractNumId w:val="24"/>
  </w:num>
  <w:num w:numId="73" w16cid:durableId="1190682500">
    <w:abstractNumId w:val="56"/>
  </w:num>
  <w:num w:numId="74" w16cid:durableId="359744481">
    <w:abstractNumId w:val="3"/>
  </w:num>
  <w:num w:numId="75" w16cid:durableId="1629047632">
    <w:abstractNumId w:val="59"/>
  </w:num>
  <w:num w:numId="76" w16cid:durableId="1062365884">
    <w:abstractNumId w:val="38"/>
  </w:num>
  <w:num w:numId="77" w16cid:durableId="1658680447">
    <w:abstractNumId w:val="61"/>
  </w:num>
  <w:num w:numId="78" w16cid:durableId="1138181845">
    <w:abstractNumId w:val="15"/>
  </w:num>
  <w:num w:numId="79" w16cid:durableId="1141309723">
    <w:abstractNumId w:val="64"/>
  </w:num>
  <w:num w:numId="80" w16cid:durableId="2055306488">
    <w:abstractNumId w:val="69"/>
  </w:num>
  <w:num w:numId="81" w16cid:durableId="701592633">
    <w:abstractNumId w:val="62"/>
  </w:num>
  <w:num w:numId="82" w16cid:durableId="1833176472">
    <w:abstractNumId w:val="47"/>
  </w:num>
  <w:num w:numId="83" w16cid:durableId="1549606477">
    <w:abstractNumId w:val="54"/>
  </w:num>
  <w:num w:numId="84" w16cid:durableId="1103495253">
    <w:abstractNumId w:val="39"/>
  </w:num>
  <w:num w:numId="85" w16cid:durableId="1808811598">
    <w:abstractNumId w:val="34"/>
  </w:num>
  <w:num w:numId="86" w16cid:durableId="735786541">
    <w:abstractNumId w:val="19"/>
  </w:num>
  <w:num w:numId="87" w16cid:durableId="157232341">
    <w:abstractNumId w:val="66"/>
  </w:num>
  <w:num w:numId="88" w16cid:durableId="656033085">
    <w:abstractNumId w:val="8"/>
  </w:num>
  <w:num w:numId="89" w16cid:durableId="387874636">
    <w:abstractNumId w:val="5"/>
  </w:num>
  <w:num w:numId="90" w16cid:durableId="952709707">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96"/>
    <w:rsid w:val="00023054"/>
    <w:rsid w:val="00036D20"/>
    <w:rsid w:val="000375CE"/>
    <w:rsid w:val="00040D1F"/>
    <w:rsid w:val="000660AB"/>
    <w:rsid w:val="000B0DC4"/>
    <w:rsid w:val="000E4AAD"/>
    <w:rsid w:val="000F4CDE"/>
    <w:rsid w:val="00120EDF"/>
    <w:rsid w:val="00130721"/>
    <w:rsid w:val="001579BF"/>
    <w:rsid w:val="00182E13"/>
    <w:rsid w:val="001A659A"/>
    <w:rsid w:val="001B4D7A"/>
    <w:rsid w:val="001C7D48"/>
    <w:rsid w:val="00213AE7"/>
    <w:rsid w:val="0026740E"/>
    <w:rsid w:val="0028108D"/>
    <w:rsid w:val="00296EA9"/>
    <w:rsid w:val="002A3A58"/>
    <w:rsid w:val="002C2096"/>
    <w:rsid w:val="00300C3A"/>
    <w:rsid w:val="00321C0C"/>
    <w:rsid w:val="00357196"/>
    <w:rsid w:val="0037671A"/>
    <w:rsid w:val="00392EC4"/>
    <w:rsid w:val="003B2CA5"/>
    <w:rsid w:val="003C5CFA"/>
    <w:rsid w:val="00416262"/>
    <w:rsid w:val="004217F6"/>
    <w:rsid w:val="00462D0C"/>
    <w:rsid w:val="00466E5E"/>
    <w:rsid w:val="005167C0"/>
    <w:rsid w:val="00530D5F"/>
    <w:rsid w:val="00543856"/>
    <w:rsid w:val="005857C1"/>
    <w:rsid w:val="005F5D4A"/>
    <w:rsid w:val="005F7CF0"/>
    <w:rsid w:val="00604154"/>
    <w:rsid w:val="00610CE8"/>
    <w:rsid w:val="00646A75"/>
    <w:rsid w:val="00670FC2"/>
    <w:rsid w:val="006B059E"/>
    <w:rsid w:val="006B5ADC"/>
    <w:rsid w:val="006D5740"/>
    <w:rsid w:val="006D69EC"/>
    <w:rsid w:val="006E7660"/>
    <w:rsid w:val="00750435"/>
    <w:rsid w:val="00774543"/>
    <w:rsid w:val="007B33CE"/>
    <w:rsid w:val="00831A41"/>
    <w:rsid w:val="00873724"/>
    <w:rsid w:val="008765EB"/>
    <w:rsid w:val="008A390B"/>
    <w:rsid w:val="008B4807"/>
    <w:rsid w:val="00900C4F"/>
    <w:rsid w:val="00904041"/>
    <w:rsid w:val="00953C61"/>
    <w:rsid w:val="00A74EF4"/>
    <w:rsid w:val="00A84FFB"/>
    <w:rsid w:val="00A94469"/>
    <w:rsid w:val="00AF32F6"/>
    <w:rsid w:val="00B0063F"/>
    <w:rsid w:val="00B2222B"/>
    <w:rsid w:val="00C10ADC"/>
    <w:rsid w:val="00C8060E"/>
    <w:rsid w:val="00CB2F95"/>
    <w:rsid w:val="00CF4D7F"/>
    <w:rsid w:val="00D0627B"/>
    <w:rsid w:val="00D15720"/>
    <w:rsid w:val="00D16C80"/>
    <w:rsid w:val="00D67519"/>
    <w:rsid w:val="00DA4E72"/>
    <w:rsid w:val="00DC04D6"/>
    <w:rsid w:val="00DE3808"/>
    <w:rsid w:val="00DE738C"/>
    <w:rsid w:val="00E22823"/>
    <w:rsid w:val="00E44754"/>
    <w:rsid w:val="00E91F53"/>
    <w:rsid w:val="00EA5303"/>
    <w:rsid w:val="00EF6CE1"/>
    <w:rsid w:val="00F44DA4"/>
    <w:rsid w:val="00FC4BFF"/>
    <w:rsid w:val="00FD28EF"/>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9DCE"/>
  <w15:chartTrackingRefBased/>
  <w15:docId w15:val="{6E9E7D97-85DA-420F-90A1-BE74EB3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196"/>
    <w:pPr>
      <w:spacing w:after="200" w:line="276" w:lineRule="auto"/>
    </w:pPr>
    <w:rPr>
      <w:rFonts w:ascii="Calibri" w:eastAsia="Calibri" w:hAnsi="Calibri" w:cs="Times New Roman"/>
      <w:lang w:eastAsia="en-US"/>
    </w:rPr>
  </w:style>
  <w:style w:type="paragraph" w:styleId="Nagwek1">
    <w:name w:val="heading 1"/>
    <w:basedOn w:val="Normalny"/>
    <w:next w:val="Normalny"/>
    <w:link w:val="Nagwek1Znak"/>
    <w:uiPriority w:val="9"/>
    <w:qFormat/>
    <w:rsid w:val="00357196"/>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
    <w:unhideWhenUsed/>
    <w:qFormat/>
    <w:rsid w:val="0035719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357196"/>
    <w:pPr>
      <w:spacing w:after="0"/>
      <w:outlineLvl w:val="2"/>
    </w:pPr>
    <w:rPr>
      <w:rFonts w:ascii="Trebuchet MS" w:eastAsia="Times New Roman" w:hAnsi="Trebuchet MS"/>
      <w:smallCaps/>
      <w:spacing w:val="5"/>
      <w:sz w:val="24"/>
      <w:szCs w:val="24"/>
      <w:lang w:eastAsia="pl-PL"/>
    </w:rPr>
  </w:style>
  <w:style w:type="paragraph" w:styleId="Nagwek4">
    <w:name w:val="heading 4"/>
    <w:basedOn w:val="Normalny"/>
    <w:next w:val="Normalny"/>
    <w:link w:val="Nagwek4Znak"/>
    <w:uiPriority w:val="9"/>
    <w:qFormat/>
    <w:rsid w:val="00357196"/>
    <w:pPr>
      <w:keepNext/>
      <w:spacing w:after="3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uiPriority w:val="9"/>
    <w:unhideWhenUsed/>
    <w:qFormat/>
    <w:rsid w:val="00357196"/>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357196"/>
    <w:pPr>
      <w:spacing w:before="240" w:after="60"/>
      <w:outlineLvl w:val="5"/>
    </w:pPr>
    <w:rPr>
      <w:rFonts w:eastAsia="Times New Roman"/>
      <w:b/>
      <w:bCs/>
    </w:rPr>
  </w:style>
  <w:style w:type="paragraph" w:styleId="Nagwek7">
    <w:name w:val="heading 7"/>
    <w:basedOn w:val="Normalny"/>
    <w:next w:val="Normalny"/>
    <w:link w:val="Nagwek7Znak"/>
    <w:uiPriority w:val="9"/>
    <w:unhideWhenUsed/>
    <w:qFormat/>
    <w:rsid w:val="00357196"/>
    <w:pPr>
      <w:spacing w:after="0"/>
      <w:outlineLvl w:val="6"/>
    </w:pPr>
    <w:rPr>
      <w:rFonts w:ascii="Trebuchet MS" w:eastAsia="Times New Roman" w:hAnsi="Trebuchet MS"/>
      <w:b/>
      <w:bCs/>
      <w:smallCaps/>
      <w:color w:val="FA7E5C"/>
      <w:spacing w:val="10"/>
      <w:sz w:val="20"/>
      <w:szCs w:val="20"/>
      <w:lang w:eastAsia="pl-PL"/>
    </w:rPr>
  </w:style>
  <w:style w:type="paragraph" w:styleId="Nagwek8">
    <w:name w:val="heading 8"/>
    <w:basedOn w:val="Normalny"/>
    <w:next w:val="Normalny"/>
    <w:link w:val="Nagwek8Znak"/>
    <w:uiPriority w:val="9"/>
    <w:unhideWhenUsed/>
    <w:qFormat/>
    <w:rsid w:val="00357196"/>
    <w:pPr>
      <w:spacing w:after="0"/>
      <w:outlineLvl w:val="7"/>
    </w:pPr>
    <w:rPr>
      <w:rFonts w:ascii="Trebuchet MS" w:eastAsia="Times New Roman" w:hAnsi="Trebuchet MS"/>
      <w:b/>
      <w:bCs/>
      <w:i/>
      <w:iCs/>
      <w:smallCaps/>
      <w:color w:val="F73B08"/>
      <w:sz w:val="20"/>
      <w:szCs w:val="20"/>
      <w:lang w:eastAsia="pl-PL"/>
    </w:rPr>
  </w:style>
  <w:style w:type="paragraph" w:styleId="Nagwek9">
    <w:name w:val="heading 9"/>
    <w:basedOn w:val="Normalny"/>
    <w:next w:val="Normalny"/>
    <w:link w:val="Nagwek9Znak"/>
    <w:uiPriority w:val="9"/>
    <w:unhideWhenUsed/>
    <w:qFormat/>
    <w:rsid w:val="00357196"/>
    <w:pPr>
      <w:spacing w:after="0"/>
      <w:outlineLvl w:val="8"/>
    </w:pPr>
    <w:rPr>
      <w:rFonts w:ascii="Trebuchet MS" w:eastAsia="Times New Roman" w:hAnsi="Trebuchet MS"/>
      <w:b/>
      <w:bCs/>
      <w:i/>
      <w:iCs/>
      <w:smallCaps/>
      <w:color w:val="A6270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7196"/>
    <w:rPr>
      <w:rFonts w:ascii="Cambria" w:eastAsia="Times New Roman" w:hAnsi="Cambria" w:cs="Times New Roman"/>
      <w:color w:val="365F91"/>
      <w:sz w:val="32"/>
      <w:szCs w:val="32"/>
      <w:lang w:val="x-none" w:eastAsia="x-none"/>
    </w:rPr>
  </w:style>
  <w:style w:type="character" w:customStyle="1" w:styleId="Nagwek2Znak">
    <w:name w:val="Nagłówek 2 Znak"/>
    <w:basedOn w:val="Domylnaczcionkaakapitu"/>
    <w:link w:val="Nagwek2"/>
    <w:uiPriority w:val="9"/>
    <w:rsid w:val="00357196"/>
    <w:rPr>
      <w:rFonts w:ascii="Calibri Light" w:eastAsia="Times New Roman" w:hAnsi="Calibri Light" w:cs="Times New Roman"/>
      <w:b/>
      <w:bCs/>
      <w:i/>
      <w:iCs/>
      <w:sz w:val="28"/>
      <w:szCs w:val="28"/>
      <w:lang w:eastAsia="en-US"/>
    </w:rPr>
  </w:style>
  <w:style w:type="character" w:customStyle="1" w:styleId="Nagwek3Znak">
    <w:name w:val="Nagłówek 3 Znak"/>
    <w:basedOn w:val="Domylnaczcionkaakapitu"/>
    <w:link w:val="Nagwek3"/>
    <w:uiPriority w:val="9"/>
    <w:rsid w:val="00357196"/>
    <w:rPr>
      <w:rFonts w:ascii="Trebuchet MS" w:eastAsia="Times New Roman" w:hAnsi="Trebuchet MS" w:cs="Times New Roman"/>
      <w:smallCaps/>
      <w:spacing w:val="5"/>
      <w:sz w:val="24"/>
      <w:szCs w:val="24"/>
    </w:rPr>
  </w:style>
  <w:style w:type="character" w:customStyle="1" w:styleId="Nagwek4Znak">
    <w:name w:val="Nagłówek 4 Znak"/>
    <w:basedOn w:val="Domylnaczcionkaakapitu"/>
    <w:link w:val="Nagwek4"/>
    <w:uiPriority w:val="9"/>
    <w:rsid w:val="00357196"/>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357196"/>
    <w:rPr>
      <w:rFonts w:ascii="Calibri" w:eastAsia="Times New Roman" w:hAnsi="Calibri" w:cs="Times New Roman"/>
      <w:b/>
      <w:bCs/>
      <w:i/>
      <w:iCs/>
      <w:sz w:val="26"/>
      <w:szCs w:val="26"/>
      <w:lang w:eastAsia="en-US"/>
    </w:rPr>
  </w:style>
  <w:style w:type="character" w:customStyle="1" w:styleId="Nagwek6Znak">
    <w:name w:val="Nagłówek 6 Znak"/>
    <w:basedOn w:val="Domylnaczcionkaakapitu"/>
    <w:link w:val="Nagwek6"/>
    <w:uiPriority w:val="9"/>
    <w:rsid w:val="00357196"/>
    <w:rPr>
      <w:rFonts w:ascii="Calibri" w:eastAsia="Times New Roman" w:hAnsi="Calibri" w:cs="Times New Roman"/>
      <w:b/>
      <w:bCs/>
      <w:lang w:eastAsia="en-US"/>
    </w:rPr>
  </w:style>
  <w:style w:type="character" w:customStyle="1" w:styleId="Nagwek7Znak">
    <w:name w:val="Nagłówek 7 Znak"/>
    <w:basedOn w:val="Domylnaczcionkaakapitu"/>
    <w:link w:val="Nagwek7"/>
    <w:uiPriority w:val="9"/>
    <w:rsid w:val="00357196"/>
    <w:rPr>
      <w:rFonts w:ascii="Trebuchet MS" w:eastAsia="Times New Roman" w:hAnsi="Trebuchet MS" w:cs="Times New Roman"/>
      <w:b/>
      <w:bCs/>
      <w:smallCaps/>
      <w:color w:val="FA7E5C"/>
      <w:spacing w:val="10"/>
      <w:sz w:val="20"/>
      <w:szCs w:val="20"/>
    </w:rPr>
  </w:style>
  <w:style w:type="character" w:customStyle="1" w:styleId="Nagwek8Znak">
    <w:name w:val="Nagłówek 8 Znak"/>
    <w:basedOn w:val="Domylnaczcionkaakapitu"/>
    <w:link w:val="Nagwek8"/>
    <w:uiPriority w:val="9"/>
    <w:rsid w:val="00357196"/>
    <w:rPr>
      <w:rFonts w:ascii="Trebuchet MS" w:eastAsia="Times New Roman" w:hAnsi="Trebuchet MS" w:cs="Times New Roman"/>
      <w:b/>
      <w:bCs/>
      <w:i/>
      <w:iCs/>
      <w:smallCaps/>
      <w:color w:val="F73B08"/>
      <w:sz w:val="20"/>
      <w:szCs w:val="20"/>
    </w:rPr>
  </w:style>
  <w:style w:type="character" w:customStyle="1" w:styleId="Nagwek9Znak">
    <w:name w:val="Nagłówek 9 Znak"/>
    <w:basedOn w:val="Domylnaczcionkaakapitu"/>
    <w:link w:val="Nagwek9"/>
    <w:uiPriority w:val="9"/>
    <w:rsid w:val="00357196"/>
    <w:rPr>
      <w:rFonts w:ascii="Trebuchet MS" w:eastAsia="Times New Roman" w:hAnsi="Trebuchet MS" w:cs="Times New Roman"/>
      <w:b/>
      <w:bCs/>
      <w:i/>
      <w:iCs/>
      <w:smallCaps/>
      <w:color w:val="A62705"/>
      <w:sz w:val="20"/>
      <w:szCs w:val="20"/>
    </w:rPr>
  </w:style>
  <w:style w:type="paragraph" w:styleId="Tekstdymka">
    <w:name w:val="Balloon Text"/>
    <w:aliases w:val=" Znak Znak"/>
    <w:basedOn w:val="Normalny"/>
    <w:link w:val="TekstdymkaZnak"/>
    <w:unhideWhenUsed/>
    <w:rsid w:val="00357196"/>
    <w:pPr>
      <w:spacing w:after="0" w:line="240" w:lineRule="auto"/>
    </w:pPr>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rsid w:val="00357196"/>
    <w:rPr>
      <w:rFonts w:ascii="Tahoma" w:eastAsia="Calibri" w:hAnsi="Tahoma" w:cs="Times New Roman"/>
      <w:sz w:val="16"/>
      <w:szCs w:val="16"/>
      <w:lang w:val="x-none" w:eastAsia="x-none"/>
    </w:rPr>
  </w:style>
  <w:style w:type="paragraph" w:styleId="Nagwek">
    <w:name w:val="header"/>
    <w:aliases w:val="Nagłówek strony,Nagłówek strony1,Nagłówek strony11,Nagłówek strony11 Znak Znak,Nagłówek tabeli"/>
    <w:basedOn w:val="Normalny"/>
    <w:link w:val="NagwekZnak"/>
    <w:uiPriority w:val="99"/>
    <w:unhideWhenUsed/>
    <w:rsid w:val="0035719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357196"/>
    <w:rPr>
      <w:rFonts w:ascii="Calibri" w:eastAsia="Calibri" w:hAnsi="Calibri" w:cs="Times New Roman"/>
      <w:lang w:eastAsia="en-US"/>
    </w:rPr>
  </w:style>
  <w:style w:type="paragraph" w:styleId="Stopka">
    <w:name w:val="footer"/>
    <w:basedOn w:val="Normalny"/>
    <w:link w:val="StopkaZnak"/>
    <w:uiPriority w:val="99"/>
    <w:unhideWhenUsed/>
    <w:rsid w:val="00357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196"/>
    <w:rPr>
      <w:rFonts w:ascii="Calibri" w:eastAsia="Calibri" w:hAnsi="Calibri" w:cs="Times New Roman"/>
      <w:lang w:eastAsia="en-US"/>
    </w:rPr>
  </w:style>
  <w:style w:type="character" w:styleId="Hipercze">
    <w:name w:val="Hyperlink"/>
    <w:unhideWhenUsed/>
    <w:rsid w:val="00357196"/>
    <w:rPr>
      <w:color w:val="0000FF"/>
      <w:u w:val="single"/>
    </w:rPr>
  </w:style>
  <w:style w:type="table" w:styleId="Tabela-Siatka">
    <w:name w:val="Table Grid"/>
    <w:basedOn w:val="Standardowy"/>
    <w:uiPriority w:val="39"/>
    <w:rsid w:val="003571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357196"/>
    <w:pPr>
      <w:ind w:left="720"/>
      <w:contextualSpacing/>
    </w:pPr>
  </w:style>
  <w:style w:type="paragraph" w:styleId="NormalnyWeb">
    <w:name w:val="Normal (Web)"/>
    <w:basedOn w:val="Normalny"/>
    <w:unhideWhenUsed/>
    <w:rsid w:val="0035719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7196"/>
    <w:rPr>
      <w:rFonts w:ascii="Calibri" w:eastAsia="Calibri" w:hAnsi="Calibri" w:cs="Times New Roman"/>
      <w:lang w:eastAsia="en-US"/>
    </w:rPr>
  </w:style>
  <w:style w:type="paragraph" w:customStyle="1" w:styleId="zo-l1naglowek1">
    <w:name w:val="zo-l1naglowek1"/>
    <w:basedOn w:val="Normalny"/>
    <w:rsid w:val="00357196"/>
    <w:pPr>
      <w:spacing w:before="100" w:beforeAutospacing="1" w:after="100" w:afterAutospacing="1" w:line="240" w:lineRule="auto"/>
    </w:pPr>
    <w:rPr>
      <w:rFonts w:cs="Calibri"/>
      <w:lang w:eastAsia="pl-PL"/>
    </w:rPr>
  </w:style>
  <w:style w:type="paragraph" w:customStyle="1" w:styleId="default">
    <w:name w:val="default"/>
    <w:basedOn w:val="Normalny"/>
    <w:rsid w:val="00357196"/>
    <w:pPr>
      <w:spacing w:before="100" w:beforeAutospacing="1" w:after="100" w:afterAutospacing="1" w:line="240" w:lineRule="auto"/>
    </w:pPr>
    <w:rPr>
      <w:rFonts w:cs="Calibri"/>
      <w:lang w:eastAsia="pl-PL"/>
    </w:rPr>
  </w:style>
  <w:style w:type="paragraph" w:styleId="Tytu">
    <w:name w:val="Title"/>
    <w:basedOn w:val="Normalny"/>
    <w:link w:val="TytuZnak"/>
    <w:uiPriority w:val="10"/>
    <w:qFormat/>
    <w:rsid w:val="00357196"/>
    <w:pPr>
      <w:jc w:val="center"/>
    </w:pPr>
    <w:rPr>
      <w:rFonts w:ascii="Arial" w:hAnsi="Arial"/>
      <w:b/>
      <w:sz w:val="28"/>
      <w:szCs w:val="20"/>
      <w:lang w:val="x-none" w:eastAsia="x-none"/>
    </w:rPr>
  </w:style>
  <w:style w:type="character" w:customStyle="1" w:styleId="TytuZnak">
    <w:name w:val="Tytuł Znak"/>
    <w:basedOn w:val="Domylnaczcionkaakapitu"/>
    <w:link w:val="Tytu"/>
    <w:uiPriority w:val="10"/>
    <w:rsid w:val="00357196"/>
    <w:rPr>
      <w:rFonts w:ascii="Arial" w:eastAsia="Calibri" w:hAnsi="Arial" w:cs="Times New Roman"/>
      <w:b/>
      <w:sz w:val="28"/>
      <w:szCs w:val="20"/>
      <w:lang w:val="x-none" w:eastAsia="x-none"/>
    </w:rPr>
  </w:style>
  <w:style w:type="paragraph" w:styleId="Tekstpodstawowy3">
    <w:name w:val="Body Text 3"/>
    <w:basedOn w:val="Normalny"/>
    <w:link w:val="Tekstpodstawowy3Znak"/>
    <w:rsid w:val="00357196"/>
    <w:pPr>
      <w:spacing w:after="120"/>
    </w:pPr>
    <w:rPr>
      <w:sz w:val="16"/>
      <w:szCs w:val="16"/>
      <w:lang w:val="x-none" w:eastAsia="x-none"/>
    </w:rPr>
  </w:style>
  <w:style w:type="character" w:customStyle="1" w:styleId="Tekstpodstawowy3Znak">
    <w:name w:val="Tekst podstawowy 3 Znak"/>
    <w:basedOn w:val="Domylnaczcionkaakapitu"/>
    <w:link w:val="Tekstpodstawowy3"/>
    <w:rsid w:val="00357196"/>
    <w:rPr>
      <w:rFonts w:ascii="Calibri" w:eastAsia="Calibri" w:hAnsi="Calibri" w:cs="Times New Roman"/>
      <w:sz w:val="16"/>
      <w:szCs w:val="16"/>
      <w:lang w:val="x-none" w:eastAsia="x-none"/>
    </w:rPr>
  </w:style>
  <w:style w:type="paragraph" w:customStyle="1" w:styleId="Default0">
    <w:name w:val="Default"/>
    <w:rsid w:val="00357196"/>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aliases w:val="Podrozdział,Tekst przypisu"/>
    <w:basedOn w:val="Normalny"/>
    <w:link w:val="TekstprzypisudolnegoZnak"/>
    <w:uiPriority w:val="99"/>
    <w:unhideWhenUsed/>
    <w:rsid w:val="00357196"/>
    <w:pPr>
      <w:spacing w:after="0" w:line="240" w:lineRule="auto"/>
    </w:pPr>
    <w:rPr>
      <w:sz w:val="20"/>
      <w:szCs w:val="20"/>
      <w:lang w:val="x-none" w:eastAsia="x-none"/>
    </w:rPr>
  </w:style>
  <w:style w:type="character" w:customStyle="1" w:styleId="TekstprzypisudolnegoZnak">
    <w:name w:val="Tekst przypisu dolnego Znak"/>
    <w:aliases w:val="Podrozdział Znak,Tekst przypisu Znak"/>
    <w:basedOn w:val="Domylnaczcionkaakapitu"/>
    <w:link w:val="Tekstprzypisudolnego"/>
    <w:uiPriority w:val="99"/>
    <w:rsid w:val="00357196"/>
    <w:rPr>
      <w:rFonts w:ascii="Calibri" w:eastAsia="Calibri" w:hAnsi="Calibri" w:cs="Times New Roman"/>
      <w:sz w:val="20"/>
      <w:szCs w:val="20"/>
      <w:lang w:val="x-none" w:eastAsia="x-none"/>
    </w:rPr>
  </w:style>
  <w:style w:type="paragraph" w:styleId="Tekstpodstawowy2">
    <w:name w:val="Body Text 2"/>
    <w:basedOn w:val="Normalny"/>
    <w:link w:val="Tekstpodstawowy2Znak"/>
    <w:unhideWhenUsed/>
    <w:rsid w:val="00357196"/>
    <w:pPr>
      <w:spacing w:after="120" w:line="480" w:lineRule="auto"/>
    </w:pPr>
  </w:style>
  <w:style w:type="character" w:customStyle="1" w:styleId="Tekstpodstawowy2Znak">
    <w:name w:val="Tekst podstawowy 2 Znak"/>
    <w:basedOn w:val="Domylnaczcionkaakapitu"/>
    <w:link w:val="Tekstpodstawowy2"/>
    <w:rsid w:val="00357196"/>
    <w:rPr>
      <w:rFonts w:ascii="Calibri" w:eastAsia="Calibri" w:hAnsi="Calibri" w:cs="Times New Roman"/>
      <w:lang w:eastAsia="en-US"/>
    </w:rPr>
  </w:style>
  <w:style w:type="paragraph" w:customStyle="1" w:styleId="Akapitzlist1">
    <w:name w:val="Akapit z listą1"/>
    <w:basedOn w:val="Normalny"/>
    <w:qFormat/>
    <w:rsid w:val="00357196"/>
    <w:pPr>
      <w:spacing w:after="0" w:line="240" w:lineRule="auto"/>
      <w:ind w:left="708"/>
    </w:pPr>
    <w:rPr>
      <w:rFonts w:ascii="Times New Roman" w:hAnsi="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unhideWhenUsed/>
    <w:rsid w:val="00357196"/>
    <w:rPr>
      <w:vertAlign w:val="superscript"/>
    </w:rPr>
  </w:style>
  <w:style w:type="paragraph" w:styleId="Tekstpodstawowy">
    <w:name w:val="Body Text"/>
    <w:basedOn w:val="Normalny"/>
    <w:link w:val="TekstpodstawowyZnak"/>
    <w:uiPriority w:val="99"/>
    <w:unhideWhenUsed/>
    <w:rsid w:val="00357196"/>
    <w:pPr>
      <w:spacing w:after="120" w:line="259" w:lineRule="auto"/>
    </w:pPr>
  </w:style>
  <w:style w:type="character" w:customStyle="1" w:styleId="TekstpodstawowyZnak">
    <w:name w:val="Tekst podstawowy Znak"/>
    <w:basedOn w:val="Domylnaczcionkaakapitu"/>
    <w:link w:val="Tekstpodstawowy"/>
    <w:uiPriority w:val="99"/>
    <w:qFormat/>
    <w:rsid w:val="00357196"/>
    <w:rPr>
      <w:rFonts w:ascii="Calibri" w:eastAsia="Calibri" w:hAnsi="Calibri" w:cs="Times New Roman"/>
      <w:lang w:eastAsia="en-US"/>
    </w:rPr>
  </w:style>
  <w:style w:type="paragraph" w:customStyle="1" w:styleId="Bezodstpw1">
    <w:name w:val="Bez odstępów1"/>
    <w:qFormat/>
    <w:rsid w:val="00357196"/>
    <w:pPr>
      <w:spacing w:after="0" w:line="240" w:lineRule="auto"/>
    </w:pPr>
    <w:rPr>
      <w:rFonts w:ascii="Calibri" w:eastAsia="Times New Roman" w:hAnsi="Calibri" w:cs="Times New Roman"/>
      <w:lang w:eastAsia="en-US"/>
    </w:rPr>
  </w:style>
  <w:style w:type="paragraph" w:customStyle="1" w:styleId="Standardowywciety">
    <w:name w:val="Standardowy_wciety"/>
    <w:basedOn w:val="Normalny"/>
    <w:rsid w:val="00357196"/>
    <w:pPr>
      <w:suppressAutoHyphens/>
      <w:spacing w:after="0" w:line="240" w:lineRule="auto"/>
      <w:ind w:left="709"/>
      <w:jc w:val="both"/>
    </w:pPr>
    <w:rPr>
      <w:rFonts w:ascii="MS Serif" w:eastAsia="Times New Roman" w:hAnsi="MS Serif"/>
      <w:sz w:val="20"/>
      <w:szCs w:val="20"/>
      <w:lang w:eastAsia="ar-SA"/>
    </w:rPr>
  </w:style>
  <w:style w:type="paragraph" w:customStyle="1" w:styleId="pkt">
    <w:name w:val="pkt"/>
    <w:basedOn w:val="Normalny"/>
    <w:link w:val="pktZnak"/>
    <w:rsid w:val="00357196"/>
    <w:pPr>
      <w:spacing w:before="60" w:after="60" w:line="240" w:lineRule="auto"/>
      <w:ind w:left="851" w:hanging="295"/>
      <w:jc w:val="both"/>
    </w:pPr>
    <w:rPr>
      <w:rFonts w:ascii="Times New Roman" w:eastAsia="Times New Roman" w:hAnsi="Times New Roman"/>
      <w:sz w:val="24"/>
      <w:szCs w:val="20"/>
      <w:lang w:val="x-none" w:eastAsia="pl-PL"/>
    </w:rPr>
  </w:style>
  <w:style w:type="character" w:customStyle="1" w:styleId="pktZnak">
    <w:name w:val="pkt Znak"/>
    <w:link w:val="pkt"/>
    <w:rsid w:val="00357196"/>
    <w:rPr>
      <w:rFonts w:ascii="Times New Roman" w:eastAsia="Times New Roman" w:hAnsi="Times New Roman" w:cs="Times New Roman"/>
      <w:sz w:val="24"/>
      <w:szCs w:val="20"/>
      <w:lang w:val="x-none"/>
    </w:rPr>
  </w:style>
  <w:style w:type="character" w:styleId="UyteHipercze">
    <w:name w:val="FollowedHyperlink"/>
    <w:uiPriority w:val="99"/>
    <w:unhideWhenUsed/>
    <w:rsid w:val="00357196"/>
    <w:rPr>
      <w:color w:val="800080"/>
      <w:u w:val="single"/>
    </w:rPr>
  </w:style>
  <w:style w:type="character" w:customStyle="1" w:styleId="acopre">
    <w:name w:val="acopre"/>
    <w:basedOn w:val="Domylnaczcionkaakapitu"/>
    <w:rsid w:val="00357196"/>
  </w:style>
  <w:style w:type="table" w:customStyle="1" w:styleId="Tabela-Siatka4">
    <w:name w:val="Tabela - Siatka4"/>
    <w:basedOn w:val="Standardowy"/>
    <w:next w:val="Tabela-Siatka"/>
    <w:uiPriority w:val="59"/>
    <w:rsid w:val="00357196"/>
    <w:pPr>
      <w:spacing w:after="0" w:line="240" w:lineRule="auto"/>
    </w:pPr>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357196"/>
    <w:rPr>
      <w:sz w:val="16"/>
      <w:szCs w:val="16"/>
    </w:rPr>
  </w:style>
  <w:style w:type="paragraph" w:styleId="Tekstkomentarza">
    <w:name w:val="annotation text"/>
    <w:basedOn w:val="Normalny"/>
    <w:link w:val="TekstkomentarzaZnak"/>
    <w:uiPriority w:val="99"/>
    <w:unhideWhenUsed/>
    <w:rsid w:val="00357196"/>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357196"/>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nhideWhenUsed/>
    <w:rsid w:val="00357196"/>
    <w:rPr>
      <w:b/>
      <w:bCs/>
    </w:rPr>
  </w:style>
  <w:style w:type="character" w:customStyle="1" w:styleId="TematkomentarzaZnak">
    <w:name w:val="Temat komentarza Znak"/>
    <w:basedOn w:val="TekstkomentarzaZnak"/>
    <w:link w:val="Tematkomentarza"/>
    <w:rsid w:val="00357196"/>
    <w:rPr>
      <w:rFonts w:ascii="Calibri" w:eastAsia="Calibri" w:hAnsi="Calibri" w:cs="Times New Roman"/>
      <w:b/>
      <w:bCs/>
      <w:sz w:val="20"/>
      <w:szCs w:val="20"/>
      <w:lang w:val="x-none" w:eastAsia="x-none"/>
    </w:rPr>
  </w:style>
  <w:style w:type="paragraph" w:customStyle="1" w:styleId="Tiret0">
    <w:name w:val="Tiret 0"/>
    <w:basedOn w:val="Normalny"/>
    <w:rsid w:val="00357196"/>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357196"/>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357196"/>
    <w:pPr>
      <w:numPr>
        <w:numId w:val="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357196"/>
    <w:pPr>
      <w:numPr>
        <w:ilvl w:val="1"/>
        <w:numId w:val="3"/>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357196"/>
    <w:pPr>
      <w:numPr>
        <w:ilvl w:val="2"/>
        <w:numId w:val="3"/>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357196"/>
    <w:pPr>
      <w:numPr>
        <w:ilvl w:val="3"/>
        <w:numId w:val="3"/>
      </w:numPr>
      <w:spacing w:before="120" w:after="120" w:line="240" w:lineRule="auto"/>
      <w:jc w:val="both"/>
    </w:pPr>
    <w:rPr>
      <w:rFonts w:ascii="Times New Roman" w:hAnsi="Times New Roman"/>
      <w:sz w:val="24"/>
      <w:lang w:eastAsia="en-GB"/>
    </w:rPr>
  </w:style>
  <w:style w:type="character" w:styleId="Wyrnienieintensywne">
    <w:name w:val="Intense Emphasis"/>
    <w:uiPriority w:val="21"/>
    <w:qFormat/>
    <w:rsid w:val="00357196"/>
    <w:rPr>
      <w:b/>
      <w:bCs/>
      <w:i/>
      <w:iCs/>
      <w:color w:val="4F81BD"/>
    </w:rPr>
  </w:style>
  <w:style w:type="character" w:customStyle="1" w:styleId="ZwykytekstZnak">
    <w:name w:val="Zwykły tekst Znak"/>
    <w:link w:val="Zwykytekst"/>
    <w:qFormat/>
    <w:locked/>
    <w:rsid w:val="00357196"/>
    <w:rPr>
      <w:rFonts w:ascii="Courier New" w:hAnsi="Courier New" w:cs="Courier New"/>
    </w:rPr>
  </w:style>
  <w:style w:type="paragraph" w:styleId="Zwykytekst">
    <w:name w:val="Plain Text"/>
    <w:basedOn w:val="Normalny"/>
    <w:link w:val="ZwykytekstZnak"/>
    <w:qFormat/>
    <w:rsid w:val="00357196"/>
    <w:pPr>
      <w:spacing w:after="0" w:line="240" w:lineRule="auto"/>
    </w:pPr>
    <w:rPr>
      <w:rFonts w:ascii="Courier New" w:eastAsiaTheme="minorHAnsi" w:hAnsi="Courier New" w:cs="Courier New"/>
      <w:lang w:eastAsia="pl-PL"/>
    </w:rPr>
  </w:style>
  <w:style w:type="character" w:customStyle="1" w:styleId="ZwykytekstZnak1">
    <w:name w:val="Zwykły tekst Znak1"/>
    <w:basedOn w:val="Domylnaczcionkaakapitu"/>
    <w:rsid w:val="00357196"/>
    <w:rPr>
      <w:rFonts w:ascii="Consolas" w:eastAsia="Calibri" w:hAnsi="Consolas" w:cs="Times New Roman"/>
      <w:sz w:val="21"/>
      <w:szCs w:val="21"/>
      <w:lang w:eastAsia="en-US"/>
    </w:rPr>
  </w:style>
  <w:style w:type="table" w:customStyle="1" w:styleId="Tabela-Siatka1">
    <w:name w:val="Tabela - Siatka1"/>
    <w:basedOn w:val="Standardowy"/>
    <w:uiPriority w:val="59"/>
    <w:rsid w:val="00357196"/>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357196"/>
    <w:rPr>
      <w:color w:val="605E5C"/>
      <w:shd w:val="clear" w:color="auto" w:fill="E1DFDD"/>
    </w:rPr>
  </w:style>
  <w:style w:type="paragraph" w:styleId="Bezodstpw">
    <w:name w:val="No Spacing"/>
    <w:uiPriority w:val="1"/>
    <w:qFormat/>
    <w:rsid w:val="00357196"/>
    <w:pPr>
      <w:spacing w:after="0" w:line="240" w:lineRule="auto"/>
    </w:pPr>
    <w:rPr>
      <w:rFonts w:ascii="Calibri" w:eastAsia="Calibri" w:hAnsi="Calibri" w:cs="Times New Roman"/>
      <w:lang w:eastAsia="en-US"/>
    </w:rPr>
  </w:style>
  <w:style w:type="paragraph" w:customStyle="1" w:styleId="TableParagraph">
    <w:name w:val="Table Paragraph"/>
    <w:basedOn w:val="Normalny"/>
    <w:uiPriority w:val="1"/>
    <w:qFormat/>
    <w:rsid w:val="00357196"/>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spisutreci">
    <w:name w:val="TOC Heading"/>
    <w:basedOn w:val="Nagwek1"/>
    <w:next w:val="Normalny"/>
    <w:uiPriority w:val="39"/>
    <w:unhideWhenUsed/>
    <w:qFormat/>
    <w:rsid w:val="00357196"/>
    <w:pPr>
      <w:spacing w:line="259" w:lineRule="auto"/>
      <w:outlineLvl w:val="9"/>
    </w:pPr>
    <w:rPr>
      <w:rFonts w:ascii="Calibri Light" w:hAnsi="Calibri Light"/>
      <w:color w:val="2F5496"/>
      <w:lang w:val="pl-PL" w:eastAsia="pl-PL"/>
    </w:rPr>
  </w:style>
  <w:style w:type="paragraph" w:styleId="Spistreci3">
    <w:name w:val="toc 3"/>
    <w:basedOn w:val="Normalny"/>
    <w:next w:val="Normalny"/>
    <w:autoRedefine/>
    <w:uiPriority w:val="39"/>
    <w:unhideWhenUsed/>
    <w:rsid w:val="00357196"/>
    <w:pPr>
      <w:tabs>
        <w:tab w:val="left" w:pos="880"/>
        <w:tab w:val="right" w:leader="dot" w:pos="9061"/>
      </w:tabs>
      <w:spacing w:line="240" w:lineRule="auto"/>
      <w:ind w:left="440"/>
    </w:pPr>
  </w:style>
  <w:style w:type="character" w:styleId="Wyrnieniedelikatne">
    <w:name w:val="Subtle Emphasis"/>
    <w:uiPriority w:val="19"/>
    <w:qFormat/>
    <w:rsid w:val="00357196"/>
    <w:rPr>
      <w:i/>
      <w:iCs/>
    </w:rPr>
  </w:style>
  <w:style w:type="paragraph" w:customStyle="1" w:styleId="Standard">
    <w:name w:val="Standard"/>
    <w:rsid w:val="00357196"/>
    <w:pPr>
      <w:spacing w:after="200" w:line="251" w:lineRule="auto"/>
      <w:jc w:val="both"/>
    </w:pPr>
    <w:rPr>
      <w:rFonts w:ascii="Trebuchet MS" w:eastAsia="Times New Roman" w:hAnsi="Trebuchet MS" w:cs="Times New Roman"/>
      <w:lang w:eastAsia="en-US" w:bidi="en-US"/>
    </w:rPr>
  </w:style>
  <w:style w:type="character" w:styleId="Nierozpoznanawzmianka">
    <w:name w:val="Unresolved Mention"/>
    <w:uiPriority w:val="99"/>
    <w:semiHidden/>
    <w:unhideWhenUsed/>
    <w:rsid w:val="00357196"/>
    <w:rPr>
      <w:color w:val="605E5C"/>
      <w:shd w:val="clear" w:color="auto" w:fill="E1DFDD"/>
    </w:rPr>
  </w:style>
  <w:style w:type="paragraph" w:customStyle="1" w:styleId="Textbody">
    <w:name w:val="Text body"/>
    <w:basedOn w:val="Standard"/>
    <w:rsid w:val="00357196"/>
    <w:rPr>
      <w:rFonts w:ascii="Arial" w:hAnsi="Arial"/>
      <w:szCs w:val="20"/>
    </w:rPr>
  </w:style>
  <w:style w:type="numbering" w:customStyle="1" w:styleId="WWNum19">
    <w:name w:val="WWNum19"/>
    <w:basedOn w:val="Bezlisty"/>
    <w:rsid w:val="00357196"/>
    <w:pPr>
      <w:numPr>
        <w:numId w:val="4"/>
      </w:numPr>
    </w:pPr>
  </w:style>
  <w:style w:type="numbering" w:customStyle="1" w:styleId="WWNum20">
    <w:name w:val="WWNum20"/>
    <w:basedOn w:val="Bezlisty"/>
    <w:rsid w:val="00357196"/>
    <w:pPr>
      <w:numPr>
        <w:numId w:val="5"/>
      </w:numPr>
    </w:pPr>
  </w:style>
  <w:style w:type="numbering" w:customStyle="1" w:styleId="WWNum21">
    <w:name w:val="WWNum21"/>
    <w:basedOn w:val="Bezlisty"/>
    <w:rsid w:val="00357196"/>
    <w:pPr>
      <w:numPr>
        <w:numId w:val="6"/>
      </w:numPr>
    </w:pPr>
  </w:style>
  <w:style w:type="numbering" w:customStyle="1" w:styleId="WWNum22">
    <w:name w:val="WWNum22"/>
    <w:basedOn w:val="Bezlisty"/>
    <w:rsid w:val="00357196"/>
    <w:pPr>
      <w:numPr>
        <w:numId w:val="7"/>
      </w:numPr>
    </w:pPr>
  </w:style>
  <w:style w:type="paragraph" w:styleId="Podtytu">
    <w:name w:val="Subtitle"/>
    <w:basedOn w:val="Normalny"/>
    <w:next w:val="Normalny"/>
    <w:link w:val="PodtytuZnak"/>
    <w:uiPriority w:val="11"/>
    <w:qFormat/>
    <w:rsid w:val="00357196"/>
    <w:pPr>
      <w:numPr>
        <w:ilvl w:val="1"/>
      </w:numPr>
      <w:spacing w:after="160" w:line="259" w:lineRule="auto"/>
    </w:pPr>
    <w:rPr>
      <w:rFonts w:eastAsia="Times New Roman"/>
      <w:color w:val="5A5A5A"/>
      <w:spacing w:val="15"/>
      <w:lang w:eastAsia="pl-PL"/>
    </w:rPr>
  </w:style>
  <w:style w:type="character" w:customStyle="1" w:styleId="PodtytuZnak">
    <w:name w:val="Podtytuł Znak"/>
    <w:basedOn w:val="Domylnaczcionkaakapitu"/>
    <w:link w:val="Podtytu"/>
    <w:uiPriority w:val="11"/>
    <w:rsid w:val="00357196"/>
    <w:rPr>
      <w:rFonts w:ascii="Calibri" w:eastAsia="Times New Roman" w:hAnsi="Calibri" w:cs="Times New Roman"/>
      <w:color w:val="5A5A5A"/>
      <w:spacing w:val="15"/>
    </w:rPr>
  </w:style>
  <w:style w:type="paragraph" w:styleId="Spistreci2">
    <w:name w:val="toc 2"/>
    <w:basedOn w:val="Normalny"/>
    <w:next w:val="Normalny"/>
    <w:autoRedefine/>
    <w:uiPriority w:val="39"/>
    <w:unhideWhenUsed/>
    <w:rsid w:val="00357196"/>
    <w:pPr>
      <w:tabs>
        <w:tab w:val="right" w:leader="dot" w:pos="9060"/>
      </w:tabs>
      <w:spacing w:after="100" w:line="259" w:lineRule="auto"/>
      <w:ind w:left="220"/>
    </w:pPr>
    <w:rPr>
      <w:lang w:eastAsia="pl-PL"/>
    </w:rPr>
  </w:style>
  <w:style w:type="paragraph" w:customStyle="1" w:styleId="paragraph">
    <w:name w:val="paragraph"/>
    <w:basedOn w:val="Normalny"/>
    <w:rsid w:val="00357196"/>
    <w:pPr>
      <w:spacing w:before="100" w:beforeAutospacing="1" w:after="100" w:afterAutospacing="1" w:line="240" w:lineRule="auto"/>
    </w:pPr>
    <w:rPr>
      <w:rFonts w:ascii="Times New Roman" w:hAnsi="Times New Roman"/>
      <w:sz w:val="24"/>
      <w:szCs w:val="24"/>
      <w:lang w:eastAsia="pl-PL"/>
    </w:rPr>
  </w:style>
  <w:style w:type="character" w:customStyle="1" w:styleId="normaltextrun">
    <w:name w:val="normaltextrun"/>
    <w:basedOn w:val="Domylnaczcionkaakapitu"/>
    <w:rsid w:val="00357196"/>
  </w:style>
  <w:style w:type="character" w:customStyle="1" w:styleId="eop">
    <w:name w:val="eop"/>
    <w:basedOn w:val="Domylnaczcionkaakapitu"/>
    <w:rsid w:val="00357196"/>
  </w:style>
  <w:style w:type="character" w:customStyle="1" w:styleId="value-description">
    <w:name w:val="value-description"/>
    <w:basedOn w:val="Domylnaczcionkaakapitu"/>
    <w:rsid w:val="00357196"/>
  </w:style>
  <w:style w:type="character" w:customStyle="1" w:styleId="value-count">
    <w:name w:val="value-count"/>
    <w:basedOn w:val="Domylnaczcionkaakapitu"/>
    <w:rsid w:val="00357196"/>
  </w:style>
  <w:style w:type="character" w:customStyle="1" w:styleId="Nierozpoznanawzmianka10">
    <w:name w:val="Nierozpoznana wzmianka1"/>
    <w:uiPriority w:val="99"/>
    <w:semiHidden/>
    <w:unhideWhenUsed/>
    <w:rsid w:val="00357196"/>
    <w:rPr>
      <w:color w:val="605E5C"/>
      <w:shd w:val="clear" w:color="auto" w:fill="E1DFDD"/>
    </w:rPr>
  </w:style>
  <w:style w:type="paragraph" w:customStyle="1" w:styleId="WW-Tekstpodstawowywcity2">
    <w:name w:val="WW-Tekst podstawowy wcięty 2"/>
    <w:basedOn w:val="Normalny"/>
    <w:rsid w:val="00357196"/>
    <w:pPr>
      <w:suppressAutoHyphens/>
      <w:spacing w:after="0" w:line="240" w:lineRule="auto"/>
      <w:ind w:left="708"/>
      <w:jc w:val="both"/>
    </w:pPr>
    <w:rPr>
      <w:rFonts w:ascii="Bookman Old Style" w:eastAsia="Times New Roman" w:hAnsi="Bookman Old Style"/>
      <w:sz w:val="20"/>
      <w:szCs w:val="24"/>
      <w:lang w:eastAsia="ar-SA"/>
    </w:rPr>
  </w:style>
  <w:style w:type="paragraph" w:styleId="Spistreci1">
    <w:name w:val="toc 1"/>
    <w:basedOn w:val="Normalny"/>
    <w:next w:val="Normalny"/>
    <w:autoRedefine/>
    <w:uiPriority w:val="39"/>
    <w:unhideWhenUsed/>
    <w:rsid w:val="00357196"/>
    <w:pPr>
      <w:spacing w:after="100" w:line="259" w:lineRule="auto"/>
    </w:pPr>
    <w:rPr>
      <w:lang w:eastAsia="pl-PL"/>
    </w:rPr>
  </w:style>
  <w:style w:type="character" w:customStyle="1" w:styleId="TekstpodstawowyZnak1">
    <w:name w:val="Tekst podstawowy Znak1"/>
    <w:basedOn w:val="Domylnaczcionkaakapitu"/>
    <w:uiPriority w:val="99"/>
    <w:semiHidden/>
    <w:rsid w:val="00357196"/>
  </w:style>
  <w:style w:type="numbering" w:customStyle="1" w:styleId="Zaimportowanystyl8">
    <w:name w:val="Zaimportowany styl 8"/>
    <w:rsid w:val="00357196"/>
    <w:pPr>
      <w:numPr>
        <w:numId w:val="78"/>
      </w:numPr>
    </w:pPr>
  </w:style>
  <w:style w:type="numbering" w:customStyle="1" w:styleId="Zaimportowanystyl19">
    <w:name w:val="Zaimportowany styl 19"/>
    <w:rsid w:val="00357196"/>
    <w:pPr>
      <w:numPr>
        <w:numId w:val="8"/>
      </w:numPr>
    </w:pPr>
  </w:style>
  <w:style w:type="numbering" w:customStyle="1" w:styleId="Zaimportowanystyl21">
    <w:name w:val="Zaimportowany styl 21"/>
    <w:rsid w:val="00357196"/>
    <w:pPr>
      <w:numPr>
        <w:numId w:val="9"/>
      </w:numPr>
    </w:pPr>
  </w:style>
  <w:style w:type="paragraph" w:customStyle="1" w:styleId="attr-value">
    <w:name w:val="attr-value"/>
    <w:basedOn w:val="Normalny"/>
    <w:rsid w:val="00357196"/>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rsid w:val="00357196"/>
    <w:pPr>
      <w:spacing w:after="0" w:line="240" w:lineRule="auto"/>
    </w:pPr>
    <w:rPr>
      <w:rFonts w:ascii="Calibri" w:eastAsia="Calibri" w:hAnsi="Calibri" w:cs="Times New Roman"/>
    </w:rPr>
  </w:style>
  <w:style w:type="character" w:customStyle="1" w:styleId="product-show-specification-item">
    <w:name w:val="product-show-specification-item"/>
    <w:basedOn w:val="Domylnaczcionkaakapitu"/>
    <w:rsid w:val="00357196"/>
  </w:style>
  <w:style w:type="character" w:customStyle="1" w:styleId="FontStyle157">
    <w:name w:val="Font Style157"/>
    <w:rsid w:val="00357196"/>
    <w:rPr>
      <w:rFonts w:ascii="Times New Roman" w:hAnsi="Times New Roman" w:cs="Times New Roman" w:hint="default"/>
      <w:b/>
      <w:bCs/>
      <w:sz w:val="22"/>
      <w:szCs w:val="22"/>
    </w:rPr>
  </w:style>
  <w:style w:type="numbering" w:customStyle="1" w:styleId="WWNum18">
    <w:name w:val="WWNum18"/>
    <w:basedOn w:val="Bezlisty"/>
    <w:rsid w:val="00357196"/>
    <w:pPr>
      <w:numPr>
        <w:numId w:val="11"/>
      </w:numPr>
    </w:pPr>
  </w:style>
  <w:style w:type="numbering" w:customStyle="1" w:styleId="WWNum24">
    <w:name w:val="WWNum24"/>
    <w:basedOn w:val="Bezlisty"/>
    <w:rsid w:val="00357196"/>
    <w:pPr>
      <w:numPr>
        <w:numId w:val="12"/>
      </w:numPr>
    </w:pPr>
  </w:style>
  <w:style w:type="numbering" w:customStyle="1" w:styleId="WWNum27">
    <w:name w:val="WWNum27"/>
    <w:basedOn w:val="Bezlisty"/>
    <w:rsid w:val="00357196"/>
    <w:pPr>
      <w:numPr>
        <w:numId w:val="13"/>
      </w:numPr>
    </w:pPr>
  </w:style>
  <w:style w:type="numbering" w:customStyle="1" w:styleId="WWNum29">
    <w:name w:val="WWNum29"/>
    <w:basedOn w:val="Bezlisty"/>
    <w:rsid w:val="00357196"/>
    <w:pPr>
      <w:numPr>
        <w:numId w:val="14"/>
      </w:numPr>
    </w:pPr>
  </w:style>
  <w:style w:type="numbering" w:customStyle="1" w:styleId="WWNum36">
    <w:name w:val="WWNum36"/>
    <w:basedOn w:val="Bezlisty"/>
    <w:rsid w:val="00357196"/>
    <w:pPr>
      <w:numPr>
        <w:numId w:val="15"/>
      </w:numPr>
    </w:pPr>
  </w:style>
  <w:style w:type="numbering" w:customStyle="1" w:styleId="WWNum37">
    <w:name w:val="WWNum37"/>
    <w:basedOn w:val="Bezlisty"/>
    <w:rsid w:val="00357196"/>
    <w:pPr>
      <w:numPr>
        <w:numId w:val="16"/>
      </w:numPr>
    </w:pPr>
  </w:style>
  <w:style w:type="numbering" w:customStyle="1" w:styleId="WWNum40">
    <w:name w:val="WWNum40"/>
    <w:basedOn w:val="Bezlisty"/>
    <w:rsid w:val="00357196"/>
    <w:pPr>
      <w:numPr>
        <w:numId w:val="17"/>
      </w:numPr>
    </w:pPr>
  </w:style>
  <w:style w:type="numbering" w:customStyle="1" w:styleId="WWNum41">
    <w:name w:val="WWNum41"/>
    <w:basedOn w:val="Bezlisty"/>
    <w:rsid w:val="00357196"/>
    <w:pPr>
      <w:numPr>
        <w:numId w:val="18"/>
      </w:numPr>
    </w:pPr>
  </w:style>
  <w:style w:type="numbering" w:customStyle="1" w:styleId="WWNum56">
    <w:name w:val="WWNum56"/>
    <w:basedOn w:val="Bezlisty"/>
    <w:rsid w:val="00357196"/>
    <w:pPr>
      <w:numPr>
        <w:numId w:val="23"/>
      </w:numPr>
    </w:pPr>
  </w:style>
  <w:style w:type="numbering" w:customStyle="1" w:styleId="WWNum63">
    <w:name w:val="WWNum63"/>
    <w:basedOn w:val="Bezlisty"/>
    <w:rsid w:val="00357196"/>
    <w:pPr>
      <w:numPr>
        <w:numId w:val="25"/>
      </w:numPr>
    </w:pPr>
  </w:style>
  <w:style w:type="numbering" w:customStyle="1" w:styleId="WWNum45">
    <w:name w:val="WWNum45"/>
    <w:basedOn w:val="Bezlisty"/>
    <w:rsid w:val="00357196"/>
    <w:pPr>
      <w:numPr>
        <w:numId w:val="27"/>
      </w:numPr>
    </w:pPr>
  </w:style>
  <w:style w:type="numbering" w:customStyle="1" w:styleId="WWNum47">
    <w:name w:val="WWNum47"/>
    <w:basedOn w:val="Bezlisty"/>
    <w:rsid w:val="00357196"/>
    <w:pPr>
      <w:numPr>
        <w:numId w:val="29"/>
      </w:numPr>
    </w:pPr>
  </w:style>
  <w:style w:type="numbering" w:customStyle="1" w:styleId="WWNum57">
    <w:name w:val="WWNum57"/>
    <w:basedOn w:val="Bezlisty"/>
    <w:rsid w:val="00357196"/>
    <w:pPr>
      <w:numPr>
        <w:numId w:val="30"/>
      </w:numPr>
    </w:pPr>
  </w:style>
  <w:style w:type="numbering" w:customStyle="1" w:styleId="WWNum51">
    <w:name w:val="WWNum51"/>
    <w:basedOn w:val="Bezlisty"/>
    <w:rsid w:val="00357196"/>
    <w:pPr>
      <w:numPr>
        <w:numId w:val="33"/>
      </w:numPr>
    </w:pPr>
  </w:style>
  <w:style w:type="numbering" w:customStyle="1" w:styleId="Outline">
    <w:name w:val="Outline"/>
    <w:basedOn w:val="Bezlisty"/>
    <w:rsid w:val="00357196"/>
    <w:pPr>
      <w:numPr>
        <w:numId w:val="38"/>
      </w:numPr>
    </w:pPr>
  </w:style>
  <w:style w:type="paragraph" w:customStyle="1" w:styleId="Heading">
    <w:name w:val="Heading"/>
    <w:basedOn w:val="Standard"/>
    <w:next w:val="Textbody"/>
    <w:rsid w:val="00357196"/>
    <w:pPr>
      <w:keepNext/>
      <w:spacing w:before="240" w:after="120"/>
    </w:pPr>
    <w:rPr>
      <w:rFonts w:ascii="Arial" w:eastAsia="Microsoft YaHei" w:hAnsi="Arial" w:cs="Arial"/>
      <w:sz w:val="28"/>
      <w:szCs w:val="28"/>
    </w:rPr>
  </w:style>
  <w:style w:type="paragraph" w:styleId="Lista">
    <w:name w:val="List"/>
    <w:basedOn w:val="Textbody"/>
    <w:rsid w:val="00357196"/>
    <w:rPr>
      <w:rFonts w:cs="Arial"/>
    </w:rPr>
  </w:style>
  <w:style w:type="paragraph" w:styleId="Legenda">
    <w:name w:val="caption"/>
    <w:basedOn w:val="Normalny"/>
    <w:next w:val="Normalny"/>
    <w:uiPriority w:val="35"/>
    <w:unhideWhenUsed/>
    <w:qFormat/>
    <w:rsid w:val="00357196"/>
    <w:pPr>
      <w:jc w:val="both"/>
    </w:pPr>
    <w:rPr>
      <w:rFonts w:ascii="Trebuchet MS" w:eastAsia="Times New Roman" w:hAnsi="Trebuchet MS"/>
      <w:b/>
      <w:bCs/>
      <w:caps/>
      <w:sz w:val="16"/>
      <w:szCs w:val="16"/>
      <w:lang w:eastAsia="pl-PL"/>
    </w:rPr>
  </w:style>
  <w:style w:type="paragraph" w:customStyle="1" w:styleId="Index">
    <w:name w:val="Index"/>
    <w:basedOn w:val="Standard"/>
    <w:rsid w:val="00357196"/>
    <w:pPr>
      <w:suppressLineNumbers/>
    </w:pPr>
    <w:rPr>
      <w:rFonts w:cs="Arial"/>
    </w:rPr>
  </w:style>
  <w:style w:type="paragraph" w:customStyle="1" w:styleId="tytu0">
    <w:name w:val="tytuł"/>
    <w:basedOn w:val="Standard"/>
    <w:rsid w:val="00357196"/>
    <w:rPr>
      <w:b/>
      <w:bCs/>
      <w:sz w:val="28"/>
      <w:szCs w:val="28"/>
    </w:rPr>
  </w:style>
  <w:style w:type="paragraph" w:customStyle="1" w:styleId="tekstdokumentu">
    <w:name w:val="tekst dokumentu"/>
    <w:basedOn w:val="Standard"/>
    <w:rsid w:val="00357196"/>
    <w:pPr>
      <w:spacing w:before="120" w:after="120"/>
      <w:ind w:left="1980" w:hanging="1980"/>
    </w:pPr>
    <w:rPr>
      <w:rFonts w:ascii="Calibri" w:hAnsi="Calibri" w:cs="Arial"/>
      <w:b/>
      <w:bCs/>
      <w:color w:val="000000"/>
      <w:sz w:val="20"/>
      <w:szCs w:val="20"/>
    </w:rPr>
  </w:style>
  <w:style w:type="paragraph" w:customStyle="1" w:styleId="zacznik">
    <w:name w:val="załącznik"/>
    <w:basedOn w:val="Textbody"/>
    <w:rsid w:val="00357196"/>
    <w:pPr>
      <w:tabs>
        <w:tab w:val="left" w:pos="1701"/>
      </w:tabs>
    </w:pPr>
    <w:rPr>
      <w:rFonts w:ascii="Times New Roman" w:hAnsi="Times New Roman"/>
      <w:bCs/>
      <w:color w:val="000000"/>
      <w:sz w:val="32"/>
    </w:rPr>
  </w:style>
  <w:style w:type="paragraph" w:customStyle="1" w:styleId="Textbodyindent">
    <w:name w:val="Text body indent"/>
    <w:basedOn w:val="Standard"/>
    <w:rsid w:val="00357196"/>
    <w:pPr>
      <w:ind w:left="1416"/>
    </w:pPr>
    <w:rPr>
      <w:sz w:val="32"/>
      <w:szCs w:val="20"/>
    </w:rPr>
  </w:style>
  <w:style w:type="paragraph" w:customStyle="1" w:styleId="rozdzia">
    <w:name w:val="rozdział"/>
    <w:basedOn w:val="Standard"/>
    <w:rsid w:val="00357196"/>
    <w:pPr>
      <w:spacing w:before="60"/>
      <w:jc w:val="center"/>
    </w:pPr>
    <w:rPr>
      <w:b/>
      <w:sz w:val="32"/>
    </w:rPr>
  </w:style>
  <w:style w:type="paragraph" w:styleId="Tekstpodstawowywcity2">
    <w:name w:val="Body Text Indent 2"/>
    <w:basedOn w:val="Standard"/>
    <w:link w:val="Tekstpodstawowywcity2Znak"/>
    <w:rsid w:val="00357196"/>
    <w:pPr>
      <w:spacing w:before="60"/>
      <w:ind w:left="720" w:hanging="360"/>
    </w:pPr>
    <w:rPr>
      <w:sz w:val="28"/>
    </w:rPr>
  </w:style>
  <w:style w:type="character" w:customStyle="1" w:styleId="Tekstpodstawowywcity2Znak">
    <w:name w:val="Tekst podstawowy wcięty 2 Znak"/>
    <w:basedOn w:val="Domylnaczcionkaakapitu"/>
    <w:link w:val="Tekstpodstawowywcity2"/>
    <w:rsid w:val="00357196"/>
    <w:rPr>
      <w:rFonts w:ascii="Trebuchet MS" w:eastAsia="Times New Roman" w:hAnsi="Trebuchet MS" w:cs="Times New Roman"/>
      <w:sz w:val="28"/>
      <w:lang w:eastAsia="en-US" w:bidi="en-US"/>
    </w:rPr>
  </w:style>
  <w:style w:type="paragraph" w:styleId="Tekstpodstawowywcity3">
    <w:name w:val="Body Text Indent 3"/>
    <w:basedOn w:val="Standard"/>
    <w:link w:val="Tekstpodstawowywcity3Znak"/>
    <w:rsid w:val="00357196"/>
    <w:pPr>
      <w:spacing w:before="60"/>
      <w:ind w:left="360"/>
    </w:pPr>
    <w:rPr>
      <w:bCs/>
      <w:sz w:val="28"/>
    </w:rPr>
  </w:style>
  <w:style w:type="character" w:customStyle="1" w:styleId="Tekstpodstawowywcity3Znak">
    <w:name w:val="Tekst podstawowy wcięty 3 Znak"/>
    <w:basedOn w:val="Domylnaczcionkaakapitu"/>
    <w:link w:val="Tekstpodstawowywcity3"/>
    <w:rsid w:val="00357196"/>
    <w:rPr>
      <w:rFonts w:ascii="Trebuchet MS" w:eastAsia="Times New Roman" w:hAnsi="Trebuchet MS" w:cs="Times New Roman"/>
      <w:bCs/>
      <w:sz w:val="28"/>
      <w:lang w:eastAsia="en-US" w:bidi="en-US"/>
    </w:rPr>
  </w:style>
  <w:style w:type="paragraph" w:customStyle="1" w:styleId="xl29">
    <w:name w:val="xl29"/>
    <w:basedOn w:val="Standard"/>
    <w:rsid w:val="00357196"/>
    <w:pPr>
      <w:spacing w:before="100" w:after="100"/>
    </w:pPr>
    <w:rPr>
      <w:rFonts w:ascii="Arial" w:eastAsia="Arial Unicode MS" w:hAnsi="Arial" w:cs="Arial"/>
    </w:rPr>
  </w:style>
  <w:style w:type="paragraph" w:customStyle="1" w:styleId="FR1">
    <w:name w:val="FR1"/>
    <w:rsid w:val="00357196"/>
    <w:pPr>
      <w:spacing w:before="200" w:after="200"/>
      <w:jc w:val="both"/>
    </w:pPr>
    <w:rPr>
      <w:rFonts w:ascii="Arial" w:eastAsia="Times New Roman" w:hAnsi="Arial" w:cs="Arial"/>
    </w:rPr>
  </w:style>
  <w:style w:type="paragraph" w:customStyle="1" w:styleId="1111111">
    <w:name w:val="1111111"/>
    <w:basedOn w:val="Default0"/>
    <w:rsid w:val="00357196"/>
    <w:pPr>
      <w:autoSpaceDE/>
      <w:autoSpaceDN/>
      <w:adjustRightInd/>
      <w:spacing w:after="200" w:line="288" w:lineRule="auto"/>
      <w:jc w:val="both"/>
    </w:pPr>
    <w:rPr>
      <w:rFonts w:ascii="Trebuchet MS" w:eastAsia="Times New Roman" w:hAnsi="Trebuchet MS" w:cs="Times New Roman"/>
      <w:color w:val="00000A"/>
    </w:rPr>
  </w:style>
  <w:style w:type="paragraph" w:customStyle="1" w:styleId="Tekstpodstawowy31">
    <w:name w:val="Tekst podstawowy 31"/>
    <w:basedOn w:val="Standard"/>
    <w:rsid w:val="00357196"/>
    <w:rPr>
      <w:color w:val="000000"/>
      <w:szCs w:val="20"/>
    </w:rPr>
  </w:style>
  <w:style w:type="paragraph" w:customStyle="1" w:styleId="Tekstpodstawowy21">
    <w:name w:val="Tekst podstawowy 21"/>
    <w:basedOn w:val="Standard"/>
    <w:rsid w:val="00357196"/>
    <w:pPr>
      <w:ind w:left="1080"/>
    </w:pPr>
    <w:rPr>
      <w:szCs w:val="20"/>
    </w:rPr>
  </w:style>
  <w:style w:type="paragraph" w:styleId="Tekstblokowy">
    <w:name w:val="Block Text"/>
    <w:basedOn w:val="Standard"/>
    <w:rsid w:val="00357196"/>
    <w:pPr>
      <w:tabs>
        <w:tab w:val="left" w:pos="1134"/>
      </w:tabs>
      <w:ind w:left="567" w:right="-57" w:hanging="567"/>
    </w:pPr>
  </w:style>
  <w:style w:type="paragraph" w:customStyle="1" w:styleId="Nagwek10">
    <w:name w:val="Nag?—wek 1"/>
    <w:basedOn w:val="Standard"/>
    <w:rsid w:val="00357196"/>
    <w:pPr>
      <w:keepNext/>
    </w:pPr>
    <w:rPr>
      <w:i/>
      <w:sz w:val="26"/>
      <w:szCs w:val="20"/>
    </w:rPr>
  </w:style>
  <w:style w:type="paragraph" w:customStyle="1" w:styleId="PODTYUROZDZIAU">
    <w:name w:val="PODTYUŁ ROZDZIAŁU"/>
    <w:basedOn w:val="Standard"/>
    <w:rsid w:val="00357196"/>
    <w:pPr>
      <w:spacing w:before="60" w:after="60"/>
      <w:ind w:left="2126" w:hanging="2126"/>
      <w:jc w:val="center"/>
    </w:pPr>
    <w:rPr>
      <w:rFonts w:ascii="Garamond" w:hAnsi="Garamond"/>
      <w:b/>
      <w:caps/>
      <w:szCs w:val="20"/>
    </w:rPr>
  </w:style>
  <w:style w:type="paragraph" w:customStyle="1" w:styleId="ROZDZIA2">
    <w:name w:val="ROZDZIAŁ 2"/>
    <w:basedOn w:val="Standard"/>
    <w:rsid w:val="00357196"/>
    <w:pPr>
      <w:tabs>
        <w:tab w:val="left" w:pos="567"/>
      </w:tabs>
      <w:spacing w:before="240" w:after="60"/>
      <w:jc w:val="center"/>
    </w:pPr>
    <w:rPr>
      <w:rFonts w:ascii="Garamond" w:hAnsi="Garamond"/>
      <w:spacing w:val="-10"/>
      <w:szCs w:val="20"/>
    </w:rPr>
  </w:style>
  <w:style w:type="paragraph" w:customStyle="1" w:styleId="Styl1">
    <w:name w:val="Styl1"/>
    <w:basedOn w:val="Standard"/>
    <w:rsid w:val="00357196"/>
    <w:pPr>
      <w:widowControl w:val="0"/>
      <w:spacing w:before="240"/>
    </w:pPr>
    <w:rPr>
      <w:rFonts w:ascii="Arial" w:hAnsi="Arial"/>
      <w:szCs w:val="20"/>
    </w:rPr>
  </w:style>
  <w:style w:type="paragraph" w:customStyle="1" w:styleId="WYPUNKTOWANIE1">
    <w:name w:val="WYPUNKTOWANIE 1"/>
    <w:basedOn w:val="Standard"/>
    <w:rsid w:val="00357196"/>
    <w:pPr>
      <w:spacing w:before="120" w:after="120"/>
    </w:pPr>
    <w:rPr>
      <w:rFonts w:ascii="Garamond" w:hAnsi="Garamond"/>
      <w:szCs w:val="20"/>
    </w:rPr>
  </w:style>
  <w:style w:type="paragraph" w:customStyle="1" w:styleId="WYPUNKTOWANIE3">
    <w:name w:val="WYPUNKTOWANIE 3"/>
    <w:basedOn w:val="Standard"/>
    <w:rsid w:val="00357196"/>
    <w:rPr>
      <w:szCs w:val="20"/>
    </w:rPr>
  </w:style>
  <w:style w:type="paragraph" w:styleId="Tekstprzypisukocowego">
    <w:name w:val="endnote text"/>
    <w:basedOn w:val="Standard"/>
    <w:link w:val="TekstprzypisukocowegoZnak"/>
    <w:rsid w:val="00357196"/>
    <w:rPr>
      <w:sz w:val="20"/>
      <w:szCs w:val="20"/>
    </w:rPr>
  </w:style>
  <w:style w:type="character" w:customStyle="1" w:styleId="TekstprzypisukocowegoZnak">
    <w:name w:val="Tekst przypisu końcowego Znak"/>
    <w:basedOn w:val="Domylnaczcionkaakapitu"/>
    <w:link w:val="Tekstprzypisukocowego"/>
    <w:rsid w:val="00357196"/>
    <w:rPr>
      <w:rFonts w:ascii="Trebuchet MS" w:eastAsia="Times New Roman" w:hAnsi="Trebuchet MS" w:cs="Times New Roman"/>
      <w:sz w:val="20"/>
      <w:szCs w:val="20"/>
      <w:lang w:eastAsia="en-US" w:bidi="en-US"/>
    </w:rPr>
  </w:style>
  <w:style w:type="paragraph" w:customStyle="1" w:styleId="ContentsHeading">
    <w:name w:val="Contents Heading"/>
    <w:basedOn w:val="Nagwek1"/>
    <w:rsid w:val="00357196"/>
    <w:pPr>
      <w:keepNext w:val="0"/>
      <w:keepLines w:val="0"/>
      <w:suppressLineNumbers/>
      <w:spacing w:before="300" w:after="40"/>
    </w:pPr>
    <w:rPr>
      <w:rFonts w:ascii="Trebuchet MS" w:hAnsi="Trebuchet MS"/>
      <w:b/>
      <w:bCs/>
      <w:smallCaps/>
      <w:color w:val="auto"/>
      <w:spacing w:val="5"/>
      <w:lang w:val="pl-PL" w:eastAsia="pl-PL"/>
    </w:rPr>
  </w:style>
  <w:style w:type="paragraph" w:customStyle="1" w:styleId="Contents3">
    <w:name w:val="Contents 3"/>
    <w:basedOn w:val="Standard"/>
    <w:rsid w:val="00357196"/>
    <w:pPr>
      <w:tabs>
        <w:tab w:val="right" w:leader="dot" w:pos="10914"/>
      </w:tabs>
      <w:spacing w:after="0"/>
      <w:ind w:left="566"/>
    </w:pPr>
  </w:style>
  <w:style w:type="paragraph" w:customStyle="1" w:styleId="Contents1">
    <w:name w:val="Contents 1"/>
    <w:basedOn w:val="Standard"/>
    <w:rsid w:val="00357196"/>
    <w:pPr>
      <w:tabs>
        <w:tab w:val="right" w:leader="dot" w:pos="10309"/>
      </w:tabs>
    </w:pPr>
    <w:rPr>
      <w:i/>
    </w:rPr>
  </w:style>
  <w:style w:type="paragraph" w:styleId="Cytat">
    <w:name w:val="Quote"/>
    <w:basedOn w:val="Normalny"/>
    <w:next w:val="Normalny"/>
    <w:link w:val="CytatZnak"/>
    <w:uiPriority w:val="29"/>
    <w:qFormat/>
    <w:rsid w:val="00357196"/>
    <w:pPr>
      <w:jc w:val="both"/>
    </w:pPr>
    <w:rPr>
      <w:rFonts w:ascii="Trebuchet MS" w:eastAsia="Times New Roman" w:hAnsi="Trebuchet MS"/>
      <w:i/>
      <w:iCs/>
      <w:sz w:val="20"/>
      <w:szCs w:val="20"/>
      <w:lang w:eastAsia="pl-PL"/>
    </w:rPr>
  </w:style>
  <w:style w:type="character" w:customStyle="1" w:styleId="CytatZnak">
    <w:name w:val="Cytat Znak"/>
    <w:basedOn w:val="Domylnaczcionkaakapitu"/>
    <w:link w:val="Cytat"/>
    <w:uiPriority w:val="29"/>
    <w:rsid w:val="00357196"/>
    <w:rPr>
      <w:rFonts w:ascii="Trebuchet MS" w:eastAsia="Times New Roman" w:hAnsi="Trebuchet MS" w:cs="Times New Roman"/>
      <w:i/>
      <w:iCs/>
      <w:sz w:val="20"/>
      <w:szCs w:val="20"/>
    </w:rPr>
  </w:style>
  <w:style w:type="paragraph" w:styleId="Cytatintensywny">
    <w:name w:val="Intense Quote"/>
    <w:basedOn w:val="Normalny"/>
    <w:next w:val="Normalny"/>
    <w:link w:val="CytatintensywnyZnak"/>
    <w:uiPriority w:val="30"/>
    <w:qFormat/>
    <w:rsid w:val="00357196"/>
    <w:pPr>
      <w:pBdr>
        <w:top w:val="single" w:sz="8" w:space="1" w:color="FA7E5C"/>
      </w:pBdr>
      <w:spacing w:before="140" w:after="140"/>
      <w:ind w:left="1440" w:right="1440"/>
      <w:jc w:val="both"/>
    </w:pPr>
    <w:rPr>
      <w:rFonts w:ascii="Trebuchet MS" w:eastAsia="Times New Roman" w:hAnsi="Trebuchet MS"/>
      <w:b/>
      <w:bCs/>
      <w:i/>
      <w:iCs/>
      <w:sz w:val="20"/>
      <w:szCs w:val="20"/>
      <w:lang w:eastAsia="pl-PL"/>
    </w:rPr>
  </w:style>
  <w:style w:type="character" w:customStyle="1" w:styleId="CytatintensywnyZnak">
    <w:name w:val="Cytat intensywny Znak"/>
    <w:basedOn w:val="Domylnaczcionkaakapitu"/>
    <w:link w:val="Cytatintensywny"/>
    <w:uiPriority w:val="30"/>
    <w:rsid w:val="00357196"/>
    <w:rPr>
      <w:rFonts w:ascii="Trebuchet MS" w:eastAsia="Times New Roman" w:hAnsi="Trebuchet MS" w:cs="Times New Roman"/>
      <w:b/>
      <w:bCs/>
      <w:i/>
      <w:iCs/>
      <w:sz w:val="20"/>
      <w:szCs w:val="20"/>
    </w:rPr>
  </w:style>
  <w:style w:type="paragraph" w:customStyle="1" w:styleId="Contents2">
    <w:name w:val="Contents 2"/>
    <w:basedOn w:val="Standard"/>
    <w:rsid w:val="00357196"/>
    <w:pPr>
      <w:tabs>
        <w:tab w:val="right" w:leader="dot" w:pos="9555"/>
      </w:tabs>
      <w:ind w:left="200"/>
    </w:pPr>
  </w:style>
  <w:style w:type="paragraph" w:customStyle="1" w:styleId="Liczby">
    <w:name w:val="Liczby"/>
    <w:basedOn w:val="Standard"/>
    <w:rsid w:val="00357196"/>
    <w:pPr>
      <w:spacing w:after="0" w:line="240" w:lineRule="auto"/>
      <w:jc w:val="center"/>
    </w:pPr>
    <w:rPr>
      <w:i/>
      <w:iCs/>
      <w:sz w:val="14"/>
      <w:szCs w:val="24"/>
      <w:lang w:bidi="ar-SA"/>
    </w:rPr>
  </w:style>
  <w:style w:type="paragraph" w:customStyle="1" w:styleId="Miesic">
    <w:name w:val="Miesiąc"/>
    <w:basedOn w:val="Standard"/>
    <w:rsid w:val="00357196"/>
    <w:pPr>
      <w:spacing w:after="0" w:line="240" w:lineRule="auto"/>
      <w:ind w:left="72"/>
    </w:pPr>
    <w:rPr>
      <w:b/>
      <w:i/>
      <w:iCs/>
      <w:caps/>
      <w:sz w:val="14"/>
      <w:szCs w:val="18"/>
      <w:lang w:bidi="ar-SA"/>
    </w:rPr>
  </w:style>
  <w:style w:type="paragraph" w:customStyle="1" w:styleId="Dzie">
    <w:name w:val="Dzień"/>
    <w:basedOn w:val="Standard"/>
    <w:rsid w:val="00357196"/>
    <w:pPr>
      <w:spacing w:after="0" w:line="240" w:lineRule="auto"/>
      <w:jc w:val="center"/>
    </w:pPr>
    <w:rPr>
      <w:b/>
      <w:i/>
      <w:iCs/>
      <w:sz w:val="14"/>
      <w:szCs w:val="18"/>
      <w:lang w:bidi="ar-SA"/>
    </w:rPr>
  </w:style>
  <w:style w:type="paragraph" w:customStyle="1" w:styleId="Rok">
    <w:name w:val="Rok"/>
    <w:basedOn w:val="Standard"/>
    <w:rsid w:val="00357196"/>
    <w:pPr>
      <w:spacing w:before="40" w:after="0" w:line="240" w:lineRule="auto"/>
      <w:jc w:val="center"/>
    </w:pPr>
    <w:rPr>
      <w:b/>
      <w:i/>
      <w:iCs/>
      <w:sz w:val="24"/>
      <w:szCs w:val="24"/>
      <w:lang w:bidi="ar-SA"/>
    </w:rPr>
  </w:style>
  <w:style w:type="paragraph" w:customStyle="1" w:styleId="Zwykytekst1">
    <w:name w:val="Zwykły tekst1"/>
    <w:basedOn w:val="Standard"/>
    <w:rsid w:val="00357196"/>
    <w:pPr>
      <w:spacing w:after="0" w:line="240" w:lineRule="auto"/>
    </w:pPr>
    <w:rPr>
      <w:rFonts w:ascii="Courier New" w:hAnsi="Courier New"/>
      <w:sz w:val="20"/>
      <w:szCs w:val="20"/>
      <w:lang w:eastAsia="ar-SA" w:bidi="ar-SA"/>
    </w:rPr>
  </w:style>
  <w:style w:type="paragraph" w:styleId="Mapadokumentu">
    <w:name w:val="Document Map"/>
    <w:basedOn w:val="Standard"/>
    <w:link w:val="MapadokumentuZnak"/>
    <w:rsid w:val="0035719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57196"/>
    <w:rPr>
      <w:rFonts w:ascii="Tahoma" w:eastAsia="Times New Roman" w:hAnsi="Tahoma" w:cs="Tahoma"/>
      <w:sz w:val="16"/>
      <w:szCs w:val="16"/>
      <w:lang w:eastAsia="en-US" w:bidi="en-US"/>
    </w:rPr>
  </w:style>
  <w:style w:type="paragraph" w:customStyle="1" w:styleId="Style36">
    <w:name w:val="Style36"/>
    <w:basedOn w:val="Standard"/>
    <w:rsid w:val="00357196"/>
    <w:pPr>
      <w:widowControl w:val="0"/>
      <w:spacing w:after="0" w:line="230" w:lineRule="exact"/>
      <w:ind w:hanging="360"/>
    </w:pPr>
    <w:rPr>
      <w:rFonts w:ascii="Arial" w:eastAsia="Calibri" w:hAnsi="Arial" w:cs="Arial"/>
      <w:sz w:val="24"/>
      <w:szCs w:val="24"/>
      <w:lang w:eastAsia="pl-PL" w:bidi="ar-SA"/>
    </w:rPr>
  </w:style>
  <w:style w:type="paragraph" w:customStyle="1" w:styleId="NormalBold">
    <w:name w:val="NormalBold"/>
    <w:basedOn w:val="Standard"/>
    <w:rsid w:val="00357196"/>
    <w:pPr>
      <w:widowControl w:val="0"/>
      <w:spacing w:after="0" w:line="240" w:lineRule="auto"/>
    </w:pPr>
    <w:rPr>
      <w:rFonts w:ascii="Times New Roman" w:hAnsi="Times New Roman"/>
      <w:b/>
      <w:sz w:val="24"/>
      <w:lang w:eastAsia="en-GB" w:bidi="ar-SA"/>
    </w:rPr>
  </w:style>
  <w:style w:type="paragraph" w:customStyle="1" w:styleId="Text1">
    <w:name w:val="Text 1"/>
    <w:basedOn w:val="Standard"/>
    <w:rsid w:val="00357196"/>
    <w:pPr>
      <w:spacing w:before="120" w:after="120" w:line="240" w:lineRule="auto"/>
      <w:ind w:left="850"/>
    </w:pPr>
    <w:rPr>
      <w:rFonts w:ascii="Times New Roman" w:eastAsia="Calibri" w:hAnsi="Times New Roman"/>
      <w:sz w:val="24"/>
      <w:lang w:eastAsia="en-GB" w:bidi="ar-SA"/>
    </w:rPr>
  </w:style>
  <w:style w:type="paragraph" w:customStyle="1" w:styleId="NormalLeft">
    <w:name w:val="Normal Left"/>
    <w:basedOn w:val="Standard"/>
    <w:rsid w:val="00357196"/>
    <w:pPr>
      <w:spacing w:before="120" w:after="120" w:line="240" w:lineRule="auto"/>
    </w:pPr>
    <w:rPr>
      <w:rFonts w:ascii="Times New Roman" w:eastAsia="Calibri" w:hAnsi="Times New Roman"/>
      <w:sz w:val="24"/>
      <w:lang w:eastAsia="en-GB" w:bidi="ar-SA"/>
    </w:rPr>
  </w:style>
  <w:style w:type="paragraph" w:customStyle="1" w:styleId="ChapterTitle">
    <w:name w:val="ChapterTitle"/>
    <w:basedOn w:val="Standard"/>
    <w:rsid w:val="00357196"/>
    <w:pPr>
      <w:keepNext/>
      <w:spacing w:before="120" w:after="360" w:line="240" w:lineRule="auto"/>
      <w:jc w:val="center"/>
    </w:pPr>
    <w:rPr>
      <w:rFonts w:ascii="Times New Roman" w:eastAsia="Calibri" w:hAnsi="Times New Roman"/>
      <w:b/>
      <w:sz w:val="32"/>
      <w:lang w:eastAsia="en-GB" w:bidi="ar-SA"/>
    </w:rPr>
  </w:style>
  <w:style w:type="paragraph" w:customStyle="1" w:styleId="SectionTitle">
    <w:name w:val="SectionTitle"/>
    <w:basedOn w:val="Standard"/>
    <w:rsid w:val="00357196"/>
    <w:pPr>
      <w:keepNext/>
      <w:spacing w:before="120" w:after="360" w:line="240" w:lineRule="auto"/>
      <w:jc w:val="center"/>
    </w:pPr>
    <w:rPr>
      <w:rFonts w:ascii="Times New Roman" w:eastAsia="Calibri" w:hAnsi="Times New Roman"/>
      <w:b/>
      <w:smallCaps/>
      <w:sz w:val="28"/>
      <w:lang w:eastAsia="en-GB" w:bidi="ar-SA"/>
    </w:rPr>
  </w:style>
  <w:style w:type="paragraph" w:customStyle="1" w:styleId="Annexetitre">
    <w:name w:val="Annexe titre"/>
    <w:basedOn w:val="Standard"/>
    <w:rsid w:val="00357196"/>
    <w:pPr>
      <w:spacing w:before="120" w:after="120" w:line="240" w:lineRule="auto"/>
      <w:jc w:val="center"/>
    </w:pPr>
    <w:rPr>
      <w:rFonts w:ascii="Times New Roman" w:eastAsia="Calibri" w:hAnsi="Times New Roman"/>
      <w:b/>
      <w:sz w:val="24"/>
      <w:u w:val="single"/>
      <w:lang w:eastAsia="en-GB" w:bidi="ar-SA"/>
    </w:rPr>
  </w:style>
  <w:style w:type="paragraph" w:customStyle="1" w:styleId="BodyText21">
    <w:name w:val="Body Text 21"/>
    <w:basedOn w:val="Standard"/>
    <w:rsid w:val="00357196"/>
    <w:pPr>
      <w:tabs>
        <w:tab w:val="left" w:pos="0"/>
      </w:tabs>
      <w:spacing w:after="0" w:line="240" w:lineRule="auto"/>
    </w:pPr>
    <w:rPr>
      <w:rFonts w:ascii="Times New Roman" w:hAnsi="Times New Roman"/>
      <w:sz w:val="24"/>
      <w:szCs w:val="20"/>
      <w:lang w:eastAsia="pl-PL" w:bidi="ar-SA"/>
    </w:rPr>
  </w:style>
  <w:style w:type="paragraph" w:customStyle="1" w:styleId="Style11">
    <w:name w:val="Style11"/>
    <w:basedOn w:val="Standard"/>
    <w:rsid w:val="00357196"/>
    <w:pPr>
      <w:widowControl w:val="0"/>
      <w:spacing w:after="0" w:line="253" w:lineRule="exact"/>
      <w:ind w:hanging="355"/>
    </w:pPr>
    <w:rPr>
      <w:rFonts w:ascii="Arial" w:eastAsia="Calibri" w:hAnsi="Arial" w:cs="Arial"/>
      <w:sz w:val="24"/>
      <w:szCs w:val="24"/>
      <w:lang w:eastAsia="pl-PL" w:bidi="ar-SA"/>
    </w:rPr>
  </w:style>
  <w:style w:type="paragraph" w:customStyle="1" w:styleId="TableContents">
    <w:name w:val="Table Contents"/>
    <w:basedOn w:val="Standard"/>
    <w:rsid w:val="00357196"/>
    <w:pPr>
      <w:suppressLineNumbers/>
    </w:pPr>
  </w:style>
  <w:style w:type="paragraph" w:customStyle="1" w:styleId="TableHeading">
    <w:name w:val="Table Heading"/>
    <w:basedOn w:val="TableContents"/>
    <w:rsid w:val="00357196"/>
    <w:pPr>
      <w:jc w:val="center"/>
    </w:pPr>
    <w:rPr>
      <w:b/>
      <w:bCs/>
    </w:rPr>
  </w:style>
  <w:style w:type="character" w:customStyle="1" w:styleId="tekstdokbold">
    <w:name w:val="tekst dok. bold"/>
    <w:rsid w:val="00357196"/>
    <w:rPr>
      <w:b/>
    </w:rPr>
  </w:style>
  <w:style w:type="character" w:customStyle="1" w:styleId="TekstpodstawowywcityZnak">
    <w:name w:val="Tekst podstawowy wcięty Znak"/>
    <w:rsid w:val="00357196"/>
    <w:rPr>
      <w:sz w:val="32"/>
    </w:rPr>
  </w:style>
  <w:style w:type="character" w:styleId="Numerstrony">
    <w:name w:val="page number"/>
    <w:basedOn w:val="Domylnaczcionkaakapitu"/>
    <w:rsid w:val="00357196"/>
  </w:style>
  <w:style w:type="character" w:customStyle="1" w:styleId="Internetlink">
    <w:name w:val="Internet link"/>
    <w:rsid w:val="00357196"/>
    <w:rPr>
      <w:color w:val="0000FF"/>
      <w:u w:val="single"/>
    </w:rPr>
  </w:style>
  <w:style w:type="character" w:styleId="Uwydatnienie">
    <w:name w:val="Emphasis"/>
    <w:uiPriority w:val="20"/>
    <w:qFormat/>
    <w:rsid w:val="00357196"/>
    <w:rPr>
      <w:b/>
      <w:bCs/>
      <w:i/>
      <w:iCs/>
      <w:spacing w:val="10"/>
    </w:rPr>
  </w:style>
  <w:style w:type="character" w:customStyle="1" w:styleId="StrongEmphasis">
    <w:name w:val="Strong Emphasis"/>
    <w:rsid w:val="00357196"/>
    <w:rPr>
      <w:b/>
      <w:bCs/>
      <w:color w:val="943634"/>
      <w:spacing w:val="5"/>
    </w:rPr>
  </w:style>
  <w:style w:type="character" w:customStyle="1" w:styleId="styl10">
    <w:name w:val="styl1"/>
    <w:basedOn w:val="Domylnaczcionkaakapitu"/>
    <w:rsid w:val="00357196"/>
  </w:style>
  <w:style w:type="character" w:styleId="Odwoanieprzypisukocowego">
    <w:name w:val="endnote reference"/>
    <w:rsid w:val="00357196"/>
    <w:rPr>
      <w:position w:val="0"/>
      <w:vertAlign w:val="superscript"/>
    </w:rPr>
  </w:style>
  <w:style w:type="character" w:customStyle="1" w:styleId="BezodstpwZnak">
    <w:name w:val="Bez odstępów Znak"/>
    <w:basedOn w:val="Domylnaczcionkaakapitu"/>
    <w:uiPriority w:val="1"/>
    <w:rsid w:val="00357196"/>
  </w:style>
  <w:style w:type="character" w:styleId="Odwoaniedelikatne">
    <w:name w:val="Subtle Reference"/>
    <w:uiPriority w:val="31"/>
    <w:qFormat/>
    <w:rsid w:val="00357196"/>
    <w:rPr>
      <w:b/>
      <w:bCs/>
    </w:rPr>
  </w:style>
  <w:style w:type="character" w:styleId="Odwoanieintensywne">
    <w:name w:val="Intense Reference"/>
    <w:uiPriority w:val="32"/>
    <w:qFormat/>
    <w:rsid w:val="00357196"/>
    <w:rPr>
      <w:b/>
      <w:bCs/>
      <w:smallCaps/>
      <w:spacing w:val="5"/>
      <w:sz w:val="22"/>
      <w:szCs w:val="22"/>
      <w:u w:val="single"/>
    </w:rPr>
  </w:style>
  <w:style w:type="character" w:styleId="Tytuksiki">
    <w:name w:val="Book Title"/>
    <w:uiPriority w:val="33"/>
    <w:qFormat/>
    <w:rsid w:val="00357196"/>
    <w:rPr>
      <w:rFonts w:ascii="Trebuchet MS" w:eastAsia="Times New Roman" w:hAnsi="Trebuchet MS" w:cs="Times New Roman"/>
      <w:i/>
      <w:iCs/>
      <w:sz w:val="20"/>
      <w:szCs w:val="20"/>
    </w:rPr>
  </w:style>
  <w:style w:type="character" w:customStyle="1" w:styleId="dane">
    <w:name w:val="dane"/>
    <w:basedOn w:val="Domylnaczcionkaakapitu"/>
    <w:rsid w:val="00357196"/>
  </w:style>
  <w:style w:type="character" w:customStyle="1" w:styleId="NagwekZnak1">
    <w:name w:val="Nagłówek Znak1"/>
    <w:rsid w:val="00357196"/>
    <w:rPr>
      <w:rFonts w:ascii="Times New Roman" w:hAnsi="Times New Roman" w:cs="Times New Roman"/>
      <w:sz w:val="24"/>
      <w:szCs w:val="24"/>
    </w:rPr>
  </w:style>
  <w:style w:type="character" w:customStyle="1" w:styleId="TekstprzypisudolnegoZnak1">
    <w:name w:val="Tekst przypisu dolnego Znak1"/>
    <w:rsid w:val="00357196"/>
    <w:rPr>
      <w:rFonts w:ascii="Times New Roman" w:hAnsi="Times New Roman" w:cs="Times New Roman"/>
      <w:sz w:val="20"/>
      <w:szCs w:val="20"/>
    </w:rPr>
  </w:style>
  <w:style w:type="character" w:customStyle="1" w:styleId="FontStyle48">
    <w:name w:val="Font Style48"/>
    <w:rsid w:val="00357196"/>
    <w:rPr>
      <w:rFonts w:ascii="Arial" w:hAnsi="Arial" w:cs="Arial"/>
      <w:color w:val="000000"/>
      <w:sz w:val="18"/>
      <w:szCs w:val="18"/>
    </w:rPr>
  </w:style>
  <w:style w:type="character" w:customStyle="1" w:styleId="NormalBoldChar">
    <w:name w:val="NormalBold Char"/>
    <w:rsid w:val="00357196"/>
    <w:rPr>
      <w:rFonts w:ascii="Times New Roman" w:hAnsi="Times New Roman"/>
      <w:b/>
      <w:sz w:val="24"/>
      <w:szCs w:val="22"/>
      <w:lang w:eastAsia="en-GB"/>
    </w:rPr>
  </w:style>
  <w:style w:type="character" w:customStyle="1" w:styleId="DeltaViewInsertion">
    <w:name w:val="DeltaView Insertion"/>
    <w:rsid w:val="00357196"/>
    <w:rPr>
      <w:b/>
      <w:i/>
      <w:spacing w:val="0"/>
    </w:rPr>
  </w:style>
  <w:style w:type="character" w:customStyle="1" w:styleId="FontStyle54">
    <w:name w:val="Font Style54"/>
    <w:rsid w:val="00357196"/>
    <w:rPr>
      <w:rFonts w:ascii="Arial" w:hAnsi="Arial" w:cs="Arial"/>
      <w:color w:val="000000"/>
      <w:sz w:val="18"/>
      <w:szCs w:val="18"/>
    </w:rPr>
  </w:style>
  <w:style w:type="character" w:customStyle="1" w:styleId="ListLabel1">
    <w:name w:val="ListLabel 1"/>
    <w:rsid w:val="00357196"/>
    <w:rPr>
      <w:b w:val="0"/>
      <w:strike w:val="0"/>
      <w:dstrike w:val="0"/>
      <w:color w:val="00000A"/>
    </w:rPr>
  </w:style>
  <w:style w:type="character" w:customStyle="1" w:styleId="ListLabel2">
    <w:name w:val="ListLabel 2"/>
    <w:rsid w:val="00357196"/>
    <w:rPr>
      <w:i w:val="0"/>
    </w:rPr>
  </w:style>
  <w:style w:type="character" w:customStyle="1" w:styleId="ListLabel3">
    <w:name w:val="ListLabel 3"/>
    <w:rsid w:val="00357196"/>
    <w:rPr>
      <w:color w:val="00000A"/>
    </w:rPr>
  </w:style>
  <w:style w:type="character" w:customStyle="1" w:styleId="ListLabel4">
    <w:name w:val="ListLabel 4"/>
    <w:rsid w:val="00357196"/>
    <w:rPr>
      <w:b/>
    </w:rPr>
  </w:style>
  <w:style w:type="character" w:customStyle="1" w:styleId="ListLabel5">
    <w:name w:val="ListLabel 5"/>
    <w:rsid w:val="00357196"/>
    <w:rPr>
      <w:b w:val="0"/>
      <w:strike w:val="0"/>
      <w:dstrike w:val="0"/>
    </w:rPr>
  </w:style>
  <w:style w:type="character" w:customStyle="1" w:styleId="ListLabel6">
    <w:name w:val="ListLabel 6"/>
    <w:rsid w:val="00357196"/>
    <w:rPr>
      <w:rFonts w:eastAsia="Times New Roman" w:cs="Times New Roman"/>
    </w:rPr>
  </w:style>
  <w:style w:type="character" w:customStyle="1" w:styleId="ListLabel7">
    <w:name w:val="ListLabel 7"/>
    <w:rsid w:val="00357196"/>
    <w:rPr>
      <w:rFonts w:cs="Times New Roman"/>
    </w:rPr>
  </w:style>
  <w:style w:type="character" w:customStyle="1" w:styleId="ListLabel8">
    <w:name w:val="ListLabel 8"/>
    <w:rsid w:val="00357196"/>
    <w:rPr>
      <w:b w:val="0"/>
    </w:rPr>
  </w:style>
  <w:style w:type="character" w:customStyle="1" w:styleId="ListLabel9">
    <w:name w:val="ListLabel 9"/>
    <w:rsid w:val="00357196"/>
    <w:rPr>
      <w:rFonts w:cs="Courier New"/>
    </w:rPr>
  </w:style>
  <w:style w:type="character" w:customStyle="1" w:styleId="ListLabel10">
    <w:name w:val="ListLabel 10"/>
    <w:rsid w:val="00357196"/>
    <w:rPr>
      <w:rFonts w:cs="Times New Roman"/>
      <w:color w:val="00000A"/>
    </w:rPr>
  </w:style>
  <w:style w:type="character" w:customStyle="1" w:styleId="ListLabel11">
    <w:name w:val="ListLabel 11"/>
    <w:rsid w:val="00357196"/>
    <w:rPr>
      <w:b w:val="0"/>
      <w:i w:val="0"/>
      <w:sz w:val="20"/>
      <w:szCs w:val="20"/>
    </w:rPr>
  </w:style>
  <w:style w:type="character" w:customStyle="1" w:styleId="ListLabel12">
    <w:name w:val="ListLabel 12"/>
    <w:rsid w:val="00357196"/>
    <w:rPr>
      <w:rFonts w:cs="Tahoma"/>
      <w:b w:val="0"/>
      <w:i w:val="0"/>
      <w:caps w:val="0"/>
      <w:smallCaps w:val="0"/>
      <w:strike w:val="0"/>
      <w:dstrike w:val="0"/>
      <w:vanish w:val="0"/>
      <w:color w:val="000000"/>
      <w:position w:val="0"/>
      <w:sz w:val="20"/>
      <w:szCs w:val="20"/>
      <w:vertAlign w:val="baseline"/>
    </w:rPr>
  </w:style>
  <w:style w:type="character" w:customStyle="1" w:styleId="ListLabel13">
    <w:name w:val="ListLabel 13"/>
    <w:rsid w:val="00357196"/>
    <w:rPr>
      <w:rFonts w:cs="Tahoma"/>
      <w:b w:val="0"/>
      <w:i w:val="0"/>
      <w:caps w:val="0"/>
      <w:smallCaps w:val="0"/>
      <w:strike w:val="0"/>
      <w:dstrike w:val="0"/>
      <w:vanish w:val="0"/>
      <w:color w:val="000000"/>
      <w:position w:val="0"/>
      <w:sz w:val="18"/>
      <w:szCs w:val="18"/>
      <w:vertAlign w:val="baseline"/>
    </w:rPr>
  </w:style>
  <w:style w:type="character" w:customStyle="1" w:styleId="ListLabel14">
    <w:name w:val="ListLabel 14"/>
    <w:rsid w:val="00357196"/>
    <w:rPr>
      <w:rFonts w:eastAsia="Times New Roman" w:cs="Tahoma"/>
    </w:rPr>
  </w:style>
  <w:style w:type="character" w:customStyle="1" w:styleId="ListLabel15">
    <w:name w:val="ListLabel 15"/>
    <w:rsid w:val="00357196"/>
    <w:rPr>
      <w:rFonts w:cs="Tahoma"/>
      <w:b w:val="0"/>
      <w:i w:val="0"/>
      <w:caps w:val="0"/>
      <w:smallCaps w:val="0"/>
      <w:strike w:val="0"/>
      <w:dstrike w:val="0"/>
      <w:vanish w:val="0"/>
      <w:color w:val="000000"/>
      <w:position w:val="0"/>
      <w:sz w:val="16"/>
      <w:szCs w:val="16"/>
      <w:vertAlign w:val="baseline"/>
    </w:rPr>
  </w:style>
  <w:style w:type="character" w:customStyle="1" w:styleId="FootnoteSymbol">
    <w:name w:val="Footnote Symbol"/>
    <w:rsid w:val="00357196"/>
  </w:style>
  <w:style w:type="character" w:customStyle="1" w:styleId="Footnoteanchor">
    <w:name w:val="Footnote anchor"/>
    <w:rsid w:val="00357196"/>
    <w:rPr>
      <w:position w:val="0"/>
      <w:vertAlign w:val="superscript"/>
    </w:rPr>
  </w:style>
  <w:style w:type="numbering" w:customStyle="1" w:styleId="WWNum1">
    <w:name w:val="WWNum1"/>
    <w:basedOn w:val="Bezlisty"/>
    <w:rsid w:val="00357196"/>
    <w:pPr>
      <w:numPr>
        <w:numId w:val="39"/>
      </w:numPr>
    </w:pPr>
  </w:style>
  <w:style w:type="numbering" w:customStyle="1" w:styleId="WWNum2">
    <w:name w:val="WWNum2"/>
    <w:basedOn w:val="Bezlisty"/>
    <w:rsid w:val="00357196"/>
    <w:pPr>
      <w:numPr>
        <w:numId w:val="40"/>
      </w:numPr>
    </w:pPr>
  </w:style>
  <w:style w:type="numbering" w:customStyle="1" w:styleId="WWNum3">
    <w:name w:val="WWNum3"/>
    <w:basedOn w:val="Bezlisty"/>
    <w:rsid w:val="00357196"/>
    <w:pPr>
      <w:numPr>
        <w:numId w:val="41"/>
      </w:numPr>
    </w:pPr>
  </w:style>
  <w:style w:type="numbering" w:customStyle="1" w:styleId="WWNum4">
    <w:name w:val="WWNum4"/>
    <w:basedOn w:val="Bezlisty"/>
    <w:rsid w:val="00357196"/>
    <w:pPr>
      <w:numPr>
        <w:numId w:val="42"/>
      </w:numPr>
    </w:pPr>
  </w:style>
  <w:style w:type="numbering" w:customStyle="1" w:styleId="WWNum5">
    <w:name w:val="WWNum5"/>
    <w:basedOn w:val="Bezlisty"/>
    <w:rsid w:val="00357196"/>
    <w:pPr>
      <w:numPr>
        <w:numId w:val="43"/>
      </w:numPr>
    </w:pPr>
  </w:style>
  <w:style w:type="numbering" w:customStyle="1" w:styleId="WWNum6">
    <w:name w:val="WWNum6"/>
    <w:basedOn w:val="Bezlisty"/>
    <w:rsid w:val="00357196"/>
    <w:pPr>
      <w:numPr>
        <w:numId w:val="44"/>
      </w:numPr>
    </w:pPr>
  </w:style>
  <w:style w:type="numbering" w:customStyle="1" w:styleId="WWNum7">
    <w:name w:val="WWNum7"/>
    <w:basedOn w:val="Bezlisty"/>
    <w:rsid w:val="00357196"/>
    <w:pPr>
      <w:numPr>
        <w:numId w:val="45"/>
      </w:numPr>
    </w:pPr>
  </w:style>
  <w:style w:type="numbering" w:customStyle="1" w:styleId="WWNum8">
    <w:name w:val="WWNum8"/>
    <w:basedOn w:val="Bezlisty"/>
    <w:rsid w:val="00357196"/>
    <w:pPr>
      <w:numPr>
        <w:numId w:val="46"/>
      </w:numPr>
    </w:pPr>
  </w:style>
  <w:style w:type="numbering" w:customStyle="1" w:styleId="WWNum9">
    <w:name w:val="WWNum9"/>
    <w:basedOn w:val="Bezlisty"/>
    <w:rsid w:val="00357196"/>
    <w:pPr>
      <w:numPr>
        <w:numId w:val="47"/>
      </w:numPr>
    </w:pPr>
  </w:style>
  <w:style w:type="numbering" w:customStyle="1" w:styleId="WWNum10">
    <w:name w:val="WWNum10"/>
    <w:basedOn w:val="Bezlisty"/>
    <w:rsid w:val="00357196"/>
    <w:pPr>
      <w:numPr>
        <w:numId w:val="48"/>
      </w:numPr>
    </w:pPr>
  </w:style>
  <w:style w:type="numbering" w:customStyle="1" w:styleId="WWNum11">
    <w:name w:val="WWNum11"/>
    <w:basedOn w:val="Bezlisty"/>
    <w:rsid w:val="00357196"/>
    <w:pPr>
      <w:numPr>
        <w:numId w:val="49"/>
      </w:numPr>
    </w:pPr>
  </w:style>
  <w:style w:type="numbering" w:customStyle="1" w:styleId="WWNum12">
    <w:name w:val="WWNum12"/>
    <w:basedOn w:val="Bezlisty"/>
    <w:rsid w:val="00357196"/>
    <w:pPr>
      <w:numPr>
        <w:numId w:val="50"/>
      </w:numPr>
    </w:pPr>
  </w:style>
  <w:style w:type="numbering" w:customStyle="1" w:styleId="WWNum13">
    <w:name w:val="WWNum13"/>
    <w:basedOn w:val="Bezlisty"/>
    <w:rsid w:val="00357196"/>
    <w:pPr>
      <w:numPr>
        <w:numId w:val="51"/>
      </w:numPr>
    </w:pPr>
  </w:style>
  <w:style w:type="numbering" w:customStyle="1" w:styleId="WWNum14">
    <w:name w:val="WWNum14"/>
    <w:basedOn w:val="Bezlisty"/>
    <w:rsid w:val="00357196"/>
    <w:pPr>
      <w:numPr>
        <w:numId w:val="52"/>
      </w:numPr>
    </w:pPr>
  </w:style>
  <w:style w:type="numbering" w:customStyle="1" w:styleId="WWNum15">
    <w:name w:val="WWNum15"/>
    <w:basedOn w:val="Bezlisty"/>
    <w:rsid w:val="00357196"/>
    <w:pPr>
      <w:numPr>
        <w:numId w:val="53"/>
      </w:numPr>
    </w:pPr>
  </w:style>
  <w:style w:type="numbering" w:customStyle="1" w:styleId="WWNum16">
    <w:name w:val="WWNum16"/>
    <w:basedOn w:val="Bezlisty"/>
    <w:rsid w:val="00357196"/>
    <w:pPr>
      <w:numPr>
        <w:numId w:val="54"/>
      </w:numPr>
    </w:pPr>
  </w:style>
  <w:style w:type="numbering" w:customStyle="1" w:styleId="WWNum17">
    <w:name w:val="WWNum17"/>
    <w:basedOn w:val="Bezlisty"/>
    <w:rsid w:val="00357196"/>
    <w:pPr>
      <w:numPr>
        <w:numId w:val="55"/>
      </w:numPr>
    </w:pPr>
  </w:style>
  <w:style w:type="numbering" w:customStyle="1" w:styleId="WWNum23">
    <w:name w:val="WWNum23"/>
    <w:basedOn w:val="Bezlisty"/>
    <w:rsid w:val="00357196"/>
    <w:pPr>
      <w:numPr>
        <w:numId w:val="56"/>
      </w:numPr>
    </w:pPr>
  </w:style>
  <w:style w:type="numbering" w:customStyle="1" w:styleId="WWNum25">
    <w:name w:val="WWNum25"/>
    <w:basedOn w:val="Bezlisty"/>
    <w:rsid w:val="00357196"/>
    <w:pPr>
      <w:numPr>
        <w:numId w:val="57"/>
      </w:numPr>
    </w:pPr>
  </w:style>
  <w:style w:type="numbering" w:customStyle="1" w:styleId="WWNum26">
    <w:name w:val="WWNum26"/>
    <w:basedOn w:val="Bezlisty"/>
    <w:rsid w:val="00357196"/>
    <w:pPr>
      <w:numPr>
        <w:numId w:val="58"/>
      </w:numPr>
    </w:pPr>
  </w:style>
  <w:style w:type="numbering" w:customStyle="1" w:styleId="WWNum28">
    <w:name w:val="WWNum28"/>
    <w:basedOn w:val="Bezlisty"/>
    <w:rsid w:val="00357196"/>
    <w:pPr>
      <w:numPr>
        <w:numId w:val="59"/>
      </w:numPr>
    </w:pPr>
  </w:style>
  <w:style w:type="numbering" w:customStyle="1" w:styleId="WWNum30">
    <w:name w:val="WWNum30"/>
    <w:basedOn w:val="Bezlisty"/>
    <w:rsid w:val="00357196"/>
    <w:pPr>
      <w:numPr>
        <w:numId w:val="60"/>
      </w:numPr>
    </w:pPr>
  </w:style>
  <w:style w:type="numbering" w:customStyle="1" w:styleId="WWNum31">
    <w:name w:val="WWNum31"/>
    <w:basedOn w:val="Bezlisty"/>
    <w:rsid w:val="00357196"/>
    <w:pPr>
      <w:numPr>
        <w:numId w:val="61"/>
      </w:numPr>
    </w:pPr>
  </w:style>
  <w:style w:type="numbering" w:customStyle="1" w:styleId="WWNum32">
    <w:name w:val="WWNum32"/>
    <w:basedOn w:val="Bezlisty"/>
    <w:rsid w:val="00357196"/>
    <w:pPr>
      <w:numPr>
        <w:numId w:val="62"/>
      </w:numPr>
    </w:pPr>
  </w:style>
  <w:style w:type="numbering" w:customStyle="1" w:styleId="WWNum33">
    <w:name w:val="WWNum33"/>
    <w:basedOn w:val="Bezlisty"/>
    <w:rsid w:val="00357196"/>
    <w:pPr>
      <w:numPr>
        <w:numId w:val="63"/>
      </w:numPr>
    </w:pPr>
  </w:style>
  <w:style w:type="numbering" w:customStyle="1" w:styleId="WWNum34">
    <w:name w:val="WWNum34"/>
    <w:basedOn w:val="Bezlisty"/>
    <w:rsid w:val="00357196"/>
    <w:pPr>
      <w:numPr>
        <w:numId w:val="64"/>
      </w:numPr>
    </w:pPr>
  </w:style>
  <w:style w:type="numbering" w:customStyle="1" w:styleId="WWNum35">
    <w:name w:val="WWNum35"/>
    <w:basedOn w:val="Bezlisty"/>
    <w:rsid w:val="00357196"/>
    <w:pPr>
      <w:numPr>
        <w:numId w:val="65"/>
      </w:numPr>
    </w:pPr>
  </w:style>
  <w:style w:type="numbering" w:customStyle="1" w:styleId="WWNum38">
    <w:name w:val="WWNum38"/>
    <w:basedOn w:val="Bezlisty"/>
    <w:rsid w:val="00357196"/>
    <w:pPr>
      <w:numPr>
        <w:numId w:val="66"/>
      </w:numPr>
    </w:pPr>
  </w:style>
  <w:style w:type="numbering" w:customStyle="1" w:styleId="WWNum39">
    <w:name w:val="WWNum39"/>
    <w:basedOn w:val="Bezlisty"/>
    <w:rsid w:val="00357196"/>
    <w:pPr>
      <w:numPr>
        <w:numId w:val="67"/>
      </w:numPr>
    </w:pPr>
  </w:style>
  <w:style w:type="numbering" w:customStyle="1" w:styleId="WWNum42">
    <w:name w:val="WWNum42"/>
    <w:basedOn w:val="Bezlisty"/>
    <w:rsid w:val="00357196"/>
    <w:pPr>
      <w:numPr>
        <w:numId w:val="68"/>
      </w:numPr>
    </w:pPr>
  </w:style>
  <w:style w:type="numbering" w:customStyle="1" w:styleId="WWNum43">
    <w:name w:val="WWNum43"/>
    <w:basedOn w:val="Bezlisty"/>
    <w:rsid w:val="00357196"/>
    <w:pPr>
      <w:numPr>
        <w:numId w:val="69"/>
      </w:numPr>
    </w:pPr>
  </w:style>
  <w:style w:type="numbering" w:customStyle="1" w:styleId="WWNum44">
    <w:name w:val="WWNum44"/>
    <w:basedOn w:val="Bezlisty"/>
    <w:rsid w:val="00357196"/>
    <w:pPr>
      <w:numPr>
        <w:numId w:val="70"/>
      </w:numPr>
    </w:pPr>
  </w:style>
  <w:style w:type="paragraph" w:customStyle="1" w:styleId="arimr">
    <w:name w:val="arimr"/>
    <w:basedOn w:val="Normalny"/>
    <w:rsid w:val="00357196"/>
    <w:pPr>
      <w:snapToGrid w:val="0"/>
      <w:spacing w:line="360" w:lineRule="auto"/>
      <w:jc w:val="both"/>
    </w:pPr>
    <w:rPr>
      <w:rFonts w:ascii="Times New Roman" w:eastAsia="Times New Roman" w:hAnsi="Times New Roman"/>
      <w:sz w:val="24"/>
      <w:szCs w:val="20"/>
      <w:lang w:val="en-US" w:eastAsia="pl-PL"/>
    </w:rPr>
  </w:style>
  <w:style w:type="character" w:customStyle="1" w:styleId="Teksttreci">
    <w:name w:val="Tekst treści_"/>
    <w:link w:val="Teksttreci0"/>
    <w:rsid w:val="0035719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57196"/>
    <w:pPr>
      <w:shd w:val="clear" w:color="auto" w:fill="FFFFFF"/>
      <w:spacing w:line="0" w:lineRule="atLeast"/>
      <w:ind w:hanging="1700"/>
      <w:jc w:val="both"/>
    </w:pPr>
    <w:rPr>
      <w:rFonts w:ascii="Verdana" w:eastAsia="Verdana" w:hAnsi="Verdana" w:cs="Verdana"/>
      <w:sz w:val="19"/>
      <w:szCs w:val="19"/>
      <w:lang w:eastAsia="pl-PL"/>
    </w:rPr>
  </w:style>
  <w:style w:type="character" w:customStyle="1" w:styleId="TeksttreciPogrubienie">
    <w:name w:val="Tekst treści + Pogrubienie"/>
    <w:rsid w:val="00357196"/>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35719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57196"/>
    <w:pPr>
      <w:shd w:val="clear" w:color="auto" w:fill="FFFFFF"/>
      <w:spacing w:before="240" w:after="240" w:line="0" w:lineRule="atLeast"/>
      <w:ind w:hanging="1420"/>
      <w:jc w:val="both"/>
    </w:pPr>
    <w:rPr>
      <w:rFonts w:ascii="Verdana" w:eastAsia="Verdana" w:hAnsi="Verdana" w:cs="Verdana"/>
      <w:sz w:val="19"/>
      <w:szCs w:val="19"/>
      <w:lang w:eastAsia="pl-PL"/>
    </w:rPr>
  </w:style>
  <w:style w:type="character" w:customStyle="1" w:styleId="Nierozpoznanawzmianka2">
    <w:name w:val="Nierozpoznana wzmianka2"/>
    <w:uiPriority w:val="99"/>
    <w:semiHidden/>
    <w:unhideWhenUsed/>
    <w:rsid w:val="00357196"/>
    <w:rPr>
      <w:color w:val="605E5C"/>
      <w:shd w:val="clear" w:color="auto" w:fill="E1DFDD"/>
    </w:rPr>
  </w:style>
  <w:style w:type="character" w:customStyle="1" w:styleId="highlight">
    <w:name w:val="highlight"/>
    <w:basedOn w:val="Domylnaczcionkaakapitu"/>
    <w:rsid w:val="00357196"/>
  </w:style>
  <w:style w:type="character" w:styleId="Pogrubienie">
    <w:name w:val="Strong"/>
    <w:uiPriority w:val="22"/>
    <w:qFormat/>
    <w:rsid w:val="00357196"/>
    <w:rPr>
      <w:b/>
      <w:bCs/>
      <w:color w:val="FA7E5C"/>
    </w:rPr>
  </w:style>
  <w:style w:type="character" w:customStyle="1" w:styleId="Nierozpoznanawzmianka3">
    <w:name w:val="Nierozpoznana wzmianka3"/>
    <w:uiPriority w:val="99"/>
    <w:semiHidden/>
    <w:unhideWhenUsed/>
    <w:rsid w:val="00357196"/>
    <w:rPr>
      <w:color w:val="605E5C"/>
      <w:shd w:val="clear" w:color="auto" w:fill="E1DFDD"/>
    </w:rPr>
  </w:style>
  <w:style w:type="table" w:styleId="Tabelasiatki1jasnaakcent2">
    <w:name w:val="Grid Table 1 Light Accent 2"/>
    <w:basedOn w:val="Standardowy"/>
    <w:uiPriority w:val="46"/>
    <w:rsid w:val="00357196"/>
    <w:pPr>
      <w:spacing w:after="0" w:line="240" w:lineRule="auto"/>
      <w:jc w:val="both"/>
    </w:pPr>
    <w:rPr>
      <w:rFonts w:ascii="Trebuchet MS" w:eastAsia="Times New Roman" w:hAnsi="Trebuchet MS" w:cs="Times New Roman"/>
      <w:sz w:val="20"/>
      <w:szCs w:val="20"/>
    </w:rPr>
    <w:tblPr>
      <w:tblStyleRowBandSize w:val="1"/>
      <w:tblStyleColBandSize w:val="1"/>
      <w:tblBorders>
        <w:top w:val="single" w:sz="4" w:space="0" w:color="E6E1C3"/>
        <w:left w:val="single" w:sz="4" w:space="0" w:color="E6E1C3"/>
        <w:bottom w:val="single" w:sz="4" w:space="0" w:color="E6E1C3"/>
        <w:right w:val="single" w:sz="4" w:space="0" w:color="E6E1C3"/>
        <w:insideH w:val="single" w:sz="4" w:space="0" w:color="E6E1C3"/>
        <w:insideV w:val="single" w:sz="4" w:space="0" w:color="E6E1C3"/>
      </w:tblBorders>
    </w:tblPr>
    <w:tblStylePr w:type="firstRow">
      <w:rPr>
        <w:b/>
        <w:bCs/>
      </w:rPr>
      <w:tblPr/>
      <w:tcPr>
        <w:tcBorders>
          <w:bottom w:val="single" w:sz="12" w:space="0" w:color="D9D2A6"/>
        </w:tcBorders>
      </w:tcPr>
    </w:tblStylePr>
    <w:tblStylePr w:type="lastRow">
      <w:rPr>
        <w:b/>
        <w:bCs/>
      </w:rPr>
      <w:tblPr/>
      <w:tcPr>
        <w:tcBorders>
          <w:top w:val="double" w:sz="2" w:space="0" w:color="D9D2A6"/>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357196"/>
    <w:pPr>
      <w:spacing w:after="0" w:line="240" w:lineRule="auto"/>
      <w:jc w:val="both"/>
    </w:pPr>
    <w:rPr>
      <w:rFonts w:ascii="Trebuchet MS" w:eastAsia="Times New Roman" w:hAnsi="Trebuchet MS" w:cs="Times New Roman"/>
      <w:sz w:val="20"/>
      <w:szCs w:val="20"/>
    </w:rPr>
    <w:tblPr>
      <w:tblStyleRowBandSize w:val="1"/>
      <w:tblStyleColBandSize w:val="1"/>
      <w:tblBorders>
        <w:top w:val="single" w:sz="4" w:space="0" w:color="F9D3A1"/>
        <w:left w:val="single" w:sz="4" w:space="0" w:color="F9D3A1"/>
        <w:bottom w:val="single" w:sz="4" w:space="0" w:color="F9D3A1"/>
        <w:right w:val="single" w:sz="4" w:space="0" w:color="F9D3A1"/>
        <w:insideH w:val="single" w:sz="4" w:space="0" w:color="F9D3A1"/>
        <w:insideV w:val="single" w:sz="4" w:space="0" w:color="F9D3A1"/>
      </w:tblBorders>
    </w:tblPr>
    <w:tblStylePr w:type="firstRow">
      <w:rPr>
        <w:b/>
        <w:bCs/>
      </w:rPr>
      <w:tblPr/>
      <w:tcPr>
        <w:tcBorders>
          <w:bottom w:val="single" w:sz="12" w:space="0" w:color="F6BE72"/>
        </w:tcBorders>
      </w:tcPr>
    </w:tblStylePr>
    <w:tblStylePr w:type="lastRow">
      <w:rPr>
        <w:b/>
        <w:bCs/>
      </w:rPr>
      <w:tblPr/>
      <w:tcPr>
        <w:tcBorders>
          <w:top w:val="double" w:sz="2" w:space="0" w:color="F6BE72"/>
        </w:tcBorders>
      </w:tcPr>
    </w:tblStylePr>
    <w:tblStylePr w:type="firstCol">
      <w:rPr>
        <w:b/>
        <w:bCs/>
      </w:rPr>
    </w:tblStylePr>
    <w:tblStylePr w:type="lastCol">
      <w:rPr>
        <w:b/>
        <w:bCs/>
      </w:rPr>
    </w:tblStylePr>
  </w:style>
  <w:style w:type="character" w:customStyle="1" w:styleId="Normalny1">
    <w:name w:val="Normalny1"/>
    <w:basedOn w:val="Domylnaczcionkaakapitu"/>
    <w:rsid w:val="00357196"/>
  </w:style>
  <w:style w:type="paragraph" w:styleId="Tekstpodstawowywcity">
    <w:name w:val="Body Text Indent"/>
    <w:basedOn w:val="Normalny"/>
    <w:link w:val="TekstpodstawowywcityZnak1"/>
    <w:uiPriority w:val="99"/>
    <w:unhideWhenUsed/>
    <w:rsid w:val="00357196"/>
    <w:pPr>
      <w:spacing w:after="120"/>
      <w:ind w:left="283"/>
      <w:jc w:val="both"/>
    </w:pPr>
    <w:rPr>
      <w:rFonts w:ascii="Trebuchet MS" w:eastAsia="Times New Roman" w:hAnsi="Trebuchet MS"/>
      <w:sz w:val="20"/>
      <w:szCs w:val="20"/>
      <w:lang w:eastAsia="pl-PL"/>
    </w:rPr>
  </w:style>
  <w:style w:type="character" w:customStyle="1" w:styleId="TekstpodstawowywcityZnak1">
    <w:name w:val="Tekst podstawowy wcięty Znak1"/>
    <w:basedOn w:val="Domylnaczcionkaakapitu"/>
    <w:link w:val="Tekstpodstawowywcity"/>
    <w:uiPriority w:val="99"/>
    <w:rsid w:val="00357196"/>
    <w:rPr>
      <w:rFonts w:ascii="Trebuchet MS" w:eastAsia="Times New Roman" w:hAnsi="Trebuchet MS" w:cs="Times New Roman"/>
      <w:sz w:val="20"/>
      <w:szCs w:val="20"/>
    </w:rPr>
  </w:style>
  <w:style w:type="paragraph" w:customStyle="1" w:styleId="Kropki">
    <w:name w:val="Kropki"/>
    <w:basedOn w:val="Normalny"/>
    <w:rsid w:val="00357196"/>
    <w:pPr>
      <w:tabs>
        <w:tab w:val="left" w:leader="dot" w:pos="9072"/>
      </w:tabs>
      <w:spacing w:before="100" w:after="0" w:line="360" w:lineRule="auto"/>
      <w:jc w:val="right"/>
    </w:pPr>
    <w:rPr>
      <w:rFonts w:ascii="Arial" w:eastAsia="Times New Roman" w:hAnsi="Arial"/>
      <w:noProof/>
      <w:sz w:val="24"/>
      <w:szCs w:val="20"/>
      <w:lang w:eastAsia="pl-PL"/>
    </w:rPr>
  </w:style>
  <w:style w:type="character" w:customStyle="1" w:styleId="Nierozpoznanawzmianka4">
    <w:name w:val="Nierozpoznana wzmianka4"/>
    <w:uiPriority w:val="99"/>
    <w:semiHidden/>
    <w:unhideWhenUsed/>
    <w:rsid w:val="00357196"/>
    <w:rPr>
      <w:color w:val="605E5C"/>
      <w:shd w:val="clear" w:color="auto" w:fill="E1DFDD"/>
    </w:rPr>
  </w:style>
  <w:style w:type="character" w:customStyle="1" w:styleId="dane1">
    <w:name w:val="dane1"/>
    <w:rsid w:val="00357196"/>
    <w:rPr>
      <w:color w:val="0000CD"/>
    </w:rPr>
  </w:style>
  <w:style w:type="paragraph" w:customStyle="1" w:styleId="txtli">
    <w:name w:val="txtli"/>
    <w:basedOn w:val="Normalny"/>
    <w:rsid w:val="00357196"/>
    <w:pPr>
      <w:spacing w:before="100" w:after="100" w:line="240" w:lineRule="auto"/>
    </w:pPr>
    <w:rPr>
      <w:rFonts w:ascii="Arial" w:eastAsia="Arial Unicode MS" w:hAnsi="Arial"/>
      <w:i/>
      <w:color w:val="000080"/>
      <w:sz w:val="18"/>
      <w:szCs w:val="24"/>
      <w:lang w:eastAsia="pl-PL"/>
    </w:rPr>
  </w:style>
  <w:style w:type="numbering" w:customStyle="1" w:styleId="WWNum62">
    <w:name w:val="WWNum62"/>
    <w:basedOn w:val="Bezlisty"/>
    <w:rsid w:val="00357196"/>
    <w:pPr>
      <w:numPr>
        <w:numId w:val="71"/>
      </w:numPr>
    </w:pPr>
  </w:style>
  <w:style w:type="numbering" w:customStyle="1" w:styleId="WWNum46">
    <w:name w:val="WWNum46"/>
    <w:basedOn w:val="Bezlisty"/>
    <w:rsid w:val="00357196"/>
    <w:pPr>
      <w:numPr>
        <w:numId w:val="72"/>
      </w:numPr>
    </w:pPr>
  </w:style>
  <w:style w:type="numbering" w:customStyle="1" w:styleId="WWNum52">
    <w:name w:val="WWNum52"/>
    <w:basedOn w:val="Bezlisty"/>
    <w:rsid w:val="00357196"/>
    <w:pPr>
      <w:numPr>
        <w:numId w:val="73"/>
      </w:numPr>
    </w:pPr>
  </w:style>
  <w:style w:type="numbering" w:customStyle="1" w:styleId="WWNum59">
    <w:name w:val="WWNum59"/>
    <w:basedOn w:val="Bezlisty"/>
    <w:rsid w:val="00357196"/>
    <w:pPr>
      <w:numPr>
        <w:numId w:val="74"/>
      </w:numPr>
    </w:pPr>
  </w:style>
  <w:style w:type="numbering" w:customStyle="1" w:styleId="WWNum60">
    <w:name w:val="WWNum60"/>
    <w:basedOn w:val="Bezlisty"/>
    <w:rsid w:val="00357196"/>
    <w:pPr>
      <w:numPr>
        <w:numId w:val="75"/>
      </w:numPr>
    </w:pPr>
  </w:style>
  <w:style w:type="numbering" w:customStyle="1" w:styleId="WWNum53">
    <w:name w:val="WWNum53"/>
    <w:basedOn w:val="Bezlisty"/>
    <w:rsid w:val="00357196"/>
    <w:pPr>
      <w:numPr>
        <w:numId w:val="76"/>
      </w:numPr>
    </w:pPr>
  </w:style>
  <w:style w:type="numbering" w:customStyle="1" w:styleId="WWNum61">
    <w:name w:val="WWNum61"/>
    <w:basedOn w:val="Bezlisty"/>
    <w:rsid w:val="00357196"/>
    <w:pPr>
      <w:numPr>
        <w:numId w:val="77"/>
      </w:numPr>
    </w:pPr>
  </w:style>
  <w:style w:type="character" w:customStyle="1" w:styleId="FontStyle94">
    <w:name w:val="Font Style94"/>
    <w:uiPriority w:val="99"/>
    <w:qFormat/>
    <w:rsid w:val="00357196"/>
    <w:rPr>
      <w:rFonts w:ascii="Trebuchet MS" w:hAnsi="Trebuchet MS" w:cs="Trebuchet MS"/>
      <w:sz w:val="22"/>
      <w:szCs w:val="22"/>
    </w:rPr>
  </w:style>
  <w:style w:type="character" w:customStyle="1" w:styleId="FontStyle98">
    <w:name w:val="Font Style98"/>
    <w:uiPriority w:val="99"/>
    <w:qFormat/>
    <w:rsid w:val="00357196"/>
    <w:rPr>
      <w:rFonts w:ascii="Trebuchet MS" w:hAnsi="Trebuchet MS" w:cs="Trebuchet MS"/>
      <w:sz w:val="22"/>
      <w:szCs w:val="22"/>
    </w:rPr>
  </w:style>
  <w:style w:type="paragraph" w:customStyle="1" w:styleId="Style42">
    <w:name w:val="Style42"/>
    <w:basedOn w:val="Normalny"/>
    <w:uiPriority w:val="99"/>
    <w:qFormat/>
    <w:rsid w:val="00357196"/>
    <w:pPr>
      <w:widowControl w:val="0"/>
      <w:suppressAutoHyphens/>
      <w:spacing w:after="0" w:line="259" w:lineRule="exact"/>
      <w:ind w:firstLine="1793"/>
    </w:pPr>
    <w:rPr>
      <w:rFonts w:ascii="Times New Roman" w:eastAsia="Times New Roman" w:hAnsi="Times New Roman"/>
      <w:sz w:val="24"/>
      <w:szCs w:val="24"/>
      <w:lang w:eastAsia="pl-PL"/>
    </w:rPr>
  </w:style>
  <w:style w:type="paragraph" w:customStyle="1" w:styleId="xl65">
    <w:name w:val="xl65"/>
    <w:basedOn w:val="Normalny"/>
    <w:rsid w:val="0035719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6">
    <w:name w:val="xl66"/>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7">
    <w:name w:val="xl67"/>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8">
    <w:name w:val="xl68"/>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9">
    <w:name w:val="xl69"/>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0">
    <w:name w:val="xl70"/>
    <w:basedOn w:val="Normalny"/>
    <w:rsid w:val="00357196"/>
    <w:pPr>
      <w:pBdr>
        <w:top w:val="single" w:sz="8" w:space="0" w:color="auto"/>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1">
    <w:name w:val="xl71"/>
    <w:basedOn w:val="Normalny"/>
    <w:rsid w:val="00357196"/>
    <w:pPr>
      <w:pBdr>
        <w:top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2">
    <w:name w:val="xl72"/>
    <w:basedOn w:val="Normalny"/>
    <w:rsid w:val="00357196"/>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3">
    <w:name w:val="xl73"/>
    <w:basedOn w:val="Normalny"/>
    <w:rsid w:val="0035719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4">
    <w:name w:val="xl74"/>
    <w:basedOn w:val="Normalny"/>
    <w:rsid w:val="0035719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5">
    <w:name w:val="xl75"/>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6">
    <w:name w:val="xl76"/>
    <w:basedOn w:val="Normalny"/>
    <w:rsid w:val="0035719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7">
    <w:name w:val="xl77"/>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8">
    <w:name w:val="xl78"/>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9">
    <w:name w:val="xl79"/>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0">
    <w:name w:val="xl80"/>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1">
    <w:name w:val="xl81"/>
    <w:basedOn w:val="Normalny"/>
    <w:rsid w:val="00357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2">
    <w:name w:val="xl82"/>
    <w:basedOn w:val="Normalny"/>
    <w:rsid w:val="003571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3">
    <w:name w:val="xl83"/>
    <w:basedOn w:val="Normalny"/>
    <w:rsid w:val="00357196"/>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4">
    <w:name w:val="xl84"/>
    <w:basedOn w:val="Normalny"/>
    <w:rsid w:val="00357196"/>
    <w:pPr>
      <w:pBdr>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5">
    <w:name w:val="xl85"/>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86">
    <w:name w:val="xl86"/>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7">
    <w:name w:val="xl87"/>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8">
    <w:name w:val="xl88"/>
    <w:basedOn w:val="Normalny"/>
    <w:rsid w:val="003571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9">
    <w:name w:val="xl89"/>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0">
    <w:name w:val="xl90"/>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91">
    <w:name w:val="xl91"/>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2">
    <w:name w:val="xl92"/>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3">
    <w:name w:val="xl93"/>
    <w:basedOn w:val="Normalny"/>
    <w:rsid w:val="003571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4">
    <w:name w:val="xl94"/>
    <w:basedOn w:val="Normalny"/>
    <w:rsid w:val="00357196"/>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5">
    <w:name w:val="xl95"/>
    <w:basedOn w:val="Normalny"/>
    <w:rsid w:val="00357196"/>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6">
    <w:name w:val="xl96"/>
    <w:basedOn w:val="Normalny"/>
    <w:rsid w:val="0035719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7">
    <w:name w:val="xl97"/>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98">
    <w:name w:val="xl98"/>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9">
    <w:name w:val="xl99"/>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0">
    <w:name w:val="xl100"/>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1">
    <w:name w:val="xl101"/>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2">
    <w:name w:val="xl102"/>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03">
    <w:name w:val="xl103"/>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4">
    <w:name w:val="xl104"/>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5">
    <w:name w:val="xl105"/>
    <w:basedOn w:val="Normalny"/>
    <w:rsid w:val="0035719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6">
    <w:name w:val="xl106"/>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7">
    <w:name w:val="xl107"/>
    <w:basedOn w:val="Normalny"/>
    <w:rsid w:val="00357196"/>
    <w:pPr>
      <w:pBdr>
        <w:top w:val="single" w:sz="4" w:space="0" w:color="auto"/>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8">
    <w:name w:val="xl108"/>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09">
    <w:name w:val="xl109"/>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0">
    <w:name w:val="xl110"/>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1">
    <w:name w:val="xl111"/>
    <w:basedOn w:val="Normalny"/>
    <w:rsid w:val="0035719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2">
    <w:name w:val="xl112"/>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13">
    <w:name w:val="xl113"/>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14">
    <w:name w:val="xl114"/>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5">
    <w:name w:val="xl115"/>
    <w:basedOn w:val="Normalny"/>
    <w:rsid w:val="0035719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6">
    <w:name w:val="xl116"/>
    <w:basedOn w:val="Normalny"/>
    <w:rsid w:val="0035719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7">
    <w:name w:val="xl117"/>
    <w:basedOn w:val="Normalny"/>
    <w:rsid w:val="0035719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8">
    <w:name w:val="xl118"/>
    <w:basedOn w:val="Normalny"/>
    <w:rsid w:val="00357196"/>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9">
    <w:name w:val="xl119"/>
    <w:basedOn w:val="Normalny"/>
    <w:rsid w:val="0035719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0">
    <w:name w:val="xl120"/>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1">
    <w:name w:val="xl121"/>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2">
    <w:name w:val="xl122"/>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3">
    <w:name w:val="xl123"/>
    <w:basedOn w:val="Normalny"/>
    <w:rsid w:val="003571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4">
    <w:name w:val="xl124"/>
    <w:basedOn w:val="Normalny"/>
    <w:rsid w:val="0035719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5">
    <w:name w:val="xl125"/>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6">
    <w:name w:val="xl126"/>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7">
    <w:name w:val="xl127"/>
    <w:basedOn w:val="Normalny"/>
    <w:rsid w:val="00357196"/>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8">
    <w:name w:val="xl128"/>
    <w:basedOn w:val="Normalny"/>
    <w:rsid w:val="003571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9">
    <w:name w:val="xl129"/>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0">
    <w:name w:val="xl130"/>
    <w:basedOn w:val="Normalny"/>
    <w:rsid w:val="00357196"/>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1">
    <w:name w:val="xl131"/>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2">
    <w:name w:val="xl132"/>
    <w:basedOn w:val="Normalny"/>
    <w:rsid w:val="0035719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3">
    <w:name w:val="xl133"/>
    <w:basedOn w:val="Normalny"/>
    <w:rsid w:val="00357196"/>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4">
    <w:name w:val="xl134"/>
    <w:basedOn w:val="Normalny"/>
    <w:rsid w:val="0035719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5">
    <w:name w:val="xl135"/>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6">
    <w:name w:val="xl136"/>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7">
    <w:name w:val="xl137"/>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8">
    <w:name w:val="xl138"/>
    <w:basedOn w:val="Normalny"/>
    <w:rsid w:val="003571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9">
    <w:name w:val="xl139"/>
    <w:basedOn w:val="Normalny"/>
    <w:rsid w:val="00357196"/>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40">
    <w:name w:val="xl140"/>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1">
    <w:name w:val="xl141"/>
    <w:basedOn w:val="Normalny"/>
    <w:rsid w:val="00357196"/>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2">
    <w:name w:val="xl142"/>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i/>
      <w:iCs/>
      <w:sz w:val="18"/>
      <w:szCs w:val="18"/>
      <w:lang w:eastAsia="pl-PL"/>
    </w:rPr>
  </w:style>
  <w:style w:type="paragraph" w:customStyle="1" w:styleId="xl143">
    <w:name w:val="xl143"/>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4">
    <w:name w:val="xl144"/>
    <w:basedOn w:val="Normalny"/>
    <w:rsid w:val="0035719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5">
    <w:name w:val="xl145"/>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6">
    <w:name w:val="xl146"/>
    <w:basedOn w:val="Normalny"/>
    <w:rsid w:val="00357196"/>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7">
    <w:name w:val="xl147"/>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8">
    <w:name w:val="xl148"/>
    <w:basedOn w:val="Normalny"/>
    <w:rsid w:val="00357196"/>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9">
    <w:name w:val="xl149"/>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4691</Words>
  <Characters>30518</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Krzyżanek Michał</dc:creator>
  <cp:keywords/>
  <dc:description/>
  <cp:lastModifiedBy>Pryciński Piotr</cp:lastModifiedBy>
  <cp:revision>3</cp:revision>
  <cp:lastPrinted>2024-05-22T06:31:00Z</cp:lastPrinted>
  <dcterms:created xsi:type="dcterms:W3CDTF">2024-05-22T06:31:00Z</dcterms:created>
  <dcterms:modified xsi:type="dcterms:W3CDTF">2024-05-29T08:17:00Z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6eed1c028132b93f8faa6d31304f21f4bdeb6dc38d21f2858df1300c7d0e495e</vt:lpwstr>
  </property>
</Properties>
</file>