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88D3" w14:textId="77777777" w:rsidR="00F07F4F" w:rsidRPr="006419F6" w:rsidRDefault="00F07F4F" w:rsidP="00F07F4F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  <w:r w:rsidRPr="006419F6">
        <w:rPr>
          <w:rFonts w:ascii="Arial Narrow" w:eastAsia="Times New Roman" w:hAnsi="Arial Narrow" w:cs="Calibri"/>
          <w:b/>
          <w:bCs/>
          <w:color w:val="000000"/>
        </w:rPr>
        <w:t xml:space="preserve">ZAŁĄCZNIK </w:t>
      </w:r>
      <w:r w:rsidRPr="006419F6">
        <w:rPr>
          <w:rFonts w:ascii="Arial Narrow" w:eastAsia="Times New Roman" w:hAnsi="Arial Narrow" w:cs="Calibri"/>
          <w:b/>
          <w:bCs/>
        </w:rPr>
        <w:t>NR 1</w:t>
      </w:r>
    </w:p>
    <w:p w14:paraId="5368E2BD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79CF4F90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212C3E87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39677438" w14:textId="77777777" w:rsidR="00F07F4F" w:rsidRPr="006419F6" w:rsidRDefault="00F07F4F" w:rsidP="00F07F4F">
      <w:pPr>
        <w:spacing w:after="0" w:line="288" w:lineRule="auto"/>
        <w:jc w:val="center"/>
        <w:rPr>
          <w:rFonts w:ascii="Arial Narrow" w:eastAsia="Times New Roman" w:hAnsi="Arial Narrow" w:cs="Calibri"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OFERTA</w:t>
      </w:r>
    </w:p>
    <w:p w14:paraId="50E26481" w14:textId="77777777" w:rsidR="00F07F4F" w:rsidRPr="008A759D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Do </w:t>
      </w:r>
    </w:p>
    <w:p w14:paraId="183692BD" w14:textId="77777777" w:rsidR="00F07F4F" w:rsidRPr="008A759D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Politechnika Warszawska</w:t>
      </w:r>
    </w:p>
    <w:p w14:paraId="00A82964" w14:textId="77777777" w:rsidR="00F07F4F" w:rsidRPr="008A759D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Instytut Radioelektroniki i Technik Multimedialnych</w:t>
      </w:r>
    </w:p>
    <w:p w14:paraId="4E4894CE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ul. Nowowiejska 15/19</w:t>
      </w:r>
    </w:p>
    <w:p w14:paraId="51817482" w14:textId="77777777" w:rsidR="00F07F4F" w:rsidRPr="006419F6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 xml:space="preserve">00-665 Warszawa </w:t>
      </w:r>
    </w:p>
    <w:p w14:paraId="6E5F8414" w14:textId="77777777" w:rsidR="00F07F4F" w:rsidRPr="006419F6" w:rsidRDefault="00F07F4F" w:rsidP="00F07F4F">
      <w:pPr>
        <w:spacing w:after="0" w:line="288" w:lineRule="auto"/>
        <w:ind w:left="3084" w:firstLine="696"/>
        <w:jc w:val="both"/>
        <w:rPr>
          <w:rFonts w:ascii="Arial Narrow" w:eastAsia="Times New Roman" w:hAnsi="Arial Narrow" w:cs="Calibri"/>
          <w:color w:val="000000"/>
        </w:rPr>
      </w:pPr>
    </w:p>
    <w:p w14:paraId="615ADFD6" w14:textId="77777777" w:rsidR="00F07F4F" w:rsidRPr="006419F6" w:rsidRDefault="00F07F4F" w:rsidP="00F07F4F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color w:val="ACB9CA" w:themeColor="text2" w:themeTint="66"/>
        </w:rPr>
      </w:pPr>
      <w:r w:rsidRPr="006419F6">
        <w:rPr>
          <w:rFonts w:ascii="Arial Narrow" w:eastAsia="Times New Roman" w:hAnsi="Arial Narrow" w:cs="Calibri"/>
          <w:color w:val="000000"/>
        </w:rPr>
        <w:t xml:space="preserve">Nawiązując do zapytania ofertowego na </w:t>
      </w:r>
      <w:bookmarkStart w:id="0" w:name="_Hlk99367141"/>
      <w:sdt>
        <w:sdtPr>
          <w:rPr>
            <w:rFonts w:ascii="Arial Narrow" w:eastAsia="Times New Roman" w:hAnsi="Arial Narrow" w:cs="Calibri"/>
            <w:b/>
            <w:bCs/>
            <w:color w:val="000000"/>
          </w:rPr>
          <w:id w:val="-1612589310"/>
        </w:sdtPr>
        <w:sdtEndPr>
          <w:rPr>
            <w:b w:val="0"/>
            <w:bCs w:val="0"/>
          </w:rPr>
        </w:sdtEndPr>
        <w:sdtContent>
          <w:bookmarkEnd w:id="0"/>
          <w:r w:rsidRPr="006419F6">
            <w:rPr>
              <w:rFonts w:ascii="Arial Narrow" w:hAnsi="Arial Narrow" w:cs="Arial,Bold"/>
              <w:b/>
              <w:bCs/>
              <w:iCs/>
            </w:rPr>
            <w:t xml:space="preserve">Dostawę </w:t>
          </w:r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fotopowielaczy Hamamatsu </w:t>
          </w:r>
          <w:proofErr w:type="spellStart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>Photonics</w:t>
          </w:r>
          <w:proofErr w:type="spellEnd"/>
          <w:r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 R14374-11 </w:t>
          </w:r>
          <w:r w:rsidRPr="006419F6">
            <w:rPr>
              <w:rFonts w:ascii="Arial Narrow" w:eastAsia="Times New Roman" w:hAnsi="Arial Narrow" w:cs="Calibri"/>
              <w:color w:val="000000"/>
            </w:rPr>
            <w:t>zgodnie ze specyfikacją zamawiającego</w:t>
          </w:r>
        </w:sdtContent>
      </w:sdt>
      <w:r w:rsidRPr="006419F6">
        <w:rPr>
          <w:rFonts w:ascii="Arial Narrow" w:eastAsia="Times New Roman" w:hAnsi="Arial Narrow" w:cs="Calibri"/>
          <w:color w:val="000000"/>
        </w:rPr>
        <w:t xml:space="preserve"> </w:t>
      </w:r>
      <w:r w:rsidRPr="006419F6">
        <w:rPr>
          <w:rFonts w:ascii="Arial Narrow" w:eastAsia="Times New Roman" w:hAnsi="Arial Narrow" w:cs="Courier New"/>
          <w:color w:val="000000"/>
        </w:rPr>
        <w:t xml:space="preserve">nr </w:t>
      </w:r>
    </w:p>
    <w:p w14:paraId="7649F639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MY NIŻEJ PODPISANI / </w:t>
      </w:r>
    </w:p>
    <w:p w14:paraId="0E77CE9D" w14:textId="77777777" w:rsidR="00F07F4F" w:rsidRPr="008A759D" w:rsidRDefault="00F07F4F" w:rsidP="00F07F4F">
      <w:pPr>
        <w:tabs>
          <w:tab w:val="left" w:leader="dot" w:pos="9072"/>
        </w:tabs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253E11B6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działając w imieniu i na rzecz </w:t>
      </w:r>
    </w:p>
    <w:p w14:paraId="593A4131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</w:p>
    <w:p w14:paraId="2AE3D8FB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0207E968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4472C4" w:themeColor="accent1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>(nazwa (firma) i dokładny adres Wykonawcy/Wykonawców) /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br/>
      </w:r>
    </w:p>
    <w:p w14:paraId="0491F48E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8496B0" w:themeColor="text2" w:themeTint="99"/>
        </w:rPr>
      </w:pPr>
    </w:p>
    <w:p w14:paraId="6E5FA0C9" w14:textId="77777777" w:rsidR="00F07F4F" w:rsidRPr="008A759D" w:rsidRDefault="00F07F4F" w:rsidP="00F07F4F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SKŁADAMY OFERTĘ</w:t>
      </w:r>
      <w:r w:rsidRPr="008A759D">
        <w:rPr>
          <w:rFonts w:ascii="Arial Narrow" w:eastAsia="Times New Roman" w:hAnsi="Arial Narrow" w:cs="Calibri"/>
          <w:color w:val="000000"/>
        </w:rPr>
        <w:t xml:space="preserve"> na wykonanie przedmiotu zamówienia w zakresie określonym w załączniku nr 1 Opis przedmiotu zamówienia </w:t>
      </w:r>
    </w:p>
    <w:p w14:paraId="65A82E80" w14:textId="77777777" w:rsidR="00F07F4F" w:rsidRPr="008A759D" w:rsidRDefault="00F07F4F" w:rsidP="00F07F4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OFERUJEMY</w:t>
      </w:r>
      <w:r w:rsidRPr="008A759D">
        <w:rPr>
          <w:rFonts w:ascii="Arial Narrow" w:eastAsia="Times New Roman" w:hAnsi="Arial Narrow" w:cs="Calibri"/>
          <w:color w:val="000000"/>
        </w:rPr>
        <w:t xml:space="preserve"> wykonanie przedmiotu zamówienia: </w:t>
      </w:r>
    </w:p>
    <w:p w14:paraId="000CE05C" w14:textId="77777777" w:rsidR="00F07F4F" w:rsidRPr="008A759D" w:rsidRDefault="00F07F4F" w:rsidP="00F07F4F">
      <w:pPr>
        <w:spacing w:before="120" w:after="0" w:line="360" w:lineRule="auto"/>
        <w:ind w:left="426"/>
        <w:rPr>
          <w:rFonts w:ascii="Arial Narrow" w:eastAsia="Times New Roman" w:hAnsi="Arial Narrow" w:cs="Calibri"/>
          <w:b/>
          <w:color w:val="000000"/>
          <w:lang w:val="en-US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wartość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US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netto</w:t>
      </w:r>
      <w:proofErr w:type="spellEnd"/>
      <w:r w:rsidRPr="008A759D">
        <w:rPr>
          <w:rFonts w:ascii="Arial Narrow" w:eastAsia="Times New Roman" w:hAnsi="Arial Narrow" w:cs="Calibri"/>
          <w:color w:val="8496B0" w:themeColor="text2" w:themeTint="99"/>
          <w:lang w:val="en-US"/>
        </w:rPr>
        <w:t xml:space="preserve">: </w:t>
      </w:r>
      <w:r w:rsidRPr="008A759D">
        <w:rPr>
          <w:rFonts w:ascii="Arial Narrow" w:eastAsia="Times New Roman" w:hAnsi="Arial Narrow" w:cs="Calibri"/>
          <w:b/>
          <w:color w:val="000000"/>
          <w:lang w:val="en-US"/>
        </w:rPr>
        <w:t xml:space="preserve">…………………….…. </w:t>
      </w:r>
    </w:p>
    <w:p w14:paraId="0907E691" w14:textId="77777777" w:rsidR="00F07F4F" w:rsidRPr="008A759D" w:rsidRDefault="00F07F4F" w:rsidP="00F07F4F">
      <w:pPr>
        <w:spacing w:before="120" w:after="0" w:line="360" w:lineRule="auto"/>
        <w:ind w:left="426"/>
        <w:rPr>
          <w:rFonts w:ascii="Arial Narrow" w:eastAsia="Times New Roman" w:hAnsi="Arial Narrow" w:cs="Calibri"/>
          <w:bCs/>
          <w:lang w:val="en-US"/>
        </w:rPr>
      </w:pPr>
      <w:r w:rsidRPr="008A759D">
        <w:rPr>
          <w:rFonts w:ascii="Arial Narrow" w:eastAsia="Times New Roman" w:hAnsi="Arial Narrow" w:cs="Calibri"/>
          <w:bCs/>
          <w:lang w:val="en-US"/>
        </w:rPr>
        <w:t>(</w:t>
      </w:r>
      <w:proofErr w:type="spellStart"/>
      <w:r w:rsidRPr="008A759D">
        <w:rPr>
          <w:rFonts w:ascii="Arial Narrow" w:eastAsia="Times New Roman" w:hAnsi="Arial Narrow" w:cs="Calibri"/>
          <w:bCs/>
          <w:lang w:val="en-US"/>
        </w:rPr>
        <w:t>słownie</w:t>
      </w:r>
      <w:proofErr w:type="spellEnd"/>
      <w:r w:rsidRPr="008A759D">
        <w:rPr>
          <w:rFonts w:ascii="Arial Narrow" w:eastAsia="Times New Roman" w:hAnsi="Arial Narrow" w:cs="Calibri"/>
          <w:bCs/>
          <w:lang w:val="en-US"/>
        </w:rPr>
        <w:t>: ………</w:t>
      </w:r>
      <w:r>
        <w:rPr>
          <w:rFonts w:ascii="Arial Narrow" w:eastAsia="Times New Roman" w:hAnsi="Arial Narrow" w:cs="Calibri"/>
          <w:bCs/>
          <w:lang w:val="en-US"/>
        </w:rPr>
        <w:t>….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………………………………………………………</w:t>
      </w:r>
      <w:r>
        <w:rPr>
          <w:rFonts w:ascii="Arial Narrow" w:eastAsia="Times New Roman" w:hAnsi="Arial Narrow" w:cs="Calibri"/>
          <w:bCs/>
          <w:lang w:val="en-US"/>
        </w:rPr>
        <w:t>………………………………………..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 )</w:t>
      </w:r>
    </w:p>
    <w:p w14:paraId="0F25048C" w14:textId="77777777" w:rsidR="00F07F4F" w:rsidRPr="008A759D" w:rsidRDefault="00F07F4F" w:rsidP="00F07F4F">
      <w:pPr>
        <w:spacing w:before="120" w:after="0" w:line="360" w:lineRule="auto"/>
        <w:ind w:left="426"/>
        <w:rPr>
          <w:rFonts w:ascii="Arial Narrow" w:eastAsia="Times New Roman" w:hAnsi="Arial Narrow" w:cs="Calibri"/>
        </w:rPr>
      </w:pPr>
      <w:r w:rsidRPr="006419F6">
        <w:rPr>
          <w:rFonts w:ascii="Arial Narrow" w:eastAsia="Times New Roman" w:hAnsi="Arial Narrow" w:cs="Calibri"/>
          <w:b/>
        </w:rPr>
        <w:t xml:space="preserve">plus należny podatek VAT </w:t>
      </w:r>
      <w:r w:rsidRPr="006419F6">
        <w:rPr>
          <w:rFonts w:ascii="Arial Narrow" w:eastAsia="Times New Roman" w:hAnsi="Arial Narrow" w:cs="Calibri"/>
          <w:b/>
        </w:rPr>
        <w:br/>
      </w:r>
      <w:r w:rsidRPr="006419F6">
        <w:rPr>
          <w:rFonts w:ascii="Arial Narrow" w:eastAsia="Times New Roman" w:hAnsi="Arial Narrow" w:cs="Calibri"/>
        </w:rPr>
        <w:t xml:space="preserve">………………… co daję cenę brutto ……………………………… </w:t>
      </w:r>
      <w:r w:rsidRPr="008A759D">
        <w:rPr>
          <w:rFonts w:ascii="Arial Narrow" w:eastAsia="Times New Roman" w:hAnsi="Arial Narrow" w:cs="Calibri"/>
          <w:b/>
        </w:rPr>
        <w:br/>
        <w:t>(</w:t>
      </w:r>
      <w:r w:rsidRPr="008A759D">
        <w:rPr>
          <w:rFonts w:ascii="Arial Narrow" w:eastAsia="Times New Roman" w:hAnsi="Arial Narrow" w:cs="Calibri"/>
        </w:rPr>
        <w:t>słownie: ………………………………………………………………………………</w:t>
      </w:r>
      <w:r>
        <w:rPr>
          <w:rFonts w:ascii="Arial Narrow" w:eastAsia="Times New Roman" w:hAnsi="Arial Narrow" w:cs="Calibri"/>
        </w:rPr>
        <w:t>………..</w:t>
      </w:r>
      <w:r w:rsidRPr="008A759D">
        <w:rPr>
          <w:rFonts w:ascii="Arial Narrow" w:eastAsia="Times New Roman" w:hAnsi="Arial Narrow" w:cs="Calibri"/>
        </w:rPr>
        <w:t>………………..………………)</w:t>
      </w:r>
    </w:p>
    <w:p w14:paraId="1A2C3503" w14:textId="77777777" w:rsidR="00F07F4F" w:rsidRPr="004E6928" w:rsidRDefault="00F07F4F" w:rsidP="00F07F4F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4E6928">
        <w:rPr>
          <w:rFonts w:ascii="Arial Narrow" w:eastAsia="Times New Roman" w:hAnsi="Arial Narrow" w:cs="Calibri"/>
        </w:rPr>
        <w:t>Termin wykonania</w:t>
      </w:r>
      <w:r>
        <w:rPr>
          <w:rFonts w:ascii="Arial Narrow" w:eastAsia="Times New Roman" w:hAnsi="Arial Narrow" w:cs="Calibri"/>
        </w:rPr>
        <w:t>: 01.08.2023</w:t>
      </w:r>
      <w:r>
        <w:rPr>
          <w:rFonts w:ascii="Arial Narrow" w:hAnsi="Arial Narrow"/>
        </w:rPr>
        <w:t xml:space="preserve"> r. </w:t>
      </w:r>
    </w:p>
    <w:p w14:paraId="2CFA86AE" w14:textId="77777777" w:rsidR="00F07F4F" w:rsidRPr="004E6928" w:rsidRDefault="00F07F4F" w:rsidP="00F07F4F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4E6928">
        <w:rPr>
          <w:rFonts w:ascii="Arial Narrow" w:eastAsia="Times New Roman" w:hAnsi="Arial Narrow" w:cs="Calibri"/>
          <w:b/>
          <w:bCs/>
          <w:color w:val="000000"/>
        </w:rPr>
        <w:t>WSZELKĄ KORESPONDENCJĘ</w:t>
      </w:r>
      <w:r w:rsidRPr="004E6928">
        <w:rPr>
          <w:rFonts w:ascii="Arial Narrow" w:eastAsia="Times New Roman" w:hAnsi="Arial Narrow" w:cs="Calibri"/>
          <w:color w:val="000000"/>
        </w:rPr>
        <w:t xml:space="preserve"> w sprawie niniejszego postępowania należy kierować na poniższy adres: </w:t>
      </w:r>
      <w:r w:rsidRPr="004E6928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 </w:t>
      </w:r>
    </w:p>
    <w:p w14:paraId="220D99A6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</w:t>
      </w:r>
    </w:p>
    <w:p w14:paraId="7ECC2DCC" w14:textId="77777777" w:rsidR="00F07F4F" w:rsidRPr="008A759D" w:rsidRDefault="00F07F4F" w:rsidP="00F07F4F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de-DE"/>
        </w:rPr>
        <w:t>e-mail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_______________________________ tel. ______________________________</w:t>
      </w:r>
    </w:p>
    <w:p w14:paraId="7A05E9A9" w14:textId="77777777" w:rsidR="00F07F4F" w:rsidRPr="00B0301E" w:rsidRDefault="00F07F4F" w:rsidP="00F07F4F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 xml:space="preserve">OFERTĘ </w:t>
      </w:r>
      <w:r w:rsidRPr="008A759D">
        <w:rPr>
          <w:rFonts w:ascii="Arial Narrow" w:eastAsia="Times New Roman" w:hAnsi="Arial Narrow" w:cs="Calibri"/>
          <w:color w:val="000000"/>
        </w:rPr>
        <w:t xml:space="preserve">niniejszą wraz z załącznikami składamy na ___ kolejno ponumerowanych stronach. </w:t>
      </w:r>
    </w:p>
    <w:p w14:paraId="4FE1F0A7" w14:textId="77777777" w:rsidR="00F07F4F" w:rsidRPr="008A759D" w:rsidRDefault="00F07F4F" w:rsidP="00F07F4F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hAnsi="Arial Narrow" w:cs="Arial,Bold"/>
          <w:b/>
          <w:bCs/>
        </w:rPr>
        <w:t>OPIS PRZEDMIOTU ZAMÓWIENIA</w:t>
      </w:r>
      <w:r w:rsidRPr="008A759D">
        <w:rPr>
          <w:rFonts w:ascii="Arial Narrow" w:hAnsi="Arial Narrow"/>
        </w:rPr>
        <w:t xml:space="preserve"> </w:t>
      </w:r>
    </w:p>
    <w:p w14:paraId="29DA250A" w14:textId="77777777" w:rsidR="00F07F4F" w:rsidRDefault="00F07F4F" w:rsidP="00F07F4F">
      <w:pPr>
        <w:pStyle w:val="Default"/>
        <w:ind w:left="426" w:hanging="426"/>
        <w:rPr>
          <w:rFonts w:ascii="Arial Narrow" w:hAnsi="Arial Narrow" w:cs="Arial,Bold"/>
          <w:b/>
          <w:bCs/>
          <w:iCs/>
        </w:rPr>
      </w:pPr>
      <w:r w:rsidRPr="006419F6">
        <w:rPr>
          <w:rFonts w:ascii="Arial Narrow" w:hAnsi="Arial Narrow" w:cs="Arial,Bold"/>
          <w:b/>
          <w:bCs/>
          <w:iCs/>
        </w:rPr>
        <w:lastRenderedPageBreak/>
        <w:t xml:space="preserve">Dostawę </w:t>
      </w:r>
      <w:r>
        <w:rPr>
          <w:rFonts w:ascii="Arial Narrow" w:eastAsia="Times New Roman" w:hAnsi="Arial Narrow" w:cs="Arial"/>
          <w:b/>
          <w:bCs/>
          <w:kern w:val="1"/>
          <w:lang w:eastAsia="ar-SA"/>
        </w:rPr>
        <w:t xml:space="preserve">fotopowielaczy Hamamatsu </w:t>
      </w:r>
      <w:proofErr w:type="spellStart"/>
      <w:r>
        <w:rPr>
          <w:rFonts w:ascii="Arial Narrow" w:eastAsia="Times New Roman" w:hAnsi="Arial Narrow" w:cs="Arial"/>
          <w:b/>
          <w:bCs/>
          <w:kern w:val="1"/>
          <w:lang w:eastAsia="ar-SA"/>
        </w:rPr>
        <w:t>Photonics</w:t>
      </w:r>
      <w:proofErr w:type="spellEnd"/>
      <w:r>
        <w:rPr>
          <w:rFonts w:ascii="Arial Narrow" w:eastAsia="Times New Roman" w:hAnsi="Arial Narrow" w:cs="Arial"/>
          <w:b/>
          <w:bCs/>
          <w:kern w:val="1"/>
          <w:lang w:eastAsia="ar-SA"/>
        </w:rPr>
        <w:t xml:space="preserve"> R14374-11</w:t>
      </w: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98"/>
        <w:gridCol w:w="2495"/>
        <w:gridCol w:w="2817"/>
        <w:gridCol w:w="3392"/>
        <w:gridCol w:w="7"/>
      </w:tblGrid>
      <w:tr w:rsidR="00F07F4F" w14:paraId="1296D2FD" w14:textId="77777777" w:rsidTr="00CE3291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30CBB977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B091C">
              <w:rPr>
                <w:rFonts w:ascii="Arial Narrow" w:hAnsi="Arial Narrow"/>
                <w:b/>
              </w:rPr>
              <w:t>Informacje ogólne</w:t>
            </w:r>
          </w:p>
        </w:tc>
      </w:tr>
      <w:tr w:rsidR="00F07F4F" w14:paraId="7DB2BB12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3F28F5B3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L.p.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216699F0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Informacja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782C51B8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5747EF43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Wartość oferowane przez Wykonawcę</w:t>
            </w:r>
          </w:p>
        </w:tc>
      </w:tr>
      <w:tr w:rsidR="00F07F4F" w:rsidRPr="00013860" w14:paraId="64FD49DF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BFAAA8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002D874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Nazwa elementu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836C9C9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8B091C">
              <w:rPr>
                <w:rFonts w:ascii="Arial Narrow" w:hAnsi="Arial Narrow"/>
              </w:rPr>
              <w:t>Fotopowielacz Hamamatsu R14374</w:t>
            </w:r>
            <w:r>
              <w:rPr>
                <w:rFonts w:ascii="Arial Narrow" w:hAnsi="Arial Narrow"/>
              </w:rPr>
              <w:t>-11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E7F060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07F4F" w14:paraId="51727714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407D649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BB4AC67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Opis ogólny 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46A4E2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07E85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07F4F" w14:paraId="10F670EE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F4F0E09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6DA4BF6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Liczba sztuk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FA0C3ED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  <w:r w:rsidRPr="008B091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sześćset</w:t>
            </w:r>
            <w:r w:rsidRPr="008B091C">
              <w:rPr>
                <w:rFonts w:ascii="Arial Narrow" w:hAnsi="Arial Narrow"/>
              </w:rPr>
              <w:t>)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8957B4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07F4F" w14:paraId="4677C20D" w14:textId="77777777" w:rsidTr="00CE3291">
        <w:tc>
          <w:tcPr>
            <w:tcW w:w="5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59571A73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313D5">
              <w:rPr>
                <w:rFonts w:ascii="Arial Narrow" w:hAnsi="Arial Narrow"/>
                <w:b/>
              </w:rPr>
              <w:t>Opis techniczny</w:t>
            </w:r>
          </w:p>
        </w:tc>
        <w:tc>
          <w:tcPr>
            <w:tcW w:w="3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</w:tcPr>
          <w:p w14:paraId="7D9E8C42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07F4F" w14:paraId="47280408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7B5C5325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L.p.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1FEEBE43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Parametr techniczny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2505C1B8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Wartość wymagana przez Zamawiającego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68E57E37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Wartość oferowane przez Wykonawcę</w:t>
            </w:r>
          </w:p>
        </w:tc>
      </w:tr>
      <w:tr w:rsidR="00F07F4F" w:rsidRPr="00A00FE3" w14:paraId="28EFF44F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2F9101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CDAB4FE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Rozmiar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D5E681D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Średnica w najszerszym miejscu max. 81.3 mm, długość całkowita max. 115 mm, długość wyłączając zamknięcie próżniowe i wyprowadzenia max. 105 mm,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CF37B" w14:textId="77777777" w:rsidR="00F07F4F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56A59272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TAK/NIE</w:t>
            </w:r>
          </w:p>
        </w:tc>
      </w:tr>
      <w:tr w:rsidR="00F07F4F" w14:paraId="3F67F219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87C4CD3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9BF11F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Rozmiar fotokatody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7E347D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Średnica obszaru o wydajności min 50% maksymalnej min. 72 mm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B06D8F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4130A759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1BF792F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98BA37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Promień krzywizny powierzchni czołowej 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2CCE62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A1DFC">
              <w:rPr>
                <w:rFonts w:ascii="Arial Narrow" w:hAnsi="Arial Narrow"/>
              </w:rPr>
              <w:t>60 mm, +/- 0.5 mm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66FED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134BE580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290C96B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78BB74F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Wyprowadzenia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6041657" w14:textId="77777777" w:rsidR="00F07F4F" w:rsidRPr="007E43D8" w:rsidRDefault="00F07F4F" w:rsidP="00CE3291">
            <w:pPr>
              <w:spacing w:after="0" w:line="240" w:lineRule="auto"/>
              <w:rPr>
                <w:rFonts w:ascii="Arial Narrow" w:hAnsi="Arial Narrow"/>
              </w:rPr>
            </w:pPr>
            <w:r w:rsidRPr="007E43D8">
              <w:rPr>
                <w:rFonts w:ascii="Arial Narrow" w:hAnsi="Arial Narrow"/>
              </w:rPr>
              <w:t>Standardowa długość: min. 50</w:t>
            </w:r>
            <w:r>
              <w:rPr>
                <w:rFonts w:ascii="Arial Narrow" w:hAnsi="Arial Narrow"/>
              </w:rPr>
              <w:t> </w:t>
            </w:r>
            <w:r w:rsidRPr="007E43D8">
              <w:rPr>
                <w:rFonts w:ascii="Arial Narrow" w:hAnsi="Arial Narrow"/>
              </w:rPr>
              <w:t>mm</w:t>
            </w:r>
            <w:r>
              <w:rPr>
                <w:rFonts w:ascii="Arial Narrow" w:hAnsi="Arial Narrow"/>
              </w:rPr>
              <w:t xml:space="preserve">; </w:t>
            </w:r>
            <w:r w:rsidRPr="00B06141">
              <w:rPr>
                <w:rFonts w:ascii="Arial Narrow" w:hAnsi="Arial Narrow"/>
              </w:rPr>
              <w:t>Długość skróconych wyprowadzeń: maks</w:t>
            </w:r>
            <w:r w:rsidRPr="007E43D8">
              <w:rPr>
                <w:rFonts w:ascii="Arial Narrow" w:hAnsi="Arial Narrow"/>
              </w:rPr>
              <w:t>. 15,9 mm</w:t>
            </w:r>
            <w:r>
              <w:rPr>
                <w:rFonts w:ascii="Arial Narrow" w:hAnsi="Arial Narrow"/>
              </w:rPr>
              <w:t>;</w:t>
            </w:r>
          </w:p>
          <w:p w14:paraId="35D9BA66" w14:textId="77777777" w:rsidR="00F07F4F" w:rsidRPr="007E43D8" w:rsidRDefault="00F07F4F" w:rsidP="00CE3291">
            <w:pPr>
              <w:spacing w:after="0" w:line="240" w:lineRule="auto"/>
              <w:rPr>
                <w:rFonts w:ascii="Arial Narrow" w:hAnsi="Arial Narrow"/>
              </w:rPr>
            </w:pPr>
            <w:r w:rsidRPr="007E43D8">
              <w:rPr>
                <w:rFonts w:ascii="Arial Narrow" w:hAnsi="Arial Narrow"/>
              </w:rPr>
              <w:t xml:space="preserve">Średnica wyprowadzeń: </w:t>
            </w:r>
            <w:r>
              <w:rPr>
                <w:rFonts w:ascii="Arial Narrow" w:hAnsi="Arial Narrow"/>
              </w:rPr>
              <w:br/>
            </w:r>
            <w:r w:rsidRPr="007E43D8">
              <w:rPr>
                <w:rFonts w:ascii="Arial Narrow" w:hAnsi="Arial Narrow"/>
              </w:rPr>
              <w:t xml:space="preserve">min. 0,5 max. 0,85 mm, </w:t>
            </w:r>
          </w:p>
          <w:p w14:paraId="7CD0AB7D" w14:textId="77777777" w:rsidR="00F07F4F" w:rsidRPr="007E43D8" w:rsidRDefault="00F07F4F" w:rsidP="00CE3291">
            <w:pPr>
              <w:spacing w:after="0" w:line="240" w:lineRule="auto"/>
              <w:rPr>
                <w:rFonts w:ascii="Arial Narrow" w:hAnsi="Arial Narrow"/>
              </w:rPr>
            </w:pPr>
            <w:r w:rsidRPr="007E43D8">
              <w:rPr>
                <w:rFonts w:ascii="Arial Narrow" w:hAnsi="Arial Narrow"/>
              </w:rPr>
              <w:t>Średnica okręgu na którym rozmieszczone są wyprowadzenia</w:t>
            </w:r>
            <w:r>
              <w:rPr>
                <w:rFonts w:ascii="Arial Narrow" w:hAnsi="Arial Narrow"/>
              </w:rPr>
              <w:t>:</w:t>
            </w:r>
            <w:r w:rsidRPr="007E43D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7E43D8">
              <w:rPr>
                <w:rFonts w:ascii="Arial Narrow" w:hAnsi="Arial Narrow"/>
              </w:rPr>
              <w:t xml:space="preserve">32 (min) – 35 (max) mm, </w:t>
            </w:r>
          </w:p>
          <w:p w14:paraId="6C4FC70E" w14:textId="77777777" w:rsidR="00F07F4F" w:rsidRPr="008B091C" w:rsidRDefault="00F07F4F" w:rsidP="00CE3291">
            <w:pPr>
              <w:spacing w:after="0" w:line="240" w:lineRule="auto"/>
              <w:rPr>
                <w:rFonts w:ascii="Arial Narrow" w:hAnsi="Arial Narrow"/>
              </w:rPr>
            </w:pPr>
            <w:r w:rsidRPr="007E43D8">
              <w:rPr>
                <w:rFonts w:ascii="Arial Narrow" w:hAnsi="Arial Narrow"/>
              </w:rPr>
              <w:t xml:space="preserve">Wstępnie cynowane </w:t>
            </w:r>
            <w:r>
              <w:rPr>
                <w:rFonts w:ascii="Arial Narrow" w:hAnsi="Arial Narrow"/>
              </w:rPr>
              <w:br/>
            </w:r>
            <w:r w:rsidRPr="007E43D8">
              <w:rPr>
                <w:rFonts w:ascii="Arial Narrow" w:hAnsi="Arial Narrow"/>
              </w:rPr>
              <w:t>(IPC J-STD-003C)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44C9C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0C0805A6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B01765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7E6ADD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Numeracja wyprowadzeń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D66CB5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Monotoniczna od anody do katody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156672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35494312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CD69E1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6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5639589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Liczba dynod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86C7678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10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9C14B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07DA7208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9EE7DF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7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9324A27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Suma wielokrotności przyrostów napięcia dla dzielnika zasilającego dynody (</w:t>
            </w:r>
            <w:proofErr w:type="spellStart"/>
            <w:r w:rsidRPr="00A313D5">
              <w:rPr>
                <w:rFonts w:ascii="Arial Narrow" w:hAnsi="Arial Narrow"/>
              </w:rPr>
              <w:t>Nsteps</w:t>
            </w:r>
            <w:proofErr w:type="spellEnd"/>
            <w:r w:rsidRPr="00A313D5">
              <w:rPr>
                <w:rFonts w:ascii="Arial Narrow" w:hAnsi="Arial Narrow"/>
              </w:rPr>
              <w:t>) – patrz uwagi.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953827A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13 (max)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C140A9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1F23EDF4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2556031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8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05815FD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Napięcie pomiędzy kolejnymi dynodami włączając anodę i katodę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E504AC0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Całkowita wielokrotność wartości (</w:t>
            </w:r>
            <w:proofErr w:type="spellStart"/>
            <w:r w:rsidRPr="008B091C">
              <w:rPr>
                <w:rFonts w:ascii="Arial Narrow" w:hAnsi="Arial Narrow"/>
              </w:rPr>
              <w:t>Vkatody-Vanody</w:t>
            </w:r>
            <w:proofErr w:type="spellEnd"/>
            <w:r w:rsidRPr="008B091C">
              <w:rPr>
                <w:rFonts w:ascii="Arial Narrow" w:hAnsi="Arial Narrow"/>
              </w:rPr>
              <w:t>)/</w:t>
            </w:r>
            <w:proofErr w:type="spellStart"/>
            <w:r w:rsidRPr="008B091C">
              <w:rPr>
                <w:rFonts w:ascii="Arial Narrow" w:hAnsi="Arial Narrow"/>
              </w:rPr>
              <w:t>Nsteps</w:t>
            </w:r>
            <w:proofErr w:type="spellEnd"/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50784C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5154299D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6C644F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9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9510D28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Napięcie pracy dla wzmocnienia 0.5e7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7284EE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950V min, 1450V max.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6290A7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718849F6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CD48CC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10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26E8F00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Nachylenie krzywej wzmocnienia (d log G/ d log V)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670EB7D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6.5 min – 8.0 max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06D0E3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4A3EE9DF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8A56BC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11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A2E2139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Liniowość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BD40A6" w14:textId="77777777" w:rsidR="00F07F4F" w:rsidRPr="008B091C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Dla impulsów światła o czasie trwania 5ns nie gorsza niż 5% dla impulsów o amplitudzie odpowiadającej 50pe lub mniejszych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566224E" w14:textId="77777777" w:rsidR="00F07F4F" w:rsidRPr="008B091C" w:rsidRDefault="00F07F4F" w:rsidP="00CE32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4B181B8E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A9EDA30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B255CE5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Wydajność kwantowa przy równomiernym oświetleniu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369A7E4" w14:textId="77777777" w:rsidR="00F07F4F" w:rsidRPr="008B091C" w:rsidRDefault="00F07F4F" w:rsidP="00CE3291">
            <w:pPr>
              <w:pStyle w:val="Bezodstpw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Dla 470nm – 18% min, 20% typ.</w:t>
            </w:r>
            <w:r w:rsidRPr="008B091C">
              <w:rPr>
                <w:rFonts w:ascii="Arial Narrow" w:hAnsi="Arial Narrow"/>
              </w:rPr>
              <w:br/>
              <w:t>Dla 404nm – 25% min.</w:t>
            </w:r>
            <w:r w:rsidRPr="008B091C">
              <w:rPr>
                <w:rFonts w:ascii="Arial Narrow" w:hAnsi="Arial Narrow"/>
              </w:rPr>
              <w:br/>
              <w:t>Dla 325nm – 20% min,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A27B" w14:textId="77777777" w:rsidR="00F07F4F" w:rsidRPr="008B091C" w:rsidRDefault="00F07F4F" w:rsidP="00CE3291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4BFEE4A1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6E5EC60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DAA1E40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Wydajność zbierania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257755C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87% min, 92% typ.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E2ADA" w14:textId="77777777" w:rsidR="00F07F4F" w:rsidRPr="008B091C" w:rsidRDefault="00F07F4F" w:rsidP="00CE3291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194EF054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C95E2DC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D2CDAC0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Jednorodność iloczynu wydajności kwantowej i wydajności zbierania na powierzchni fotokatody w kole o średnicy 72mm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CD0E6DE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+/- 20% max, +/- 15% min.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BAE0" w14:textId="77777777" w:rsidR="00F07F4F" w:rsidRPr="008B091C" w:rsidRDefault="00F07F4F" w:rsidP="00CE3291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3B1DD104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4668EE6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D84D2DC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Rozdzielczość czasowa (FWH</w:t>
            </w:r>
            <w:r>
              <w:rPr>
                <w:rFonts w:ascii="Arial Narrow" w:hAnsi="Arial Narrow"/>
              </w:rPr>
              <w:t>M</w:t>
            </w:r>
            <w:r w:rsidRPr="00A313D5">
              <w:rPr>
                <w:rFonts w:ascii="Arial Narrow" w:hAnsi="Arial Narrow"/>
              </w:rPr>
              <w:t xml:space="preserve"> TTS), dla pojedynczego </w:t>
            </w:r>
            <w:proofErr w:type="spellStart"/>
            <w:r w:rsidRPr="00A313D5">
              <w:rPr>
                <w:rFonts w:ascii="Arial Narrow" w:hAnsi="Arial Narrow"/>
              </w:rPr>
              <w:t>foton</w:t>
            </w:r>
            <w:r>
              <w:rPr>
                <w:rFonts w:ascii="Arial Narrow" w:hAnsi="Arial Narrow"/>
              </w:rPr>
              <w:t>elektronu</w:t>
            </w:r>
            <w:proofErr w:type="spellEnd"/>
            <w:r w:rsidRPr="00A313D5">
              <w:rPr>
                <w:rFonts w:ascii="Arial Narrow" w:hAnsi="Arial Narrow"/>
              </w:rPr>
              <w:t xml:space="preserve"> na poziomie odcięcia 0,3pe przy jednorodnym oświetleniu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B9A42CD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 xml:space="preserve">2.0 </w:t>
            </w:r>
            <w:proofErr w:type="spellStart"/>
            <w:r w:rsidRPr="008B091C">
              <w:rPr>
                <w:rFonts w:ascii="Arial Narrow" w:hAnsi="Arial Narrow"/>
              </w:rPr>
              <w:t>ns</w:t>
            </w:r>
            <w:proofErr w:type="spellEnd"/>
            <w:r w:rsidRPr="008B091C">
              <w:rPr>
                <w:rFonts w:ascii="Arial Narrow" w:hAnsi="Arial Narrow"/>
              </w:rPr>
              <w:t xml:space="preserve"> max., 1.6 </w:t>
            </w:r>
            <w:proofErr w:type="spellStart"/>
            <w:r w:rsidRPr="008B091C">
              <w:rPr>
                <w:rFonts w:ascii="Arial Narrow" w:hAnsi="Arial Narrow"/>
              </w:rPr>
              <w:t>ns</w:t>
            </w:r>
            <w:proofErr w:type="spellEnd"/>
            <w:r w:rsidRPr="008B091C">
              <w:rPr>
                <w:rFonts w:ascii="Arial Narrow" w:hAnsi="Arial Narrow"/>
              </w:rPr>
              <w:t xml:space="preserve"> typ.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7623" w14:textId="77777777" w:rsidR="00F07F4F" w:rsidRPr="008B091C" w:rsidRDefault="00F07F4F" w:rsidP="00CE3291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0EFF06A4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1E8580E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986BD25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Szerokość połówkowa (FWHM) impulsu na anodzie dla pojedynczego fotonu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11306CA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 xml:space="preserve">2 </w:t>
            </w:r>
            <w:proofErr w:type="spellStart"/>
            <w:r w:rsidRPr="008B091C">
              <w:rPr>
                <w:rFonts w:ascii="Arial Narrow" w:hAnsi="Arial Narrow"/>
              </w:rPr>
              <w:t>ns</w:t>
            </w:r>
            <w:proofErr w:type="spellEnd"/>
            <w:r w:rsidRPr="008B091C">
              <w:rPr>
                <w:rFonts w:ascii="Arial Narrow" w:hAnsi="Arial Narrow"/>
              </w:rPr>
              <w:t xml:space="preserve"> min. - 8 </w:t>
            </w:r>
            <w:proofErr w:type="spellStart"/>
            <w:r w:rsidRPr="008B091C">
              <w:rPr>
                <w:rFonts w:ascii="Arial Narrow" w:hAnsi="Arial Narrow"/>
              </w:rPr>
              <w:t>ns</w:t>
            </w:r>
            <w:proofErr w:type="spellEnd"/>
            <w:r w:rsidRPr="008B091C">
              <w:rPr>
                <w:rFonts w:ascii="Arial Narrow" w:hAnsi="Arial Narrow"/>
              </w:rPr>
              <w:t xml:space="preserve">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855C3" w14:textId="77777777" w:rsidR="00F07F4F" w:rsidRPr="008B091C" w:rsidRDefault="00F07F4F" w:rsidP="00CE3291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55AB746B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8AE6B29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651FCD5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Charakterystyka szumowa – bieg własny dla 20 </w:t>
            </w:r>
            <w:proofErr w:type="spellStart"/>
            <w:r w:rsidRPr="00A313D5">
              <w:rPr>
                <w:rFonts w:ascii="Arial Narrow" w:hAnsi="Arial Narrow"/>
              </w:rPr>
              <w:t>st</w:t>
            </w:r>
            <w:proofErr w:type="spellEnd"/>
            <w:r w:rsidRPr="00A313D5">
              <w:rPr>
                <w:rFonts w:ascii="Arial Narrow" w:hAnsi="Arial Narrow"/>
              </w:rPr>
              <w:t xml:space="preserve"> C oraz poziomu odcięcia 0,3 pe, mierzony w okresie 12h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25D314D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 xml:space="preserve">600 </w:t>
            </w:r>
            <w:proofErr w:type="spellStart"/>
            <w:r w:rsidRPr="008B091C">
              <w:rPr>
                <w:rFonts w:ascii="Arial Narrow" w:hAnsi="Arial Narrow"/>
              </w:rPr>
              <w:t>zliczeń</w:t>
            </w:r>
            <w:proofErr w:type="spellEnd"/>
            <w:r w:rsidRPr="008B091C">
              <w:rPr>
                <w:rFonts w:ascii="Arial Narrow" w:hAnsi="Arial Narrow"/>
              </w:rPr>
              <w:t xml:space="preserve">/s typ., 1500 </w:t>
            </w:r>
            <w:proofErr w:type="spellStart"/>
            <w:r w:rsidRPr="008B091C">
              <w:rPr>
                <w:rFonts w:ascii="Arial Narrow" w:hAnsi="Arial Narrow"/>
              </w:rPr>
              <w:t>zliczeń</w:t>
            </w:r>
            <w:proofErr w:type="spellEnd"/>
            <w:r w:rsidRPr="008B091C">
              <w:rPr>
                <w:rFonts w:ascii="Arial Narrow" w:hAnsi="Arial Narrow"/>
              </w:rPr>
              <w:t xml:space="preserve">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91A1C" w14:textId="77777777" w:rsidR="00F07F4F" w:rsidRPr="008B091C" w:rsidRDefault="00F07F4F" w:rsidP="00CE3291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53925DC2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D9E1B51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58AC23A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Impulsy wczesne w czasie pomiędzy -60 </w:t>
            </w:r>
            <w:proofErr w:type="spellStart"/>
            <w:r w:rsidRPr="00A313D5">
              <w:rPr>
                <w:rFonts w:ascii="Arial Narrow" w:hAnsi="Arial Narrow"/>
              </w:rPr>
              <w:t>ns</w:t>
            </w:r>
            <w:proofErr w:type="spellEnd"/>
            <w:r w:rsidRPr="00A313D5">
              <w:rPr>
                <w:rFonts w:ascii="Arial Narrow" w:hAnsi="Arial Narrow"/>
              </w:rPr>
              <w:t xml:space="preserve"> a -10 </w:t>
            </w:r>
            <w:proofErr w:type="spellStart"/>
            <w:r w:rsidRPr="00A313D5">
              <w:rPr>
                <w:rFonts w:ascii="Arial Narrow" w:hAnsi="Arial Narrow"/>
              </w:rPr>
              <w:t>ns</w:t>
            </w:r>
            <w:proofErr w:type="spellEnd"/>
            <w:r w:rsidRPr="00A313D5">
              <w:rPr>
                <w:rFonts w:ascii="Arial Narrow" w:hAnsi="Arial Narrow"/>
              </w:rPr>
              <w:t xml:space="preserve"> względem impulsu głównego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749EFB4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0,1% typ. 0,5%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B4EA" w14:textId="77777777" w:rsidR="00F07F4F" w:rsidRPr="008B091C" w:rsidRDefault="00F07F4F" w:rsidP="00CE3291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25B2526F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123B2C5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18DFA7F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Impulsy opóźnione, w sytuacji braku impulsu we właściwym czasie w czasie 15-60ns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ECFA62F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2,5% typ., 4,5%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6749" w14:textId="77777777" w:rsidR="00F07F4F" w:rsidRPr="008B091C" w:rsidRDefault="00F07F4F" w:rsidP="00CE3291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04AD2A40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51129FD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E84BB8E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Impulsy wtórne w czasie pomiędzy 100ns i 10us po impulsie głównym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51C1EF7" w14:textId="77777777" w:rsidR="00F07F4F" w:rsidRPr="008B091C" w:rsidRDefault="00F07F4F" w:rsidP="00CE3291">
            <w:pPr>
              <w:pStyle w:val="Bezodstpw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10% typ, 15%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C9E2F" w14:textId="77777777" w:rsidR="00F07F4F" w:rsidRPr="008B091C" w:rsidRDefault="00F07F4F" w:rsidP="00CE3291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F07F4F" w14:paraId="7049322F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23A7D12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8DCC846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A313D5">
              <w:rPr>
                <w:rFonts w:ascii="Arial Narrow" w:hAnsi="Arial Narrow"/>
                <w:b/>
                <w:bCs/>
              </w:rPr>
              <w:t xml:space="preserve">Termin dostawy </w:t>
            </w:r>
          </w:p>
          <w:p w14:paraId="68FBE9C4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343E7DC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Min. 300 szt. do 01.06.2022</w:t>
            </w:r>
            <w:r>
              <w:rPr>
                <w:rFonts w:ascii="Arial Narrow" w:hAnsi="Arial Narrow"/>
              </w:rPr>
              <w:t xml:space="preserve"> r c</w:t>
            </w:r>
            <w:r w:rsidRPr="008B091C">
              <w:rPr>
                <w:rFonts w:ascii="Arial Narrow" w:hAnsi="Arial Narrow"/>
              </w:rPr>
              <w:t>ałość zamówienia do 1.08.2022</w:t>
            </w:r>
            <w:r>
              <w:rPr>
                <w:rFonts w:ascii="Arial Narrow" w:hAnsi="Arial Narrow"/>
              </w:rPr>
              <w:t xml:space="preserve"> 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ACB9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</w:p>
        </w:tc>
      </w:tr>
      <w:tr w:rsidR="00F07F4F" w14:paraId="64DE562D" w14:textId="77777777" w:rsidTr="00CE3291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3173461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C413817" w14:textId="77777777" w:rsidR="00F07F4F" w:rsidRPr="00A313D5" w:rsidRDefault="00F07F4F" w:rsidP="00CE329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A313D5">
              <w:rPr>
                <w:rFonts w:ascii="Arial Narrow" w:hAnsi="Arial Narrow"/>
                <w:b/>
                <w:bCs/>
              </w:rPr>
              <w:t xml:space="preserve">Gwarancja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D11B5CE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Min. 12 miesięcy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6598" w14:textId="77777777" w:rsidR="00F07F4F" w:rsidRPr="008B091C" w:rsidRDefault="00F07F4F" w:rsidP="00CE3291">
            <w:pPr>
              <w:pStyle w:val="Bezodstpw"/>
              <w:jc w:val="both"/>
              <w:rPr>
                <w:rFonts w:ascii="Arial Narrow" w:hAnsi="Arial Narrow"/>
              </w:rPr>
            </w:pPr>
          </w:p>
        </w:tc>
      </w:tr>
    </w:tbl>
    <w:p w14:paraId="409CF402" w14:textId="77777777" w:rsidR="00F07F4F" w:rsidRPr="00F50D74" w:rsidRDefault="00F07F4F" w:rsidP="00F07F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Calibri"/>
        </w:rPr>
      </w:pPr>
      <w:r w:rsidRPr="00F50D74">
        <w:rPr>
          <w:rFonts w:ascii="Arial Narrow" w:hAnsi="Arial Narrow" w:cs="Calibri"/>
        </w:rPr>
        <w:t xml:space="preserve">* poprzez parametr </w:t>
      </w:r>
      <w:r w:rsidRPr="00F50D74">
        <w:rPr>
          <w:rFonts w:ascii="Arial Narrow" w:hAnsi="Arial Narrow" w:cs="Calibri"/>
          <w:i/>
          <w:iCs/>
        </w:rPr>
        <w:t>typ.</w:t>
      </w:r>
      <w:r w:rsidRPr="00F50D74">
        <w:rPr>
          <w:rFonts w:ascii="Arial Narrow" w:hAnsi="Arial Narrow" w:cs="Calibri"/>
        </w:rPr>
        <w:t xml:space="preserve"> rozumie się wymóg jego spełnienia przez min 80% dostarczonych egzemplarzy, przez parametr </w:t>
      </w:r>
      <w:r w:rsidRPr="00F50D74">
        <w:rPr>
          <w:rFonts w:ascii="Arial Narrow" w:hAnsi="Arial Narrow" w:cs="Calibri"/>
          <w:i/>
          <w:iCs/>
        </w:rPr>
        <w:t>max. / min.</w:t>
      </w:r>
      <w:r w:rsidRPr="00F50D74">
        <w:rPr>
          <w:rFonts w:ascii="Arial Narrow" w:hAnsi="Arial Narrow" w:cs="Calibri"/>
        </w:rPr>
        <w:t xml:space="preserve"> rozumie się wymóg jego spełnienia przez 100% dostarczonych egzemplarzy.</w:t>
      </w:r>
    </w:p>
    <w:p w14:paraId="6049CDA3" w14:textId="77777777" w:rsidR="00F07F4F" w:rsidRPr="00221648" w:rsidRDefault="00F07F4F" w:rsidP="00F07F4F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</w:rPr>
      </w:pPr>
    </w:p>
    <w:p w14:paraId="0A62C90D" w14:textId="77777777" w:rsidR="00F07F4F" w:rsidRDefault="00F07F4F" w:rsidP="00F07F4F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rPr>
          <w:rFonts w:ascii="Arial Narrow" w:hAnsi="Arial Narrow" w:cs="Calibri"/>
        </w:rPr>
      </w:pPr>
      <w:r w:rsidRPr="005A322F">
        <w:rPr>
          <w:rFonts w:ascii="Arial Narrow" w:hAnsi="Arial Narrow" w:cs="Calibri"/>
          <w:b/>
          <w:bCs/>
        </w:rPr>
        <w:t>UWAGA:</w:t>
      </w:r>
      <w:r w:rsidRPr="005A322F">
        <w:rPr>
          <w:rFonts w:ascii="Arial Narrow" w:hAnsi="Arial Narrow" w:cs="Calibri"/>
        </w:rPr>
        <w:t xml:space="preserve"> Integralną częścią niniejszego zapytania ofertowego jest do</w:t>
      </w:r>
      <w:r>
        <w:rPr>
          <w:rFonts w:ascii="Arial Narrow" w:hAnsi="Arial Narrow" w:cs="Calibri"/>
        </w:rPr>
        <w:t>k</w:t>
      </w:r>
      <w:r w:rsidRPr="005A322F">
        <w:rPr>
          <w:rFonts w:ascii="Arial Narrow" w:hAnsi="Arial Narrow" w:cs="Calibri"/>
        </w:rPr>
        <w:t xml:space="preserve">ument “IWCD / WCTE 3” PMT </w:t>
      </w:r>
      <w:proofErr w:type="spellStart"/>
      <w:r w:rsidRPr="005A322F">
        <w:rPr>
          <w:rFonts w:ascii="Arial Narrow" w:hAnsi="Arial Narrow" w:cs="Calibri"/>
        </w:rPr>
        <w:t>Requirements</w:t>
      </w:r>
      <w:proofErr w:type="spellEnd"/>
      <w:r w:rsidRPr="005A322F">
        <w:rPr>
          <w:rFonts w:ascii="Arial Narrow" w:hAnsi="Arial Narrow" w:cs="Calibri"/>
        </w:rPr>
        <w:t xml:space="preserve"> </w:t>
      </w:r>
      <w:proofErr w:type="spellStart"/>
      <w:r w:rsidRPr="005A322F">
        <w:rPr>
          <w:rFonts w:ascii="Arial Narrow" w:hAnsi="Arial Narrow" w:cs="Calibri"/>
        </w:rPr>
        <w:t>Specification</w:t>
      </w:r>
      <w:proofErr w:type="spellEnd"/>
      <w:r w:rsidRPr="005A322F">
        <w:rPr>
          <w:rFonts w:ascii="Arial Narrow" w:hAnsi="Arial Narrow" w:cs="Calibri"/>
        </w:rPr>
        <w:t xml:space="preserve">”, który zawiera szczegółowe parametry techniczne, których spełnienie jest wymagane przez zamawiającego. Ponadto, zamawiający nie dopuszcza stosowania zamiennika </w:t>
      </w:r>
      <w:r>
        <w:rPr>
          <w:rFonts w:ascii="Arial Narrow" w:hAnsi="Arial Narrow" w:cs="Calibri"/>
        </w:rPr>
        <w:t>i wymaga dostawy konkretnego typu fotopowielacza. Oferowane fotopowielacze muszą być nowe.</w:t>
      </w:r>
    </w:p>
    <w:p w14:paraId="0AC79B3E" w14:textId="77777777" w:rsidR="00F07F4F" w:rsidRDefault="00F07F4F" w:rsidP="00F07F4F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rPr>
          <w:rFonts w:ascii="Arial Narrow" w:hAnsi="Arial Narrow" w:cs="Calibri"/>
        </w:rPr>
      </w:pPr>
    </w:p>
    <w:p w14:paraId="269B50BF" w14:textId="77777777" w:rsidR="00F07F4F" w:rsidRDefault="00F07F4F" w:rsidP="00F07F4F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Calibri"/>
        </w:rPr>
      </w:pPr>
      <w:r>
        <w:rPr>
          <w:rFonts w:ascii="Arial Narrow" w:hAnsi="Arial Narrow" w:cs="Calibri"/>
        </w:rPr>
        <w:t>Objaśnienie parametru „</w:t>
      </w:r>
      <w:r w:rsidRPr="006B09B1">
        <w:rPr>
          <w:rFonts w:ascii="Arial Narrow" w:hAnsi="Arial Narrow" w:cs="Calibri"/>
        </w:rPr>
        <w:t>Suma wielokrotności przyrostów napięcia dla dzielnika zasilającego dynody</w:t>
      </w:r>
      <w:r>
        <w:rPr>
          <w:rFonts w:ascii="Arial Narrow" w:hAnsi="Arial Narrow" w:cs="Calibri"/>
        </w:rPr>
        <w:t xml:space="preserve"> (</w:t>
      </w:r>
      <w:proofErr w:type="spellStart"/>
      <w:r>
        <w:rPr>
          <w:rFonts w:ascii="Arial Narrow" w:hAnsi="Arial Narrow" w:cs="Calibri"/>
        </w:rPr>
        <w:t>Nsteps</w:t>
      </w:r>
      <w:proofErr w:type="spellEnd"/>
      <w:r>
        <w:rPr>
          <w:rFonts w:ascii="Arial Narrow" w:hAnsi="Arial Narrow" w:cs="Calibri"/>
        </w:rPr>
        <w:t xml:space="preserve">)”: zakładając minimalny przyrost napięcia równy </w:t>
      </w:r>
      <w:proofErr w:type="spellStart"/>
      <w:r>
        <w:rPr>
          <w:rFonts w:ascii="Arial Narrow" w:hAnsi="Arial Narrow" w:cs="Calibri"/>
        </w:rPr>
        <w:t>dV</w:t>
      </w:r>
      <w:proofErr w:type="spellEnd"/>
      <w:r>
        <w:rPr>
          <w:rFonts w:ascii="Arial Narrow" w:hAnsi="Arial Narrow" w:cs="Calibri"/>
        </w:rPr>
        <w:t>, całkowite napięcie zasilające fotopowielacz musi wynosić maksymalne 13*</w:t>
      </w:r>
      <w:proofErr w:type="spellStart"/>
      <w:r>
        <w:rPr>
          <w:rFonts w:ascii="Arial Narrow" w:hAnsi="Arial Narrow" w:cs="Calibri"/>
        </w:rPr>
        <w:t>dV</w:t>
      </w:r>
      <w:proofErr w:type="spellEnd"/>
      <w:r>
        <w:rPr>
          <w:rFonts w:ascii="Arial Narrow" w:hAnsi="Arial Narrow" w:cs="Calibri"/>
        </w:rPr>
        <w:t xml:space="preserve">, zaś różnice na poszczególnych stopniach muszą być całkowitą wielokrotnością </w:t>
      </w:r>
      <w:proofErr w:type="spellStart"/>
      <w:r>
        <w:rPr>
          <w:rFonts w:ascii="Arial Narrow" w:hAnsi="Arial Narrow" w:cs="Calibri"/>
        </w:rPr>
        <w:t>dV</w:t>
      </w:r>
      <w:proofErr w:type="spellEnd"/>
      <w:r>
        <w:rPr>
          <w:rFonts w:ascii="Arial Narrow" w:hAnsi="Arial Narrow" w:cs="Calibri"/>
        </w:rPr>
        <w:t>.</w:t>
      </w:r>
    </w:p>
    <w:p w14:paraId="2F758435" w14:textId="77777777" w:rsidR="00F07F4F" w:rsidRPr="00A313D5" w:rsidRDefault="00F07F4F" w:rsidP="00F07F4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4A5DB068" w14:textId="77777777" w:rsidR="00F07F4F" w:rsidRPr="00297DD1" w:rsidRDefault="00F07F4F" w:rsidP="00F07F4F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</w:rPr>
      </w:pPr>
    </w:p>
    <w:p w14:paraId="074566BE" w14:textId="77777777" w:rsidR="00F07F4F" w:rsidRDefault="00F07F4F" w:rsidP="00F07F4F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06AD6AF" w14:textId="77777777" w:rsidR="00F07F4F" w:rsidRDefault="00F07F4F" w:rsidP="00F07F4F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3487DF2" w14:textId="77777777" w:rsidR="00F07F4F" w:rsidRDefault="00F07F4F" w:rsidP="00F07F4F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C833C27" w14:textId="77777777" w:rsidR="00F07F4F" w:rsidRDefault="00F07F4F" w:rsidP="00F07F4F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1A74F54" w14:textId="77777777" w:rsidR="00F07F4F" w:rsidRPr="00AB3F5C" w:rsidRDefault="00F07F4F" w:rsidP="00F07F4F">
      <w:pPr>
        <w:spacing w:after="0" w:line="240" w:lineRule="auto"/>
        <w:jc w:val="both"/>
        <w:rPr>
          <w:rFonts w:ascii="Arial Narrow" w:hAnsi="Arial Narrow" w:cs="Arial"/>
          <w:b/>
          <w:lang w:eastAsia="pl-PL"/>
        </w:rPr>
      </w:pPr>
      <w:r w:rsidRPr="00AB3F5C">
        <w:rPr>
          <w:rFonts w:ascii="Arial Narrow" w:hAnsi="Arial Narrow" w:cs="Arial"/>
          <w:b/>
        </w:rPr>
        <w:lastRenderedPageBreak/>
        <w:t>Pozostałe wymagania stawiane przez Zamawiającego</w:t>
      </w:r>
      <w:r>
        <w:rPr>
          <w:rFonts w:ascii="Arial Narrow" w:hAnsi="Arial Narrow" w:cs="Arial"/>
          <w:b/>
        </w:rPr>
        <w:t xml:space="preserve"> </w:t>
      </w:r>
    </w:p>
    <w:tbl>
      <w:tblPr>
        <w:tblStyle w:val="Tabela-Siatka1"/>
        <w:tblW w:w="9611" w:type="dxa"/>
        <w:tblInd w:w="-5" w:type="dxa"/>
        <w:tblLook w:val="04A0" w:firstRow="1" w:lastRow="0" w:firstColumn="1" w:lastColumn="0" w:noHBand="0" w:noVBand="1"/>
      </w:tblPr>
      <w:tblGrid>
        <w:gridCol w:w="567"/>
        <w:gridCol w:w="7059"/>
        <w:gridCol w:w="1985"/>
      </w:tblGrid>
      <w:tr w:rsidR="00F07F4F" w:rsidRPr="00740572" w14:paraId="4D98DD72" w14:textId="77777777" w:rsidTr="00CE3291">
        <w:tc>
          <w:tcPr>
            <w:tcW w:w="567" w:type="dxa"/>
            <w:shd w:val="clear" w:color="auto" w:fill="B4C6E7" w:themeFill="accent1" w:themeFillTint="66"/>
            <w:vAlign w:val="center"/>
          </w:tcPr>
          <w:p w14:paraId="2A9B14F8" w14:textId="77777777" w:rsidR="00F07F4F" w:rsidRPr="00740572" w:rsidRDefault="00F07F4F" w:rsidP="00CE3291">
            <w:pPr>
              <w:jc w:val="both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L.p.</w:t>
            </w:r>
          </w:p>
        </w:tc>
        <w:tc>
          <w:tcPr>
            <w:tcW w:w="7059" w:type="dxa"/>
            <w:shd w:val="clear" w:color="auto" w:fill="B4C6E7" w:themeFill="accent1" w:themeFillTint="66"/>
            <w:vAlign w:val="center"/>
          </w:tcPr>
          <w:p w14:paraId="1A804490" w14:textId="77777777" w:rsidR="00F07F4F" w:rsidRPr="00740572" w:rsidRDefault="00F07F4F" w:rsidP="00CE3291">
            <w:pPr>
              <w:jc w:val="both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  <w:b/>
              </w:rPr>
              <w:t>Pozostałe wymagania, wspólne dla wszystkich części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45D31351" w14:textId="77777777" w:rsidR="00F07F4F" w:rsidRPr="00740572" w:rsidRDefault="00F07F4F" w:rsidP="00CE3291">
            <w:pPr>
              <w:jc w:val="center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Oferowane przez wykonawcę</w:t>
            </w:r>
          </w:p>
        </w:tc>
      </w:tr>
      <w:tr w:rsidR="00F07F4F" w:rsidRPr="00740572" w14:paraId="2D573761" w14:textId="77777777" w:rsidTr="00CE3291">
        <w:trPr>
          <w:trHeight w:val="1238"/>
        </w:trPr>
        <w:tc>
          <w:tcPr>
            <w:tcW w:w="567" w:type="dxa"/>
            <w:vAlign w:val="center"/>
          </w:tcPr>
          <w:p w14:paraId="7C744224" w14:textId="77777777" w:rsidR="00F07F4F" w:rsidRPr="00A313D5" w:rsidRDefault="00F07F4F" w:rsidP="00CE3291">
            <w:pPr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1.</w:t>
            </w:r>
          </w:p>
        </w:tc>
        <w:tc>
          <w:tcPr>
            <w:tcW w:w="7059" w:type="dxa"/>
          </w:tcPr>
          <w:p w14:paraId="131A5638" w14:textId="77777777" w:rsidR="00F07F4F" w:rsidRPr="00DD20F6" w:rsidRDefault="00F07F4F" w:rsidP="00CE3291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</w:rPr>
            </w:pPr>
            <w:r w:rsidRPr="00A313D5">
              <w:rPr>
                <w:rFonts w:ascii="Arial Narrow" w:hAnsi="Arial Narrow"/>
              </w:rPr>
              <w:t>Wykonawca potwierdza t</w:t>
            </w:r>
            <w:r w:rsidRPr="00A313D5">
              <w:rPr>
                <w:rFonts w:ascii="Arial Narrow" w:eastAsia="Times New Roman" w:hAnsi="Arial Narrow" w:cs="Calibri"/>
              </w:rPr>
              <w:t>ermin wykonania:</w:t>
            </w:r>
          </w:p>
        </w:tc>
        <w:tc>
          <w:tcPr>
            <w:tcW w:w="1985" w:type="dxa"/>
            <w:vAlign w:val="center"/>
          </w:tcPr>
          <w:p w14:paraId="746A4EA0" w14:textId="77777777" w:rsidR="00F07F4F" w:rsidRPr="00740572" w:rsidRDefault="00F07F4F" w:rsidP="00CE3291">
            <w:pPr>
              <w:jc w:val="center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F07F4F" w:rsidRPr="00740572" w14:paraId="41CF29CE" w14:textId="77777777" w:rsidTr="00CE3291">
        <w:tc>
          <w:tcPr>
            <w:tcW w:w="567" w:type="dxa"/>
            <w:vAlign w:val="center"/>
          </w:tcPr>
          <w:p w14:paraId="05F44368" w14:textId="77777777" w:rsidR="00F07F4F" w:rsidRPr="00A313D5" w:rsidRDefault="00F07F4F" w:rsidP="00CE3291">
            <w:pPr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2.</w:t>
            </w:r>
          </w:p>
        </w:tc>
        <w:tc>
          <w:tcPr>
            <w:tcW w:w="7059" w:type="dxa"/>
          </w:tcPr>
          <w:p w14:paraId="06CAA4FB" w14:textId="77777777" w:rsidR="00F07F4F" w:rsidRPr="00A313D5" w:rsidRDefault="00F07F4F" w:rsidP="00CE3291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985" w:type="dxa"/>
            <w:vAlign w:val="center"/>
          </w:tcPr>
          <w:p w14:paraId="2727ED81" w14:textId="77777777" w:rsidR="00F07F4F" w:rsidRPr="00740572" w:rsidRDefault="00F07F4F" w:rsidP="00CE3291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F07F4F" w:rsidRPr="00740572" w14:paraId="1C37986D" w14:textId="77777777" w:rsidTr="00CE3291">
        <w:tc>
          <w:tcPr>
            <w:tcW w:w="567" w:type="dxa"/>
            <w:vAlign w:val="center"/>
          </w:tcPr>
          <w:p w14:paraId="4383A9AA" w14:textId="77777777" w:rsidR="00F07F4F" w:rsidRPr="00A313D5" w:rsidRDefault="00F07F4F" w:rsidP="00CE3291">
            <w:pPr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3.</w:t>
            </w:r>
          </w:p>
        </w:tc>
        <w:tc>
          <w:tcPr>
            <w:tcW w:w="7059" w:type="dxa"/>
          </w:tcPr>
          <w:p w14:paraId="2D10B2D4" w14:textId="77777777" w:rsidR="00F07F4F" w:rsidRPr="00A313D5" w:rsidRDefault="00F07F4F" w:rsidP="00CE3291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985" w:type="dxa"/>
            <w:vAlign w:val="center"/>
          </w:tcPr>
          <w:p w14:paraId="74A94136" w14:textId="77777777" w:rsidR="00F07F4F" w:rsidRPr="00740572" w:rsidRDefault="00F07F4F" w:rsidP="00CE3291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F07F4F" w:rsidRPr="00740572" w14:paraId="76B0934A" w14:textId="77777777" w:rsidTr="00CE3291">
        <w:tc>
          <w:tcPr>
            <w:tcW w:w="567" w:type="dxa"/>
            <w:vAlign w:val="center"/>
          </w:tcPr>
          <w:p w14:paraId="1BDF3EFA" w14:textId="77777777" w:rsidR="00F07F4F" w:rsidRPr="00A313D5" w:rsidRDefault="00F07F4F" w:rsidP="00CE3291">
            <w:pPr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4.</w:t>
            </w:r>
          </w:p>
        </w:tc>
        <w:tc>
          <w:tcPr>
            <w:tcW w:w="7059" w:type="dxa"/>
          </w:tcPr>
          <w:p w14:paraId="5E7FCB32" w14:textId="77777777" w:rsidR="00F07F4F" w:rsidRPr="00A313D5" w:rsidRDefault="00F07F4F" w:rsidP="00CE3291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985" w:type="dxa"/>
            <w:vAlign w:val="center"/>
          </w:tcPr>
          <w:p w14:paraId="67A316DA" w14:textId="77777777" w:rsidR="00F07F4F" w:rsidRPr="00740572" w:rsidRDefault="00F07F4F" w:rsidP="00CE3291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F07F4F" w:rsidRPr="00740572" w14:paraId="5567C0E1" w14:textId="77777777" w:rsidTr="00CE3291">
        <w:tc>
          <w:tcPr>
            <w:tcW w:w="567" w:type="dxa"/>
            <w:vAlign w:val="center"/>
          </w:tcPr>
          <w:p w14:paraId="6F0F85E0" w14:textId="77777777" w:rsidR="00F07F4F" w:rsidRPr="00A313D5" w:rsidRDefault="00F07F4F" w:rsidP="00CE32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418FD64A" w14:textId="77777777" w:rsidR="00F07F4F" w:rsidRPr="00A313D5" w:rsidRDefault="00F07F4F" w:rsidP="00CE3291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Przedmiot zamówienia powinien być dostarczony do siedziby Zamawiającego tj.: </w:t>
            </w:r>
            <w:bookmarkStart w:id="1" w:name="_Hlk75860448"/>
            <w:r w:rsidRPr="00A313D5">
              <w:rPr>
                <w:rFonts w:ascii="Arial Narrow" w:hAnsi="Arial Narrow"/>
              </w:rPr>
              <w:t xml:space="preserve">Politechnika Warszawska, Wydział Elektroniki i Technik Informacyjnych, ul. Nowowiejska 15/19, 00-665 Warszawa, Instytut Radioelektroniki i Technik Multimedialnych pok. </w:t>
            </w:r>
            <w:bookmarkEnd w:id="1"/>
            <w:r w:rsidRPr="00A313D5">
              <w:rPr>
                <w:rFonts w:ascii="Arial Narrow" w:hAnsi="Arial Narrow"/>
              </w:rPr>
              <w:t>422</w:t>
            </w:r>
          </w:p>
        </w:tc>
        <w:tc>
          <w:tcPr>
            <w:tcW w:w="1985" w:type="dxa"/>
            <w:vAlign w:val="center"/>
          </w:tcPr>
          <w:p w14:paraId="461CAEB9" w14:textId="77777777" w:rsidR="00F07F4F" w:rsidRPr="00740572" w:rsidRDefault="00F07F4F" w:rsidP="00CE3291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F07F4F" w:rsidRPr="00740572" w14:paraId="10F79247" w14:textId="77777777" w:rsidTr="00CE3291">
        <w:tc>
          <w:tcPr>
            <w:tcW w:w="567" w:type="dxa"/>
            <w:vAlign w:val="center"/>
          </w:tcPr>
          <w:p w14:paraId="085F5122" w14:textId="77777777" w:rsidR="00F07F4F" w:rsidRPr="00A313D5" w:rsidRDefault="00F07F4F" w:rsidP="00CE32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4BB82D37" w14:textId="77777777" w:rsidR="00F07F4F" w:rsidRPr="00A313D5" w:rsidRDefault="00F07F4F" w:rsidP="00CE3291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Oferowany fotopowielacz spełnienia kryteria zawarte w dokumencie „IWCD / WCTE 3” PMT </w:t>
            </w:r>
            <w:proofErr w:type="spellStart"/>
            <w:r w:rsidRPr="00A313D5">
              <w:rPr>
                <w:rFonts w:ascii="Arial Narrow" w:hAnsi="Arial Narrow"/>
              </w:rPr>
              <w:t>Requirements</w:t>
            </w:r>
            <w:proofErr w:type="spellEnd"/>
            <w:r w:rsidRPr="00A313D5">
              <w:rPr>
                <w:rFonts w:ascii="Arial Narrow" w:hAnsi="Arial Narrow"/>
              </w:rPr>
              <w:t xml:space="preserve"> </w:t>
            </w:r>
            <w:proofErr w:type="spellStart"/>
            <w:r w:rsidRPr="00A313D5">
              <w:rPr>
                <w:rFonts w:ascii="Arial Narrow" w:hAnsi="Arial Narrow"/>
              </w:rPr>
              <w:t>Specification</w:t>
            </w:r>
            <w:proofErr w:type="spellEnd"/>
            <w:r w:rsidRPr="00A313D5">
              <w:rPr>
                <w:rFonts w:ascii="Arial Narrow" w:hAnsi="Arial Narrow"/>
              </w:rPr>
              <w:t>”</w:t>
            </w:r>
          </w:p>
        </w:tc>
        <w:tc>
          <w:tcPr>
            <w:tcW w:w="1985" w:type="dxa"/>
          </w:tcPr>
          <w:p w14:paraId="73AB62BB" w14:textId="77777777" w:rsidR="00F07F4F" w:rsidRPr="00740572" w:rsidRDefault="00F07F4F" w:rsidP="00CE3291">
            <w:pPr>
              <w:jc w:val="center"/>
              <w:rPr>
                <w:rFonts w:ascii="Arial Narrow" w:hAnsi="Arial Narrow"/>
              </w:rPr>
            </w:pPr>
            <w:r w:rsidRPr="00025AC0">
              <w:rPr>
                <w:rFonts w:ascii="Arial Narrow" w:hAnsi="Arial Narrow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/NIE</w:t>
            </w:r>
          </w:p>
        </w:tc>
      </w:tr>
      <w:tr w:rsidR="00F07F4F" w:rsidRPr="00740572" w14:paraId="36291D7D" w14:textId="77777777" w:rsidTr="00CE3291">
        <w:tc>
          <w:tcPr>
            <w:tcW w:w="567" w:type="dxa"/>
            <w:vAlign w:val="center"/>
          </w:tcPr>
          <w:p w14:paraId="04B36877" w14:textId="77777777" w:rsidR="00F07F4F" w:rsidRPr="00A313D5" w:rsidRDefault="00F07F4F" w:rsidP="00CE32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71BB5952" w14:textId="77777777" w:rsidR="00F07F4F" w:rsidRPr="00A313D5" w:rsidRDefault="00F07F4F" w:rsidP="00CE3291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Dostawa zgodnie z warunkami INCOTERMS 2020 DDP, ubezpieczony na koszt sprzedawcy</w:t>
            </w:r>
          </w:p>
        </w:tc>
        <w:tc>
          <w:tcPr>
            <w:tcW w:w="1985" w:type="dxa"/>
          </w:tcPr>
          <w:p w14:paraId="3B5E928E" w14:textId="77777777" w:rsidR="00F07F4F" w:rsidRPr="00025AC0" w:rsidRDefault="00F07F4F" w:rsidP="00CE3291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F07F4F" w:rsidRPr="00740572" w14:paraId="73AD230D" w14:textId="77777777" w:rsidTr="00CE3291">
        <w:tc>
          <w:tcPr>
            <w:tcW w:w="567" w:type="dxa"/>
            <w:vAlign w:val="center"/>
          </w:tcPr>
          <w:p w14:paraId="625D1E53" w14:textId="77777777" w:rsidR="00F07F4F" w:rsidRPr="00A313D5" w:rsidRDefault="00F07F4F" w:rsidP="00CE32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29612ECB" w14:textId="77777777" w:rsidR="00F07F4F" w:rsidRPr="00A313D5" w:rsidRDefault="00F07F4F" w:rsidP="00CE3291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Każde </w:t>
            </w:r>
            <w:r>
              <w:rPr>
                <w:rFonts w:ascii="Arial Narrow" w:hAnsi="Arial Narrow"/>
              </w:rPr>
              <w:t xml:space="preserve">zbiorcze </w:t>
            </w:r>
            <w:r w:rsidRPr="00A313D5">
              <w:rPr>
                <w:rFonts w:ascii="Arial Narrow" w:hAnsi="Arial Narrow"/>
              </w:rPr>
              <w:t>opakowanie fotopowielacz</w:t>
            </w:r>
            <w:r>
              <w:rPr>
                <w:rFonts w:ascii="Arial Narrow" w:hAnsi="Arial Narrow"/>
              </w:rPr>
              <w:t>y</w:t>
            </w:r>
            <w:r w:rsidRPr="00A313D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(tzn. opakowanie, w którym dokonywana jest wysyłka) </w:t>
            </w:r>
            <w:r w:rsidRPr="00A313D5">
              <w:rPr>
                <w:rFonts w:ascii="Arial Narrow" w:hAnsi="Arial Narrow"/>
              </w:rPr>
              <w:t xml:space="preserve">będzie wyposażone w czujnik </w:t>
            </w:r>
            <w:proofErr w:type="spellStart"/>
            <w:r w:rsidRPr="00A313D5">
              <w:rPr>
                <w:rFonts w:ascii="Arial Narrow" w:hAnsi="Arial Narrow"/>
              </w:rPr>
              <w:t>akcelerometryczny</w:t>
            </w:r>
            <w:proofErr w:type="spellEnd"/>
            <w:r w:rsidRPr="00A313D5">
              <w:rPr>
                <w:rFonts w:ascii="Arial Narrow" w:hAnsi="Arial Narrow"/>
              </w:rPr>
              <w:t xml:space="preserve"> lub inny czujnik uderzeń</w:t>
            </w:r>
            <w:r>
              <w:rPr>
                <w:rFonts w:ascii="Arial Narrow" w:hAnsi="Arial Narrow"/>
              </w:rPr>
              <w:t>,</w:t>
            </w:r>
            <w:r w:rsidRPr="00A313D5">
              <w:rPr>
                <w:rFonts w:ascii="Arial Narrow" w:hAnsi="Arial Narrow"/>
              </w:rPr>
              <w:t xml:space="preserve"> będzie zawierać drukowaną specyfikację parametrów każdego zawartego w nim fotopowielacza, specyfikacja ta będzie także dostarczona w postaci elektronicznej.</w:t>
            </w:r>
          </w:p>
        </w:tc>
        <w:tc>
          <w:tcPr>
            <w:tcW w:w="1985" w:type="dxa"/>
          </w:tcPr>
          <w:p w14:paraId="104CF705" w14:textId="77777777" w:rsidR="00F07F4F" w:rsidRPr="00740572" w:rsidRDefault="00F07F4F" w:rsidP="00CE3291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F07F4F" w:rsidRPr="00740572" w14:paraId="52F91594" w14:textId="77777777" w:rsidTr="00CE3291">
        <w:tc>
          <w:tcPr>
            <w:tcW w:w="567" w:type="dxa"/>
            <w:vAlign w:val="center"/>
          </w:tcPr>
          <w:p w14:paraId="54269851" w14:textId="77777777" w:rsidR="00F07F4F" w:rsidRPr="00A313D5" w:rsidRDefault="00F07F4F" w:rsidP="00CE32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67AE3929" w14:textId="77777777" w:rsidR="00F07F4F" w:rsidRPr="00A313D5" w:rsidRDefault="00F07F4F" w:rsidP="00CE3291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Etykieta seryjna PMT musi zawsze znajdować się w tej samej pozycji, aby ułatwić operację montażu.</w:t>
            </w:r>
          </w:p>
        </w:tc>
        <w:tc>
          <w:tcPr>
            <w:tcW w:w="1985" w:type="dxa"/>
          </w:tcPr>
          <w:p w14:paraId="21D3BCA7" w14:textId="77777777" w:rsidR="00F07F4F" w:rsidRPr="00740572" w:rsidRDefault="00F07F4F" w:rsidP="00CE3291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</w:tbl>
    <w:p w14:paraId="38BDB079" w14:textId="77777777" w:rsidR="00F07F4F" w:rsidRPr="00956171" w:rsidRDefault="00F07F4F" w:rsidP="00F07F4F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</w:rPr>
      </w:pPr>
    </w:p>
    <w:p w14:paraId="6027E666" w14:textId="77777777" w:rsidR="00F07F4F" w:rsidRPr="006419F6" w:rsidRDefault="00F07F4F" w:rsidP="00F07F4F">
      <w:pPr>
        <w:pStyle w:val="Akapitzlist"/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ZAŁĄCZNIKAMI</w:t>
      </w:r>
      <w:r w:rsidRPr="008A759D">
        <w:rPr>
          <w:rFonts w:ascii="Arial Narrow" w:eastAsia="Times New Roman" w:hAnsi="Arial Narrow" w:cs="Calibri"/>
          <w:color w:val="000000"/>
        </w:rPr>
        <w:t xml:space="preserve"> do niniejszego formularza oferty są: </w:t>
      </w:r>
    </w:p>
    <w:p w14:paraId="75BECC17" w14:textId="77777777" w:rsidR="00F07F4F" w:rsidRPr="008A759D" w:rsidRDefault="00F07F4F" w:rsidP="00F07F4F">
      <w:pPr>
        <w:pStyle w:val="Akapitzlist"/>
        <w:numPr>
          <w:ilvl w:val="0"/>
          <w:numId w:val="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Wzór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umowy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</w:p>
    <w:p w14:paraId="33A883EB" w14:textId="77777777" w:rsidR="00F07F4F" w:rsidRPr="008A759D" w:rsidRDefault="00F07F4F" w:rsidP="00F07F4F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Dokument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rejestrowy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</w:p>
    <w:p w14:paraId="62D9A80F" w14:textId="77777777" w:rsidR="00F07F4F" w:rsidRPr="00A313D5" w:rsidRDefault="00F07F4F" w:rsidP="00F07F4F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Pełnomocnictwo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(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jesli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jest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wymagane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>)</w:t>
      </w:r>
      <w:r w:rsidRPr="008A759D">
        <w:rPr>
          <w:rFonts w:ascii="Arial Narrow" w:eastAsia="Times New Roman" w:hAnsi="Arial Narrow" w:cs="Courier New"/>
          <w:lang w:val="en" w:eastAsia="pl-PL"/>
        </w:rPr>
        <w:t xml:space="preserve"> </w:t>
      </w:r>
    </w:p>
    <w:p w14:paraId="5311318C" w14:textId="77777777" w:rsidR="00F07F4F" w:rsidRPr="008A759D" w:rsidRDefault="00F07F4F" w:rsidP="00F07F4F">
      <w:pPr>
        <w:spacing w:after="0" w:line="288" w:lineRule="auto"/>
        <w:jc w:val="both"/>
        <w:rPr>
          <w:rFonts w:ascii="Arial Narrow" w:hAnsi="Arial Narrow"/>
        </w:rPr>
      </w:pPr>
      <w:r w:rsidRPr="008A759D">
        <w:rPr>
          <w:rFonts w:ascii="Arial Narrow" w:hAnsi="Arial Narrow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5A6A97D" w14:textId="77777777" w:rsidR="00F07F4F" w:rsidRPr="008A759D" w:rsidRDefault="00F07F4F" w:rsidP="00F07F4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75C1143F" w14:textId="77777777" w:rsidR="00F07F4F" w:rsidRPr="00DD20F6" w:rsidRDefault="00F07F4F" w:rsidP="00F07F4F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 dnia 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t xml:space="preserve">                                             ___________________________</w:t>
      </w:r>
    </w:p>
    <w:p w14:paraId="0B32AE0D" w14:textId="77777777" w:rsidR="00F07F4F" w:rsidRPr="008A759D" w:rsidRDefault="00F07F4F" w:rsidP="00F07F4F">
      <w:pPr>
        <w:spacing w:before="120" w:after="0" w:line="288" w:lineRule="auto"/>
        <w:ind w:firstLine="3960"/>
        <w:jc w:val="center"/>
        <w:rPr>
          <w:rFonts w:ascii="Arial Narrow" w:eastAsia="Times New Roman" w:hAnsi="Arial Narrow" w:cs="Calibri"/>
          <w:iCs/>
          <w:color w:val="000000"/>
        </w:rPr>
      </w:pPr>
      <w:r w:rsidRPr="008A759D">
        <w:rPr>
          <w:rFonts w:ascii="Arial Narrow" w:eastAsia="Times New Roman" w:hAnsi="Arial Narrow" w:cs="Calibri"/>
          <w:iCs/>
          <w:color w:val="000000"/>
        </w:rPr>
        <w:t xml:space="preserve">                             (podpis Wykonawcy/ Pełnomocnika)</w:t>
      </w:r>
    </w:p>
    <w:p w14:paraId="3B5F1D8E" w14:textId="77777777" w:rsidR="00D01FA1" w:rsidRDefault="00D01FA1"/>
    <w:sectPr w:rsidR="00D0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3D2"/>
    <w:multiLevelType w:val="hybridMultilevel"/>
    <w:tmpl w:val="8D125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61FFB"/>
    <w:multiLevelType w:val="hybridMultilevel"/>
    <w:tmpl w:val="9182AC10"/>
    <w:lvl w:ilvl="0" w:tplc="4F1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843784615">
    <w:abstractNumId w:val="1"/>
  </w:num>
  <w:num w:numId="2" w16cid:durableId="97059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4F"/>
    <w:rsid w:val="00693A37"/>
    <w:rsid w:val="00D01FA1"/>
    <w:rsid w:val="00F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D6A7"/>
  <w15:chartTrackingRefBased/>
  <w15:docId w15:val="{9A0EBA67-8D6E-4A85-89C2-E71DBA2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normalny tekst,Akapit z listą31"/>
    <w:basedOn w:val="Normalny"/>
    <w:link w:val="AkapitzlistZnak"/>
    <w:uiPriority w:val="34"/>
    <w:qFormat/>
    <w:rsid w:val="00F07F4F"/>
    <w:pPr>
      <w:ind w:left="720"/>
      <w:contextualSpacing/>
    </w:pPr>
  </w:style>
  <w:style w:type="paragraph" w:customStyle="1" w:styleId="Default">
    <w:name w:val="Default"/>
    <w:rsid w:val="00F07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F07F4F"/>
    <w:rPr>
      <w:rFonts w:ascii="Calibri" w:eastAsia="Calibri" w:hAnsi="Calibri"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F07F4F"/>
    <w:pPr>
      <w:spacing w:after="0" w:line="240" w:lineRule="auto"/>
    </w:pPr>
    <w:rPr>
      <w:rFonts w:ascii="Cambria" w:eastAsia="Calibri" w:hAnsi="Cambr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7F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F0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 Marta</dc:creator>
  <cp:keywords/>
  <dc:description/>
  <cp:lastModifiedBy>Rudnicka Marta</cp:lastModifiedBy>
  <cp:revision>1</cp:revision>
  <dcterms:created xsi:type="dcterms:W3CDTF">2023-06-02T10:00:00Z</dcterms:created>
  <dcterms:modified xsi:type="dcterms:W3CDTF">2023-06-02T10:01:00Z</dcterms:modified>
</cp:coreProperties>
</file>