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420FC7" w14:paraId="10CC6770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6EEE" w14:textId="77777777" w:rsidR="00420FC7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62C7" w14:textId="5E89FE2B" w:rsidR="00420FC7" w:rsidRDefault="00000000" w:rsidP="00F336FD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Świdnica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76E1641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8AA9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15.09.2023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420FC7" w14:paraId="0FCED945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A9AB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420FC7" w14:paraId="647FCA54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DEDF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Powiat Świdnicki poprzez Powiatowe Biuro Geodezji i Katastru w Świdnicy</w:t>
            </w:r>
          </w:p>
        </w:tc>
      </w:tr>
      <w:tr w:rsidR="00420FC7" w14:paraId="35ED5F7E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F6FF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Marii Skłodowskiej-Curie 7</w:t>
            </w:r>
          </w:p>
        </w:tc>
      </w:tr>
      <w:tr w:rsidR="00420FC7" w14:paraId="1FD3A288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29DB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58-100 Świdnica</w:t>
            </w:r>
          </w:p>
        </w:tc>
      </w:tr>
    </w:tbl>
    <w:p w14:paraId="7D39345E" w14:textId="77777777" w:rsidR="00420FC7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420FC7" w14:paraId="0A17546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238C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8209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Ustalenia przebiegu granic i obliczenie powierzchni wybranych działek ewidencyjnych w powiecie świdnickim</w:t>
            </w:r>
          </w:p>
        </w:tc>
      </w:tr>
      <w:tr w:rsidR="00420FC7" w14:paraId="5394DA3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0786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63F0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GKV.222.28.2023</w:t>
            </w:r>
          </w:p>
        </w:tc>
      </w:tr>
      <w:tr w:rsidR="00420FC7" w14:paraId="078FBD03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06CB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48CD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420FC7" w14:paraId="0C35A67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DC14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C9BF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https://platformazakupowa.pl/transakcja/815928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420FC7" w14:paraId="0AB83FA0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99B4" w14:textId="77777777" w:rsidR="00420FC7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420FC7" w14:paraId="17EC135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FD9B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0D1B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B0ED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14-09-2023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787E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787A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C028" w14:textId="77777777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7E38" w14:textId="4F52B221" w:rsidR="00420FC7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Powiatow</w:t>
            </w:r>
            <w:r w:rsidR="00F336FD">
              <w:rPr>
                <w:rFonts w:ascii="Poppins" w:eastAsia="Poppins" w:hAnsi="Poppins" w:cs="Poppins"/>
                <w:sz w:val="18"/>
                <w:szCs w:val="18"/>
              </w:rPr>
              <w:t>ym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Biur</w:t>
            </w:r>
            <w:r w:rsidR="00F336FD">
              <w:rPr>
                <w:rFonts w:ascii="Poppins" w:eastAsia="Poppins" w:hAnsi="Poppins" w:cs="Poppins"/>
                <w:sz w:val="18"/>
                <w:szCs w:val="18"/>
              </w:rPr>
              <w:t>ze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Geodezji i Katastru w Świdnicy</w:t>
            </w:r>
          </w:p>
        </w:tc>
      </w:tr>
      <w:tr w:rsidR="00420FC7" w14:paraId="7202517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F69F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16B0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420FC7" w14:paraId="7354830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92C1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E36F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Ustalenia przebiegu granic i obliczenie powierzchni wybranych działek ewidencyjnych w powiecie świdnickim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F3B0" w14:textId="77777777" w:rsidR="00420FC7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72.000,00 BRUTTO PLN</w:t>
            </w:r>
          </w:p>
        </w:tc>
      </w:tr>
      <w:tr w:rsidR="00420FC7" w14:paraId="335ABF3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6017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FCD7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9D91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F89B02E" w14:textId="77777777" w:rsidR="00420FC7" w:rsidRDefault="00000000">
      <w:pPr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Część 1 - Ustalenia przebiegu granic i obliczenie powierzchni wybranych działek ewidencyjnych w powiecie świdnickim</w:t>
      </w:r>
    </w:p>
    <w:p w14:paraId="64E6C135" w14:textId="77777777" w:rsidR="00F336FD" w:rsidRDefault="00F336FD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302"/>
        <w:gridCol w:w="1701"/>
        <w:gridCol w:w="2268"/>
        <w:gridCol w:w="2835"/>
      </w:tblGrid>
      <w:tr w:rsidR="00420FC7" w14:paraId="59BD1FF1" w14:textId="77777777" w:rsidTr="00F336FD">
        <w:trPr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D450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E7C9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0B58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6621C96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9CBA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Formularz oferty</w:t>
            </w:r>
          </w:p>
          <w:p w14:paraId="6F5C7D89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D52C" w14:textId="777BEF16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Inne dokumenty </w:t>
            </w:r>
            <w:r w:rsidR="00F336FD">
              <w:rPr>
                <w:rFonts w:ascii="Poppins" w:eastAsia="Poppins" w:hAnsi="Poppins" w:cs="Poppins"/>
                <w:sz w:val="18"/>
                <w:szCs w:val="18"/>
              </w:rPr>
              <w:t>w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ymagane w postępowaniu </w:t>
            </w:r>
          </w:p>
          <w:p w14:paraId="6726E21B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420FC7" w14:paraId="0E2C0077" w14:textId="77777777" w:rsidTr="00F336FD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3D3D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3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1B15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DOLGEO Usługi Geodezyjne i Kartograficzne mgr inż. Mirosław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Kural</w:t>
            </w:r>
            <w:proofErr w:type="spellEnd"/>
          </w:p>
          <w:p w14:paraId="49E4F13C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Dolnobrzeska 90</w:t>
            </w:r>
          </w:p>
          <w:p w14:paraId="6F076755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54-072 Wrocław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0E3C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199 990.00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CC12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Formularz w załączniku</w:t>
            </w:r>
          </w:p>
          <w:p w14:paraId="550B91D3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29D7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nie załączono</w:t>
            </w:r>
          </w:p>
          <w:p w14:paraId="13DFDCF3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20FC7" w14:paraId="3190A785" w14:textId="77777777" w:rsidTr="00F336FD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92D2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67F8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GEODEZYJNO-KARTOGRAFICZNE OPGK WROCŁAW SPÓŁKA Z OGRANICZONĄ ODPOWIEDZIALNOŚCIĄ</w:t>
            </w:r>
          </w:p>
          <w:p w14:paraId="01C45B3B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Kasztanowa 18</w:t>
            </w:r>
          </w:p>
          <w:p w14:paraId="64EC9A82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53-125 Wrocław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5048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78 055.80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CFF2" w14:textId="5327241B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</w:t>
            </w:r>
            <w:r w:rsidR="00F336FD">
              <w:rPr>
                <w:rFonts w:ascii="Poppins" w:eastAsia="Poppins" w:hAnsi="Poppins" w:cs="Poppins"/>
                <w:sz w:val="18"/>
                <w:szCs w:val="18"/>
              </w:rPr>
              <w:t>ą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czony</w:t>
            </w:r>
          </w:p>
          <w:p w14:paraId="0BEA3F13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6C4F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nie załączono</w:t>
            </w:r>
          </w:p>
          <w:p w14:paraId="0A81D337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20FC7" w14:paraId="57955B63" w14:textId="77777777" w:rsidTr="00F336FD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582F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3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C5C3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Geo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-WA Usługi Geodezyjne Wojciech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Antoszczyszyn</w:t>
            </w:r>
            <w:proofErr w:type="spellEnd"/>
          </w:p>
          <w:p w14:paraId="007596A5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Jabłeczna 28/5</w:t>
            </w:r>
          </w:p>
          <w:p w14:paraId="3A20F263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50-539 Wrocław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8D85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58 900.00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E62F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Formularz ofertowy</w:t>
            </w:r>
          </w:p>
          <w:p w14:paraId="725F5BC2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14A4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nie załączono</w:t>
            </w:r>
          </w:p>
          <w:p w14:paraId="4E34B876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20FC7" w14:paraId="7E02D4CA" w14:textId="77777777" w:rsidTr="00F336FD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BA9C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3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BDBF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BIURO GEODEZYJNE AGATA PEZDA</w:t>
            </w:r>
          </w:p>
          <w:p w14:paraId="06AA48BE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Kościelna 1</w:t>
            </w:r>
          </w:p>
          <w:p w14:paraId="4DB55A58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57-400 Nowa Ruda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BA16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72 000.00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A8D8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Oferta</w:t>
            </w:r>
          </w:p>
          <w:p w14:paraId="2B7C51EB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69FA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Zaakceptowany projekt umowy oraz pełnomocnictwo</w:t>
            </w:r>
          </w:p>
          <w:p w14:paraId="76719234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420FC7" w14:paraId="7B50822B" w14:textId="77777777" w:rsidTr="00F336FD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BFB" w14:textId="77777777" w:rsidR="00420F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330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CD1A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MPT GEO Piotr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Teodorski</w:t>
            </w:r>
            <w:proofErr w:type="spellEnd"/>
          </w:p>
          <w:p w14:paraId="26962E05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Sokola 6</w:t>
            </w:r>
          </w:p>
          <w:p w14:paraId="6A704BE8" w14:textId="77777777" w:rsidR="00420FC7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55-200 Marcinkowice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F82B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171 929.40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713E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formularz oferty </w:t>
            </w:r>
          </w:p>
          <w:p w14:paraId="0B2A5FD2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BE59" w14:textId="77777777" w:rsidR="00420FC7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nie załączono</w:t>
            </w:r>
          </w:p>
          <w:p w14:paraId="78554BF9" w14:textId="77777777" w:rsidR="00420FC7" w:rsidRDefault="0042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77D7611" w14:textId="77777777" w:rsidR="00F336FD" w:rsidRDefault="00F336FD">
      <w:pPr>
        <w:rPr>
          <w:rFonts w:ascii="Poppins" w:eastAsia="Poppins" w:hAnsi="Poppins" w:cs="Poppins"/>
          <w:sz w:val="18"/>
          <w:szCs w:val="18"/>
        </w:rPr>
      </w:pPr>
    </w:p>
    <w:p w14:paraId="62872C20" w14:textId="1C10B1B0" w:rsidR="00420FC7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76B4BFF5" w14:textId="77777777" w:rsidR="00420FC7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0"/>
          <w:szCs w:val="20"/>
        </w:rPr>
        <w:t>Zapytanie ofertowe o wartości poniżej 130 tys. zł realizowane w oparciu o Regulamin udzielania zamówień publicznych.</w:t>
      </w:r>
    </w:p>
    <w:p w14:paraId="0F350F45" w14:textId="77777777" w:rsidR="00420FC7" w:rsidRDefault="00420FC7">
      <w:pPr>
        <w:rPr>
          <w:rFonts w:ascii="Poppins" w:eastAsia="Poppins" w:hAnsi="Poppins" w:cs="Poppins"/>
          <w:sz w:val="18"/>
          <w:szCs w:val="18"/>
        </w:rPr>
      </w:pPr>
    </w:p>
    <w:sectPr w:rsidR="00420FC7" w:rsidSect="00F336FD">
      <w:headerReference w:type="default" r:id="rId6"/>
      <w:footerReference w:type="default" r:id="rId7"/>
      <w:pgSz w:w="11906" w:h="16838"/>
      <w:pgMar w:top="283" w:right="566" w:bottom="283" w:left="566" w:header="720" w:footer="58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221D" w14:textId="77777777" w:rsidR="005712E2" w:rsidRDefault="005712E2">
      <w:pPr>
        <w:spacing w:line="240" w:lineRule="auto"/>
      </w:pPr>
      <w:r>
        <w:separator/>
      </w:r>
    </w:p>
  </w:endnote>
  <w:endnote w:type="continuationSeparator" w:id="0">
    <w:p w14:paraId="0DC9A19F" w14:textId="77777777" w:rsidR="005712E2" w:rsidRDefault="00571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4CA" w14:textId="77777777" w:rsidR="00F336FD" w:rsidRDefault="00F336FD">
    <w:pPr>
      <w:jc w:val="right"/>
      <w:rPr>
        <w:sz w:val="18"/>
        <w:szCs w:val="18"/>
      </w:rPr>
    </w:pPr>
  </w:p>
  <w:p w14:paraId="43DE962B" w14:textId="77777777" w:rsidR="00F336FD" w:rsidRDefault="00F336FD">
    <w:pPr>
      <w:jc w:val="right"/>
      <w:rPr>
        <w:sz w:val="18"/>
        <w:szCs w:val="18"/>
      </w:rPr>
    </w:pPr>
  </w:p>
  <w:p w14:paraId="0B77930B" w14:textId="4052CF11" w:rsidR="00420FC7" w:rsidRPr="00F336FD" w:rsidRDefault="00000000">
    <w:pPr>
      <w:jc w:val="right"/>
      <w:rPr>
        <w:sz w:val="18"/>
        <w:szCs w:val="18"/>
      </w:rPr>
    </w:pPr>
    <w:r w:rsidRPr="00F336FD">
      <w:rPr>
        <w:sz w:val="18"/>
        <w:szCs w:val="18"/>
      </w:rPr>
      <w:t xml:space="preserve">strona </w:t>
    </w:r>
    <w:r w:rsidRPr="00F336FD">
      <w:rPr>
        <w:sz w:val="18"/>
        <w:szCs w:val="18"/>
      </w:rPr>
      <w:fldChar w:fldCharType="begin"/>
    </w:r>
    <w:r w:rsidRPr="00F336FD">
      <w:rPr>
        <w:sz w:val="18"/>
        <w:szCs w:val="18"/>
      </w:rPr>
      <w:instrText>PAGE</w:instrText>
    </w:r>
    <w:r w:rsidRPr="00F336FD">
      <w:rPr>
        <w:sz w:val="18"/>
        <w:szCs w:val="18"/>
      </w:rPr>
      <w:fldChar w:fldCharType="separate"/>
    </w:r>
    <w:r w:rsidR="00F336FD" w:rsidRPr="00F336FD">
      <w:rPr>
        <w:noProof/>
        <w:sz w:val="18"/>
        <w:szCs w:val="18"/>
      </w:rPr>
      <w:t>1</w:t>
    </w:r>
    <w:r w:rsidRPr="00F336F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4BBC" w14:textId="77777777" w:rsidR="005712E2" w:rsidRDefault="005712E2">
      <w:pPr>
        <w:spacing w:line="240" w:lineRule="auto"/>
      </w:pPr>
      <w:r>
        <w:separator/>
      </w:r>
    </w:p>
  </w:footnote>
  <w:footnote w:type="continuationSeparator" w:id="0">
    <w:p w14:paraId="527B7B74" w14:textId="77777777" w:rsidR="005712E2" w:rsidRDefault="00571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FD4A" w14:textId="77777777" w:rsidR="00420FC7" w:rsidRDefault="00420FC7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420FC7" w14:paraId="29C78F8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60C9AF" w14:textId="6053EC59" w:rsidR="00420FC7" w:rsidRDefault="00420FC7"/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263B8D" w14:textId="77777777" w:rsidR="00420FC7" w:rsidRDefault="00420FC7">
          <w:pPr>
            <w:jc w:val="right"/>
          </w:pPr>
        </w:p>
      </w:tc>
    </w:tr>
  </w:tbl>
  <w:p w14:paraId="67D9F8D2" w14:textId="77777777" w:rsidR="00420FC7" w:rsidRDefault="00420F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C7"/>
    <w:rsid w:val="00420FC7"/>
    <w:rsid w:val="005712E2"/>
    <w:rsid w:val="00F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2A4C"/>
  <w15:docId w15:val="{427C501D-ED60-48DD-A2DA-7C644AAD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36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6FD"/>
  </w:style>
  <w:style w:type="paragraph" w:styleId="Stopka">
    <w:name w:val="footer"/>
    <w:basedOn w:val="Normalny"/>
    <w:link w:val="StopkaZnak"/>
    <w:uiPriority w:val="99"/>
    <w:unhideWhenUsed/>
    <w:rsid w:val="00F336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Kwiatkowska</cp:lastModifiedBy>
  <cp:revision>2</cp:revision>
  <dcterms:created xsi:type="dcterms:W3CDTF">2023-09-15T08:55:00Z</dcterms:created>
  <dcterms:modified xsi:type="dcterms:W3CDTF">2023-09-15T09:00:00Z</dcterms:modified>
</cp:coreProperties>
</file>