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1970B6" w14:textId="344CD6C3" w:rsidR="00A023CA" w:rsidRDefault="00A023CA">
      <w:pPr>
        <w:pStyle w:val="Standard"/>
        <w:spacing w:line="360" w:lineRule="auto"/>
      </w:pPr>
    </w:p>
    <w:p w14:paraId="48059955" w14:textId="77777777" w:rsidR="00A023CA" w:rsidRDefault="00B34066">
      <w:pPr>
        <w:pStyle w:val="Standard"/>
        <w:tabs>
          <w:tab w:val="left" w:pos="3627"/>
        </w:tabs>
        <w:spacing w:line="360" w:lineRule="auto"/>
      </w:pPr>
      <w:r>
        <w:rPr>
          <w:sz w:val="24"/>
        </w:rPr>
        <w:tab/>
      </w:r>
    </w:p>
    <w:p w14:paraId="19D839F5" w14:textId="77777777" w:rsidR="00A023CA" w:rsidRDefault="00B34066">
      <w:pPr>
        <w:pStyle w:val="Standard"/>
      </w:pPr>
      <w:r>
        <w:rPr>
          <w:rFonts w:ascii="Arial" w:hAnsi="Arial" w:cs="Arial"/>
        </w:rPr>
        <w:t xml:space="preserve">Nazwa Wykonawcy  ……………………………………......................................………………......      </w:t>
      </w:r>
      <w:r>
        <w:rPr>
          <w:rFonts w:ascii="Arial" w:hAnsi="Arial" w:cs="Arial"/>
        </w:rPr>
        <w:tab/>
        <w:t xml:space="preserve">           </w:t>
      </w:r>
    </w:p>
    <w:p w14:paraId="17343669" w14:textId="77777777" w:rsidR="00A023CA" w:rsidRDefault="00B34066">
      <w:pPr>
        <w:pStyle w:val="Standard"/>
      </w:pPr>
      <w:r>
        <w:rPr>
          <w:rFonts w:ascii="Arial" w:hAnsi="Arial" w:cs="Arial"/>
        </w:rPr>
        <w:t>Adres Wykonawcy    .………………………………………………..........................................…….</w:t>
      </w:r>
    </w:p>
    <w:p w14:paraId="49181BC8" w14:textId="77777777" w:rsidR="00A023CA" w:rsidRDefault="00B34066">
      <w:pPr>
        <w:pStyle w:val="Standard"/>
      </w:pPr>
      <w:r>
        <w:rPr>
          <w:rFonts w:ascii="Arial" w:hAnsi="Arial" w:cs="Arial"/>
        </w:rPr>
        <w:t xml:space="preserve">                                      </w:t>
      </w:r>
      <w:r>
        <w:rPr>
          <w:rFonts w:ascii="Arial" w:hAnsi="Arial" w:cs="Arial"/>
        </w:rPr>
        <w:tab/>
        <w:t xml:space="preserve">          </w:t>
      </w:r>
    </w:p>
    <w:p w14:paraId="3CEEA5FE" w14:textId="77777777" w:rsidR="00A023CA" w:rsidRDefault="00B34066">
      <w:pPr>
        <w:pStyle w:val="Standard"/>
      </w:pPr>
      <w:r>
        <w:rPr>
          <w:rFonts w:ascii="Arial" w:hAnsi="Arial" w:cs="Arial"/>
          <w:lang w:val="en-US"/>
        </w:rPr>
        <w:t>NIP: ...............................................</w:t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  <w:t>REGON: .............................................</w:t>
      </w:r>
    </w:p>
    <w:p w14:paraId="2A62CF0D" w14:textId="77777777" w:rsidR="00A023CA" w:rsidRDefault="00A023CA">
      <w:pPr>
        <w:pStyle w:val="Nagwek1"/>
        <w:rPr>
          <w:sz w:val="20"/>
        </w:rPr>
      </w:pPr>
    </w:p>
    <w:p w14:paraId="2BADEE08" w14:textId="77777777" w:rsidR="00A023CA" w:rsidRDefault="00A023CA">
      <w:pPr>
        <w:pStyle w:val="Nagwek1"/>
        <w:tabs>
          <w:tab w:val="clear" w:pos="0"/>
        </w:tabs>
        <w:rPr>
          <w:sz w:val="20"/>
        </w:rPr>
      </w:pPr>
    </w:p>
    <w:p w14:paraId="4A91673F" w14:textId="77777777" w:rsidR="00A023CA" w:rsidRDefault="00A023CA">
      <w:pPr>
        <w:pStyle w:val="Standard"/>
      </w:pPr>
    </w:p>
    <w:p w14:paraId="4732BA85" w14:textId="77777777" w:rsidR="00A023CA" w:rsidRDefault="00B34066">
      <w:pPr>
        <w:pStyle w:val="Standard"/>
        <w:spacing w:line="360" w:lineRule="auto"/>
        <w:jc w:val="center"/>
      </w:pPr>
      <w:r>
        <w:rPr>
          <w:rFonts w:ascii="Arial" w:hAnsi="Arial" w:cs="Arial"/>
          <w:b/>
          <w:sz w:val="24"/>
          <w:szCs w:val="24"/>
        </w:rPr>
        <w:t>Oświadczenie Wykonawcy</w:t>
      </w:r>
    </w:p>
    <w:p w14:paraId="002A69F8" w14:textId="77777777" w:rsidR="00A023CA" w:rsidRDefault="00B34066">
      <w:pPr>
        <w:pStyle w:val="Standard"/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o aktualności informacji zawartych w złożonym wraz z ofertą </w:t>
      </w:r>
    </w:p>
    <w:p w14:paraId="763006EA" w14:textId="77777777" w:rsidR="00A023CA" w:rsidRDefault="00B34066">
      <w:pPr>
        <w:pStyle w:val="Standard"/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Oświadczeniu o spełnianiu warunków udziału w postępowaniu </w:t>
      </w:r>
    </w:p>
    <w:p w14:paraId="2B862537" w14:textId="77777777" w:rsidR="00A023CA" w:rsidRDefault="00B34066">
      <w:pPr>
        <w:pStyle w:val="Standard"/>
        <w:spacing w:line="276" w:lineRule="auto"/>
        <w:jc w:val="center"/>
        <w:rPr>
          <w:rFonts w:ascii="Arial" w:hAnsi="Arial" w:cs="Arial"/>
          <w:b/>
        </w:rPr>
      </w:pPr>
      <w:bookmarkStart w:id="0" w:name="_Hlk104379899"/>
      <w:r>
        <w:rPr>
          <w:rFonts w:ascii="Arial" w:hAnsi="Arial" w:cs="Arial"/>
          <w:b/>
        </w:rPr>
        <w:t>oraz o braku podstaw do wykluczenia z postępowania</w:t>
      </w:r>
      <w:bookmarkEnd w:id="0"/>
      <w:r>
        <w:rPr>
          <w:rFonts w:ascii="Arial" w:hAnsi="Arial" w:cs="Arial"/>
          <w:b/>
        </w:rPr>
        <w:t xml:space="preserve">,  </w:t>
      </w:r>
    </w:p>
    <w:p w14:paraId="544E678D" w14:textId="77777777" w:rsidR="00A023CA" w:rsidRDefault="00A023CA">
      <w:pPr>
        <w:pStyle w:val="Standard"/>
        <w:spacing w:line="360" w:lineRule="auto"/>
        <w:jc w:val="center"/>
        <w:rPr>
          <w:rFonts w:ascii="Arial" w:hAnsi="Arial" w:cs="Arial"/>
          <w:b/>
        </w:rPr>
      </w:pPr>
    </w:p>
    <w:p w14:paraId="5EE76B61" w14:textId="77777777" w:rsidR="00A023CA" w:rsidRDefault="00B34066">
      <w:pPr>
        <w:pStyle w:val="Standard"/>
        <w:spacing w:line="276" w:lineRule="auto"/>
        <w:jc w:val="center"/>
      </w:pPr>
      <w:r>
        <w:rPr>
          <w:rFonts w:ascii="Arial" w:hAnsi="Arial" w:cs="Arial"/>
          <w:b/>
        </w:rPr>
        <w:t>składane na potwierdzenie braku podstaw wykluczenia</w:t>
      </w:r>
    </w:p>
    <w:p w14:paraId="6F0F5C4D" w14:textId="77777777" w:rsidR="00A023CA" w:rsidRDefault="00B34066">
      <w:pPr>
        <w:pStyle w:val="Standard"/>
        <w:spacing w:line="276" w:lineRule="auto"/>
        <w:jc w:val="center"/>
      </w:pPr>
      <w:r>
        <w:rPr>
          <w:rFonts w:ascii="Arial" w:hAnsi="Arial" w:cs="Arial"/>
          <w:b/>
        </w:rPr>
        <w:t>na podstawie art. 125 ust. 1 w związku z art. 273 ust. 2</w:t>
      </w:r>
    </w:p>
    <w:p w14:paraId="3B54DDAD" w14:textId="77777777" w:rsidR="00A023CA" w:rsidRDefault="00B34066">
      <w:pPr>
        <w:pStyle w:val="Standard"/>
        <w:spacing w:line="276" w:lineRule="auto"/>
        <w:jc w:val="center"/>
      </w:pPr>
      <w:r>
        <w:rPr>
          <w:rFonts w:ascii="Arial" w:hAnsi="Arial" w:cs="Arial"/>
          <w:b/>
        </w:rPr>
        <w:t>ustawy z dnia 11 września 2019r. Prawo zamówień publicznych</w:t>
      </w:r>
    </w:p>
    <w:p w14:paraId="41C8F84F" w14:textId="77777777" w:rsidR="00A023CA" w:rsidRDefault="00A023CA">
      <w:pPr>
        <w:pStyle w:val="Standard"/>
        <w:widowControl w:val="0"/>
        <w:spacing w:line="276" w:lineRule="auto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55EACCF5" w14:textId="77777777" w:rsidR="00A023CA" w:rsidRDefault="00A023CA">
      <w:pPr>
        <w:pStyle w:val="Standard"/>
        <w:widowControl w:val="0"/>
        <w:spacing w:line="276" w:lineRule="auto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2BC5C02D" w14:textId="77777777" w:rsidR="00A023CA" w:rsidRDefault="00A023CA">
      <w:pPr>
        <w:pStyle w:val="Standard"/>
        <w:widowControl w:val="0"/>
        <w:spacing w:line="276" w:lineRule="auto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5C6A4AC6" w14:textId="4A34368E" w:rsidR="00A023CA" w:rsidRDefault="00B34066">
      <w:pPr>
        <w:pStyle w:val="Tekstpodstawowy21"/>
        <w:tabs>
          <w:tab w:val="left" w:pos="425"/>
        </w:tabs>
        <w:spacing w:line="360" w:lineRule="auto"/>
        <w:ind w:hanging="11"/>
        <w:jc w:val="both"/>
      </w:pPr>
      <w:r>
        <w:rPr>
          <w:rFonts w:ascii="Arial" w:hAnsi="Arial" w:cs="Arial"/>
        </w:rPr>
        <w:t xml:space="preserve">Na potrzeby postępowania o udzielenie zamówienia publicznego pn. </w:t>
      </w:r>
      <w:r w:rsidR="000E0F53">
        <w:rPr>
          <w:rFonts w:ascii="Arial" w:hAnsi="Arial" w:cs="Arial"/>
          <w:b/>
          <w:bCs/>
        </w:rPr>
        <w:t>Kompleksowa obsługa bankowa budżetu Gminy Dzierzgoń i jednostek organizacyjnych</w:t>
      </w:r>
      <w:r w:rsidR="007D7F76" w:rsidRPr="007D7F76">
        <w:rPr>
          <w:rFonts w:ascii="Arial" w:hAnsi="Arial" w:cs="Arial"/>
          <w:b/>
          <w:bCs/>
        </w:rPr>
        <w:t xml:space="preserve"> - postępowanie 2</w:t>
      </w:r>
      <w:r>
        <w:rPr>
          <w:rFonts w:ascii="Arial" w:hAnsi="Arial" w:cs="Arial"/>
        </w:rPr>
        <w:t xml:space="preserve">, prowadzonego przez </w:t>
      </w:r>
      <w:r w:rsidR="00EF04CE" w:rsidRPr="00EF04CE">
        <w:rPr>
          <w:rFonts w:ascii="Arial" w:hAnsi="Arial" w:cs="Arial"/>
          <w:b/>
        </w:rPr>
        <w:t>Gminę Dzierzgoń, ul. Plac Wolności 1, 82-440 Dzierzgoń</w:t>
      </w:r>
      <w:r>
        <w:rPr>
          <w:rFonts w:ascii="Arial" w:hAnsi="Arial" w:cs="Arial"/>
          <w:i/>
        </w:rPr>
        <w:t xml:space="preserve"> </w:t>
      </w:r>
      <w:r>
        <w:rPr>
          <w:rFonts w:ascii="Arial" w:hAnsi="Arial" w:cs="Arial"/>
        </w:rPr>
        <w:t xml:space="preserve">oświadczam, że </w:t>
      </w:r>
      <w:r>
        <w:rPr>
          <w:rFonts w:ascii="Arial" w:hAnsi="Arial" w:cs="Arial"/>
          <w:b/>
          <w:bCs/>
        </w:rPr>
        <w:t>aktualne są informacje</w:t>
      </w:r>
      <w:r>
        <w:rPr>
          <w:rFonts w:ascii="Arial" w:hAnsi="Arial" w:cs="Arial"/>
        </w:rPr>
        <w:t xml:space="preserve"> zawarte w złożonym wraz z ofertą Oświadczeniu o spełnianiu warunków udziału w postępowaniu oraz o braku podstaw do wykluczenia z postępowania, tj. że moja firma nie narusza obowiązków dotyczących płatności podatków i opłat lokalnych, o których mowa w ustawie z dnia 12 stycznia 1991r. o podatkach i opłatach lokalnych (Dz.U. z 20</w:t>
      </w:r>
      <w:r w:rsidR="00B53AD7">
        <w:rPr>
          <w:rFonts w:ascii="Arial" w:hAnsi="Arial" w:cs="Arial"/>
        </w:rPr>
        <w:t>22</w:t>
      </w:r>
      <w:r>
        <w:rPr>
          <w:rFonts w:ascii="Arial" w:hAnsi="Arial" w:cs="Arial"/>
        </w:rPr>
        <w:t>r. poz. 1</w:t>
      </w:r>
      <w:r w:rsidR="00B53AD7">
        <w:rPr>
          <w:rFonts w:ascii="Arial" w:hAnsi="Arial" w:cs="Arial"/>
        </w:rPr>
        <w:t>452</w:t>
      </w:r>
      <w:r>
        <w:rPr>
          <w:rFonts w:ascii="Arial" w:hAnsi="Arial" w:cs="Arial"/>
        </w:rPr>
        <w:t xml:space="preserve"> ze zm.).</w:t>
      </w:r>
    </w:p>
    <w:p w14:paraId="74C37241" w14:textId="77777777" w:rsidR="00A023CA" w:rsidRDefault="00A023CA">
      <w:pPr>
        <w:pStyle w:val="Standard"/>
        <w:rPr>
          <w:rFonts w:ascii="Arial" w:hAnsi="Arial" w:cs="Arial"/>
        </w:rPr>
      </w:pPr>
    </w:p>
    <w:p w14:paraId="09033023" w14:textId="77777777" w:rsidR="00A023CA" w:rsidRDefault="00A023CA">
      <w:pPr>
        <w:pStyle w:val="Standard"/>
        <w:rPr>
          <w:rFonts w:ascii="Arial" w:hAnsi="Arial" w:cs="Arial"/>
        </w:rPr>
      </w:pPr>
    </w:p>
    <w:p w14:paraId="5A5A6064" w14:textId="77777777" w:rsidR="00A023CA" w:rsidRDefault="00A023CA">
      <w:pPr>
        <w:pStyle w:val="Standard"/>
        <w:rPr>
          <w:rFonts w:ascii="Arial" w:hAnsi="Arial" w:cs="Arial"/>
        </w:rPr>
      </w:pPr>
    </w:p>
    <w:p w14:paraId="5830C693" w14:textId="77777777" w:rsidR="00A023CA" w:rsidRDefault="00A023CA">
      <w:pPr>
        <w:pStyle w:val="Standard"/>
        <w:rPr>
          <w:rFonts w:ascii="Arial" w:hAnsi="Arial" w:cs="Arial"/>
        </w:rPr>
      </w:pPr>
    </w:p>
    <w:p w14:paraId="623EE4F8" w14:textId="77777777" w:rsidR="00A023CA" w:rsidRDefault="00A023CA">
      <w:pPr>
        <w:pStyle w:val="Standard"/>
        <w:rPr>
          <w:rFonts w:ascii="Arial" w:hAnsi="Arial" w:cs="Arial"/>
        </w:rPr>
      </w:pPr>
    </w:p>
    <w:p w14:paraId="21E2E9B1" w14:textId="77777777" w:rsidR="00A023CA" w:rsidRDefault="00B34066">
      <w:pPr>
        <w:pStyle w:val="Standard"/>
        <w:spacing w:before="57"/>
      </w:pPr>
      <w:r>
        <w:rPr>
          <w:rFonts w:ascii="Arial" w:hAnsi="Arial" w:cs="Arial"/>
        </w:rPr>
        <w:t>.....................................</w:t>
      </w:r>
    </w:p>
    <w:p w14:paraId="192BFED9" w14:textId="77777777" w:rsidR="00A023CA" w:rsidRDefault="00B34066">
      <w:pPr>
        <w:pStyle w:val="Standard"/>
        <w:spacing w:before="57"/>
        <w:ind w:firstLine="708"/>
        <w:jc w:val="both"/>
      </w:pPr>
      <w:r>
        <w:rPr>
          <w:rFonts w:ascii="Arial" w:hAnsi="Arial" w:cs="Arial"/>
        </w:rPr>
        <w:t>Data</w:t>
      </w:r>
    </w:p>
    <w:p w14:paraId="47DC929D" w14:textId="77777777" w:rsidR="00A023CA" w:rsidRDefault="00B34066">
      <w:pPr>
        <w:pStyle w:val="Standard"/>
        <w:spacing w:before="57"/>
        <w:ind w:left="3828"/>
        <w:jc w:val="both"/>
      </w:pPr>
      <w:r>
        <w:rPr>
          <w:rFonts w:ascii="Arial" w:hAnsi="Arial" w:cs="Arial"/>
          <w:b/>
          <w:bCs/>
          <w:sz w:val="18"/>
          <w:szCs w:val="18"/>
          <w:u w:val="single"/>
        </w:rPr>
        <w:t>Uwaga:</w:t>
      </w:r>
    </w:p>
    <w:p w14:paraId="73F16B52" w14:textId="77777777" w:rsidR="00A023CA" w:rsidRDefault="00B34066">
      <w:pPr>
        <w:pStyle w:val="Standard"/>
        <w:spacing w:before="57"/>
        <w:ind w:left="3828"/>
        <w:jc w:val="both"/>
      </w:pPr>
      <w:r>
        <w:rPr>
          <w:rFonts w:ascii="Arial" w:hAnsi="Arial" w:cs="Arial"/>
          <w:sz w:val="18"/>
          <w:szCs w:val="18"/>
        </w:rPr>
        <w:t>Przygotowany dokument należy podpisać kwalifikowanym podpisem elektronicznym lub podpisem zaufanym elektronicznym lub podpisem osobistym elektronicznym przez osobę/osoby upoważnioną/upoważnione</w:t>
      </w:r>
    </w:p>
    <w:p w14:paraId="0FAF2446" w14:textId="77777777" w:rsidR="00A023CA" w:rsidRDefault="00A023CA">
      <w:pPr>
        <w:pStyle w:val="Standard"/>
        <w:spacing w:line="360" w:lineRule="auto"/>
        <w:jc w:val="both"/>
        <w:rPr>
          <w:rFonts w:ascii="Arial" w:hAnsi="Arial" w:cs="Arial"/>
        </w:rPr>
      </w:pPr>
    </w:p>
    <w:p w14:paraId="4D0F5218" w14:textId="77777777" w:rsidR="00A023CA" w:rsidRDefault="00A023CA">
      <w:pPr>
        <w:pStyle w:val="Standard"/>
        <w:rPr>
          <w:rFonts w:ascii="Arial" w:hAnsi="Arial" w:cs="Arial"/>
          <w:sz w:val="18"/>
          <w:szCs w:val="18"/>
        </w:rPr>
      </w:pPr>
    </w:p>
    <w:p w14:paraId="5FCD3331" w14:textId="77777777" w:rsidR="00A023CA" w:rsidRDefault="00A023CA">
      <w:pPr>
        <w:pStyle w:val="Standard"/>
        <w:rPr>
          <w:rFonts w:ascii="Arial" w:hAnsi="Arial" w:cs="Arial"/>
          <w:sz w:val="18"/>
          <w:szCs w:val="18"/>
        </w:rPr>
      </w:pPr>
    </w:p>
    <w:p w14:paraId="5E31BBC9" w14:textId="77777777" w:rsidR="00A023CA" w:rsidRDefault="00A023CA">
      <w:pPr>
        <w:pStyle w:val="Standard"/>
        <w:rPr>
          <w:rFonts w:ascii="Arial" w:hAnsi="Arial" w:cs="Arial"/>
          <w:sz w:val="18"/>
          <w:szCs w:val="18"/>
        </w:rPr>
      </w:pPr>
    </w:p>
    <w:p w14:paraId="34FDF7D2" w14:textId="77777777" w:rsidR="00A023CA" w:rsidRDefault="00A023CA">
      <w:pPr>
        <w:pStyle w:val="Standard"/>
      </w:pPr>
    </w:p>
    <w:sectPr w:rsidR="00A023CA" w:rsidSect="00692FAE">
      <w:headerReference w:type="default" r:id="rId7"/>
      <w:footerReference w:type="default" r:id="rId8"/>
      <w:pgSz w:w="11906" w:h="16838"/>
      <w:pgMar w:top="1418" w:right="1417" w:bottom="1276" w:left="1417" w:header="567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FB7465" w14:textId="77777777" w:rsidR="00F945AB" w:rsidRDefault="00F945AB">
      <w:r>
        <w:separator/>
      </w:r>
    </w:p>
  </w:endnote>
  <w:endnote w:type="continuationSeparator" w:id="0">
    <w:p w14:paraId="0A1FF422" w14:textId="77777777" w:rsidR="00F945AB" w:rsidRDefault="00F945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horndale">
    <w:charset w:val="00"/>
    <w:family w:val="roman"/>
    <w:pitch w:val="variable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lbany">
    <w:altName w:val="Arial"/>
    <w:charset w:val="00"/>
    <w:family w:val="roman"/>
    <w:pitch w:val="variable"/>
  </w:font>
  <w:font w:name="HG Mincho Light J">
    <w:charset w:val="00"/>
    <w:family w:val="auto"/>
    <w:pitch w:val="variable"/>
  </w:font>
  <w:font w:name="Arial Unicode MS">
    <w:panose1 w:val="020B0604020202020204"/>
    <w:charset w:val="00"/>
    <w:family w:val="swiss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charset w:val="02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B5DDB0" w14:textId="2F6B87EB" w:rsidR="00692FAE" w:rsidRDefault="00692FAE" w:rsidP="00692FAE">
    <w:pPr>
      <w:pStyle w:val="Stopka"/>
      <w:tabs>
        <w:tab w:val="clear" w:pos="4536"/>
        <w:tab w:val="clear" w:pos="9072"/>
        <w:tab w:val="center" w:leader="underscore" w:pos="9639"/>
      </w:tabs>
      <w:rPr>
        <w:sz w:val="14"/>
        <w:szCs w:val="14"/>
      </w:rPr>
    </w:pPr>
  </w:p>
  <w:p w14:paraId="6733BEC1" w14:textId="6F60EE07" w:rsidR="00692FAE" w:rsidRPr="00692FAE" w:rsidRDefault="00692FAE" w:rsidP="00692FAE">
    <w:pPr>
      <w:pStyle w:val="Stopka"/>
      <w:tabs>
        <w:tab w:val="center" w:leader="underscore" w:pos="4536"/>
      </w:tabs>
      <w:spacing w:before="60"/>
      <w:jc w:val="center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6079A4" w14:textId="77777777" w:rsidR="00F945AB" w:rsidRDefault="00F945AB">
      <w:r>
        <w:rPr>
          <w:color w:val="000000"/>
        </w:rPr>
        <w:separator/>
      </w:r>
    </w:p>
  </w:footnote>
  <w:footnote w:type="continuationSeparator" w:id="0">
    <w:p w14:paraId="1FFFBD23" w14:textId="77777777" w:rsidR="00F945AB" w:rsidRDefault="00F945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467FA7" w14:textId="47B3F1E3" w:rsidR="00C66ACA" w:rsidRDefault="00B34066">
    <w:pPr>
      <w:pStyle w:val="Nagwek10"/>
      <w:pBdr>
        <w:bottom w:val="single" w:sz="4" w:space="1" w:color="000001"/>
      </w:pBdr>
      <w:spacing w:before="57" w:after="0"/>
    </w:pPr>
    <w:r>
      <w:rPr>
        <w:rFonts w:eastAsia="Calibri" w:cs="Arial"/>
        <w:color w:val="434343"/>
        <w:sz w:val="18"/>
        <w:szCs w:val="18"/>
      </w:rPr>
      <w:t xml:space="preserve">Nr postępowania: </w:t>
    </w:r>
    <w:r w:rsidR="000E0F53">
      <w:rPr>
        <w:rFonts w:cs="Arial"/>
        <w:bCs/>
        <w:sz w:val="18"/>
        <w:szCs w:val="18"/>
      </w:rPr>
      <w:t>FN.271.</w:t>
    </w:r>
    <w:r w:rsidR="007D7F76">
      <w:rPr>
        <w:rFonts w:cs="Arial"/>
        <w:bCs/>
        <w:sz w:val="18"/>
        <w:szCs w:val="18"/>
      </w:rPr>
      <w:t>2</w:t>
    </w:r>
    <w:r w:rsidR="00BC734C" w:rsidRPr="00BC734C">
      <w:rPr>
        <w:rFonts w:cs="Arial"/>
        <w:bCs/>
        <w:sz w:val="18"/>
        <w:szCs w:val="18"/>
      </w:rPr>
      <w:t>.2023</w:t>
    </w:r>
  </w:p>
  <w:p w14:paraId="7B9BE0E3" w14:textId="0C181E00" w:rsidR="00C66ACA" w:rsidRDefault="00B34066">
    <w:pPr>
      <w:pStyle w:val="Nagwek10"/>
      <w:pBdr>
        <w:bottom w:val="single" w:sz="4" w:space="1" w:color="000001"/>
      </w:pBdr>
      <w:spacing w:before="57" w:after="0"/>
      <w:jc w:val="right"/>
    </w:pPr>
    <w:r>
      <w:rPr>
        <w:b/>
        <w:bCs/>
        <w:sz w:val="20"/>
        <w:szCs w:val="20"/>
      </w:rPr>
      <w:t xml:space="preserve">Załącznik nr </w:t>
    </w:r>
    <w:r w:rsidR="003D6A56">
      <w:rPr>
        <w:b/>
        <w:bCs/>
        <w:sz w:val="20"/>
        <w:szCs w:val="20"/>
      </w:rPr>
      <w:t>7</w:t>
    </w:r>
    <w:r>
      <w:rPr>
        <w:b/>
        <w:bCs/>
        <w:sz w:val="20"/>
        <w:szCs w:val="20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3B052B"/>
    <w:multiLevelType w:val="multilevel"/>
    <w:tmpl w:val="BF70D4E6"/>
    <w:styleLink w:val="WWNum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" w15:restartNumberingAfterBreak="0">
    <w:nsid w:val="1FF351F4"/>
    <w:multiLevelType w:val="multilevel"/>
    <w:tmpl w:val="788C3516"/>
    <w:styleLink w:val="WWNum6"/>
    <w:lvl w:ilvl="0">
      <w:start w:val="1"/>
      <w:numFmt w:val="decimal"/>
      <w:lvlText w:val="%1)"/>
      <w:lvlJc w:val="left"/>
      <w:pPr>
        <w:ind w:left="709" w:hanging="360"/>
      </w:pPr>
    </w:lvl>
    <w:lvl w:ilvl="1">
      <w:start w:val="1"/>
      <w:numFmt w:val="lowerLetter"/>
      <w:lvlText w:val="%2."/>
      <w:lvlJc w:val="left"/>
      <w:pPr>
        <w:ind w:left="1429" w:hanging="360"/>
      </w:pPr>
    </w:lvl>
    <w:lvl w:ilvl="2">
      <w:start w:val="1"/>
      <w:numFmt w:val="lowerRoman"/>
      <w:lvlText w:val="%1.%2.%3."/>
      <w:lvlJc w:val="right"/>
      <w:pPr>
        <w:ind w:left="2149" w:hanging="180"/>
      </w:pPr>
    </w:lvl>
    <w:lvl w:ilvl="3">
      <w:start w:val="1"/>
      <w:numFmt w:val="decimal"/>
      <w:lvlText w:val="%1.%2.%3.%4."/>
      <w:lvlJc w:val="left"/>
      <w:pPr>
        <w:ind w:left="2869" w:hanging="360"/>
      </w:pPr>
    </w:lvl>
    <w:lvl w:ilvl="4">
      <w:start w:val="1"/>
      <w:numFmt w:val="lowerLetter"/>
      <w:lvlText w:val="%1.%2.%3.%4.%5."/>
      <w:lvlJc w:val="left"/>
      <w:pPr>
        <w:ind w:left="3589" w:hanging="360"/>
      </w:pPr>
    </w:lvl>
    <w:lvl w:ilvl="5">
      <w:start w:val="1"/>
      <w:numFmt w:val="lowerRoman"/>
      <w:lvlText w:val="%1.%2.%3.%4.%5.%6."/>
      <w:lvlJc w:val="right"/>
      <w:pPr>
        <w:ind w:left="4309" w:hanging="180"/>
      </w:pPr>
    </w:lvl>
    <w:lvl w:ilvl="6">
      <w:start w:val="1"/>
      <w:numFmt w:val="decimal"/>
      <w:lvlText w:val="%1.%2.%3.%4.%5.%6.%7."/>
      <w:lvlJc w:val="left"/>
      <w:pPr>
        <w:ind w:left="5029" w:hanging="360"/>
      </w:pPr>
    </w:lvl>
    <w:lvl w:ilvl="7">
      <w:start w:val="1"/>
      <w:numFmt w:val="lowerLetter"/>
      <w:lvlText w:val="%1.%2.%3.%4.%5.%6.%7.%8."/>
      <w:lvlJc w:val="left"/>
      <w:pPr>
        <w:ind w:left="5749" w:hanging="360"/>
      </w:pPr>
    </w:lvl>
    <w:lvl w:ilvl="8">
      <w:start w:val="1"/>
      <w:numFmt w:val="lowerRoman"/>
      <w:lvlText w:val="%1.%2.%3.%4.%5.%6.%7.%8.%9."/>
      <w:lvlJc w:val="right"/>
      <w:pPr>
        <w:ind w:left="6469" w:hanging="180"/>
      </w:pPr>
    </w:lvl>
  </w:abstractNum>
  <w:abstractNum w:abstractNumId="2" w15:restartNumberingAfterBreak="0">
    <w:nsid w:val="584B76D8"/>
    <w:multiLevelType w:val="multilevel"/>
    <w:tmpl w:val="04442398"/>
    <w:styleLink w:val="WWNum3"/>
    <w:lvl w:ilvl="0">
      <w:start w:val="1"/>
      <w:numFmt w:val="decimal"/>
      <w:lvlText w:val="%1."/>
      <w:lvlJc w:val="left"/>
      <w:pPr>
        <w:ind w:left="709" w:hanging="360"/>
      </w:pPr>
    </w:lvl>
    <w:lvl w:ilvl="1">
      <w:start w:val="1"/>
      <w:numFmt w:val="lowerLetter"/>
      <w:lvlText w:val="%2."/>
      <w:lvlJc w:val="left"/>
      <w:pPr>
        <w:ind w:left="1429" w:hanging="360"/>
      </w:pPr>
    </w:lvl>
    <w:lvl w:ilvl="2">
      <w:start w:val="1"/>
      <w:numFmt w:val="lowerRoman"/>
      <w:lvlText w:val="%1.%2.%3."/>
      <w:lvlJc w:val="right"/>
      <w:pPr>
        <w:ind w:left="2149" w:hanging="180"/>
      </w:pPr>
    </w:lvl>
    <w:lvl w:ilvl="3">
      <w:start w:val="1"/>
      <w:numFmt w:val="decimal"/>
      <w:lvlText w:val="%1.%2.%3.%4."/>
      <w:lvlJc w:val="left"/>
      <w:pPr>
        <w:ind w:left="2869" w:hanging="360"/>
      </w:pPr>
    </w:lvl>
    <w:lvl w:ilvl="4">
      <w:start w:val="1"/>
      <w:numFmt w:val="lowerLetter"/>
      <w:lvlText w:val="%1.%2.%3.%4.%5."/>
      <w:lvlJc w:val="left"/>
      <w:pPr>
        <w:ind w:left="3589" w:hanging="360"/>
      </w:pPr>
    </w:lvl>
    <w:lvl w:ilvl="5">
      <w:start w:val="1"/>
      <w:numFmt w:val="lowerRoman"/>
      <w:lvlText w:val="%1.%2.%3.%4.%5.%6."/>
      <w:lvlJc w:val="right"/>
      <w:pPr>
        <w:ind w:left="4309" w:hanging="180"/>
      </w:pPr>
    </w:lvl>
    <w:lvl w:ilvl="6">
      <w:start w:val="1"/>
      <w:numFmt w:val="decimal"/>
      <w:lvlText w:val="%1.%2.%3.%4.%5.%6.%7."/>
      <w:lvlJc w:val="left"/>
      <w:pPr>
        <w:ind w:left="5029" w:hanging="360"/>
      </w:pPr>
    </w:lvl>
    <w:lvl w:ilvl="7">
      <w:start w:val="1"/>
      <w:numFmt w:val="lowerLetter"/>
      <w:lvlText w:val="%1.%2.%3.%4.%5.%6.%7.%8."/>
      <w:lvlJc w:val="left"/>
      <w:pPr>
        <w:ind w:left="5749" w:hanging="360"/>
      </w:pPr>
    </w:lvl>
    <w:lvl w:ilvl="8">
      <w:start w:val="1"/>
      <w:numFmt w:val="lowerRoman"/>
      <w:lvlText w:val="%1.%2.%3.%4.%5.%6.%7.%8.%9."/>
      <w:lvlJc w:val="right"/>
      <w:pPr>
        <w:ind w:left="6469" w:hanging="180"/>
      </w:pPr>
    </w:lvl>
  </w:abstractNum>
  <w:abstractNum w:abstractNumId="3" w15:restartNumberingAfterBreak="0">
    <w:nsid w:val="5B116C64"/>
    <w:multiLevelType w:val="multilevel"/>
    <w:tmpl w:val="E8BCF564"/>
    <w:styleLink w:val="WWNum1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4" w15:restartNumberingAfterBreak="0">
    <w:nsid w:val="69523987"/>
    <w:multiLevelType w:val="multilevel"/>
    <w:tmpl w:val="3DECF7C2"/>
    <w:styleLink w:val="WWNum5"/>
    <w:lvl w:ilvl="0">
      <w:start w:val="1"/>
      <w:numFmt w:val="decimal"/>
      <w:lvlText w:val="%1)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1.%2.%3."/>
      <w:lvlJc w:val="right"/>
      <w:pPr>
        <w:ind w:left="2586" w:hanging="180"/>
      </w:pPr>
    </w:lvl>
    <w:lvl w:ilvl="3">
      <w:start w:val="1"/>
      <w:numFmt w:val="decimal"/>
      <w:lvlText w:val="%1.%2.%3.%4."/>
      <w:lvlJc w:val="left"/>
      <w:pPr>
        <w:ind w:left="3306" w:hanging="360"/>
      </w:pPr>
    </w:lvl>
    <w:lvl w:ilvl="4">
      <w:start w:val="1"/>
      <w:numFmt w:val="lowerLetter"/>
      <w:lvlText w:val="%1.%2.%3.%4.%5."/>
      <w:lvlJc w:val="left"/>
      <w:pPr>
        <w:ind w:left="4026" w:hanging="360"/>
      </w:pPr>
    </w:lvl>
    <w:lvl w:ilvl="5">
      <w:start w:val="1"/>
      <w:numFmt w:val="lowerRoman"/>
      <w:lvlText w:val="%1.%2.%3.%4.%5.%6."/>
      <w:lvlJc w:val="right"/>
      <w:pPr>
        <w:ind w:left="4746" w:hanging="180"/>
      </w:pPr>
    </w:lvl>
    <w:lvl w:ilvl="6">
      <w:start w:val="1"/>
      <w:numFmt w:val="decimal"/>
      <w:lvlText w:val="%1.%2.%3.%4.%5.%6.%7."/>
      <w:lvlJc w:val="left"/>
      <w:pPr>
        <w:ind w:left="5466" w:hanging="360"/>
      </w:pPr>
    </w:lvl>
    <w:lvl w:ilvl="7">
      <w:start w:val="1"/>
      <w:numFmt w:val="lowerLetter"/>
      <w:lvlText w:val="%1.%2.%3.%4.%5.%6.%7.%8."/>
      <w:lvlJc w:val="left"/>
      <w:pPr>
        <w:ind w:left="6186" w:hanging="360"/>
      </w:pPr>
    </w:lvl>
    <w:lvl w:ilvl="8">
      <w:start w:val="1"/>
      <w:numFmt w:val="lowerRoman"/>
      <w:lvlText w:val="%1.%2.%3.%4.%5.%6.%7.%8.%9."/>
      <w:lvlJc w:val="right"/>
      <w:pPr>
        <w:ind w:left="6906" w:hanging="180"/>
      </w:pPr>
    </w:lvl>
  </w:abstractNum>
  <w:abstractNum w:abstractNumId="5" w15:restartNumberingAfterBreak="0">
    <w:nsid w:val="78B21EE9"/>
    <w:multiLevelType w:val="multilevel"/>
    <w:tmpl w:val="17FA4212"/>
    <w:styleLink w:val="WW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num w:numId="1" w16cid:durableId="1088426915">
    <w:abstractNumId w:val="3"/>
  </w:num>
  <w:num w:numId="2" w16cid:durableId="237327310">
    <w:abstractNumId w:val="5"/>
  </w:num>
  <w:num w:numId="3" w16cid:durableId="1894077812">
    <w:abstractNumId w:val="2"/>
  </w:num>
  <w:num w:numId="4" w16cid:durableId="2038459568">
    <w:abstractNumId w:val="0"/>
  </w:num>
  <w:num w:numId="5" w16cid:durableId="995382041">
    <w:abstractNumId w:val="4"/>
  </w:num>
  <w:num w:numId="6" w16cid:durableId="10958876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23CA"/>
    <w:rsid w:val="0001575E"/>
    <w:rsid w:val="00031377"/>
    <w:rsid w:val="000E0F53"/>
    <w:rsid w:val="00151149"/>
    <w:rsid w:val="002C0145"/>
    <w:rsid w:val="003D6A56"/>
    <w:rsid w:val="00692FAE"/>
    <w:rsid w:val="007D7F76"/>
    <w:rsid w:val="008C0847"/>
    <w:rsid w:val="008D6A39"/>
    <w:rsid w:val="00964CAF"/>
    <w:rsid w:val="009B22A1"/>
    <w:rsid w:val="009F3476"/>
    <w:rsid w:val="00A023CA"/>
    <w:rsid w:val="00A467A5"/>
    <w:rsid w:val="00A66FF0"/>
    <w:rsid w:val="00B34066"/>
    <w:rsid w:val="00B53AD7"/>
    <w:rsid w:val="00BC734C"/>
    <w:rsid w:val="00EF04CE"/>
    <w:rsid w:val="00F04935"/>
    <w:rsid w:val="00F945AB"/>
    <w:rsid w:val="00FE7A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A9F296"/>
  <w15:docId w15:val="{1368EB95-F822-435A-AFBE-9729372533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kern w:val="3"/>
        <w:lang w:val="pl-PL" w:eastAsia="pl-PL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paragraph" w:styleId="Nagwek1">
    <w:name w:val="heading 1"/>
    <w:basedOn w:val="Standard"/>
    <w:next w:val="Textbody"/>
    <w:uiPriority w:val="9"/>
    <w:qFormat/>
    <w:pPr>
      <w:keepNext/>
      <w:tabs>
        <w:tab w:val="left" w:pos="0"/>
      </w:tabs>
      <w:jc w:val="center"/>
      <w:outlineLvl w:val="0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</w:style>
  <w:style w:type="paragraph" w:customStyle="1" w:styleId="Heading">
    <w:name w:val="Heading"/>
    <w:basedOn w:val="Standard"/>
    <w:pPr>
      <w:suppressLineNumbers/>
      <w:tabs>
        <w:tab w:val="center" w:pos="4536"/>
        <w:tab w:val="right" w:pos="9072"/>
      </w:tabs>
    </w:p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ascii="Thorndale" w:hAnsi="Thorndale" w:cs="Lucida Sans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ascii="Thorndale" w:hAnsi="Thorndale" w:cs="Lucida Sans"/>
    </w:rPr>
  </w:style>
  <w:style w:type="paragraph" w:customStyle="1" w:styleId="Podpis1">
    <w:name w:val="Podpis1"/>
    <w:basedOn w:val="Standard"/>
    <w:pPr>
      <w:suppressLineNumbers/>
      <w:spacing w:before="120" w:after="120"/>
    </w:pPr>
    <w:rPr>
      <w:rFonts w:cs="Tahoma"/>
      <w:i/>
      <w:iCs/>
    </w:rPr>
  </w:style>
  <w:style w:type="paragraph" w:customStyle="1" w:styleId="Nagwek10">
    <w:name w:val="Nagłówek1"/>
    <w:basedOn w:val="Standard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ytu">
    <w:name w:val="Title"/>
    <w:basedOn w:val="Standard"/>
    <w:next w:val="Podtytu"/>
    <w:uiPriority w:val="10"/>
    <w:qFormat/>
    <w:pPr>
      <w:keepNext/>
      <w:spacing w:before="240" w:after="120"/>
    </w:pPr>
    <w:rPr>
      <w:rFonts w:ascii="Albany" w:eastAsia="HG Mincho Light J" w:hAnsi="Albany"/>
      <w:b/>
      <w:bCs/>
      <w:sz w:val="28"/>
      <w:szCs w:val="36"/>
    </w:rPr>
  </w:style>
  <w:style w:type="paragraph" w:styleId="Podtytu">
    <w:name w:val="Subtitle"/>
    <w:basedOn w:val="Nagwek10"/>
    <w:next w:val="Textbody"/>
    <w:uiPriority w:val="11"/>
    <w:qFormat/>
    <w:pPr>
      <w:jc w:val="center"/>
    </w:pPr>
    <w:rPr>
      <w:i/>
      <w:iCs/>
    </w:rPr>
  </w:style>
  <w:style w:type="paragraph" w:customStyle="1" w:styleId="Etykieta">
    <w:name w:val="Etykieta"/>
    <w:basedOn w:val="Standard"/>
    <w:pPr>
      <w:suppressLineNumbers/>
      <w:spacing w:before="120" w:after="120"/>
    </w:pPr>
    <w:rPr>
      <w:rFonts w:ascii="Thorndale" w:hAnsi="Thorndale"/>
      <w:i/>
    </w:rPr>
  </w:style>
  <w:style w:type="paragraph" w:customStyle="1" w:styleId="WW-NormalnyWeb">
    <w:name w:val="WW-Normalny (Web)"/>
    <w:basedOn w:val="Standard"/>
    <w:pPr>
      <w:spacing w:before="100" w:after="100"/>
      <w:jc w:val="both"/>
    </w:pPr>
    <w:rPr>
      <w:rFonts w:ascii="Arial Unicode MS" w:eastAsia="Arial Unicode MS" w:hAnsi="Arial Unicode MS"/>
    </w:rPr>
  </w:style>
  <w:style w:type="paragraph" w:customStyle="1" w:styleId="Textbodyindent">
    <w:name w:val="Text body indent"/>
    <w:basedOn w:val="Standard"/>
    <w:pPr>
      <w:ind w:left="709" w:hanging="709"/>
      <w:jc w:val="both"/>
    </w:pPr>
    <w:rPr>
      <w:color w:val="000000"/>
    </w:rPr>
  </w:style>
  <w:style w:type="paragraph" w:styleId="Stopka">
    <w:name w:val="footer"/>
    <w:basedOn w:val="Standard"/>
    <w:pPr>
      <w:suppressLineNumbers/>
      <w:tabs>
        <w:tab w:val="center" w:pos="4536"/>
        <w:tab w:val="right" w:pos="9072"/>
      </w:tabs>
    </w:pPr>
  </w:style>
  <w:style w:type="paragraph" w:customStyle="1" w:styleId="Tekstpodstawowy31">
    <w:name w:val="Tekst podstawowy 31"/>
    <w:basedOn w:val="Standard"/>
    <w:pPr>
      <w:spacing w:after="120"/>
    </w:pPr>
    <w:rPr>
      <w:sz w:val="16"/>
      <w:szCs w:val="16"/>
    </w:rPr>
  </w:style>
  <w:style w:type="paragraph" w:customStyle="1" w:styleId="Tekstpodstawowy21">
    <w:name w:val="Tekst podstawowy 21"/>
    <w:basedOn w:val="Standard"/>
    <w:pPr>
      <w:spacing w:after="120" w:line="480" w:lineRule="auto"/>
    </w:pPr>
  </w:style>
  <w:style w:type="paragraph" w:customStyle="1" w:styleId="Tekstkomentarza1">
    <w:name w:val="Tekst komentarza1"/>
    <w:basedOn w:val="Standard"/>
    <w:pPr>
      <w:suppressAutoHyphens w:val="0"/>
    </w:pPr>
  </w:style>
  <w:style w:type="paragraph" w:customStyle="1" w:styleId="Tekstpodstawowy22">
    <w:name w:val="Tekst podstawowy 22"/>
    <w:basedOn w:val="Standard"/>
    <w:pPr>
      <w:suppressAutoHyphens w:val="0"/>
      <w:ind w:left="284" w:hanging="284"/>
    </w:pPr>
    <w:rPr>
      <w:rFonts w:ascii="Arial" w:hAnsi="Arial"/>
    </w:rPr>
  </w:style>
  <w:style w:type="paragraph" w:styleId="Tekstdymka">
    <w:name w:val="Balloon Text"/>
    <w:basedOn w:val="Standard"/>
    <w:pPr>
      <w:suppressAutoHyphens w:val="0"/>
    </w:pPr>
    <w:rPr>
      <w:rFonts w:ascii="Tahoma" w:hAnsi="Tahoma" w:cs="Tahoma"/>
      <w:sz w:val="16"/>
      <w:szCs w:val="16"/>
    </w:rPr>
  </w:style>
  <w:style w:type="paragraph" w:styleId="Nagwek">
    <w:name w:val="header"/>
    <w:basedOn w:val="Standard"/>
    <w:pPr>
      <w:suppressLineNumbers/>
      <w:tabs>
        <w:tab w:val="center" w:pos="4819"/>
        <w:tab w:val="right" w:pos="9638"/>
      </w:tabs>
    </w:p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8Num2z0">
    <w:name w:val="WW8Num2z0"/>
    <w:rPr>
      <w:rFonts w:ascii="Symbol" w:hAnsi="Symbol" w:cs="StarSymbol"/>
      <w:sz w:val="18"/>
      <w:szCs w:val="18"/>
    </w:rPr>
  </w:style>
  <w:style w:type="character" w:customStyle="1" w:styleId="WW8Num3z0">
    <w:name w:val="WW8Num3z0"/>
    <w:rPr>
      <w:rFonts w:ascii="Times New Roman" w:hAnsi="Times New Roman"/>
      <w:b w:val="0"/>
      <w:i w:val="0"/>
      <w:sz w:val="24"/>
      <w:u w:val="none"/>
    </w:rPr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Domylnaczcionkaakapitu1">
    <w:name w:val="Domyślna czcionka akapitu1"/>
  </w:style>
  <w:style w:type="character" w:customStyle="1" w:styleId="WW-Absatz-Standardschriftart1111111111">
    <w:name w:val="WW-Absatz-Standardschriftart1111111111"/>
  </w:style>
  <w:style w:type="character" w:customStyle="1" w:styleId="WW-Domylnaczcionkaakapitu">
    <w:name w:val="WW-Domyślna czcionka akapitu"/>
  </w:style>
  <w:style w:type="character" w:customStyle="1" w:styleId="WW8Num1z0">
    <w:name w:val="WW8Num1z0"/>
    <w:rPr>
      <w:rFonts w:ascii="Times New Roman" w:hAnsi="Times New Roman"/>
      <w:b w:val="0"/>
      <w:i w:val="0"/>
      <w:sz w:val="24"/>
      <w:u w:val="none"/>
    </w:rPr>
  </w:style>
  <w:style w:type="character" w:customStyle="1" w:styleId="WW8Num4z0">
    <w:name w:val="WW8Num4z0"/>
    <w:rPr>
      <w:rFonts w:ascii="Times New Roman" w:hAnsi="Times New Roman"/>
      <w:b w:val="0"/>
      <w:i w:val="0"/>
      <w:sz w:val="24"/>
      <w:u w:val="none"/>
    </w:rPr>
  </w:style>
  <w:style w:type="character" w:customStyle="1" w:styleId="WW8Num5z0">
    <w:name w:val="WW8Num5z0"/>
    <w:rPr>
      <w:rFonts w:ascii="Times New Roman" w:hAnsi="Times New Roman"/>
      <w:b w:val="0"/>
      <w:i w:val="0"/>
      <w:sz w:val="24"/>
      <w:u w:val="none"/>
    </w:rPr>
  </w:style>
  <w:style w:type="character" w:customStyle="1" w:styleId="WW8Num6z0">
    <w:name w:val="WW8Num6z0"/>
    <w:rPr>
      <w:rFonts w:ascii="Times New Roman" w:hAnsi="Times New Roman"/>
      <w:b w:val="0"/>
      <w:i w:val="0"/>
      <w:sz w:val="24"/>
      <w:u w:val="none"/>
    </w:rPr>
  </w:style>
  <w:style w:type="character" w:customStyle="1" w:styleId="WW-Znakinumeracji">
    <w:name w:val="WW-Znaki numeracji"/>
  </w:style>
  <w:style w:type="character" w:styleId="Numerwiersza">
    <w:name w:val="line number"/>
  </w:style>
  <w:style w:type="character" w:styleId="Numerstrony">
    <w:name w:val="page number"/>
    <w:basedOn w:val="Domylnaczcionkaakapitu1"/>
  </w:style>
  <w:style w:type="character" w:customStyle="1" w:styleId="BulletSymbols">
    <w:name w:val="Bullet Symbols"/>
    <w:rPr>
      <w:rFonts w:ascii="StarSymbol" w:eastAsia="StarSymbol" w:hAnsi="StarSymbol" w:cs="StarSymbol"/>
      <w:sz w:val="18"/>
      <w:szCs w:val="18"/>
    </w:rPr>
  </w:style>
  <w:style w:type="character" w:customStyle="1" w:styleId="Internetlink">
    <w:name w:val="Internet link"/>
    <w:basedOn w:val="Domylnaczcionkaakapitu"/>
    <w:rPr>
      <w:color w:val="0000FF"/>
      <w:u w:val="single"/>
    </w:rPr>
  </w:style>
  <w:style w:type="character" w:customStyle="1" w:styleId="StopkaZnak">
    <w:name w:val="Stopka Znak"/>
    <w:basedOn w:val="Domylnaczcionkaakapitu"/>
  </w:style>
  <w:style w:type="numbering" w:customStyle="1" w:styleId="WWNum1">
    <w:name w:val="WWNum1"/>
    <w:basedOn w:val="Bezlisty"/>
    <w:pPr>
      <w:numPr>
        <w:numId w:val="1"/>
      </w:numPr>
    </w:pPr>
  </w:style>
  <w:style w:type="numbering" w:customStyle="1" w:styleId="WWNum2">
    <w:name w:val="WWNum2"/>
    <w:basedOn w:val="Bezlisty"/>
    <w:pPr>
      <w:numPr>
        <w:numId w:val="2"/>
      </w:numPr>
    </w:pPr>
  </w:style>
  <w:style w:type="numbering" w:customStyle="1" w:styleId="WWNum3">
    <w:name w:val="WWNum3"/>
    <w:basedOn w:val="Bezlisty"/>
    <w:pPr>
      <w:numPr>
        <w:numId w:val="3"/>
      </w:numPr>
    </w:pPr>
  </w:style>
  <w:style w:type="numbering" w:customStyle="1" w:styleId="WWNum4">
    <w:name w:val="WWNum4"/>
    <w:basedOn w:val="Bezlisty"/>
    <w:pPr>
      <w:numPr>
        <w:numId w:val="4"/>
      </w:numPr>
    </w:pPr>
  </w:style>
  <w:style w:type="numbering" w:customStyle="1" w:styleId="WWNum5">
    <w:name w:val="WWNum5"/>
    <w:basedOn w:val="Bezlisty"/>
    <w:pPr>
      <w:numPr>
        <w:numId w:val="5"/>
      </w:numPr>
    </w:pPr>
  </w:style>
  <w:style w:type="numbering" w:customStyle="1" w:styleId="WWNum6">
    <w:name w:val="WWNum6"/>
    <w:basedOn w:val="Bezlisty"/>
    <w:pPr>
      <w:numPr>
        <w:numId w:val="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228</Words>
  <Characters>1371</Characters>
  <Application>Microsoft Office Word</Application>
  <DocSecurity>0</DocSecurity>
  <Lines>11</Lines>
  <Paragraphs>3</Paragraphs>
  <ScaleCrop>false</ScaleCrop>
  <Company/>
  <LinksUpToDate>false</LinksUpToDate>
  <CharactersWithSpaces>1596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sprawy :  IM-II/2222/ZPII/99</dc:title>
  <dc:creator>Iwona Milewska</dc:creator>
  <cp:lastModifiedBy>jsulim</cp:lastModifiedBy>
  <cp:revision>5</cp:revision>
  <cp:lastPrinted>2010-06-18T06:59:00Z</cp:lastPrinted>
  <dcterms:created xsi:type="dcterms:W3CDTF">2023-07-04T06:27:00Z</dcterms:created>
  <dcterms:modified xsi:type="dcterms:W3CDTF">2023-07-24T09:25:00Z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JerzyS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