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5D5A3" w14:textId="1D5A8374" w:rsidR="00334A69" w:rsidRPr="00F5724C" w:rsidRDefault="007E0AC9" w:rsidP="000978E6">
      <w:pPr>
        <w:pStyle w:val="Nagwek2"/>
        <w:numPr>
          <w:ilvl w:val="0"/>
          <w:numId w:val="0"/>
        </w:numPr>
        <w:rPr>
          <w:rFonts w:asciiTheme="minorHAnsi" w:hAnsiTheme="minorHAnsi" w:cstheme="minorHAnsi"/>
          <w:sz w:val="21"/>
          <w:szCs w:val="21"/>
        </w:rPr>
      </w:pPr>
      <w:r w:rsidRPr="00F5724C">
        <w:rPr>
          <w:rFonts w:asciiTheme="minorHAnsi" w:hAnsiTheme="minorHAnsi" w:cstheme="minorHAnsi"/>
          <w:noProof/>
          <w:sz w:val="21"/>
          <w:szCs w:val="21"/>
        </w:rPr>
        <w:drawing>
          <wp:anchor distT="0" distB="0" distL="114300" distR="114300" simplePos="0" relativeHeight="251658240" behindDoc="0" locked="0" layoutInCell="1" allowOverlap="1" wp14:anchorId="3FDCA017" wp14:editId="40D4DD26">
            <wp:simplePos x="723900" y="657225"/>
            <wp:positionH relativeFrom="column">
              <wp:align>left</wp:align>
            </wp:positionH>
            <wp:positionV relativeFrom="paragraph">
              <wp:align>top</wp:align>
            </wp:positionV>
            <wp:extent cx="1693545" cy="906145"/>
            <wp:effectExtent l="0" t="0" r="1905"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906145"/>
                    </a:xfrm>
                    <a:prstGeom prst="rect">
                      <a:avLst/>
                    </a:prstGeom>
                    <a:noFill/>
                    <a:ln>
                      <a:noFill/>
                    </a:ln>
                  </pic:spPr>
                </pic:pic>
              </a:graphicData>
            </a:graphic>
          </wp:anchor>
        </w:drawing>
      </w:r>
      <w:r w:rsidR="007F5F36" w:rsidRPr="00F5724C">
        <w:rPr>
          <w:rFonts w:asciiTheme="minorHAnsi" w:hAnsiTheme="minorHAnsi" w:cstheme="minorHAnsi"/>
          <w:noProof/>
          <w:sz w:val="21"/>
          <w:szCs w:val="21"/>
        </w:rPr>
        <w:br w:type="textWrapping" w:clear="all"/>
      </w:r>
    </w:p>
    <w:p w14:paraId="6D6187D5" w14:textId="77777777" w:rsidR="00334A69" w:rsidRPr="00F5724C" w:rsidRDefault="00334A69" w:rsidP="000978E6">
      <w:pPr>
        <w:pStyle w:val="Legenda"/>
        <w:shd w:val="clear" w:color="auto" w:fill="D9D9D9"/>
        <w:jc w:val="center"/>
        <w:rPr>
          <w:rFonts w:asciiTheme="minorHAnsi" w:hAnsiTheme="minorHAnsi" w:cstheme="minorHAnsi"/>
          <w:sz w:val="21"/>
          <w:szCs w:val="21"/>
        </w:rPr>
      </w:pPr>
    </w:p>
    <w:p w14:paraId="51A4EA5E" w14:textId="77777777" w:rsidR="00334A69" w:rsidRPr="00F5724C" w:rsidRDefault="00334A69" w:rsidP="000978E6">
      <w:pPr>
        <w:pStyle w:val="Legenda"/>
        <w:shd w:val="clear" w:color="auto" w:fill="D9D9D9"/>
        <w:jc w:val="center"/>
        <w:rPr>
          <w:rFonts w:asciiTheme="minorHAnsi" w:hAnsiTheme="minorHAnsi" w:cstheme="minorHAnsi"/>
          <w:szCs w:val="24"/>
        </w:rPr>
      </w:pPr>
      <w:r w:rsidRPr="00F5724C">
        <w:rPr>
          <w:rFonts w:asciiTheme="minorHAnsi" w:hAnsiTheme="minorHAnsi" w:cstheme="minorHAnsi"/>
          <w:szCs w:val="24"/>
        </w:rPr>
        <w:t>UMOWA NR - ___/TK/2024</w:t>
      </w:r>
    </w:p>
    <w:p w14:paraId="3EBFF8E2" w14:textId="77777777" w:rsidR="00334A69" w:rsidRPr="00F5724C" w:rsidRDefault="00334A69" w:rsidP="000978E6">
      <w:pPr>
        <w:pStyle w:val="Legenda"/>
        <w:shd w:val="clear" w:color="auto" w:fill="D9D9D9"/>
        <w:rPr>
          <w:rFonts w:asciiTheme="minorHAnsi" w:hAnsiTheme="minorHAnsi" w:cstheme="minorHAnsi"/>
          <w:b w:val="0"/>
          <w:sz w:val="21"/>
          <w:szCs w:val="21"/>
        </w:rPr>
      </w:pPr>
    </w:p>
    <w:p w14:paraId="65BBBCAF" w14:textId="77777777" w:rsidR="00334A69" w:rsidRPr="00F5724C" w:rsidRDefault="00334A69" w:rsidP="000978E6">
      <w:pPr>
        <w:pStyle w:val="Akapitzlist"/>
        <w:ind w:left="0"/>
        <w:jc w:val="both"/>
        <w:rPr>
          <w:rFonts w:asciiTheme="minorHAnsi" w:hAnsiTheme="minorHAnsi" w:cstheme="minorHAnsi"/>
          <w:sz w:val="21"/>
          <w:szCs w:val="21"/>
          <w:lang w:val="pl-PL"/>
        </w:rPr>
      </w:pPr>
    </w:p>
    <w:p w14:paraId="6E426375" w14:textId="618B7254" w:rsidR="00334A69" w:rsidRPr="00F5724C" w:rsidRDefault="00334A69" w:rsidP="000978E6">
      <w:pPr>
        <w:jc w:val="both"/>
        <w:rPr>
          <w:rFonts w:asciiTheme="minorHAnsi" w:hAnsiTheme="minorHAnsi" w:cstheme="minorHAnsi"/>
          <w:sz w:val="21"/>
          <w:szCs w:val="21"/>
        </w:rPr>
      </w:pPr>
      <w:r w:rsidRPr="00F5724C">
        <w:rPr>
          <w:rFonts w:asciiTheme="minorHAnsi" w:hAnsiTheme="minorHAnsi" w:cstheme="minorHAnsi"/>
          <w:sz w:val="21"/>
          <w:szCs w:val="21"/>
        </w:rPr>
        <w:t>zawarta w Sosnowcu, dn. ___ 202</w:t>
      </w:r>
      <w:r w:rsidR="009110BF">
        <w:rPr>
          <w:rFonts w:asciiTheme="minorHAnsi" w:hAnsiTheme="minorHAnsi" w:cstheme="minorHAnsi"/>
          <w:sz w:val="21"/>
          <w:szCs w:val="21"/>
        </w:rPr>
        <w:t>4</w:t>
      </w:r>
      <w:r w:rsidRPr="00F5724C">
        <w:rPr>
          <w:rFonts w:asciiTheme="minorHAnsi" w:hAnsiTheme="minorHAnsi" w:cstheme="minorHAnsi"/>
          <w:sz w:val="21"/>
          <w:szCs w:val="21"/>
        </w:rPr>
        <w:t xml:space="preserve"> roku</w:t>
      </w:r>
    </w:p>
    <w:p w14:paraId="03EE7033" w14:textId="77777777" w:rsidR="00334A69" w:rsidRPr="00F5724C" w:rsidRDefault="00334A69" w:rsidP="000978E6">
      <w:pPr>
        <w:jc w:val="both"/>
        <w:rPr>
          <w:rFonts w:asciiTheme="minorHAnsi" w:hAnsiTheme="minorHAnsi" w:cstheme="minorHAnsi"/>
          <w:sz w:val="21"/>
          <w:szCs w:val="21"/>
        </w:rPr>
      </w:pPr>
    </w:p>
    <w:p w14:paraId="6D530F32" w14:textId="77777777" w:rsidR="00334A69" w:rsidRDefault="00334A69" w:rsidP="000978E6">
      <w:pPr>
        <w:jc w:val="both"/>
        <w:rPr>
          <w:rFonts w:asciiTheme="minorHAnsi" w:hAnsiTheme="minorHAnsi" w:cstheme="minorHAnsi"/>
          <w:sz w:val="21"/>
          <w:szCs w:val="21"/>
        </w:rPr>
      </w:pPr>
      <w:r w:rsidRPr="00F5724C">
        <w:rPr>
          <w:rFonts w:asciiTheme="minorHAnsi" w:hAnsiTheme="minorHAnsi" w:cstheme="minorHAnsi"/>
          <w:sz w:val="21"/>
          <w:szCs w:val="21"/>
        </w:rPr>
        <w:t xml:space="preserve">pomiędzy: </w:t>
      </w:r>
      <w:r w:rsidRPr="00F5724C">
        <w:rPr>
          <w:rFonts w:asciiTheme="minorHAnsi" w:hAnsiTheme="minorHAnsi" w:cstheme="minorHAnsi"/>
          <w:b/>
          <w:sz w:val="21"/>
          <w:szCs w:val="21"/>
        </w:rPr>
        <w:t>Sosnowieckimi Wodociągami</w:t>
      </w:r>
      <w:r w:rsidRPr="00F5724C">
        <w:rPr>
          <w:rFonts w:asciiTheme="minorHAnsi" w:hAnsiTheme="minorHAnsi" w:cstheme="minorHAnsi"/>
          <w:sz w:val="21"/>
          <w:szCs w:val="21"/>
        </w:rPr>
        <w:t xml:space="preserve"> </w:t>
      </w:r>
      <w:r w:rsidRPr="00F5724C">
        <w:rPr>
          <w:rFonts w:asciiTheme="minorHAnsi" w:hAnsiTheme="minorHAnsi" w:cstheme="minorHAnsi"/>
          <w:b/>
          <w:bCs/>
          <w:sz w:val="21"/>
          <w:szCs w:val="21"/>
        </w:rPr>
        <w:t xml:space="preserve">Spółką Akcyjną, </w:t>
      </w:r>
      <w:r w:rsidRPr="00F5724C">
        <w:rPr>
          <w:rFonts w:asciiTheme="minorHAnsi" w:hAnsiTheme="minorHAnsi" w:cstheme="minorHAnsi"/>
          <w:b/>
          <w:sz w:val="21"/>
          <w:szCs w:val="21"/>
        </w:rPr>
        <w:t>41-200 Sosnowiec, ul. Ostrogórska 43</w:t>
      </w:r>
      <w:r w:rsidRPr="00F5724C">
        <w:rPr>
          <w:rFonts w:asciiTheme="minorHAnsi" w:hAnsiTheme="minorHAnsi" w:cstheme="minorHAnsi"/>
          <w:sz w:val="21"/>
          <w:szCs w:val="21"/>
        </w:rPr>
        <w:t xml:space="preserve">, zarejestrowaną </w:t>
      </w:r>
      <w:r w:rsidRPr="00F5724C">
        <w:rPr>
          <w:rFonts w:asciiTheme="minorHAnsi" w:hAnsiTheme="minorHAnsi" w:cstheme="minorHAnsi"/>
          <w:sz w:val="21"/>
          <w:szCs w:val="21"/>
        </w:rPr>
        <w:br/>
        <w:t xml:space="preserve">w Rejestrze Przedsiębiorców w Sądzie Rejonowym Katowice-Wschód w Katowicach, Wydział VIII Gospodarczy Krajowego Rejestru Sądowego pod numerem: KRS 0000216608, czynnym podatnikiem podatku od towarów i usług </w:t>
      </w:r>
      <w:r w:rsidRPr="00F5724C">
        <w:rPr>
          <w:rFonts w:asciiTheme="minorHAnsi" w:hAnsiTheme="minorHAnsi" w:cstheme="minorHAnsi"/>
          <w:bCs/>
          <w:sz w:val="21"/>
          <w:szCs w:val="21"/>
        </w:rPr>
        <w:t xml:space="preserve">NIP: 6440011382; REGON: 270544618; kapitał zakładowy: 230 522 130,00 zł; kapitał wpłacony: 230 522 130,00 zł, </w:t>
      </w:r>
      <w:r w:rsidRPr="00F5724C">
        <w:rPr>
          <w:rFonts w:asciiTheme="minorHAnsi" w:hAnsiTheme="minorHAnsi" w:cstheme="minorHAnsi"/>
          <w:sz w:val="21"/>
          <w:szCs w:val="21"/>
        </w:rPr>
        <w:t>reprezentowaną przez:</w:t>
      </w:r>
    </w:p>
    <w:p w14:paraId="267AD39F" w14:textId="77777777" w:rsidR="00334A69" w:rsidRPr="00F5724C" w:rsidRDefault="00334A69" w:rsidP="000978E6">
      <w:pPr>
        <w:jc w:val="both"/>
        <w:rPr>
          <w:rFonts w:asciiTheme="minorHAnsi" w:hAnsiTheme="minorHAnsi" w:cstheme="minorHAnsi"/>
          <w:sz w:val="21"/>
          <w:szCs w:val="21"/>
        </w:rPr>
      </w:pPr>
      <w:r w:rsidRPr="00F5724C">
        <w:rPr>
          <w:rFonts w:asciiTheme="minorHAnsi" w:hAnsiTheme="minorHAnsi" w:cstheme="minorHAnsi"/>
          <w:sz w:val="21"/>
          <w:szCs w:val="21"/>
        </w:rPr>
        <w:t>1. ___ - ____</w:t>
      </w:r>
    </w:p>
    <w:p w14:paraId="51154850" w14:textId="77777777" w:rsidR="00334A69" w:rsidRPr="00F5724C" w:rsidRDefault="00334A69" w:rsidP="000978E6">
      <w:pPr>
        <w:pStyle w:val="Tekstpodstawowy"/>
        <w:spacing w:line="240" w:lineRule="auto"/>
        <w:rPr>
          <w:rFonts w:asciiTheme="minorHAnsi" w:hAnsiTheme="minorHAnsi" w:cstheme="minorHAnsi"/>
          <w:sz w:val="21"/>
          <w:szCs w:val="21"/>
          <w:lang w:val="pl-PL"/>
        </w:rPr>
      </w:pPr>
      <w:r w:rsidRPr="00F5724C">
        <w:rPr>
          <w:rFonts w:asciiTheme="minorHAnsi" w:hAnsiTheme="minorHAnsi" w:cstheme="minorHAnsi"/>
          <w:sz w:val="21"/>
          <w:szCs w:val="21"/>
        </w:rPr>
        <w:t>2.</w:t>
      </w:r>
      <w:r w:rsidRPr="00F5724C">
        <w:rPr>
          <w:rFonts w:asciiTheme="minorHAnsi" w:hAnsiTheme="minorHAnsi" w:cstheme="minorHAnsi"/>
          <w:sz w:val="21"/>
          <w:szCs w:val="21"/>
          <w:lang w:val="pl-PL"/>
        </w:rPr>
        <w:t xml:space="preserve"> ___ - ___</w:t>
      </w:r>
    </w:p>
    <w:p w14:paraId="3883FED4" w14:textId="4D5A9B02" w:rsidR="00334A69" w:rsidRPr="00F5724C" w:rsidRDefault="00334A69" w:rsidP="000978E6">
      <w:pPr>
        <w:jc w:val="both"/>
        <w:rPr>
          <w:rFonts w:asciiTheme="minorHAnsi" w:hAnsiTheme="minorHAnsi" w:cstheme="minorHAnsi"/>
          <w:sz w:val="21"/>
          <w:szCs w:val="21"/>
        </w:rPr>
      </w:pPr>
      <w:r w:rsidRPr="00F5724C">
        <w:rPr>
          <w:rFonts w:asciiTheme="minorHAnsi" w:hAnsiTheme="minorHAnsi" w:cstheme="minorHAnsi"/>
          <w:sz w:val="21"/>
          <w:szCs w:val="21"/>
        </w:rPr>
        <w:t xml:space="preserve">dalej „ZAMAWIAJĄCYM” lub „STRONĄ”, </w:t>
      </w:r>
    </w:p>
    <w:p w14:paraId="6C78C3D6" w14:textId="77777777" w:rsidR="009B584A" w:rsidRPr="00F5724C" w:rsidRDefault="009B584A" w:rsidP="000978E6">
      <w:pPr>
        <w:jc w:val="both"/>
        <w:rPr>
          <w:rFonts w:asciiTheme="minorHAnsi" w:hAnsiTheme="minorHAnsi" w:cstheme="minorHAnsi"/>
          <w:sz w:val="21"/>
          <w:szCs w:val="21"/>
        </w:rPr>
      </w:pPr>
    </w:p>
    <w:p w14:paraId="6BBAD15A" w14:textId="680D9778" w:rsidR="00334A69" w:rsidRPr="00F5724C" w:rsidRDefault="00334A69" w:rsidP="000978E6">
      <w:pPr>
        <w:jc w:val="both"/>
        <w:rPr>
          <w:rFonts w:asciiTheme="minorHAnsi" w:hAnsiTheme="minorHAnsi" w:cstheme="minorHAnsi"/>
          <w:sz w:val="21"/>
          <w:szCs w:val="21"/>
        </w:rPr>
      </w:pPr>
      <w:r w:rsidRPr="00F5724C">
        <w:rPr>
          <w:rFonts w:asciiTheme="minorHAnsi" w:hAnsiTheme="minorHAnsi" w:cstheme="minorHAnsi"/>
          <w:sz w:val="21"/>
          <w:szCs w:val="21"/>
        </w:rPr>
        <w:t>a: ___</w:t>
      </w:r>
      <w:r w:rsidRPr="00F5724C">
        <w:rPr>
          <w:rFonts w:asciiTheme="minorHAnsi" w:hAnsiTheme="minorHAnsi" w:cstheme="minorHAnsi"/>
          <w:b/>
          <w:sz w:val="21"/>
          <w:szCs w:val="21"/>
          <w:vertAlign w:val="superscript"/>
        </w:rPr>
        <w:t>1)</w:t>
      </w:r>
    </w:p>
    <w:p w14:paraId="78FE5DE8" w14:textId="2648A28F" w:rsidR="00334A69" w:rsidRPr="00F5724C" w:rsidRDefault="00334A69" w:rsidP="000978E6">
      <w:pPr>
        <w:jc w:val="both"/>
        <w:rPr>
          <w:rFonts w:asciiTheme="minorHAnsi" w:hAnsiTheme="minorHAnsi" w:cstheme="minorHAnsi"/>
          <w:sz w:val="21"/>
          <w:szCs w:val="21"/>
        </w:rPr>
      </w:pPr>
      <w:r w:rsidRPr="00F5724C">
        <w:rPr>
          <w:rFonts w:asciiTheme="minorHAnsi" w:hAnsiTheme="minorHAnsi" w:cstheme="minorHAnsi"/>
          <w:sz w:val="21"/>
          <w:szCs w:val="21"/>
        </w:rPr>
        <w:t>dalej „WYKONAWCĄ” lub „STRONĄ”,</w:t>
      </w:r>
    </w:p>
    <w:p w14:paraId="516582FE" w14:textId="77777777" w:rsidR="00334A69" w:rsidRPr="00F5724C" w:rsidRDefault="00334A69" w:rsidP="000978E6">
      <w:pPr>
        <w:jc w:val="both"/>
        <w:rPr>
          <w:rFonts w:asciiTheme="minorHAnsi" w:hAnsiTheme="minorHAnsi" w:cstheme="minorHAnsi"/>
          <w:b/>
          <w:sz w:val="21"/>
          <w:szCs w:val="21"/>
        </w:rPr>
      </w:pPr>
    </w:p>
    <w:p w14:paraId="3E5F31E6" w14:textId="111618B1" w:rsidR="00334A69" w:rsidRPr="00F5724C" w:rsidRDefault="00334A69" w:rsidP="000978E6">
      <w:pPr>
        <w:jc w:val="both"/>
        <w:rPr>
          <w:rFonts w:asciiTheme="minorHAnsi" w:hAnsiTheme="minorHAnsi" w:cstheme="minorHAnsi"/>
          <w:sz w:val="21"/>
          <w:szCs w:val="21"/>
        </w:rPr>
      </w:pPr>
      <w:bookmarkStart w:id="0" w:name="_Hlk86834076"/>
      <w:r w:rsidRPr="00F5724C">
        <w:rPr>
          <w:rFonts w:asciiTheme="minorHAnsi" w:hAnsiTheme="minorHAnsi" w:cstheme="minorHAnsi"/>
          <w:sz w:val="21"/>
          <w:szCs w:val="21"/>
        </w:rPr>
        <w:t>w rezultacie dokonania przez zamawiającego wyboru oferty wykonawcy, w postępowaniu o udzielenie zamówienia, prowadzonym w trybie sektorowego przetargu nieograniczonego, na podstawie REGULAMINU UDZIELANIA ZAMÓWIEŃ SEKTOROWYCH, zgodnie z protokołem Zarządu z dnia ___ 202</w:t>
      </w:r>
      <w:r w:rsidR="004720B3" w:rsidRPr="00F5724C">
        <w:rPr>
          <w:rFonts w:asciiTheme="minorHAnsi" w:hAnsiTheme="minorHAnsi" w:cstheme="minorHAnsi"/>
          <w:sz w:val="21"/>
          <w:szCs w:val="21"/>
        </w:rPr>
        <w:t>4</w:t>
      </w:r>
      <w:r w:rsidRPr="00F5724C">
        <w:rPr>
          <w:rFonts w:asciiTheme="minorHAnsi" w:hAnsiTheme="minorHAnsi" w:cstheme="minorHAnsi"/>
          <w:sz w:val="21"/>
          <w:szCs w:val="21"/>
        </w:rPr>
        <w:t xml:space="preserve"> roku, zawarta została umowa o treści:</w:t>
      </w:r>
    </w:p>
    <w:bookmarkEnd w:id="0"/>
    <w:p w14:paraId="650A2669" w14:textId="77777777" w:rsidR="00334A69" w:rsidRPr="00F5724C" w:rsidRDefault="00334A69" w:rsidP="000978E6">
      <w:pPr>
        <w:pStyle w:val="Tekstpodstawowy"/>
        <w:tabs>
          <w:tab w:val="num" w:pos="5040"/>
          <w:tab w:val="num" w:pos="5389"/>
        </w:tabs>
        <w:spacing w:line="240" w:lineRule="auto"/>
        <w:rPr>
          <w:rFonts w:asciiTheme="minorHAnsi" w:hAnsiTheme="minorHAnsi" w:cstheme="minorHAnsi"/>
          <w:b/>
          <w:sz w:val="21"/>
          <w:szCs w:val="21"/>
        </w:rPr>
      </w:pPr>
    </w:p>
    <w:p w14:paraId="51706C86" w14:textId="77777777" w:rsidR="00334A69" w:rsidRPr="00F5724C" w:rsidRDefault="00334A69" w:rsidP="000978E6">
      <w:pPr>
        <w:ind w:hanging="2"/>
        <w:jc w:val="center"/>
        <w:rPr>
          <w:rFonts w:asciiTheme="minorHAnsi" w:hAnsiTheme="minorHAnsi" w:cstheme="minorHAnsi"/>
          <w:color w:val="000000"/>
          <w:sz w:val="21"/>
          <w:szCs w:val="21"/>
        </w:rPr>
      </w:pPr>
      <w:r w:rsidRPr="00F5724C">
        <w:rPr>
          <w:rFonts w:asciiTheme="minorHAnsi" w:hAnsiTheme="minorHAnsi" w:cstheme="minorHAnsi"/>
          <w:b/>
          <w:color w:val="000000"/>
          <w:sz w:val="21"/>
          <w:szCs w:val="21"/>
        </w:rPr>
        <w:t>§ 1</w:t>
      </w:r>
    </w:p>
    <w:p w14:paraId="4277D896" w14:textId="3D41E537" w:rsidR="00D324A6" w:rsidRPr="00F5724C" w:rsidRDefault="00334A69" w:rsidP="000978E6">
      <w:pPr>
        <w:pStyle w:val="Akapitzlist"/>
        <w:numPr>
          <w:ilvl w:val="0"/>
          <w:numId w:val="26"/>
        </w:numPr>
        <w:tabs>
          <w:tab w:val="left" w:pos="426"/>
        </w:tabs>
        <w:ind w:left="426" w:hanging="426"/>
        <w:jc w:val="both"/>
        <w:rPr>
          <w:rFonts w:asciiTheme="minorHAnsi" w:hAnsiTheme="minorHAnsi" w:cstheme="minorHAnsi"/>
          <w:sz w:val="21"/>
          <w:szCs w:val="21"/>
        </w:rPr>
      </w:pPr>
      <w:r w:rsidRPr="00F5724C">
        <w:rPr>
          <w:rFonts w:asciiTheme="minorHAnsi" w:hAnsiTheme="minorHAnsi" w:cstheme="minorHAnsi"/>
          <w:sz w:val="21"/>
          <w:szCs w:val="21"/>
        </w:rPr>
        <w:t xml:space="preserve">Przedmiotem umowy jest: </w:t>
      </w:r>
      <w:r w:rsidRPr="00F5724C">
        <w:rPr>
          <w:rFonts w:asciiTheme="minorHAnsi" w:hAnsiTheme="minorHAnsi" w:cstheme="minorHAnsi"/>
          <w:b/>
          <w:bCs/>
          <w:sz w:val="21"/>
          <w:szCs w:val="21"/>
        </w:rPr>
        <w:t>„</w:t>
      </w:r>
      <w:r w:rsidR="004E1B71" w:rsidRPr="00F5724C">
        <w:rPr>
          <w:rFonts w:asciiTheme="minorHAnsi" w:hAnsiTheme="minorHAnsi" w:cstheme="minorHAnsi"/>
          <w:b/>
          <w:bCs/>
          <w:iCs/>
          <w:sz w:val="21"/>
          <w:szCs w:val="21"/>
        </w:rPr>
        <w:t>DOSTARCZENIE CENTRALI WENTYLACYJNYCH WRAZ Z WYMIANĄ ISTNIEJĄCYCH NA OBIEKCIE PRZEPOMPOWNI SCIEKÓW BOBREK W SOSNOWCU</w:t>
      </w:r>
      <w:r w:rsidRPr="00F5724C">
        <w:rPr>
          <w:rFonts w:asciiTheme="minorHAnsi" w:hAnsiTheme="minorHAnsi" w:cstheme="minorHAnsi"/>
          <w:b/>
          <w:bCs/>
          <w:sz w:val="21"/>
          <w:szCs w:val="21"/>
        </w:rPr>
        <w:t>”</w:t>
      </w:r>
      <w:r w:rsidRPr="00F5724C">
        <w:rPr>
          <w:rFonts w:asciiTheme="minorHAnsi" w:hAnsiTheme="minorHAnsi" w:cstheme="minorHAnsi"/>
          <w:sz w:val="21"/>
          <w:szCs w:val="21"/>
        </w:rPr>
        <w:t>.</w:t>
      </w:r>
    </w:p>
    <w:p w14:paraId="625006AD" w14:textId="77777777" w:rsidR="00D324A6" w:rsidRPr="00F5724C" w:rsidRDefault="00D324A6" w:rsidP="000978E6">
      <w:pPr>
        <w:pStyle w:val="Akapitzlist"/>
        <w:numPr>
          <w:ilvl w:val="0"/>
          <w:numId w:val="26"/>
        </w:numPr>
        <w:tabs>
          <w:tab w:val="left" w:pos="426"/>
        </w:tabs>
        <w:ind w:left="426" w:hanging="426"/>
        <w:jc w:val="both"/>
        <w:rPr>
          <w:rFonts w:asciiTheme="minorHAnsi" w:hAnsiTheme="minorHAnsi" w:cstheme="minorHAnsi"/>
          <w:sz w:val="21"/>
          <w:szCs w:val="21"/>
        </w:rPr>
      </w:pPr>
      <w:r w:rsidRPr="00F5724C">
        <w:rPr>
          <w:rFonts w:asciiTheme="minorHAnsi" w:hAnsiTheme="minorHAnsi" w:cstheme="minorHAnsi"/>
          <w:sz w:val="21"/>
          <w:szCs w:val="21"/>
        </w:rPr>
        <w:t>Wykonawca zobowiązany jest zrealizować przedmiot niniejszej umowy zgodnie z całą dostępną wiedzą techniczną, zgodnie z zakresem i wymaganiami zawartymi w SWZ oraz zapewnić stałe kierownictwo nad prowadzonymi pracami, z zachowaniem wymagań bezpieczeństwa i higieny pracy oraz p.poż., a także ochrony środowiska.</w:t>
      </w:r>
    </w:p>
    <w:p w14:paraId="73A95D41" w14:textId="77777777" w:rsidR="00692E9A" w:rsidRPr="00F5724C" w:rsidRDefault="00D324A6" w:rsidP="000978E6">
      <w:pPr>
        <w:pStyle w:val="Akapitzlist"/>
        <w:numPr>
          <w:ilvl w:val="0"/>
          <w:numId w:val="26"/>
        </w:numPr>
        <w:tabs>
          <w:tab w:val="left" w:pos="426"/>
        </w:tabs>
        <w:ind w:left="426" w:hanging="426"/>
        <w:jc w:val="both"/>
        <w:rPr>
          <w:rFonts w:asciiTheme="minorHAnsi" w:hAnsiTheme="minorHAnsi" w:cstheme="minorHAnsi"/>
          <w:sz w:val="21"/>
          <w:szCs w:val="21"/>
        </w:rPr>
      </w:pPr>
      <w:r w:rsidRPr="00F5724C">
        <w:rPr>
          <w:rFonts w:asciiTheme="minorHAnsi" w:hAnsiTheme="minorHAnsi" w:cstheme="minorHAnsi"/>
          <w:sz w:val="21"/>
          <w:szCs w:val="21"/>
        </w:rPr>
        <w:t xml:space="preserve">Za realizację przedmiotu umowy, wykonawcy przysługiwać będzie wynagrodzenie nieprzekraczające wartości w kwocie </w:t>
      </w:r>
      <w:r w:rsidRPr="00F5724C">
        <w:rPr>
          <w:rFonts w:asciiTheme="minorHAnsi" w:hAnsiTheme="minorHAnsi" w:cstheme="minorHAnsi"/>
          <w:b/>
          <w:sz w:val="21"/>
          <w:szCs w:val="21"/>
        </w:rPr>
        <w:t xml:space="preserve">brutto: ___ zł </w:t>
      </w:r>
      <w:r w:rsidRPr="00F5724C">
        <w:rPr>
          <w:rFonts w:asciiTheme="minorHAnsi" w:hAnsiTheme="minorHAnsi" w:cstheme="minorHAnsi"/>
          <w:i/>
          <w:sz w:val="21"/>
          <w:szCs w:val="21"/>
        </w:rPr>
        <w:t>(słownie złotych: ___</w:t>
      </w:r>
      <w:r w:rsidR="0056367A" w:rsidRPr="00F5724C">
        <w:rPr>
          <w:rFonts w:asciiTheme="minorHAnsi" w:hAnsiTheme="minorHAnsi" w:cstheme="minorHAnsi"/>
          <w:i/>
          <w:sz w:val="21"/>
          <w:szCs w:val="21"/>
        </w:rPr>
        <w:t xml:space="preserve"> ___/100</w:t>
      </w:r>
      <w:r w:rsidRPr="00F5724C">
        <w:rPr>
          <w:rFonts w:asciiTheme="minorHAnsi" w:hAnsiTheme="minorHAnsi" w:cstheme="minorHAnsi"/>
          <w:i/>
          <w:sz w:val="21"/>
          <w:szCs w:val="21"/>
        </w:rPr>
        <w:t>)</w:t>
      </w:r>
      <w:r w:rsidRPr="00F5724C">
        <w:rPr>
          <w:rFonts w:asciiTheme="minorHAnsi" w:hAnsiTheme="minorHAnsi" w:cstheme="minorHAnsi"/>
          <w:sz w:val="21"/>
          <w:szCs w:val="21"/>
        </w:rPr>
        <w:t xml:space="preserve">, w tym należny podatek VAT w wysokości: ___%, </w:t>
      </w:r>
      <w:r w:rsidR="00795D0A" w:rsidRPr="00F5724C">
        <w:rPr>
          <w:rFonts w:asciiTheme="minorHAnsi" w:hAnsiTheme="minorHAnsi" w:cstheme="minorHAnsi"/>
          <w:sz w:val="21"/>
          <w:szCs w:val="21"/>
        </w:rPr>
        <w:br/>
      </w:r>
      <w:r w:rsidRPr="00F5724C">
        <w:rPr>
          <w:rFonts w:asciiTheme="minorHAnsi" w:hAnsiTheme="minorHAnsi" w:cstheme="minorHAnsi"/>
          <w:sz w:val="21"/>
          <w:szCs w:val="21"/>
        </w:rPr>
        <w:t xml:space="preserve">tj. w kwocie: ___ zł </w:t>
      </w:r>
      <w:r w:rsidRPr="00F5724C">
        <w:rPr>
          <w:rFonts w:asciiTheme="minorHAnsi" w:hAnsiTheme="minorHAnsi" w:cstheme="minorHAnsi"/>
          <w:i/>
          <w:sz w:val="21"/>
          <w:szCs w:val="21"/>
        </w:rPr>
        <w:t>(słownie złotych: ___</w:t>
      </w:r>
      <w:r w:rsidR="001B4FB1" w:rsidRPr="00F5724C">
        <w:rPr>
          <w:rFonts w:asciiTheme="minorHAnsi" w:hAnsiTheme="minorHAnsi" w:cstheme="minorHAnsi"/>
          <w:i/>
          <w:sz w:val="21"/>
          <w:szCs w:val="21"/>
        </w:rPr>
        <w:t xml:space="preserve"> </w:t>
      </w:r>
      <w:r w:rsidR="0056367A" w:rsidRPr="00F5724C">
        <w:rPr>
          <w:rFonts w:asciiTheme="minorHAnsi" w:hAnsiTheme="minorHAnsi" w:cstheme="minorHAnsi"/>
          <w:i/>
          <w:sz w:val="21"/>
          <w:szCs w:val="21"/>
        </w:rPr>
        <w:t>___/100</w:t>
      </w:r>
      <w:r w:rsidRPr="00F5724C">
        <w:rPr>
          <w:rFonts w:asciiTheme="minorHAnsi" w:hAnsiTheme="minorHAnsi" w:cstheme="minorHAnsi"/>
          <w:i/>
          <w:sz w:val="21"/>
          <w:szCs w:val="21"/>
        </w:rPr>
        <w:t>)</w:t>
      </w:r>
      <w:r w:rsidRPr="00F5724C">
        <w:rPr>
          <w:rFonts w:asciiTheme="minorHAnsi" w:hAnsiTheme="minorHAnsi" w:cstheme="minorHAnsi"/>
          <w:sz w:val="21"/>
          <w:szCs w:val="21"/>
        </w:rPr>
        <w:t>;</w:t>
      </w:r>
      <w:r w:rsidRPr="00F5724C">
        <w:rPr>
          <w:rFonts w:asciiTheme="minorHAnsi" w:hAnsiTheme="minorHAnsi" w:cstheme="minorHAnsi"/>
          <w:i/>
          <w:sz w:val="21"/>
          <w:szCs w:val="21"/>
        </w:rPr>
        <w:t xml:space="preserve"> </w:t>
      </w:r>
      <w:r w:rsidRPr="00F5724C">
        <w:rPr>
          <w:rFonts w:asciiTheme="minorHAnsi" w:hAnsiTheme="minorHAnsi" w:cstheme="minorHAnsi"/>
          <w:sz w:val="21"/>
          <w:szCs w:val="21"/>
        </w:rPr>
        <w:t xml:space="preserve">netto: ___ zł </w:t>
      </w:r>
      <w:r w:rsidRPr="00F5724C">
        <w:rPr>
          <w:rFonts w:asciiTheme="minorHAnsi" w:hAnsiTheme="minorHAnsi" w:cstheme="minorHAnsi"/>
          <w:i/>
          <w:sz w:val="21"/>
          <w:szCs w:val="21"/>
        </w:rPr>
        <w:t>(słownie złotych: ___</w:t>
      </w:r>
      <w:r w:rsidR="001B4FB1" w:rsidRPr="00F5724C">
        <w:rPr>
          <w:rFonts w:asciiTheme="minorHAnsi" w:hAnsiTheme="minorHAnsi" w:cstheme="minorHAnsi"/>
          <w:i/>
          <w:sz w:val="21"/>
          <w:szCs w:val="21"/>
        </w:rPr>
        <w:t xml:space="preserve"> </w:t>
      </w:r>
      <w:r w:rsidR="001755D9" w:rsidRPr="00F5724C">
        <w:rPr>
          <w:rFonts w:asciiTheme="minorHAnsi" w:hAnsiTheme="minorHAnsi" w:cstheme="minorHAnsi"/>
          <w:i/>
          <w:sz w:val="21"/>
          <w:szCs w:val="21"/>
        </w:rPr>
        <w:t>___/100</w:t>
      </w:r>
      <w:r w:rsidRPr="00F5724C">
        <w:rPr>
          <w:rFonts w:asciiTheme="minorHAnsi" w:hAnsiTheme="minorHAnsi" w:cstheme="minorHAnsi"/>
          <w:i/>
          <w:sz w:val="21"/>
          <w:szCs w:val="21"/>
        </w:rPr>
        <w:t>)</w:t>
      </w:r>
      <w:r w:rsidR="000B066F" w:rsidRPr="00F5724C">
        <w:rPr>
          <w:rFonts w:asciiTheme="minorHAnsi" w:hAnsiTheme="minorHAnsi" w:cstheme="minorHAnsi"/>
          <w:sz w:val="21"/>
          <w:szCs w:val="21"/>
        </w:rPr>
        <w:t xml:space="preserve">, </w:t>
      </w:r>
      <w:r w:rsidR="000B066F" w:rsidRPr="00F5724C">
        <w:rPr>
          <w:rFonts w:asciiTheme="minorHAnsi" w:hAnsiTheme="minorHAnsi" w:cstheme="minorHAnsi"/>
          <w:sz w:val="21"/>
          <w:szCs w:val="21"/>
          <w:u w:val="single"/>
        </w:rPr>
        <w:t>w tym za:</w:t>
      </w:r>
    </w:p>
    <w:p w14:paraId="513F791F" w14:textId="77777777" w:rsidR="00692E9A" w:rsidRPr="00F5724C" w:rsidRDefault="00692E9A" w:rsidP="000978E6">
      <w:pPr>
        <w:pStyle w:val="Akapitzlist"/>
        <w:numPr>
          <w:ilvl w:val="0"/>
          <w:numId w:val="32"/>
        </w:numPr>
        <w:tabs>
          <w:tab w:val="left" w:pos="851"/>
        </w:tabs>
        <w:ind w:left="851" w:hanging="425"/>
        <w:jc w:val="both"/>
        <w:rPr>
          <w:rFonts w:asciiTheme="minorHAnsi" w:hAnsiTheme="minorHAnsi" w:cstheme="minorHAnsi"/>
          <w:sz w:val="21"/>
          <w:szCs w:val="21"/>
        </w:rPr>
      </w:pPr>
      <w:r w:rsidRPr="00F5724C">
        <w:rPr>
          <w:rFonts w:asciiTheme="minorHAnsi" w:hAnsiTheme="minorHAnsi" w:cstheme="minorHAnsi"/>
          <w:sz w:val="21"/>
          <w:szCs w:val="21"/>
        </w:rPr>
        <w:t>Dostawę nowych centrali wentylacyjnych oraz wykonanie niezbędnych prac związanych z wymianą urządzeń obecnie zabudowanych w PS BOBREK – brutto: ___ zł / netto: ___ zł;</w:t>
      </w:r>
    </w:p>
    <w:p w14:paraId="0B168A35" w14:textId="77777777" w:rsidR="00692E9A" w:rsidRPr="00F5724C" w:rsidRDefault="00692E9A" w:rsidP="000978E6">
      <w:pPr>
        <w:pStyle w:val="Akapitzlist"/>
        <w:numPr>
          <w:ilvl w:val="0"/>
          <w:numId w:val="32"/>
        </w:numPr>
        <w:tabs>
          <w:tab w:val="left" w:pos="851"/>
        </w:tabs>
        <w:ind w:left="851" w:hanging="425"/>
        <w:jc w:val="both"/>
        <w:rPr>
          <w:rFonts w:asciiTheme="minorHAnsi" w:hAnsiTheme="minorHAnsi" w:cstheme="minorHAnsi"/>
          <w:sz w:val="21"/>
          <w:szCs w:val="21"/>
        </w:rPr>
      </w:pPr>
      <w:r w:rsidRPr="00F5724C">
        <w:rPr>
          <w:rFonts w:asciiTheme="minorHAnsi" w:hAnsiTheme="minorHAnsi" w:cstheme="minorHAnsi"/>
          <w:sz w:val="21"/>
          <w:szCs w:val="21"/>
        </w:rPr>
        <w:t xml:space="preserve">Wykonanie na miejscu u zamawiającego, w okresie obowiązywania gwarancji dla zamontowanych centrali wentylacyjnych trzech (3) serwisowych </w:t>
      </w:r>
      <w:r w:rsidRPr="00F5724C">
        <w:rPr>
          <w:rFonts w:asciiTheme="minorHAnsi" w:hAnsiTheme="minorHAnsi" w:cstheme="minorHAnsi"/>
          <w:spacing w:val="-2"/>
          <w:sz w:val="21"/>
          <w:szCs w:val="21"/>
        </w:rPr>
        <w:t>przeglądów</w:t>
      </w:r>
      <w:r w:rsidRPr="00F5724C">
        <w:rPr>
          <w:rFonts w:asciiTheme="minorHAnsi" w:hAnsiTheme="minorHAnsi" w:cstheme="minorHAnsi"/>
          <w:sz w:val="21"/>
          <w:szCs w:val="21"/>
        </w:rPr>
        <w:t xml:space="preserve"> (okresowych przeglądów technicznych), z częstotliwością co 12 miesięcy od momentu podpisania protokołu odbiorowego, w tym:</w:t>
      </w:r>
    </w:p>
    <w:p w14:paraId="7AC0D4F6" w14:textId="77777777" w:rsidR="00692E9A" w:rsidRPr="00F5724C" w:rsidRDefault="00692E9A" w:rsidP="000978E6">
      <w:pPr>
        <w:pStyle w:val="Akapitzlist"/>
        <w:numPr>
          <w:ilvl w:val="0"/>
          <w:numId w:val="33"/>
        </w:numPr>
        <w:tabs>
          <w:tab w:val="left" w:pos="851"/>
        </w:tabs>
        <w:jc w:val="both"/>
        <w:rPr>
          <w:rFonts w:asciiTheme="minorHAnsi" w:hAnsiTheme="minorHAnsi" w:cstheme="minorHAnsi"/>
          <w:sz w:val="21"/>
          <w:szCs w:val="21"/>
        </w:rPr>
      </w:pPr>
      <w:r w:rsidRPr="00F5724C">
        <w:rPr>
          <w:rFonts w:asciiTheme="minorHAnsi" w:hAnsiTheme="minorHAnsi" w:cstheme="minorHAnsi"/>
          <w:sz w:val="21"/>
          <w:szCs w:val="21"/>
        </w:rPr>
        <w:t>wykonanie pierwszego przeglądu serwisowego, po 12 miesiącach – brutto: ___ zł / netto: ___ zł,</w:t>
      </w:r>
    </w:p>
    <w:p w14:paraId="52B6ED08" w14:textId="77777777" w:rsidR="00692E9A" w:rsidRPr="00F5724C" w:rsidRDefault="00692E9A" w:rsidP="000978E6">
      <w:pPr>
        <w:pStyle w:val="Akapitzlist"/>
        <w:numPr>
          <w:ilvl w:val="0"/>
          <w:numId w:val="33"/>
        </w:numPr>
        <w:tabs>
          <w:tab w:val="left" w:pos="851"/>
        </w:tabs>
        <w:jc w:val="both"/>
        <w:rPr>
          <w:rFonts w:asciiTheme="minorHAnsi" w:hAnsiTheme="minorHAnsi" w:cstheme="minorHAnsi"/>
          <w:sz w:val="21"/>
          <w:szCs w:val="21"/>
        </w:rPr>
      </w:pPr>
      <w:r w:rsidRPr="00F5724C">
        <w:rPr>
          <w:rFonts w:asciiTheme="minorHAnsi" w:hAnsiTheme="minorHAnsi" w:cstheme="minorHAnsi"/>
          <w:sz w:val="21"/>
          <w:szCs w:val="21"/>
        </w:rPr>
        <w:t>wykonanie drugiego przeglądu serwisowego, po 24 miesiącach – brutto: ___ zł / netto: ___ zł,</w:t>
      </w:r>
    </w:p>
    <w:p w14:paraId="4EB03BEC" w14:textId="77777777" w:rsidR="00692E9A" w:rsidRPr="00F5724C" w:rsidRDefault="00692E9A" w:rsidP="000978E6">
      <w:pPr>
        <w:pStyle w:val="Akapitzlist"/>
        <w:numPr>
          <w:ilvl w:val="0"/>
          <w:numId w:val="33"/>
        </w:numPr>
        <w:tabs>
          <w:tab w:val="left" w:pos="851"/>
        </w:tabs>
        <w:jc w:val="both"/>
        <w:rPr>
          <w:rFonts w:asciiTheme="minorHAnsi" w:hAnsiTheme="minorHAnsi" w:cstheme="minorHAnsi"/>
          <w:sz w:val="21"/>
          <w:szCs w:val="21"/>
        </w:rPr>
      </w:pPr>
      <w:r w:rsidRPr="00F5724C">
        <w:rPr>
          <w:rFonts w:asciiTheme="minorHAnsi" w:hAnsiTheme="minorHAnsi" w:cstheme="minorHAnsi"/>
          <w:sz w:val="21"/>
          <w:szCs w:val="21"/>
        </w:rPr>
        <w:t>wykonanie trzeciego przeglądu serwisowego, przed upływem 36 miesiąca – brutto: ___ zł / netto: ___ zł.</w:t>
      </w:r>
    </w:p>
    <w:p w14:paraId="26A87638" w14:textId="765DD78D" w:rsidR="00D324A6" w:rsidRPr="00F5724C" w:rsidRDefault="00D324A6" w:rsidP="000978E6">
      <w:pPr>
        <w:pStyle w:val="Akapitzlist"/>
        <w:numPr>
          <w:ilvl w:val="0"/>
          <w:numId w:val="26"/>
        </w:numPr>
        <w:tabs>
          <w:tab w:val="left" w:pos="426"/>
        </w:tabs>
        <w:ind w:left="426" w:hanging="426"/>
        <w:jc w:val="both"/>
        <w:rPr>
          <w:rFonts w:asciiTheme="minorHAnsi" w:hAnsiTheme="minorHAnsi" w:cstheme="minorHAnsi"/>
          <w:sz w:val="21"/>
          <w:szCs w:val="21"/>
        </w:rPr>
      </w:pPr>
      <w:r w:rsidRPr="00F5724C">
        <w:rPr>
          <w:rFonts w:asciiTheme="minorHAnsi" w:hAnsiTheme="minorHAnsi" w:cstheme="minorHAnsi"/>
          <w:bCs/>
          <w:sz w:val="21"/>
          <w:szCs w:val="21"/>
        </w:rPr>
        <w:t>Wykonawca dostarczy przedmiot zamówienia i wykona prace</w:t>
      </w:r>
      <w:r w:rsidR="00E3249F" w:rsidRPr="00F5724C">
        <w:rPr>
          <w:rFonts w:asciiTheme="minorHAnsi" w:hAnsiTheme="minorHAnsi" w:cstheme="minorHAnsi"/>
          <w:bCs/>
          <w:sz w:val="21"/>
          <w:szCs w:val="21"/>
        </w:rPr>
        <w:t xml:space="preserve"> , </w:t>
      </w:r>
      <w:r w:rsidRPr="00F5724C">
        <w:rPr>
          <w:rFonts w:asciiTheme="minorHAnsi" w:hAnsiTheme="minorHAnsi" w:cstheme="minorHAnsi"/>
          <w:bCs/>
          <w:sz w:val="21"/>
          <w:szCs w:val="21"/>
        </w:rPr>
        <w:t>w</w:t>
      </w:r>
      <w:r w:rsidRPr="00F5724C">
        <w:rPr>
          <w:rFonts w:asciiTheme="minorHAnsi" w:hAnsiTheme="minorHAnsi" w:cstheme="minorHAnsi"/>
          <w:bCs/>
          <w:sz w:val="21"/>
          <w:szCs w:val="21"/>
          <w:lang w:val="pl-PL"/>
        </w:rPr>
        <w:t xml:space="preserve"> </w:t>
      </w:r>
      <w:r w:rsidRPr="00F5724C">
        <w:rPr>
          <w:rFonts w:asciiTheme="minorHAnsi" w:hAnsiTheme="minorHAnsi" w:cstheme="minorHAnsi"/>
          <w:bCs/>
          <w:sz w:val="21"/>
          <w:szCs w:val="21"/>
        </w:rPr>
        <w:t>terminie</w:t>
      </w:r>
      <w:r w:rsidRPr="00F5724C">
        <w:rPr>
          <w:rFonts w:asciiTheme="minorHAnsi" w:hAnsiTheme="minorHAnsi" w:cstheme="minorHAnsi"/>
          <w:bCs/>
          <w:sz w:val="21"/>
          <w:szCs w:val="21"/>
          <w:lang w:val="pl-PL"/>
        </w:rPr>
        <w:t xml:space="preserve">: ___ </w:t>
      </w:r>
      <w:r w:rsidRPr="00F5724C">
        <w:rPr>
          <w:rFonts w:asciiTheme="minorHAnsi" w:hAnsiTheme="minorHAnsi" w:cstheme="minorHAnsi"/>
          <w:b/>
          <w:sz w:val="21"/>
          <w:szCs w:val="21"/>
          <w:lang w:val="pl-PL"/>
        </w:rPr>
        <w:t>2024 roku.</w:t>
      </w:r>
    </w:p>
    <w:p w14:paraId="27CC07F4" w14:textId="166F971C" w:rsidR="00D324A6" w:rsidRPr="00BE4677" w:rsidRDefault="00D324A6" w:rsidP="000978E6">
      <w:pPr>
        <w:pStyle w:val="Akapitzlist"/>
        <w:numPr>
          <w:ilvl w:val="0"/>
          <w:numId w:val="26"/>
        </w:numPr>
        <w:tabs>
          <w:tab w:val="left" w:pos="426"/>
        </w:tabs>
        <w:ind w:left="426" w:hanging="426"/>
        <w:jc w:val="both"/>
        <w:rPr>
          <w:rFonts w:asciiTheme="minorHAnsi" w:hAnsiTheme="minorHAnsi" w:cstheme="minorHAnsi"/>
          <w:sz w:val="21"/>
          <w:szCs w:val="21"/>
        </w:rPr>
      </w:pPr>
      <w:r w:rsidRPr="00F5724C">
        <w:rPr>
          <w:rFonts w:asciiTheme="minorHAnsi" w:hAnsiTheme="minorHAnsi" w:cstheme="minorHAnsi"/>
          <w:bCs/>
          <w:spacing w:val="-2"/>
          <w:sz w:val="21"/>
          <w:szCs w:val="21"/>
        </w:rPr>
        <w:t>Za „dni robocze” w rozumieniu niniejszej umowy rozumie się dni tygodnia od poniedziałku do piątku, z wyłączeniem</w:t>
      </w:r>
      <w:r w:rsidR="00BE4677">
        <w:rPr>
          <w:rFonts w:asciiTheme="minorHAnsi" w:hAnsiTheme="minorHAnsi" w:cstheme="minorHAnsi"/>
          <w:bCs/>
          <w:sz w:val="21"/>
          <w:szCs w:val="21"/>
        </w:rPr>
        <w:t xml:space="preserve"> </w:t>
      </w:r>
      <w:r w:rsidRPr="00BE4677">
        <w:rPr>
          <w:rFonts w:asciiTheme="minorHAnsi" w:hAnsiTheme="minorHAnsi" w:cstheme="minorHAnsi"/>
          <w:bCs/>
          <w:sz w:val="21"/>
          <w:szCs w:val="21"/>
        </w:rPr>
        <w:t>dni ustawowo wolnych od pracy.</w:t>
      </w:r>
    </w:p>
    <w:p w14:paraId="5959EBAA" w14:textId="6BD6EE1E" w:rsidR="00D324A6" w:rsidRPr="00F5724C" w:rsidRDefault="00D324A6" w:rsidP="000978E6">
      <w:pPr>
        <w:pStyle w:val="Akapitzlist"/>
        <w:numPr>
          <w:ilvl w:val="0"/>
          <w:numId w:val="26"/>
        </w:numPr>
        <w:tabs>
          <w:tab w:val="left" w:pos="426"/>
        </w:tabs>
        <w:ind w:left="426" w:hanging="426"/>
        <w:jc w:val="both"/>
        <w:rPr>
          <w:rFonts w:asciiTheme="minorHAnsi" w:hAnsiTheme="minorHAnsi" w:cstheme="minorHAnsi"/>
          <w:sz w:val="21"/>
          <w:szCs w:val="21"/>
        </w:rPr>
      </w:pPr>
      <w:r w:rsidRPr="00F5724C">
        <w:rPr>
          <w:rFonts w:asciiTheme="minorHAnsi" w:hAnsiTheme="minorHAnsi" w:cstheme="minorHAnsi"/>
          <w:sz w:val="21"/>
          <w:szCs w:val="21"/>
        </w:rPr>
        <w:t>Wykonawca przeszkoli w siedzibie zamawiającego, wyznaczonych przez niego pracowników</w:t>
      </w:r>
      <w:r w:rsidR="00B9029E" w:rsidRPr="00F5724C">
        <w:rPr>
          <w:rFonts w:asciiTheme="minorHAnsi" w:hAnsiTheme="minorHAnsi" w:cstheme="minorHAnsi"/>
          <w:sz w:val="21"/>
          <w:szCs w:val="21"/>
        </w:rPr>
        <w:t xml:space="preserve"> (max. </w:t>
      </w:r>
      <w:r w:rsidR="006C25D4" w:rsidRPr="00F5724C">
        <w:rPr>
          <w:rFonts w:asciiTheme="minorHAnsi" w:hAnsiTheme="minorHAnsi" w:cstheme="minorHAnsi"/>
          <w:sz w:val="21"/>
          <w:szCs w:val="21"/>
        </w:rPr>
        <w:t>6</w:t>
      </w:r>
      <w:r w:rsidR="00B9029E" w:rsidRPr="00F5724C">
        <w:rPr>
          <w:rFonts w:asciiTheme="minorHAnsi" w:hAnsiTheme="minorHAnsi" w:cstheme="minorHAnsi"/>
          <w:sz w:val="21"/>
          <w:szCs w:val="21"/>
        </w:rPr>
        <w:t xml:space="preserve"> osób)</w:t>
      </w:r>
      <w:r w:rsidRPr="00F5724C">
        <w:rPr>
          <w:rFonts w:asciiTheme="minorHAnsi" w:hAnsiTheme="minorHAnsi" w:cstheme="minorHAnsi"/>
          <w:sz w:val="21"/>
          <w:szCs w:val="21"/>
        </w:rPr>
        <w:t xml:space="preserve">, </w:t>
      </w:r>
      <w:r w:rsidR="00B9029E" w:rsidRPr="00F5724C">
        <w:rPr>
          <w:rFonts w:asciiTheme="minorHAnsi" w:hAnsiTheme="minorHAnsi" w:cstheme="minorHAnsi"/>
          <w:sz w:val="21"/>
          <w:szCs w:val="21"/>
        </w:rPr>
        <w:br/>
      </w:r>
      <w:r w:rsidRPr="00F5724C">
        <w:rPr>
          <w:rFonts w:asciiTheme="minorHAnsi" w:hAnsiTheme="minorHAnsi" w:cstheme="minorHAnsi"/>
          <w:sz w:val="21"/>
          <w:szCs w:val="21"/>
        </w:rPr>
        <w:t>w zakresie działania, obsługi i konserwacji nowego układu sterowania central</w:t>
      </w:r>
      <w:r w:rsidR="00B9029E" w:rsidRPr="00F5724C">
        <w:rPr>
          <w:rFonts w:asciiTheme="minorHAnsi" w:hAnsiTheme="minorHAnsi" w:cstheme="minorHAnsi"/>
          <w:sz w:val="21"/>
          <w:szCs w:val="21"/>
        </w:rPr>
        <w:t>i</w:t>
      </w:r>
      <w:r w:rsidRPr="00F5724C">
        <w:rPr>
          <w:rFonts w:asciiTheme="minorHAnsi" w:hAnsiTheme="minorHAnsi" w:cstheme="minorHAnsi"/>
          <w:sz w:val="21"/>
          <w:szCs w:val="21"/>
        </w:rPr>
        <w:t xml:space="preserve"> wentylacyjnych</w:t>
      </w:r>
      <w:r w:rsidR="00B9029E" w:rsidRPr="00F5724C">
        <w:rPr>
          <w:rFonts w:asciiTheme="minorHAnsi" w:hAnsiTheme="minorHAnsi" w:cstheme="minorHAnsi"/>
          <w:sz w:val="21"/>
          <w:szCs w:val="21"/>
        </w:rPr>
        <w:t>.</w:t>
      </w:r>
    </w:p>
    <w:p w14:paraId="69B2B24B" w14:textId="77777777" w:rsidR="00D324A6" w:rsidRPr="00F5724C" w:rsidRDefault="00D324A6" w:rsidP="000978E6">
      <w:pPr>
        <w:ind w:hanging="2"/>
        <w:jc w:val="center"/>
        <w:rPr>
          <w:rFonts w:asciiTheme="minorHAnsi" w:hAnsiTheme="minorHAnsi" w:cstheme="minorHAnsi"/>
          <w:b/>
          <w:color w:val="000000"/>
          <w:sz w:val="21"/>
          <w:szCs w:val="21"/>
        </w:rPr>
      </w:pPr>
    </w:p>
    <w:p w14:paraId="076EE9C6" w14:textId="77777777" w:rsidR="00D324A6" w:rsidRPr="00F5724C" w:rsidRDefault="00D324A6" w:rsidP="000978E6">
      <w:pPr>
        <w:ind w:hanging="2"/>
        <w:jc w:val="center"/>
        <w:rPr>
          <w:rFonts w:asciiTheme="minorHAnsi" w:hAnsiTheme="minorHAnsi" w:cstheme="minorHAnsi"/>
          <w:strike/>
          <w:color w:val="000000"/>
          <w:sz w:val="21"/>
          <w:szCs w:val="21"/>
        </w:rPr>
      </w:pPr>
      <w:r w:rsidRPr="00F5724C">
        <w:rPr>
          <w:rFonts w:asciiTheme="minorHAnsi" w:hAnsiTheme="minorHAnsi" w:cstheme="minorHAnsi"/>
          <w:b/>
          <w:color w:val="000000"/>
          <w:sz w:val="21"/>
          <w:szCs w:val="21"/>
        </w:rPr>
        <w:t>§ 2</w:t>
      </w:r>
    </w:p>
    <w:p w14:paraId="10FA3C9F" w14:textId="77777777" w:rsidR="00961BD1" w:rsidRDefault="00D324A6" w:rsidP="00961BD1">
      <w:pPr>
        <w:numPr>
          <w:ilvl w:val="6"/>
          <w:numId w:val="12"/>
        </w:numPr>
        <w:tabs>
          <w:tab w:val="num" w:pos="426"/>
        </w:tabs>
        <w:ind w:left="425"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w:t>
      </w:r>
      <w:r w:rsidR="00AE3816" w:rsidRPr="00F5724C">
        <w:rPr>
          <w:rFonts w:asciiTheme="minorHAnsi" w:hAnsiTheme="minorHAnsi" w:cstheme="minorHAnsi"/>
          <w:sz w:val="21"/>
          <w:szCs w:val="21"/>
          <w:lang w:val="x-none" w:eastAsia="x-none"/>
        </w:rPr>
        <w:t xml:space="preserve"> </w:t>
      </w:r>
      <w:r w:rsidRPr="00F5724C">
        <w:rPr>
          <w:rFonts w:asciiTheme="minorHAnsi" w:hAnsiTheme="minorHAnsi" w:cstheme="minorHAnsi"/>
          <w:sz w:val="21"/>
          <w:szCs w:val="21"/>
          <w:lang w:val="x-none" w:eastAsia="x-none"/>
        </w:rPr>
        <w:t>w</w:t>
      </w:r>
      <w:r w:rsidRPr="00F5724C">
        <w:rPr>
          <w:rFonts w:asciiTheme="minorHAnsi" w:hAnsiTheme="minorHAnsi" w:cstheme="minorHAnsi"/>
          <w:sz w:val="21"/>
          <w:szCs w:val="21"/>
          <w:lang w:eastAsia="x-none"/>
        </w:rPr>
        <w:t> </w:t>
      </w:r>
      <w:r w:rsidRPr="00F5724C">
        <w:rPr>
          <w:rFonts w:asciiTheme="minorHAnsi" w:hAnsiTheme="minorHAnsi" w:cstheme="minorHAnsi"/>
          <w:sz w:val="21"/>
          <w:szCs w:val="21"/>
          <w:lang w:val="x-none" w:eastAsia="x-none"/>
        </w:rPr>
        <w:t>wykazie podmiotów, o którym mowa w art. 96b ustawy z dnia 11 marca 2004 r. o podatku od towarów i usług;</w:t>
      </w:r>
    </w:p>
    <w:p w14:paraId="450B1471" w14:textId="2B4BAB60" w:rsidR="00D324A6" w:rsidRPr="00961BD1" w:rsidRDefault="00D324A6" w:rsidP="00961BD1">
      <w:pPr>
        <w:tabs>
          <w:tab w:val="num" w:pos="4680"/>
        </w:tabs>
        <w:ind w:left="425"/>
        <w:jc w:val="both"/>
        <w:rPr>
          <w:rFonts w:asciiTheme="minorHAnsi" w:hAnsiTheme="minorHAnsi" w:cstheme="minorHAnsi"/>
          <w:sz w:val="21"/>
          <w:szCs w:val="21"/>
          <w:lang w:val="x-none" w:eastAsia="x-none"/>
        </w:rPr>
      </w:pPr>
      <w:r w:rsidRPr="00961BD1">
        <w:rPr>
          <w:rFonts w:asciiTheme="minorHAnsi" w:hAnsiTheme="minorHAnsi" w:cstheme="minorHAnsi"/>
          <w:sz w:val="21"/>
          <w:szCs w:val="21"/>
          <w:lang w:val="x-none" w:eastAsia="x-none"/>
        </w:rPr>
        <w:t>za datę dokonania płatności uznaje się datę obciążenia rachunku bankowego zamawiającego.</w:t>
      </w:r>
    </w:p>
    <w:p w14:paraId="2E304F22" w14:textId="6522C7BF" w:rsidR="00D324A6" w:rsidRPr="00F5724C" w:rsidRDefault="00C13897" w:rsidP="000978E6">
      <w:pPr>
        <w:numPr>
          <w:ilvl w:val="6"/>
          <w:numId w:val="12"/>
        </w:numPr>
        <w:tabs>
          <w:tab w:val="num" w:pos="426"/>
        </w:tabs>
        <w:ind w:left="425"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lastRenderedPageBreak/>
        <w:t>R</w:t>
      </w:r>
      <w:r w:rsidR="00D324A6" w:rsidRPr="00F5724C">
        <w:rPr>
          <w:rFonts w:asciiTheme="minorHAnsi" w:hAnsiTheme="minorHAnsi" w:cstheme="minorHAnsi"/>
          <w:sz w:val="21"/>
          <w:szCs w:val="21"/>
          <w:lang w:val="x-none" w:eastAsia="x-none"/>
        </w:rPr>
        <w:t>ozliczenie wynagrodzenia za realizację przedmiotu umowy następować będzie na postawie faktur częściowych, których podstawą wystawienia będą:</w:t>
      </w:r>
    </w:p>
    <w:p w14:paraId="6F775D3E" w14:textId="77777777" w:rsidR="003B205C" w:rsidRPr="00F5724C" w:rsidRDefault="003B205C" w:rsidP="000978E6">
      <w:pPr>
        <w:numPr>
          <w:ilvl w:val="1"/>
          <w:numId w:val="28"/>
        </w:numPr>
        <w:tabs>
          <w:tab w:val="clear" w:pos="1080"/>
          <w:tab w:val="num" w:pos="851"/>
        </w:tabs>
        <w:ind w:left="851"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Protokół odbioru przedmiotu podpisany przez Strony oraz dostarczenie przez wykonawcę wymaganej dokumentacji, zgodnie z  § 4</w:t>
      </w:r>
      <w:r w:rsidRPr="00F5724C">
        <w:rPr>
          <w:rFonts w:asciiTheme="minorHAnsi" w:hAnsiTheme="minorHAnsi" w:cstheme="minorHAnsi"/>
          <w:sz w:val="21"/>
          <w:szCs w:val="21"/>
          <w:lang w:eastAsia="x-none"/>
        </w:rPr>
        <w:t xml:space="preserve"> pkt 1 </w:t>
      </w:r>
      <w:r w:rsidRPr="00F5724C">
        <w:rPr>
          <w:rFonts w:asciiTheme="minorHAnsi" w:hAnsiTheme="minorHAnsi" w:cstheme="minorHAnsi"/>
          <w:sz w:val="21"/>
          <w:szCs w:val="21"/>
          <w:lang w:val="x-none" w:eastAsia="x-none"/>
        </w:rPr>
        <w:t>umowy</w:t>
      </w:r>
      <w:r w:rsidRPr="00F5724C">
        <w:rPr>
          <w:rFonts w:asciiTheme="minorHAnsi" w:hAnsiTheme="minorHAnsi" w:cstheme="minorHAnsi"/>
          <w:sz w:val="21"/>
          <w:szCs w:val="21"/>
          <w:lang w:eastAsia="x-none"/>
        </w:rPr>
        <w:t xml:space="preserve"> i protokołu z przeprowadzonego rozruchu zgodnie z</w:t>
      </w:r>
      <w:r w:rsidRPr="00F5724C">
        <w:rPr>
          <w:rFonts w:asciiTheme="minorHAnsi" w:hAnsiTheme="minorHAnsi" w:cstheme="minorHAnsi"/>
          <w:sz w:val="21"/>
          <w:szCs w:val="21"/>
          <w:lang w:val="x-none" w:eastAsia="x-none"/>
        </w:rPr>
        <w:t xml:space="preserve"> </w:t>
      </w:r>
      <w:r w:rsidRPr="00F5724C">
        <w:rPr>
          <w:rFonts w:asciiTheme="minorHAnsi" w:hAnsiTheme="minorHAnsi" w:cstheme="minorHAnsi"/>
          <w:sz w:val="21"/>
          <w:szCs w:val="21"/>
        </w:rPr>
        <w:t>§ 6 pkt 2;</w:t>
      </w:r>
    </w:p>
    <w:p w14:paraId="51411539" w14:textId="5CFD0265" w:rsidR="003B205C" w:rsidRPr="00F5724C" w:rsidRDefault="003B205C" w:rsidP="000978E6">
      <w:pPr>
        <w:numPr>
          <w:ilvl w:val="1"/>
          <w:numId w:val="28"/>
        </w:numPr>
        <w:tabs>
          <w:tab w:val="clear" w:pos="1080"/>
          <w:tab w:val="num" w:pos="851"/>
        </w:tabs>
        <w:ind w:left="851"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eastAsia="x-none"/>
        </w:rPr>
        <w:t>Protokoły z wykonanych przeglądów serwisowych przedmiotu umowy</w:t>
      </w:r>
      <w:r w:rsidR="004E3F7F" w:rsidRPr="00F5724C">
        <w:rPr>
          <w:rFonts w:asciiTheme="minorHAnsi" w:hAnsiTheme="minorHAnsi" w:cstheme="minorHAnsi"/>
          <w:sz w:val="21"/>
          <w:szCs w:val="21"/>
          <w:lang w:eastAsia="x-none"/>
        </w:rPr>
        <w:t xml:space="preserve">, </w:t>
      </w:r>
      <w:r w:rsidRPr="00F5724C">
        <w:rPr>
          <w:rFonts w:asciiTheme="minorHAnsi" w:hAnsiTheme="minorHAnsi" w:cstheme="minorHAnsi"/>
          <w:sz w:val="21"/>
          <w:szCs w:val="21"/>
          <w:lang w:eastAsia="x-none"/>
        </w:rPr>
        <w:t xml:space="preserve">zgodnie z </w:t>
      </w:r>
      <w:r w:rsidRPr="00F5724C">
        <w:rPr>
          <w:rFonts w:asciiTheme="minorHAnsi" w:hAnsiTheme="minorHAnsi" w:cstheme="minorHAnsi"/>
          <w:sz w:val="21"/>
          <w:szCs w:val="21"/>
          <w:lang w:val="x-none" w:eastAsia="x-none"/>
        </w:rPr>
        <w:t>§ 3</w:t>
      </w:r>
      <w:r w:rsidRPr="00F5724C">
        <w:rPr>
          <w:rFonts w:asciiTheme="minorHAnsi" w:hAnsiTheme="minorHAnsi" w:cstheme="minorHAnsi"/>
          <w:sz w:val="21"/>
          <w:szCs w:val="21"/>
          <w:lang w:eastAsia="x-none"/>
        </w:rPr>
        <w:t xml:space="preserve"> pkt 3 i 4 umowy.</w:t>
      </w:r>
    </w:p>
    <w:p w14:paraId="6ADB9774" w14:textId="57AD61F9" w:rsidR="00D324A6" w:rsidRPr="00F5724C" w:rsidRDefault="00D324A6" w:rsidP="000978E6">
      <w:pPr>
        <w:numPr>
          <w:ilvl w:val="6"/>
          <w:numId w:val="12"/>
        </w:numPr>
        <w:tabs>
          <w:tab w:val="num" w:pos="426"/>
        </w:tabs>
        <w:ind w:left="425" w:hanging="425"/>
        <w:jc w:val="both"/>
        <w:rPr>
          <w:rFonts w:asciiTheme="minorHAnsi" w:hAnsiTheme="minorHAnsi" w:cstheme="minorHAnsi"/>
          <w:color w:val="FF0000"/>
          <w:sz w:val="21"/>
          <w:szCs w:val="21"/>
          <w:lang w:val="x-none" w:eastAsia="x-none"/>
        </w:rPr>
      </w:pPr>
      <w:r w:rsidRPr="00F5724C">
        <w:rPr>
          <w:rFonts w:asciiTheme="minorHAnsi" w:hAnsiTheme="minorHAnsi" w:cstheme="minorHAnsi"/>
          <w:sz w:val="21"/>
          <w:szCs w:val="21"/>
          <w:lang w:val="x-none" w:eastAsia="x-none"/>
        </w:rPr>
        <w:t>Wykonawca upoważnia zamawiającego do potrącenia ewentualnych kar umownych z faktury obejmującej wynagrodzenie wykonawcy.</w:t>
      </w:r>
    </w:p>
    <w:p w14:paraId="054E2F7C" w14:textId="77777777" w:rsidR="00D324A6" w:rsidRPr="00F5724C" w:rsidRDefault="00D324A6" w:rsidP="000978E6">
      <w:pPr>
        <w:numPr>
          <w:ilvl w:val="6"/>
          <w:numId w:val="12"/>
        </w:numPr>
        <w:tabs>
          <w:tab w:val="num" w:pos="426"/>
        </w:tabs>
        <w:ind w:left="425" w:hanging="425"/>
        <w:jc w:val="both"/>
        <w:rPr>
          <w:rFonts w:asciiTheme="minorHAnsi" w:hAnsiTheme="minorHAnsi" w:cstheme="minorHAnsi"/>
          <w:color w:val="FF0000"/>
          <w:sz w:val="21"/>
          <w:szCs w:val="21"/>
          <w:lang w:val="x-none" w:eastAsia="x-none"/>
        </w:rPr>
      </w:pPr>
      <w:r w:rsidRPr="00F5724C">
        <w:rPr>
          <w:rFonts w:asciiTheme="minorHAnsi" w:hAnsiTheme="minorHAnsi" w:cstheme="minorHAnsi"/>
          <w:sz w:val="21"/>
          <w:szCs w:val="21"/>
          <w:lang w:eastAsia="x-none"/>
        </w:rPr>
        <w:t xml:space="preserve">Faktura wystawiona przez wykonawcę może obejmować jedynie towar / usługę wynikającą z realizacji niniejszej umowy. </w:t>
      </w:r>
    </w:p>
    <w:p w14:paraId="238062B8" w14:textId="77777777" w:rsidR="00D324A6" w:rsidRPr="00F5724C" w:rsidRDefault="00D324A6" w:rsidP="000978E6">
      <w:pPr>
        <w:numPr>
          <w:ilvl w:val="6"/>
          <w:numId w:val="12"/>
        </w:numPr>
        <w:tabs>
          <w:tab w:val="num" w:pos="426"/>
        </w:tabs>
        <w:ind w:left="425" w:hanging="425"/>
        <w:jc w:val="both"/>
        <w:rPr>
          <w:rFonts w:asciiTheme="minorHAnsi" w:hAnsiTheme="minorHAnsi" w:cstheme="minorHAnsi"/>
          <w:color w:val="FF0000"/>
          <w:sz w:val="21"/>
          <w:szCs w:val="21"/>
          <w:lang w:val="x-none" w:eastAsia="x-none"/>
        </w:rPr>
      </w:pPr>
      <w:r w:rsidRPr="00F5724C">
        <w:rPr>
          <w:rFonts w:asciiTheme="minorHAnsi" w:hAnsiTheme="minorHAnsi" w:cstheme="minorHAnsi"/>
          <w:sz w:val="21"/>
          <w:szCs w:val="21"/>
          <w:lang w:val="x-none" w:eastAsia="x-none"/>
        </w:rPr>
        <w:t>Zamawiający wyłącza stosowanie przez wykonawcę ustrukturyzowanych faktur elektronicznych zgodnie z art. 4 ust. 3 ustawy z dnia 9 listopada 2018 r. o elektronicznym fakturowaniu w zamówieniach publicznych, koncesjach na roboty budowlane lub usługi oraz partnerstwie publiczno-prywatnym.</w:t>
      </w:r>
    </w:p>
    <w:p w14:paraId="0F57E8F1" w14:textId="2534A151" w:rsidR="00D324A6" w:rsidRPr="00F5724C" w:rsidRDefault="00D324A6" w:rsidP="000978E6">
      <w:pPr>
        <w:numPr>
          <w:ilvl w:val="6"/>
          <w:numId w:val="12"/>
        </w:numPr>
        <w:tabs>
          <w:tab w:val="num" w:pos="426"/>
        </w:tabs>
        <w:ind w:left="425" w:hanging="425"/>
        <w:jc w:val="both"/>
        <w:rPr>
          <w:rFonts w:asciiTheme="minorHAnsi" w:hAnsiTheme="minorHAnsi" w:cstheme="minorHAnsi"/>
          <w:color w:val="FF0000"/>
          <w:sz w:val="21"/>
          <w:szCs w:val="21"/>
          <w:lang w:val="x-none" w:eastAsia="x-none"/>
        </w:rPr>
      </w:pPr>
      <w:r w:rsidRPr="00F5724C">
        <w:rPr>
          <w:rFonts w:asciiTheme="minorHAnsi" w:hAnsiTheme="minorHAnsi" w:cstheme="minorHAnsi"/>
          <w:spacing w:val="-2"/>
          <w:sz w:val="21"/>
          <w:szCs w:val="21"/>
          <w:lang w:val="x-none" w:eastAsia="x-none"/>
        </w:rPr>
        <w:t>Zamawiający niniejszym składa oświadczenie, o którym mowa w art. 4c ustawy z dnia 8 marca 2013 r.</w:t>
      </w:r>
      <w:r w:rsidR="001D493E" w:rsidRPr="00F5724C">
        <w:rPr>
          <w:rFonts w:asciiTheme="minorHAnsi" w:hAnsiTheme="minorHAnsi" w:cstheme="minorHAnsi"/>
          <w:spacing w:val="-2"/>
          <w:sz w:val="21"/>
          <w:szCs w:val="21"/>
          <w:lang w:val="x-none" w:eastAsia="x-none"/>
        </w:rPr>
        <w:t xml:space="preserve"> </w:t>
      </w:r>
      <w:r w:rsidRPr="00F5724C">
        <w:rPr>
          <w:rFonts w:asciiTheme="minorHAnsi" w:hAnsiTheme="minorHAnsi" w:cstheme="minorHAnsi"/>
          <w:spacing w:val="-4"/>
          <w:sz w:val="21"/>
          <w:szCs w:val="21"/>
          <w:lang w:val="x-none" w:eastAsia="x-none"/>
        </w:rPr>
        <w:t>o</w:t>
      </w:r>
      <w:r w:rsidRPr="00F5724C">
        <w:rPr>
          <w:rFonts w:asciiTheme="minorHAnsi" w:hAnsiTheme="minorHAnsi" w:cstheme="minorHAnsi"/>
          <w:spacing w:val="-4"/>
          <w:sz w:val="21"/>
          <w:szCs w:val="21"/>
          <w:lang w:eastAsia="x-none"/>
        </w:rPr>
        <w:t> </w:t>
      </w:r>
      <w:r w:rsidRPr="00F5724C">
        <w:rPr>
          <w:rFonts w:asciiTheme="minorHAnsi" w:hAnsiTheme="minorHAnsi" w:cstheme="minorHAnsi"/>
          <w:spacing w:val="-4"/>
          <w:sz w:val="21"/>
          <w:szCs w:val="21"/>
          <w:lang w:val="x-none" w:eastAsia="x-none"/>
        </w:rPr>
        <w:t>przeciwdziałaniu nadmiernym opóźnieniom w transakcjach handlowych, o posiadaniu statusu dużego przedsiębiorcy.</w:t>
      </w:r>
    </w:p>
    <w:p w14:paraId="3A900C97" w14:textId="77777777" w:rsidR="00D324A6" w:rsidRPr="00F5724C" w:rsidRDefault="00D324A6" w:rsidP="000978E6">
      <w:pPr>
        <w:numPr>
          <w:ilvl w:val="6"/>
          <w:numId w:val="12"/>
        </w:numPr>
        <w:tabs>
          <w:tab w:val="num" w:pos="426"/>
        </w:tabs>
        <w:ind w:left="425" w:hanging="425"/>
        <w:jc w:val="both"/>
        <w:rPr>
          <w:rFonts w:asciiTheme="minorHAnsi" w:hAnsiTheme="minorHAnsi" w:cstheme="minorHAnsi"/>
          <w:color w:val="FF0000"/>
          <w:sz w:val="21"/>
          <w:szCs w:val="21"/>
          <w:lang w:val="x-none" w:eastAsia="x-none"/>
        </w:rPr>
      </w:pPr>
      <w:r w:rsidRPr="00F5724C">
        <w:rPr>
          <w:rFonts w:asciiTheme="minorHAnsi" w:hAnsiTheme="minorHAnsi" w:cstheme="minorHAnsi"/>
          <w:sz w:val="21"/>
          <w:szCs w:val="21"/>
        </w:rPr>
        <w:t>W razie zmian w przepisach dotyczących stawki podatku VAT, Strony dopuszczają możliwość zmiany ceny brutto przedmiotu niniejszej umowy.</w:t>
      </w:r>
    </w:p>
    <w:p w14:paraId="433FC8AF" w14:textId="77777777" w:rsidR="00D324A6" w:rsidRPr="00F5724C" w:rsidRDefault="00D324A6" w:rsidP="000978E6">
      <w:pPr>
        <w:tabs>
          <w:tab w:val="left" w:pos="0"/>
        </w:tabs>
        <w:ind w:hanging="2"/>
        <w:jc w:val="center"/>
        <w:rPr>
          <w:rFonts w:asciiTheme="minorHAnsi" w:hAnsiTheme="minorHAnsi" w:cstheme="minorHAnsi"/>
          <w:color w:val="000000"/>
          <w:sz w:val="21"/>
          <w:szCs w:val="21"/>
        </w:rPr>
      </w:pPr>
    </w:p>
    <w:p w14:paraId="0102B486" w14:textId="77777777" w:rsidR="00D324A6" w:rsidRPr="00F5724C" w:rsidRDefault="00D324A6" w:rsidP="000978E6">
      <w:pPr>
        <w:tabs>
          <w:tab w:val="left" w:pos="0"/>
        </w:tabs>
        <w:ind w:hanging="2"/>
        <w:jc w:val="center"/>
        <w:rPr>
          <w:rFonts w:asciiTheme="minorHAnsi" w:hAnsiTheme="minorHAnsi" w:cstheme="minorHAnsi"/>
          <w:color w:val="000000"/>
          <w:sz w:val="21"/>
          <w:szCs w:val="21"/>
        </w:rPr>
      </w:pPr>
      <w:r w:rsidRPr="00F5724C">
        <w:rPr>
          <w:rFonts w:asciiTheme="minorHAnsi" w:hAnsiTheme="minorHAnsi" w:cstheme="minorHAnsi"/>
          <w:b/>
          <w:color w:val="000000"/>
          <w:sz w:val="21"/>
          <w:szCs w:val="21"/>
        </w:rPr>
        <w:t>§ 3</w:t>
      </w:r>
    </w:p>
    <w:p w14:paraId="35C3A83D" w14:textId="77777777" w:rsidR="00E54F93" w:rsidRPr="00F5724C" w:rsidRDefault="00D324A6" w:rsidP="000978E6">
      <w:pPr>
        <w:numPr>
          <w:ilvl w:val="3"/>
          <w:numId w:val="7"/>
        </w:numPr>
        <w:tabs>
          <w:tab w:val="clear" w:pos="2880"/>
          <w:tab w:val="num" w:pos="426"/>
        </w:tabs>
        <w:ind w:left="425"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Wykonawca gwarantuje, iż</w:t>
      </w:r>
      <w:r w:rsidRPr="00F5724C">
        <w:rPr>
          <w:rFonts w:asciiTheme="minorHAnsi" w:hAnsiTheme="minorHAnsi" w:cstheme="minorHAnsi"/>
          <w:sz w:val="21"/>
          <w:szCs w:val="21"/>
          <w:lang w:eastAsia="x-none"/>
        </w:rPr>
        <w:t xml:space="preserve"> urządzenia zamontowane w ramach realizacji dostawy stanowiącej przedmiot umowy </w:t>
      </w:r>
      <w:r w:rsidRPr="00F5724C">
        <w:rPr>
          <w:rFonts w:asciiTheme="minorHAnsi" w:hAnsiTheme="minorHAnsi" w:cstheme="minorHAnsi"/>
          <w:sz w:val="21"/>
          <w:szCs w:val="21"/>
          <w:lang w:val="x-none" w:eastAsia="x-none"/>
        </w:rPr>
        <w:t>są fabrycznie nowe</w:t>
      </w:r>
      <w:r w:rsidRPr="00F5724C">
        <w:rPr>
          <w:rFonts w:asciiTheme="minorHAnsi" w:hAnsiTheme="minorHAnsi" w:cstheme="minorHAnsi"/>
          <w:sz w:val="21"/>
          <w:szCs w:val="21"/>
          <w:lang w:eastAsia="x-none"/>
        </w:rPr>
        <w:t xml:space="preserve">, pochodzące z bieżącej produkcji (na dzień odbioru przedmiotu zamówienia), ogólnodostępne w sprzedaży na polskim rynku </w:t>
      </w:r>
      <w:r w:rsidRPr="00F5724C">
        <w:rPr>
          <w:rFonts w:asciiTheme="minorHAnsi" w:hAnsiTheme="minorHAnsi" w:cstheme="minorHAnsi"/>
          <w:sz w:val="21"/>
          <w:szCs w:val="21"/>
          <w:lang w:val="x-none" w:eastAsia="x-none"/>
        </w:rPr>
        <w:t xml:space="preserve">oraz zapewnia ich skuteczne działanie i prawidłową pracę – zgodnie z wymogami określonymi w </w:t>
      </w:r>
      <w:r w:rsidRPr="00F5724C">
        <w:rPr>
          <w:rFonts w:asciiTheme="minorHAnsi" w:hAnsiTheme="minorHAnsi" w:cstheme="minorHAnsi"/>
          <w:sz w:val="21"/>
          <w:szCs w:val="21"/>
          <w:lang w:eastAsia="x-none"/>
        </w:rPr>
        <w:t>SWZ</w:t>
      </w:r>
      <w:r w:rsidRPr="00F5724C">
        <w:rPr>
          <w:rFonts w:asciiTheme="minorHAnsi" w:hAnsiTheme="minorHAnsi" w:cstheme="minorHAnsi"/>
          <w:sz w:val="21"/>
          <w:szCs w:val="21"/>
          <w:lang w:val="x-none" w:eastAsia="x-none"/>
        </w:rPr>
        <w:t>.</w:t>
      </w:r>
    </w:p>
    <w:p w14:paraId="6A1EE729" w14:textId="53E93C85" w:rsidR="00D324A6" w:rsidRPr="00F5724C" w:rsidRDefault="00D324A6" w:rsidP="000978E6">
      <w:pPr>
        <w:numPr>
          <w:ilvl w:val="3"/>
          <w:numId w:val="7"/>
        </w:numPr>
        <w:tabs>
          <w:tab w:val="clear" w:pos="2880"/>
          <w:tab w:val="num" w:pos="426"/>
        </w:tabs>
        <w:ind w:left="425"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 xml:space="preserve">Wykonawca udziela na przedmiot umowy </w:t>
      </w:r>
      <w:r w:rsidRPr="00F5724C">
        <w:rPr>
          <w:rFonts w:asciiTheme="minorHAnsi" w:hAnsiTheme="minorHAnsi" w:cstheme="minorHAnsi"/>
          <w:sz w:val="21"/>
          <w:szCs w:val="21"/>
          <w:lang w:eastAsia="x-none"/>
        </w:rPr>
        <w:t>36-</w:t>
      </w:r>
      <w:r w:rsidRPr="00F5724C">
        <w:rPr>
          <w:rFonts w:asciiTheme="minorHAnsi" w:hAnsiTheme="minorHAnsi" w:cstheme="minorHAnsi"/>
          <w:sz w:val="21"/>
          <w:szCs w:val="21"/>
          <w:lang w:val="x-none" w:eastAsia="x-none"/>
        </w:rPr>
        <w:t xml:space="preserve">miesięcznej gwarancji jakościowej (bez jakichkolwiek wyłączeń), licząc od daty </w:t>
      </w:r>
      <w:r w:rsidRPr="00F5724C">
        <w:rPr>
          <w:rFonts w:asciiTheme="minorHAnsi" w:hAnsiTheme="minorHAnsi" w:cstheme="minorHAnsi"/>
          <w:sz w:val="21"/>
          <w:szCs w:val="21"/>
          <w:lang w:eastAsia="x-none"/>
        </w:rPr>
        <w:t xml:space="preserve">jego </w:t>
      </w:r>
      <w:r w:rsidRPr="00F5724C">
        <w:rPr>
          <w:rFonts w:asciiTheme="minorHAnsi" w:hAnsiTheme="minorHAnsi" w:cstheme="minorHAnsi"/>
          <w:sz w:val="21"/>
          <w:szCs w:val="21"/>
          <w:lang w:val="x-none" w:eastAsia="x-none"/>
        </w:rPr>
        <w:t>odbioru przez zamawiającego.</w:t>
      </w:r>
    </w:p>
    <w:p w14:paraId="3F215C81" w14:textId="5DB40898" w:rsidR="00D324A6" w:rsidRPr="00F5724C" w:rsidRDefault="00D324A6" w:rsidP="000978E6">
      <w:pPr>
        <w:numPr>
          <w:ilvl w:val="3"/>
          <w:numId w:val="7"/>
        </w:numPr>
        <w:tabs>
          <w:tab w:val="clear" w:pos="2880"/>
          <w:tab w:val="num" w:pos="426"/>
        </w:tabs>
        <w:ind w:left="425"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 xml:space="preserve">W okresie 36 miesięcy </w:t>
      </w:r>
      <w:r w:rsidRPr="00F5724C">
        <w:rPr>
          <w:rFonts w:asciiTheme="minorHAnsi" w:hAnsiTheme="minorHAnsi" w:cstheme="minorHAnsi"/>
          <w:sz w:val="21"/>
          <w:szCs w:val="21"/>
        </w:rPr>
        <w:t>od daty odbioru przedmiotu umowy potwierdzonego protokołem, o którym mowa w § 2 pkt 2</w:t>
      </w:r>
      <w:r w:rsidR="00E54F93" w:rsidRPr="00F5724C">
        <w:rPr>
          <w:rFonts w:asciiTheme="minorHAnsi" w:hAnsiTheme="minorHAnsi" w:cstheme="minorHAnsi"/>
          <w:sz w:val="21"/>
          <w:szCs w:val="21"/>
        </w:rPr>
        <w:t>.1.</w:t>
      </w:r>
      <w:r w:rsidRPr="00F5724C">
        <w:rPr>
          <w:rFonts w:asciiTheme="minorHAnsi" w:hAnsiTheme="minorHAnsi" w:cstheme="minorHAnsi"/>
          <w:sz w:val="21"/>
          <w:szCs w:val="21"/>
        </w:rPr>
        <w:t xml:space="preserve"> umowy, wykonawca wykona 3 przeglądy serwisowe (okresowe przeglądy techniczne) obejmujące kontrolę techniczną pracy urządzeń; przedmiotowe przeglądy zostaną zrealizowane zgodnie z zakresem wymaganym w dokumentacji techniczno – ruchowej urządzeń, z częstotliwością co 12 miesięcy</w:t>
      </w:r>
      <w:r w:rsidR="004E3F7F" w:rsidRPr="00F5724C">
        <w:rPr>
          <w:rFonts w:asciiTheme="minorHAnsi" w:hAnsiTheme="minorHAnsi" w:cstheme="minorHAnsi"/>
          <w:sz w:val="21"/>
          <w:szCs w:val="21"/>
        </w:rPr>
        <w:t xml:space="preserve">; </w:t>
      </w:r>
      <w:r w:rsidR="004E3F7F" w:rsidRPr="00F5724C">
        <w:rPr>
          <w:rFonts w:asciiTheme="minorHAnsi" w:hAnsiTheme="minorHAnsi" w:cstheme="minorHAnsi"/>
          <w:sz w:val="21"/>
          <w:szCs w:val="21"/>
          <w:lang w:val="x-none" w:eastAsia="x-none"/>
        </w:rPr>
        <w:t>o</w:t>
      </w:r>
      <w:r w:rsidRPr="00F5724C">
        <w:rPr>
          <w:rFonts w:asciiTheme="minorHAnsi" w:hAnsiTheme="minorHAnsi" w:cstheme="minorHAnsi"/>
          <w:sz w:val="21"/>
          <w:szCs w:val="21"/>
          <w:lang w:val="x-none" w:eastAsia="x-none"/>
        </w:rPr>
        <w:t>statni z przeglądów wykonany zostanie pomiędzy 30-tym, a</w:t>
      </w:r>
      <w:r w:rsidR="004C03A3" w:rsidRPr="00F5724C">
        <w:rPr>
          <w:rFonts w:asciiTheme="minorHAnsi" w:hAnsiTheme="minorHAnsi" w:cstheme="minorHAnsi"/>
          <w:sz w:val="21"/>
          <w:szCs w:val="21"/>
          <w:lang w:val="x-none" w:eastAsia="x-none"/>
        </w:rPr>
        <w:t xml:space="preserve"> </w:t>
      </w:r>
      <w:r w:rsidRPr="00F5724C">
        <w:rPr>
          <w:rFonts w:asciiTheme="minorHAnsi" w:hAnsiTheme="minorHAnsi" w:cstheme="minorHAnsi"/>
          <w:sz w:val="21"/>
          <w:szCs w:val="21"/>
          <w:lang w:val="x-none" w:eastAsia="x-none"/>
        </w:rPr>
        <w:t>10-tym dnie</w:t>
      </w:r>
      <w:r w:rsidR="004C03A3" w:rsidRPr="00F5724C">
        <w:rPr>
          <w:rFonts w:asciiTheme="minorHAnsi" w:hAnsiTheme="minorHAnsi" w:cstheme="minorHAnsi"/>
          <w:sz w:val="21"/>
          <w:szCs w:val="21"/>
          <w:lang w:val="x-none" w:eastAsia="x-none"/>
        </w:rPr>
        <w:t>m</w:t>
      </w:r>
      <w:r w:rsidRPr="00F5724C">
        <w:rPr>
          <w:rFonts w:asciiTheme="minorHAnsi" w:hAnsiTheme="minorHAnsi" w:cstheme="minorHAnsi"/>
          <w:sz w:val="21"/>
          <w:szCs w:val="21"/>
          <w:lang w:val="x-none" w:eastAsia="x-none"/>
        </w:rPr>
        <w:t xml:space="preserve"> prze</w:t>
      </w:r>
      <w:r w:rsidR="004C03A3" w:rsidRPr="00F5724C">
        <w:rPr>
          <w:rFonts w:asciiTheme="minorHAnsi" w:hAnsiTheme="minorHAnsi" w:cstheme="minorHAnsi"/>
          <w:sz w:val="21"/>
          <w:szCs w:val="21"/>
          <w:lang w:val="x-none" w:eastAsia="x-none"/>
        </w:rPr>
        <w:t>d</w:t>
      </w:r>
      <w:r w:rsidRPr="00F5724C">
        <w:rPr>
          <w:rFonts w:asciiTheme="minorHAnsi" w:hAnsiTheme="minorHAnsi" w:cstheme="minorHAnsi"/>
          <w:sz w:val="21"/>
          <w:szCs w:val="21"/>
          <w:lang w:val="x-none" w:eastAsia="x-none"/>
        </w:rPr>
        <w:t xml:space="preserve"> upływem 36-miesięcznego okresu gwarancji.</w:t>
      </w:r>
    </w:p>
    <w:p w14:paraId="168CD5F5" w14:textId="77777777" w:rsidR="00C079AB" w:rsidRPr="00F5724C" w:rsidRDefault="00AC69FA" w:rsidP="000978E6">
      <w:pPr>
        <w:numPr>
          <w:ilvl w:val="3"/>
          <w:numId w:val="7"/>
        </w:numPr>
        <w:tabs>
          <w:tab w:val="clear" w:pos="2880"/>
          <w:tab w:val="num" w:pos="426"/>
        </w:tabs>
        <w:ind w:left="425"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Każdy z przeglądów w</w:t>
      </w:r>
      <w:r w:rsidR="00D324A6" w:rsidRPr="00F5724C">
        <w:rPr>
          <w:rFonts w:asciiTheme="minorHAnsi" w:hAnsiTheme="minorHAnsi" w:cstheme="minorHAnsi"/>
          <w:sz w:val="21"/>
          <w:szCs w:val="21"/>
          <w:lang w:val="x-none" w:eastAsia="x-none"/>
        </w:rPr>
        <w:t>ykonawca wykonana w terminie do 14 dni roboczych, licząc od dnia otrzymania od zamawiającego pisemnego zlecenia; wykonanie przedmiotowych przeglądów wykonawca udokumentuje poprzez sporządzenie protokołu i przekaże go zamawiającemu, zamawiający zastrzega sobie prawo udziału w przeglądach jego przedstawicieli.</w:t>
      </w:r>
    </w:p>
    <w:p w14:paraId="1096566A" w14:textId="53A90760" w:rsidR="00D324A6" w:rsidRPr="00F5724C" w:rsidRDefault="00D324A6" w:rsidP="000978E6">
      <w:pPr>
        <w:numPr>
          <w:ilvl w:val="3"/>
          <w:numId w:val="7"/>
        </w:numPr>
        <w:tabs>
          <w:tab w:val="clear" w:pos="2880"/>
          <w:tab w:val="num" w:pos="426"/>
        </w:tabs>
        <w:ind w:left="425"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 xml:space="preserve">W okresie obowiązywania gwarancji wykonawca </w:t>
      </w:r>
      <w:r w:rsidRPr="00F5724C">
        <w:rPr>
          <w:rFonts w:asciiTheme="minorHAnsi" w:hAnsiTheme="minorHAnsi" w:cstheme="minorHAnsi"/>
          <w:sz w:val="21"/>
          <w:szCs w:val="21"/>
          <w:lang w:eastAsia="x-none"/>
        </w:rPr>
        <w:t>zapewnia</w:t>
      </w:r>
      <w:r w:rsidRPr="00F5724C">
        <w:rPr>
          <w:rFonts w:asciiTheme="minorHAnsi" w:hAnsiTheme="minorHAnsi" w:cstheme="minorHAnsi"/>
          <w:sz w:val="21"/>
          <w:szCs w:val="21"/>
          <w:lang w:val="x-none" w:eastAsia="x-none"/>
        </w:rPr>
        <w:t>:</w:t>
      </w:r>
    </w:p>
    <w:p w14:paraId="5CDD964D" w14:textId="77777777" w:rsidR="00C079AB" w:rsidRPr="00F5724C" w:rsidRDefault="00C079AB" w:rsidP="000978E6">
      <w:pPr>
        <w:numPr>
          <w:ilvl w:val="1"/>
          <w:numId w:val="13"/>
        </w:numPr>
        <w:tabs>
          <w:tab w:val="clear" w:pos="928"/>
          <w:tab w:val="left" w:pos="851"/>
        </w:tabs>
        <w:ind w:left="851"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 xml:space="preserve">W przypadku wystąpienia wady przedmiotu umowy – usunięcie jej w terminie nie dłuższym niż </w:t>
      </w:r>
      <w:r w:rsidRPr="00F5724C">
        <w:rPr>
          <w:rFonts w:asciiTheme="minorHAnsi" w:hAnsiTheme="minorHAnsi" w:cstheme="minorHAnsi"/>
          <w:sz w:val="21"/>
          <w:szCs w:val="21"/>
          <w:lang w:eastAsia="x-none"/>
        </w:rPr>
        <w:t>10 dni roboczych</w:t>
      </w:r>
      <w:r w:rsidRPr="00F5724C">
        <w:rPr>
          <w:rFonts w:asciiTheme="minorHAnsi" w:hAnsiTheme="minorHAnsi" w:cstheme="minorHAnsi"/>
          <w:sz w:val="21"/>
          <w:szCs w:val="21"/>
          <w:lang w:val="x-none" w:eastAsia="x-none"/>
        </w:rPr>
        <w:t>, licząc od dnia zgłoszenia tego faktu przez zamawiającego;</w:t>
      </w:r>
    </w:p>
    <w:p w14:paraId="3BDBE2B6" w14:textId="77777777" w:rsidR="00C079AB" w:rsidRPr="00F5724C" w:rsidRDefault="00C079AB" w:rsidP="000978E6">
      <w:pPr>
        <w:numPr>
          <w:ilvl w:val="1"/>
          <w:numId w:val="13"/>
        </w:numPr>
        <w:tabs>
          <w:tab w:val="clear" w:pos="928"/>
          <w:tab w:val="left" w:pos="851"/>
        </w:tabs>
        <w:ind w:left="851"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W przypadku braku możliwości usunięcia zgłoszonej wady na miejscu u</w:t>
      </w:r>
      <w:r w:rsidRPr="00F5724C">
        <w:rPr>
          <w:rFonts w:asciiTheme="minorHAnsi" w:hAnsiTheme="minorHAnsi" w:cstheme="minorHAnsi"/>
          <w:sz w:val="21"/>
          <w:szCs w:val="21"/>
          <w:lang w:eastAsia="x-none"/>
        </w:rPr>
        <w:t> zamawiającego</w:t>
      </w:r>
      <w:r w:rsidRPr="00F5724C">
        <w:rPr>
          <w:rFonts w:asciiTheme="minorHAnsi" w:hAnsiTheme="minorHAnsi" w:cstheme="minorHAnsi"/>
          <w:sz w:val="21"/>
          <w:szCs w:val="21"/>
          <w:lang w:val="x-none" w:eastAsia="x-none"/>
        </w:rPr>
        <w:t xml:space="preserve"> – odebranie przedmiotu umowy celem usunięcia </w:t>
      </w:r>
      <w:r w:rsidRPr="00F5724C">
        <w:rPr>
          <w:rFonts w:asciiTheme="minorHAnsi" w:hAnsiTheme="minorHAnsi" w:cstheme="minorHAnsi"/>
          <w:sz w:val="21"/>
          <w:szCs w:val="21"/>
          <w:lang w:eastAsia="x-none"/>
        </w:rPr>
        <w:t>wady</w:t>
      </w:r>
      <w:r w:rsidRPr="00F5724C">
        <w:rPr>
          <w:rFonts w:asciiTheme="minorHAnsi" w:hAnsiTheme="minorHAnsi" w:cstheme="minorHAnsi"/>
          <w:sz w:val="21"/>
          <w:szCs w:val="21"/>
          <w:lang w:val="x-none" w:eastAsia="x-none"/>
        </w:rPr>
        <w:t xml:space="preserve">, w terminie nie dłuższym niż </w:t>
      </w:r>
      <w:r w:rsidRPr="00F5724C">
        <w:rPr>
          <w:rFonts w:asciiTheme="minorHAnsi" w:hAnsiTheme="minorHAnsi" w:cstheme="minorHAnsi"/>
          <w:sz w:val="21"/>
          <w:szCs w:val="21"/>
          <w:lang w:eastAsia="x-none"/>
        </w:rPr>
        <w:t>20</w:t>
      </w:r>
      <w:r w:rsidRPr="00F5724C">
        <w:rPr>
          <w:rFonts w:asciiTheme="minorHAnsi" w:hAnsiTheme="minorHAnsi" w:cstheme="minorHAnsi"/>
          <w:sz w:val="21"/>
          <w:szCs w:val="21"/>
          <w:lang w:val="x-none" w:eastAsia="x-none"/>
        </w:rPr>
        <w:t xml:space="preserve"> dni</w:t>
      </w:r>
      <w:r w:rsidRPr="00F5724C">
        <w:rPr>
          <w:rFonts w:asciiTheme="minorHAnsi" w:hAnsiTheme="minorHAnsi" w:cstheme="minorHAnsi"/>
          <w:sz w:val="21"/>
          <w:szCs w:val="21"/>
          <w:lang w:eastAsia="x-none"/>
        </w:rPr>
        <w:t xml:space="preserve"> roboczych,</w:t>
      </w:r>
      <w:r w:rsidRPr="00F5724C">
        <w:rPr>
          <w:rFonts w:asciiTheme="minorHAnsi" w:hAnsiTheme="minorHAnsi" w:cstheme="minorHAnsi"/>
          <w:sz w:val="21"/>
          <w:szCs w:val="21"/>
          <w:lang w:val="x-none" w:eastAsia="x-none"/>
        </w:rPr>
        <w:t xml:space="preserve"> licząc od dnia zgłoszenia tego faktu przez zamawiającego;</w:t>
      </w:r>
    </w:p>
    <w:p w14:paraId="7D9538AE" w14:textId="77777777" w:rsidR="00C079AB" w:rsidRDefault="00C079AB" w:rsidP="000978E6">
      <w:pPr>
        <w:numPr>
          <w:ilvl w:val="1"/>
          <w:numId w:val="13"/>
        </w:numPr>
        <w:tabs>
          <w:tab w:val="num" w:pos="851"/>
        </w:tabs>
        <w:ind w:left="0" w:firstLine="426"/>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Serwis dostępny na terenie Polski.</w:t>
      </w:r>
    </w:p>
    <w:p w14:paraId="38208421" w14:textId="5D3CA7C1" w:rsidR="00D324A6" w:rsidRDefault="00D324A6" w:rsidP="000978E6">
      <w:pPr>
        <w:numPr>
          <w:ilvl w:val="3"/>
          <w:numId w:val="7"/>
        </w:numPr>
        <w:tabs>
          <w:tab w:val="clear" w:pos="2880"/>
          <w:tab w:val="num" w:pos="426"/>
        </w:tabs>
        <w:ind w:left="425"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 xml:space="preserve">W przypadku nie przystąpienia przez wykonawcę do usuwania </w:t>
      </w:r>
      <w:r w:rsidRPr="00F5724C">
        <w:rPr>
          <w:rFonts w:asciiTheme="minorHAnsi" w:hAnsiTheme="minorHAnsi" w:cstheme="minorHAnsi"/>
          <w:sz w:val="21"/>
          <w:szCs w:val="21"/>
          <w:lang w:eastAsia="x-none"/>
        </w:rPr>
        <w:t>wady</w:t>
      </w:r>
      <w:r w:rsidRPr="00F5724C">
        <w:rPr>
          <w:rFonts w:asciiTheme="minorHAnsi" w:hAnsiTheme="minorHAnsi" w:cstheme="minorHAnsi"/>
          <w:sz w:val="21"/>
          <w:szCs w:val="21"/>
          <w:lang w:val="x-none" w:eastAsia="x-none"/>
        </w:rPr>
        <w:t xml:space="preserve"> w terminie do </w:t>
      </w:r>
      <w:r w:rsidRPr="00F5724C">
        <w:rPr>
          <w:rFonts w:asciiTheme="minorHAnsi" w:hAnsiTheme="minorHAnsi" w:cstheme="minorHAnsi"/>
          <w:sz w:val="21"/>
          <w:szCs w:val="21"/>
          <w:lang w:eastAsia="x-none"/>
        </w:rPr>
        <w:t xml:space="preserve">2 dni roboczych, </w:t>
      </w:r>
      <w:r w:rsidRPr="00F5724C">
        <w:rPr>
          <w:rFonts w:asciiTheme="minorHAnsi" w:hAnsiTheme="minorHAnsi" w:cstheme="minorHAnsi"/>
          <w:sz w:val="21"/>
          <w:szCs w:val="21"/>
          <w:lang w:val="x-none" w:eastAsia="x-none"/>
        </w:rPr>
        <w:t xml:space="preserve">licząc od dnia zgłoszenia tego faktu przez zamawiającego, zamawiającemu przysługuje prawo do usunięcia </w:t>
      </w:r>
      <w:r w:rsidRPr="00F5724C">
        <w:rPr>
          <w:rFonts w:asciiTheme="minorHAnsi" w:hAnsiTheme="minorHAnsi" w:cstheme="minorHAnsi"/>
          <w:sz w:val="21"/>
          <w:szCs w:val="21"/>
          <w:lang w:eastAsia="x-none"/>
        </w:rPr>
        <w:t xml:space="preserve">wady </w:t>
      </w:r>
      <w:r w:rsidRPr="00F5724C">
        <w:rPr>
          <w:rFonts w:asciiTheme="minorHAnsi" w:hAnsiTheme="minorHAnsi" w:cstheme="minorHAnsi"/>
          <w:sz w:val="21"/>
          <w:szCs w:val="21"/>
          <w:lang w:val="x-none" w:eastAsia="x-none"/>
        </w:rPr>
        <w:t>na koszt wykonawcy.</w:t>
      </w:r>
    </w:p>
    <w:p w14:paraId="5279C812" w14:textId="64FA441E" w:rsidR="00D324A6" w:rsidRPr="00961BD1" w:rsidRDefault="00D324A6" w:rsidP="00961BD1">
      <w:pPr>
        <w:numPr>
          <w:ilvl w:val="3"/>
          <w:numId w:val="7"/>
        </w:numPr>
        <w:tabs>
          <w:tab w:val="clear" w:pos="2880"/>
          <w:tab w:val="num" w:pos="426"/>
        </w:tabs>
        <w:ind w:left="425"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Jeżeli w wykonaniu swoich obowiązków wykonawca dostarczył zamawiającemu, zamiast rzeczy wadliwej, rzecz wolną od wad albo dokona jej istotnych napraw, termin gwarancji biegnie na nowo od chwili dostarczenia rzeczy wolnej od wad lub zwrócenia rzeczy naprawionej;</w:t>
      </w:r>
      <w:r w:rsidR="00961BD1">
        <w:rPr>
          <w:rFonts w:asciiTheme="minorHAnsi" w:hAnsiTheme="minorHAnsi" w:cstheme="minorHAnsi"/>
          <w:sz w:val="21"/>
          <w:szCs w:val="21"/>
          <w:lang w:val="x-none" w:eastAsia="x-none"/>
        </w:rPr>
        <w:t xml:space="preserve"> </w:t>
      </w:r>
      <w:r w:rsidRPr="00961BD1">
        <w:rPr>
          <w:rFonts w:asciiTheme="minorHAnsi" w:hAnsiTheme="minorHAnsi" w:cstheme="minorHAnsi"/>
          <w:sz w:val="21"/>
          <w:szCs w:val="21"/>
          <w:lang w:val="x-none" w:eastAsia="x-none"/>
        </w:rPr>
        <w:t>jeżeli wykonawca (gwarant) wymieni część rzeczy, postanowienie stosuje się odpowiednio do części wymienionej;</w:t>
      </w:r>
      <w:r w:rsidR="000978E6" w:rsidRPr="00961BD1">
        <w:rPr>
          <w:rFonts w:asciiTheme="minorHAnsi" w:hAnsiTheme="minorHAnsi" w:cstheme="minorHAnsi"/>
          <w:sz w:val="21"/>
          <w:szCs w:val="21"/>
          <w:lang w:val="x-none" w:eastAsia="x-none"/>
        </w:rPr>
        <w:t xml:space="preserve"> </w:t>
      </w:r>
      <w:r w:rsidRPr="00961BD1">
        <w:rPr>
          <w:rFonts w:asciiTheme="minorHAnsi" w:hAnsiTheme="minorHAnsi" w:cstheme="minorHAnsi"/>
          <w:sz w:val="21"/>
          <w:szCs w:val="21"/>
          <w:lang w:val="x-none" w:eastAsia="x-none"/>
        </w:rPr>
        <w:t>w innych przypadkach termin gwarancji ulega przedłużeniu o czas, w ciągu którego wskutek wady rzeczy objętej gwarancją, zamawiający nie mógł z niej korzystać.</w:t>
      </w:r>
    </w:p>
    <w:p w14:paraId="24FD2B77" w14:textId="77777777" w:rsidR="00D324A6" w:rsidRPr="00F5724C" w:rsidRDefault="00D324A6" w:rsidP="000978E6">
      <w:pPr>
        <w:numPr>
          <w:ilvl w:val="3"/>
          <w:numId w:val="7"/>
        </w:numPr>
        <w:tabs>
          <w:tab w:val="clear" w:pos="2880"/>
          <w:tab w:val="num" w:pos="426"/>
        </w:tabs>
        <w:ind w:left="425" w:hanging="425"/>
        <w:jc w:val="both"/>
        <w:rPr>
          <w:rFonts w:asciiTheme="minorHAnsi" w:hAnsiTheme="minorHAnsi" w:cstheme="minorHAnsi"/>
          <w:sz w:val="21"/>
          <w:szCs w:val="21"/>
          <w:lang w:val="x-none" w:eastAsia="x-none"/>
        </w:rPr>
      </w:pPr>
      <w:r w:rsidRPr="00F5724C">
        <w:rPr>
          <w:rFonts w:asciiTheme="minorHAnsi" w:hAnsiTheme="minorHAnsi" w:cstheme="minorHAnsi"/>
          <w:color w:val="000000"/>
          <w:sz w:val="21"/>
          <w:szCs w:val="21"/>
          <w:lang w:eastAsia="x-none"/>
        </w:rPr>
        <w:t xml:space="preserve">Niewynikająca z winy zamawiającego trzykrotna wada wymienionych elementów w okresie gwarancji, skutkować będzie ich wymianą na nowe – wolne od wad. </w:t>
      </w:r>
    </w:p>
    <w:p w14:paraId="1F792E4D" w14:textId="77777777" w:rsidR="00D324A6" w:rsidRPr="00F5724C" w:rsidRDefault="00D324A6" w:rsidP="000978E6">
      <w:pPr>
        <w:ind w:left="426"/>
        <w:jc w:val="both"/>
        <w:rPr>
          <w:rFonts w:asciiTheme="minorHAnsi" w:hAnsiTheme="minorHAnsi" w:cstheme="minorHAnsi"/>
          <w:sz w:val="21"/>
          <w:szCs w:val="21"/>
          <w:lang w:val="x-none" w:eastAsia="x-none"/>
        </w:rPr>
      </w:pPr>
    </w:p>
    <w:p w14:paraId="06F2110D" w14:textId="77777777" w:rsidR="00D324A6" w:rsidRPr="00F5724C" w:rsidRDefault="00D324A6" w:rsidP="000978E6">
      <w:pPr>
        <w:tabs>
          <w:tab w:val="left" w:pos="360"/>
        </w:tabs>
        <w:ind w:hanging="2"/>
        <w:jc w:val="center"/>
        <w:rPr>
          <w:rFonts w:asciiTheme="minorHAnsi" w:hAnsiTheme="minorHAnsi" w:cstheme="minorHAnsi"/>
          <w:b/>
          <w:color w:val="000000"/>
          <w:sz w:val="21"/>
          <w:szCs w:val="21"/>
        </w:rPr>
      </w:pPr>
      <w:r w:rsidRPr="00F5724C">
        <w:rPr>
          <w:rFonts w:asciiTheme="minorHAnsi" w:hAnsiTheme="minorHAnsi" w:cstheme="minorHAnsi"/>
          <w:b/>
          <w:color w:val="000000"/>
          <w:sz w:val="21"/>
          <w:szCs w:val="21"/>
        </w:rPr>
        <w:t>§ 4</w:t>
      </w:r>
    </w:p>
    <w:p w14:paraId="0F84C15E" w14:textId="402F3DA1" w:rsidR="00D324A6" w:rsidRPr="00F5724C" w:rsidRDefault="00D324A6" w:rsidP="000978E6">
      <w:pPr>
        <w:pStyle w:val="Akapitzlist"/>
        <w:numPr>
          <w:ilvl w:val="3"/>
          <w:numId w:val="15"/>
        </w:numPr>
        <w:tabs>
          <w:tab w:val="left" w:pos="426"/>
        </w:tabs>
        <w:ind w:left="426" w:right="23" w:hanging="426"/>
        <w:jc w:val="both"/>
        <w:rPr>
          <w:rFonts w:asciiTheme="minorHAnsi" w:hAnsiTheme="minorHAnsi" w:cstheme="minorHAnsi"/>
          <w:strike/>
          <w:sz w:val="21"/>
          <w:szCs w:val="21"/>
          <w:u w:val="single"/>
        </w:rPr>
      </w:pPr>
      <w:r w:rsidRPr="00F5724C">
        <w:rPr>
          <w:rFonts w:asciiTheme="minorHAnsi" w:hAnsiTheme="minorHAnsi" w:cstheme="minorHAnsi"/>
          <w:sz w:val="21"/>
          <w:szCs w:val="21"/>
        </w:rPr>
        <w:t>Na 7 dni przed datą planowanego odbioru przedmiotu umowy, wykonawca przekaże zamawiającemu,</w:t>
      </w:r>
      <w:r w:rsidR="000B047E">
        <w:rPr>
          <w:rFonts w:asciiTheme="minorHAnsi" w:hAnsiTheme="minorHAnsi" w:cstheme="minorHAnsi"/>
          <w:sz w:val="21"/>
          <w:szCs w:val="21"/>
        </w:rPr>
        <w:t xml:space="preserve"> </w:t>
      </w:r>
      <w:r w:rsidRPr="00F5724C">
        <w:rPr>
          <w:rFonts w:asciiTheme="minorHAnsi" w:hAnsiTheme="minorHAnsi" w:cstheme="minorHAnsi"/>
          <w:sz w:val="21"/>
          <w:szCs w:val="21"/>
        </w:rPr>
        <w:t xml:space="preserve">zatwierdzoną </w:t>
      </w:r>
      <w:r w:rsidR="007403C8" w:rsidRPr="00F5724C">
        <w:rPr>
          <w:rFonts w:asciiTheme="minorHAnsi" w:hAnsiTheme="minorHAnsi" w:cstheme="minorHAnsi"/>
          <w:sz w:val="21"/>
          <w:szCs w:val="21"/>
        </w:rPr>
        <w:t xml:space="preserve">uprzednio </w:t>
      </w:r>
      <w:r w:rsidRPr="00F5724C">
        <w:rPr>
          <w:rFonts w:asciiTheme="minorHAnsi" w:hAnsiTheme="minorHAnsi" w:cstheme="minorHAnsi"/>
          <w:sz w:val="21"/>
          <w:szCs w:val="21"/>
        </w:rPr>
        <w:t xml:space="preserve">przez </w:t>
      </w:r>
      <w:r w:rsidR="007403C8" w:rsidRPr="00F5724C">
        <w:rPr>
          <w:rFonts w:asciiTheme="minorHAnsi" w:hAnsiTheme="minorHAnsi" w:cstheme="minorHAnsi"/>
          <w:sz w:val="21"/>
          <w:szCs w:val="21"/>
        </w:rPr>
        <w:t>z</w:t>
      </w:r>
      <w:r w:rsidRPr="00F5724C">
        <w:rPr>
          <w:rFonts w:asciiTheme="minorHAnsi" w:hAnsiTheme="minorHAnsi" w:cstheme="minorHAnsi"/>
          <w:sz w:val="21"/>
          <w:szCs w:val="21"/>
        </w:rPr>
        <w:t>amawiającego, sporządzoną w języku polskim, powykonawczą dokumentację techniczną, obejmującą:</w:t>
      </w:r>
    </w:p>
    <w:p w14:paraId="4E10F454" w14:textId="77777777" w:rsidR="00057035" w:rsidRPr="00F5724C" w:rsidRDefault="00057035" w:rsidP="000978E6">
      <w:pPr>
        <w:numPr>
          <w:ilvl w:val="0"/>
          <w:numId w:val="36"/>
        </w:numPr>
        <w:tabs>
          <w:tab w:val="left" w:pos="851"/>
        </w:tabs>
        <w:ind w:left="851" w:right="23" w:hanging="425"/>
        <w:contextualSpacing/>
        <w:jc w:val="both"/>
        <w:rPr>
          <w:rFonts w:asciiTheme="minorHAnsi" w:eastAsia="Calibri" w:hAnsiTheme="minorHAnsi" w:cstheme="minorHAnsi"/>
          <w:strike/>
          <w:sz w:val="21"/>
          <w:szCs w:val="21"/>
          <w:u w:val="single"/>
          <w:lang w:eastAsia="en-US"/>
        </w:rPr>
      </w:pPr>
      <w:r w:rsidRPr="00F5724C">
        <w:rPr>
          <w:rFonts w:asciiTheme="minorHAnsi" w:eastAsia="Calibri" w:hAnsiTheme="minorHAnsi" w:cstheme="minorHAnsi"/>
          <w:sz w:val="21"/>
          <w:szCs w:val="21"/>
          <w:lang w:val="x-none" w:eastAsia="en-US"/>
        </w:rPr>
        <w:t>DTR zastosowanych urządzeń wraz z ich parametrami i charakterystyką – wersja elektroniczna</w:t>
      </w:r>
      <w:r w:rsidRPr="00F5724C">
        <w:rPr>
          <w:rFonts w:asciiTheme="minorHAnsi" w:eastAsia="Calibri" w:hAnsiTheme="minorHAnsi" w:cstheme="minorHAnsi"/>
          <w:sz w:val="21"/>
          <w:szCs w:val="21"/>
          <w:lang w:eastAsia="en-US"/>
        </w:rPr>
        <w:t>;</w:t>
      </w:r>
    </w:p>
    <w:p w14:paraId="7B7A2429" w14:textId="77777777" w:rsidR="00057035" w:rsidRPr="00F5724C" w:rsidRDefault="00057035" w:rsidP="000978E6">
      <w:pPr>
        <w:numPr>
          <w:ilvl w:val="0"/>
          <w:numId w:val="36"/>
        </w:numPr>
        <w:tabs>
          <w:tab w:val="left" w:pos="851"/>
        </w:tabs>
        <w:ind w:left="1560" w:right="23" w:hanging="1134"/>
        <w:contextualSpacing/>
        <w:jc w:val="both"/>
        <w:rPr>
          <w:rFonts w:asciiTheme="minorHAnsi" w:eastAsia="Calibri" w:hAnsiTheme="minorHAnsi" w:cstheme="minorHAnsi"/>
          <w:sz w:val="21"/>
          <w:szCs w:val="21"/>
          <w:u w:val="single"/>
          <w:lang w:eastAsia="en-US"/>
        </w:rPr>
      </w:pPr>
      <w:r w:rsidRPr="00F5724C">
        <w:rPr>
          <w:rFonts w:asciiTheme="minorHAnsi" w:eastAsia="Calibri" w:hAnsiTheme="minorHAnsi" w:cstheme="minorHAnsi"/>
          <w:sz w:val="21"/>
          <w:szCs w:val="21"/>
          <w:lang w:eastAsia="en-US"/>
        </w:rPr>
        <w:t>Wymagane certyfikaty oraz świadectwa zgodności CE – wersja elektroniczna;</w:t>
      </w:r>
    </w:p>
    <w:p w14:paraId="17CA3D72" w14:textId="77777777" w:rsidR="00057035" w:rsidRPr="00F5724C" w:rsidRDefault="00057035" w:rsidP="000978E6">
      <w:pPr>
        <w:numPr>
          <w:ilvl w:val="0"/>
          <w:numId w:val="36"/>
        </w:numPr>
        <w:tabs>
          <w:tab w:val="left" w:pos="851"/>
        </w:tabs>
        <w:ind w:left="1560" w:right="23" w:hanging="1134"/>
        <w:contextualSpacing/>
        <w:jc w:val="both"/>
        <w:rPr>
          <w:rFonts w:asciiTheme="minorHAnsi" w:eastAsia="Calibri" w:hAnsiTheme="minorHAnsi" w:cstheme="minorHAnsi"/>
          <w:sz w:val="21"/>
          <w:szCs w:val="21"/>
          <w:u w:val="single"/>
          <w:lang w:eastAsia="en-US"/>
        </w:rPr>
      </w:pPr>
      <w:r w:rsidRPr="00F5724C">
        <w:rPr>
          <w:rFonts w:asciiTheme="minorHAnsi" w:eastAsia="Calibri" w:hAnsiTheme="minorHAnsi" w:cstheme="minorHAnsi"/>
          <w:sz w:val="21"/>
          <w:szCs w:val="21"/>
          <w:lang w:eastAsia="en-US"/>
        </w:rPr>
        <w:t>Karty nastaw parametrów urządzeń: centrali wentylacyjnej– wersja elektroniczna oraz laminowana;</w:t>
      </w:r>
    </w:p>
    <w:p w14:paraId="44A3FE54" w14:textId="591DCBB4" w:rsidR="00057035" w:rsidRPr="00F5724C" w:rsidRDefault="00057035" w:rsidP="000978E6">
      <w:pPr>
        <w:numPr>
          <w:ilvl w:val="0"/>
          <w:numId w:val="36"/>
        </w:numPr>
        <w:tabs>
          <w:tab w:val="left" w:pos="851"/>
        </w:tabs>
        <w:ind w:left="851" w:right="23" w:hanging="425"/>
        <w:contextualSpacing/>
        <w:jc w:val="both"/>
        <w:rPr>
          <w:rFonts w:asciiTheme="minorHAnsi" w:eastAsia="Calibri" w:hAnsiTheme="minorHAnsi" w:cstheme="minorHAnsi"/>
          <w:sz w:val="21"/>
          <w:szCs w:val="21"/>
          <w:u w:val="single"/>
          <w:lang w:eastAsia="en-US"/>
        </w:rPr>
      </w:pPr>
      <w:r w:rsidRPr="00F5724C">
        <w:rPr>
          <w:rFonts w:asciiTheme="minorHAnsi" w:eastAsia="Calibri" w:hAnsiTheme="minorHAnsi" w:cstheme="minorHAnsi"/>
          <w:sz w:val="21"/>
          <w:szCs w:val="21"/>
          <w:lang w:eastAsia="en-US"/>
        </w:rPr>
        <w:lastRenderedPageBreak/>
        <w:t xml:space="preserve">Pomiary </w:t>
      </w:r>
      <w:proofErr w:type="spellStart"/>
      <w:r w:rsidRPr="00F5724C">
        <w:rPr>
          <w:rFonts w:asciiTheme="minorHAnsi" w:eastAsia="Calibri" w:hAnsiTheme="minorHAnsi" w:cstheme="minorHAnsi"/>
          <w:sz w:val="21"/>
          <w:szCs w:val="21"/>
          <w:lang w:eastAsia="en-US"/>
        </w:rPr>
        <w:t>pomontażowe</w:t>
      </w:r>
      <w:proofErr w:type="spellEnd"/>
      <w:r w:rsidRPr="00F5724C">
        <w:rPr>
          <w:rFonts w:asciiTheme="minorHAnsi" w:eastAsia="Calibri" w:hAnsiTheme="minorHAnsi" w:cstheme="minorHAnsi"/>
          <w:sz w:val="21"/>
          <w:szCs w:val="21"/>
          <w:lang w:eastAsia="en-US"/>
        </w:rPr>
        <w:t>, w tym protokoły z pozytywnych pomiarów ochrony przeciwporażeniowej nowo zabudowanych centrali wentylacyjnych pompowni ścieków, przy czym do protokołów pomiarów ochrony przeciwporażeniowej wykonawca dołączy (wersja papierowa oraz elektroniczna):</w:t>
      </w:r>
    </w:p>
    <w:p w14:paraId="6260B408" w14:textId="77777777" w:rsidR="00057035" w:rsidRPr="00F5724C" w:rsidRDefault="00057035" w:rsidP="000978E6">
      <w:pPr>
        <w:numPr>
          <w:ilvl w:val="0"/>
          <w:numId w:val="29"/>
        </w:numPr>
        <w:tabs>
          <w:tab w:val="left" w:pos="1276"/>
        </w:tabs>
        <w:ind w:left="1276" w:right="23" w:hanging="425"/>
        <w:contextualSpacing/>
        <w:jc w:val="both"/>
        <w:rPr>
          <w:rFonts w:asciiTheme="minorHAnsi" w:eastAsia="Calibri" w:hAnsiTheme="minorHAnsi" w:cstheme="minorHAnsi"/>
          <w:sz w:val="21"/>
          <w:szCs w:val="21"/>
          <w:lang w:eastAsia="en-US"/>
        </w:rPr>
      </w:pPr>
      <w:r w:rsidRPr="00F5724C">
        <w:rPr>
          <w:rFonts w:asciiTheme="minorHAnsi" w:eastAsia="Calibri" w:hAnsiTheme="minorHAnsi" w:cstheme="minorHAnsi"/>
          <w:sz w:val="21"/>
          <w:szCs w:val="21"/>
          <w:lang w:eastAsia="en-US"/>
        </w:rPr>
        <w:t>kserokopie uprawnień osób wykonujących pomiary (uprawnienia eksploatacyjne) oraz osoby weryfikującej / zatwierdzającej wyniki pomiarów (uprawnienia dozorowe),</w:t>
      </w:r>
    </w:p>
    <w:p w14:paraId="32E776BE" w14:textId="77777777" w:rsidR="00057035" w:rsidRPr="00F5724C" w:rsidRDefault="00057035" w:rsidP="000978E6">
      <w:pPr>
        <w:numPr>
          <w:ilvl w:val="0"/>
          <w:numId w:val="29"/>
        </w:numPr>
        <w:ind w:left="1276" w:right="23" w:hanging="425"/>
        <w:contextualSpacing/>
        <w:jc w:val="both"/>
        <w:rPr>
          <w:rFonts w:asciiTheme="minorHAnsi" w:eastAsia="Calibri" w:hAnsiTheme="minorHAnsi" w:cstheme="minorHAnsi"/>
          <w:sz w:val="21"/>
          <w:szCs w:val="21"/>
          <w:lang w:eastAsia="en-US"/>
        </w:rPr>
      </w:pPr>
      <w:r w:rsidRPr="00F5724C">
        <w:rPr>
          <w:rFonts w:asciiTheme="minorHAnsi" w:eastAsia="Calibri" w:hAnsiTheme="minorHAnsi" w:cstheme="minorHAnsi"/>
          <w:sz w:val="21"/>
          <w:szCs w:val="21"/>
          <w:lang w:eastAsia="en-US"/>
        </w:rPr>
        <w:t>kserokopię świadectwa wzornictwa lub certyfikatów kalibracji użytych przyrządów pomiarowych;</w:t>
      </w:r>
    </w:p>
    <w:p w14:paraId="74C316B6" w14:textId="529D9F81" w:rsidR="00057035" w:rsidRPr="00F5724C" w:rsidRDefault="00057035" w:rsidP="000978E6">
      <w:pPr>
        <w:numPr>
          <w:ilvl w:val="0"/>
          <w:numId w:val="36"/>
        </w:numPr>
        <w:tabs>
          <w:tab w:val="left" w:pos="851"/>
        </w:tabs>
        <w:ind w:left="851" w:right="23" w:hanging="425"/>
        <w:contextualSpacing/>
        <w:jc w:val="both"/>
        <w:rPr>
          <w:rFonts w:asciiTheme="minorHAnsi" w:eastAsia="Calibri" w:hAnsiTheme="minorHAnsi" w:cstheme="minorHAnsi"/>
          <w:sz w:val="21"/>
          <w:szCs w:val="21"/>
          <w:u w:val="single"/>
          <w:lang w:eastAsia="en-US"/>
        </w:rPr>
      </w:pPr>
      <w:r w:rsidRPr="00F5724C">
        <w:rPr>
          <w:rFonts w:asciiTheme="minorHAnsi" w:eastAsia="Calibri" w:hAnsiTheme="minorHAnsi" w:cstheme="minorHAnsi"/>
          <w:sz w:val="21"/>
          <w:szCs w:val="21"/>
          <w:lang w:eastAsia="en-US"/>
        </w:rPr>
        <w:t xml:space="preserve">Instrukcję obsługi centrali wentylacyjnych pompowni ścieków PS Bobrek zlokalizowanej w Sosnowcu (wersja elektroniczna) zawierającą opis: </w:t>
      </w:r>
    </w:p>
    <w:p w14:paraId="7B4B2D17" w14:textId="77777777" w:rsidR="00057035" w:rsidRPr="00F5724C" w:rsidRDefault="00057035" w:rsidP="000978E6">
      <w:pPr>
        <w:numPr>
          <w:ilvl w:val="0"/>
          <w:numId w:val="30"/>
        </w:numPr>
        <w:tabs>
          <w:tab w:val="left" w:pos="993"/>
        </w:tabs>
        <w:ind w:left="1276" w:right="23" w:hanging="425"/>
        <w:contextualSpacing/>
        <w:jc w:val="both"/>
        <w:rPr>
          <w:rFonts w:asciiTheme="minorHAnsi" w:eastAsia="Calibri" w:hAnsiTheme="minorHAnsi" w:cstheme="minorHAnsi"/>
          <w:sz w:val="21"/>
          <w:szCs w:val="21"/>
          <w:u w:val="single"/>
          <w:lang w:eastAsia="en-US"/>
        </w:rPr>
      </w:pPr>
      <w:r w:rsidRPr="00F5724C">
        <w:rPr>
          <w:rFonts w:asciiTheme="minorHAnsi" w:eastAsia="Calibri" w:hAnsiTheme="minorHAnsi" w:cstheme="minorHAnsi"/>
          <w:sz w:val="21"/>
          <w:szCs w:val="21"/>
          <w:lang w:eastAsia="en-US"/>
        </w:rPr>
        <w:t>działania układu sterującego,</w:t>
      </w:r>
    </w:p>
    <w:p w14:paraId="0E0DB7A1" w14:textId="77777777" w:rsidR="00057035" w:rsidRPr="00F5724C" w:rsidRDefault="00057035" w:rsidP="000978E6">
      <w:pPr>
        <w:numPr>
          <w:ilvl w:val="0"/>
          <w:numId w:val="30"/>
        </w:numPr>
        <w:tabs>
          <w:tab w:val="left" w:pos="993"/>
        </w:tabs>
        <w:ind w:left="1276" w:right="23" w:hanging="425"/>
        <w:contextualSpacing/>
        <w:jc w:val="both"/>
        <w:rPr>
          <w:rFonts w:asciiTheme="minorHAnsi" w:eastAsia="Calibri" w:hAnsiTheme="minorHAnsi" w:cstheme="minorHAnsi"/>
          <w:sz w:val="21"/>
          <w:szCs w:val="21"/>
          <w:u w:val="single"/>
          <w:lang w:eastAsia="en-US"/>
        </w:rPr>
      </w:pPr>
      <w:r w:rsidRPr="00F5724C">
        <w:rPr>
          <w:rFonts w:asciiTheme="minorHAnsi" w:eastAsia="Calibri" w:hAnsiTheme="minorHAnsi" w:cstheme="minorHAnsi"/>
          <w:sz w:val="21"/>
          <w:szCs w:val="21"/>
          <w:lang w:eastAsia="en-US"/>
        </w:rPr>
        <w:t>wszystkich elementów centrali wraz z ich zastosowaniem,</w:t>
      </w:r>
    </w:p>
    <w:p w14:paraId="3F4A6119" w14:textId="409DBB76" w:rsidR="00057035" w:rsidRPr="00F5724C" w:rsidRDefault="00057035" w:rsidP="000978E6">
      <w:pPr>
        <w:numPr>
          <w:ilvl w:val="0"/>
          <w:numId w:val="30"/>
        </w:numPr>
        <w:tabs>
          <w:tab w:val="left" w:pos="993"/>
        </w:tabs>
        <w:ind w:left="1276" w:right="23" w:hanging="425"/>
        <w:contextualSpacing/>
        <w:jc w:val="both"/>
        <w:rPr>
          <w:rFonts w:asciiTheme="minorHAnsi" w:eastAsia="Calibri" w:hAnsiTheme="minorHAnsi" w:cstheme="minorHAnsi"/>
          <w:sz w:val="21"/>
          <w:szCs w:val="21"/>
          <w:u w:val="single"/>
          <w:lang w:eastAsia="en-US"/>
        </w:rPr>
      </w:pPr>
      <w:r w:rsidRPr="00F5724C">
        <w:rPr>
          <w:rFonts w:asciiTheme="minorHAnsi" w:eastAsia="Calibri" w:hAnsiTheme="minorHAnsi" w:cstheme="minorHAnsi"/>
          <w:sz w:val="21"/>
          <w:szCs w:val="21"/>
          <w:lang w:eastAsia="en-US"/>
        </w:rPr>
        <w:t>poszczególnych ekranów panelu dotykowego ze szczegółowym opisem zmiennych</w:t>
      </w:r>
      <w:r w:rsidR="007E68EF" w:rsidRPr="00F5724C">
        <w:rPr>
          <w:rFonts w:asciiTheme="minorHAnsi" w:eastAsia="Calibri" w:hAnsiTheme="minorHAnsi" w:cstheme="minorHAnsi"/>
          <w:sz w:val="21"/>
          <w:szCs w:val="21"/>
          <w:lang w:eastAsia="en-US"/>
        </w:rPr>
        <w:t>.</w:t>
      </w:r>
    </w:p>
    <w:p w14:paraId="39FF9EE2" w14:textId="5134F3D0" w:rsidR="00D324A6" w:rsidRPr="00F5724C" w:rsidRDefault="00D324A6" w:rsidP="000978E6">
      <w:pPr>
        <w:pStyle w:val="Akapitzlist"/>
        <w:numPr>
          <w:ilvl w:val="3"/>
          <w:numId w:val="15"/>
        </w:numPr>
        <w:tabs>
          <w:tab w:val="left" w:pos="426"/>
        </w:tabs>
        <w:ind w:left="426" w:right="23" w:hanging="426"/>
        <w:jc w:val="both"/>
        <w:rPr>
          <w:rFonts w:asciiTheme="minorHAnsi" w:hAnsiTheme="minorHAnsi" w:cstheme="minorHAnsi"/>
          <w:strike/>
          <w:sz w:val="21"/>
          <w:szCs w:val="21"/>
          <w:u w:val="single"/>
        </w:rPr>
      </w:pPr>
      <w:r w:rsidRPr="00F5724C">
        <w:rPr>
          <w:rFonts w:asciiTheme="minorHAnsi" w:eastAsia="Calibri" w:hAnsiTheme="minorHAnsi" w:cstheme="minorHAnsi"/>
          <w:sz w:val="21"/>
          <w:szCs w:val="21"/>
          <w:lang w:eastAsia="en-US"/>
        </w:rPr>
        <w:t>Dokumentacj</w:t>
      </w:r>
      <w:r w:rsidR="007E68EF" w:rsidRPr="00F5724C">
        <w:rPr>
          <w:rFonts w:asciiTheme="minorHAnsi" w:eastAsia="Calibri" w:hAnsiTheme="minorHAnsi" w:cstheme="minorHAnsi"/>
          <w:sz w:val="21"/>
          <w:szCs w:val="21"/>
          <w:lang w:eastAsia="en-US"/>
        </w:rPr>
        <w:t>ę</w:t>
      </w:r>
      <w:r w:rsidRPr="00F5724C">
        <w:rPr>
          <w:rFonts w:asciiTheme="minorHAnsi" w:eastAsia="Calibri" w:hAnsiTheme="minorHAnsi" w:cstheme="minorHAnsi"/>
          <w:sz w:val="21"/>
          <w:szCs w:val="21"/>
          <w:lang w:eastAsia="en-US"/>
        </w:rPr>
        <w:t xml:space="preserve"> w wersji elektronicznej należy dostarczyć na nośniku pamięci typu plug and </w:t>
      </w:r>
      <w:proofErr w:type="spellStart"/>
      <w:r w:rsidRPr="00F5724C">
        <w:rPr>
          <w:rFonts w:asciiTheme="minorHAnsi" w:eastAsia="Calibri" w:hAnsiTheme="minorHAnsi" w:cstheme="minorHAnsi"/>
          <w:sz w:val="21"/>
          <w:szCs w:val="21"/>
          <w:lang w:eastAsia="en-US"/>
        </w:rPr>
        <w:t>play</w:t>
      </w:r>
      <w:proofErr w:type="spellEnd"/>
      <w:r w:rsidRPr="00F5724C">
        <w:rPr>
          <w:rFonts w:asciiTheme="minorHAnsi" w:eastAsia="Calibri" w:hAnsiTheme="minorHAnsi" w:cstheme="minorHAnsi"/>
          <w:sz w:val="21"/>
          <w:szCs w:val="21"/>
          <w:lang w:eastAsia="en-US"/>
        </w:rPr>
        <w:t>.</w:t>
      </w:r>
    </w:p>
    <w:p w14:paraId="1E7F0645" w14:textId="30A73CD8" w:rsidR="00D324A6" w:rsidRPr="00F5724C" w:rsidRDefault="00D324A6" w:rsidP="000978E6">
      <w:pPr>
        <w:pStyle w:val="Akapitzlist"/>
        <w:numPr>
          <w:ilvl w:val="3"/>
          <w:numId w:val="15"/>
        </w:numPr>
        <w:tabs>
          <w:tab w:val="left" w:pos="426"/>
        </w:tabs>
        <w:ind w:left="426" w:right="23" w:hanging="426"/>
        <w:jc w:val="both"/>
        <w:rPr>
          <w:rFonts w:asciiTheme="minorHAnsi" w:hAnsiTheme="minorHAnsi" w:cstheme="minorHAnsi"/>
          <w:strike/>
          <w:sz w:val="21"/>
          <w:szCs w:val="21"/>
          <w:u w:val="single"/>
        </w:rPr>
      </w:pPr>
      <w:r w:rsidRPr="00F5724C">
        <w:rPr>
          <w:rFonts w:asciiTheme="minorHAnsi" w:hAnsiTheme="minorHAnsi" w:cstheme="minorHAnsi"/>
          <w:sz w:val="21"/>
          <w:szCs w:val="21"/>
        </w:rPr>
        <w:t xml:space="preserve">W przypadku, </w:t>
      </w:r>
      <w:bookmarkStart w:id="1" w:name="_Hlk38901548"/>
      <w:r w:rsidRPr="00F5724C">
        <w:rPr>
          <w:rFonts w:asciiTheme="minorHAnsi" w:hAnsiTheme="minorHAnsi" w:cstheme="minorHAnsi"/>
          <w:sz w:val="21"/>
          <w:szCs w:val="21"/>
        </w:rPr>
        <w:t>w którym wykonawca uchybi obowiązkowi, o którym mowa w pkt 1 niniejszego paragrafu, zamawiającemu przysługuje prawo odmowy odbioru przedmiotu zamówienia, ze skutkami określonymi w § 8 pkt 1</w:t>
      </w:r>
      <w:r w:rsidR="000519C9" w:rsidRPr="00F5724C">
        <w:rPr>
          <w:rFonts w:asciiTheme="minorHAnsi" w:hAnsiTheme="minorHAnsi" w:cstheme="minorHAnsi"/>
          <w:sz w:val="21"/>
          <w:szCs w:val="21"/>
        </w:rPr>
        <w:t xml:space="preserve">.1., </w:t>
      </w:r>
      <w:proofErr w:type="spellStart"/>
      <w:r w:rsidRPr="00F5724C">
        <w:rPr>
          <w:rFonts w:asciiTheme="minorHAnsi" w:hAnsiTheme="minorHAnsi" w:cstheme="minorHAnsi"/>
          <w:sz w:val="21"/>
          <w:szCs w:val="21"/>
        </w:rPr>
        <w:t>ppkt</w:t>
      </w:r>
      <w:proofErr w:type="spellEnd"/>
      <w:r w:rsidRPr="00F5724C">
        <w:rPr>
          <w:rFonts w:asciiTheme="minorHAnsi" w:hAnsiTheme="minorHAnsi" w:cstheme="minorHAnsi"/>
          <w:sz w:val="21"/>
          <w:szCs w:val="21"/>
        </w:rPr>
        <w:t xml:space="preserve"> b), a ponadto zamawiający może odstąpić od umowy z przyczyn zależnych od wykonawcy, ze skutkami określonymi w § 8 pkt 1</w:t>
      </w:r>
      <w:r w:rsidR="000519C9" w:rsidRPr="00F5724C">
        <w:rPr>
          <w:rFonts w:asciiTheme="minorHAnsi" w:hAnsiTheme="minorHAnsi" w:cstheme="minorHAnsi"/>
          <w:sz w:val="21"/>
          <w:szCs w:val="21"/>
        </w:rPr>
        <w:t xml:space="preserve">.1., </w:t>
      </w:r>
      <w:proofErr w:type="spellStart"/>
      <w:r w:rsidRPr="00F5724C">
        <w:rPr>
          <w:rFonts w:asciiTheme="minorHAnsi" w:hAnsiTheme="minorHAnsi" w:cstheme="minorHAnsi"/>
          <w:sz w:val="21"/>
          <w:szCs w:val="21"/>
        </w:rPr>
        <w:t>ppkt</w:t>
      </w:r>
      <w:proofErr w:type="spellEnd"/>
      <w:r w:rsidRPr="00F5724C">
        <w:rPr>
          <w:rFonts w:asciiTheme="minorHAnsi" w:hAnsiTheme="minorHAnsi" w:cstheme="minorHAnsi"/>
          <w:sz w:val="21"/>
          <w:szCs w:val="21"/>
        </w:rPr>
        <w:t xml:space="preserve"> a) umowy.</w:t>
      </w:r>
    </w:p>
    <w:bookmarkEnd w:id="1"/>
    <w:p w14:paraId="0A203819" w14:textId="77777777" w:rsidR="00D324A6" w:rsidRPr="00F5724C" w:rsidRDefault="00D324A6" w:rsidP="000978E6">
      <w:pPr>
        <w:ind w:hanging="2"/>
        <w:jc w:val="both"/>
        <w:rPr>
          <w:rFonts w:asciiTheme="minorHAnsi" w:hAnsiTheme="minorHAnsi" w:cstheme="minorHAnsi"/>
          <w:color w:val="000000"/>
          <w:sz w:val="21"/>
          <w:szCs w:val="21"/>
          <w:lang w:val="x-none"/>
        </w:rPr>
      </w:pPr>
    </w:p>
    <w:p w14:paraId="1114BEF2" w14:textId="77777777" w:rsidR="00D324A6" w:rsidRPr="00F5724C" w:rsidRDefault="00D324A6" w:rsidP="000978E6">
      <w:pPr>
        <w:ind w:hanging="2"/>
        <w:jc w:val="center"/>
        <w:rPr>
          <w:rFonts w:asciiTheme="minorHAnsi" w:hAnsiTheme="minorHAnsi" w:cstheme="minorHAnsi"/>
          <w:color w:val="000000"/>
          <w:sz w:val="21"/>
          <w:szCs w:val="21"/>
        </w:rPr>
      </w:pPr>
      <w:r w:rsidRPr="00F5724C">
        <w:rPr>
          <w:rFonts w:asciiTheme="minorHAnsi" w:hAnsiTheme="minorHAnsi" w:cstheme="minorHAnsi"/>
          <w:b/>
          <w:color w:val="000000"/>
          <w:sz w:val="21"/>
          <w:szCs w:val="21"/>
        </w:rPr>
        <w:t>§ 5</w:t>
      </w:r>
    </w:p>
    <w:p w14:paraId="63EE15AA" w14:textId="77777777" w:rsidR="00D324A6" w:rsidRPr="00F5724C" w:rsidRDefault="00D324A6" w:rsidP="000978E6">
      <w:pPr>
        <w:numPr>
          <w:ilvl w:val="0"/>
          <w:numId w:val="16"/>
        </w:numPr>
        <w:tabs>
          <w:tab w:val="clear" w:pos="517"/>
          <w:tab w:val="num" w:pos="426"/>
        </w:tabs>
        <w:ind w:left="426" w:hanging="426"/>
        <w:jc w:val="both"/>
        <w:rPr>
          <w:rFonts w:asciiTheme="minorHAnsi" w:hAnsiTheme="minorHAnsi" w:cstheme="minorHAnsi"/>
          <w:b/>
          <w:i/>
          <w:sz w:val="21"/>
          <w:szCs w:val="21"/>
        </w:rPr>
      </w:pPr>
      <w:r w:rsidRPr="00F5724C">
        <w:rPr>
          <w:rFonts w:asciiTheme="minorHAnsi" w:hAnsiTheme="minorHAnsi" w:cstheme="minorHAnsi"/>
          <w:sz w:val="21"/>
          <w:szCs w:val="21"/>
        </w:rPr>
        <w:t xml:space="preserve">Wykonawca wkalkulował w cenę wszystkie koszty, które mogą wystąpić w związku z realizacją przedmiotu zamówienia, zgodnie z wymaganiami zamawiającego zawartymi w SWZ oraz warunkami niniejszej umowy. </w:t>
      </w:r>
    </w:p>
    <w:p w14:paraId="3FC20D19" w14:textId="77777777" w:rsidR="00D324A6" w:rsidRPr="00F5724C" w:rsidRDefault="00D324A6" w:rsidP="000978E6">
      <w:pPr>
        <w:numPr>
          <w:ilvl w:val="0"/>
          <w:numId w:val="16"/>
        </w:numPr>
        <w:tabs>
          <w:tab w:val="clear" w:pos="517"/>
          <w:tab w:val="num" w:pos="426"/>
        </w:tabs>
        <w:ind w:left="426" w:hanging="426"/>
        <w:jc w:val="both"/>
        <w:rPr>
          <w:rFonts w:asciiTheme="minorHAnsi" w:hAnsiTheme="minorHAnsi" w:cstheme="minorHAnsi"/>
          <w:b/>
          <w:i/>
          <w:sz w:val="21"/>
          <w:szCs w:val="21"/>
        </w:rPr>
      </w:pPr>
      <w:r w:rsidRPr="00F5724C">
        <w:rPr>
          <w:rFonts w:asciiTheme="minorHAnsi" w:hAnsiTheme="minorHAnsi" w:cstheme="minorHAnsi"/>
          <w:sz w:val="21"/>
          <w:szCs w:val="21"/>
        </w:rPr>
        <w:t>Zamawiający nie będzie uwzględniał żadnych dodatkowych roszczeń z tytułu niewłaściwego skalkulowania ceny lub pominięcia przez wykonawcę jakiegokolwiek elementu niezbędnego do wykonania przedmiotu umowy.</w:t>
      </w:r>
    </w:p>
    <w:p w14:paraId="127D58F8" w14:textId="77777777" w:rsidR="00D324A6" w:rsidRPr="00F5724C" w:rsidRDefault="00D324A6" w:rsidP="000978E6">
      <w:pPr>
        <w:numPr>
          <w:ilvl w:val="0"/>
          <w:numId w:val="16"/>
        </w:numPr>
        <w:tabs>
          <w:tab w:val="clear" w:pos="517"/>
          <w:tab w:val="num" w:pos="426"/>
        </w:tabs>
        <w:ind w:left="426" w:hanging="426"/>
        <w:jc w:val="both"/>
        <w:rPr>
          <w:rFonts w:asciiTheme="minorHAnsi" w:hAnsiTheme="minorHAnsi" w:cstheme="minorHAnsi"/>
          <w:b/>
          <w:i/>
          <w:sz w:val="21"/>
          <w:szCs w:val="21"/>
        </w:rPr>
      </w:pPr>
      <w:r w:rsidRPr="00F5724C">
        <w:rPr>
          <w:rFonts w:asciiTheme="minorHAnsi" w:hAnsiTheme="minorHAnsi" w:cstheme="minorHAnsi"/>
          <w:sz w:val="21"/>
          <w:szCs w:val="21"/>
        </w:rPr>
        <w:t>Strony zobowiązują się wzajemnie powiadamiać na piśmie o zaistniałych przeszkodach w wypełnianiu</w:t>
      </w:r>
      <w:r w:rsidRPr="00F5724C">
        <w:rPr>
          <w:rFonts w:asciiTheme="minorHAnsi" w:hAnsiTheme="minorHAnsi" w:cstheme="minorHAnsi"/>
          <w:b/>
          <w:i/>
          <w:sz w:val="21"/>
          <w:szCs w:val="21"/>
        </w:rPr>
        <w:t xml:space="preserve"> </w:t>
      </w:r>
      <w:r w:rsidRPr="00F5724C">
        <w:rPr>
          <w:rFonts w:asciiTheme="minorHAnsi" w:hAnsiTheme="minorHAnsi" w:cstheme="minorHAnsi"/>
          <w:sz w:val="21"/>
          <w:szCs w:val="21"/>
        </w:rPr>
        <w:t>zobowiązań umownych podczas realizacji przedmiotu zamówienia.</w:t>
      </w:r>
    </w:p>
    <w:p w14:paraId="6DCAD03F" w14:textId="77777777" w:rsidR="00D324A6" w:rsidRPr="00F5724C" w:rsidRDefault="00D324A6" w:rsidP="000978E6">
      <w:pPr>
        <w:tabs>
          <w:tab w:val="left" w:pos="360"/>
          <w:tab w:val="left" w:pos="1416"/>
          <w:tab w:val="left" w:pos="2124"/>
          <w:tab w:val="left" w:pos="2832"/>
          <w:tab w:val="left" w:pos="3540"/>
          <w:tab w:val="left" w:pos="4248"/>
          <w:tab w:val="left" w:pos="4956"/>
        </w:tabs>
        <w:ind w:hanging="2"/>
        <w:rPr>
          <w:rFonts w:asciiTheme="minorHAnsi" w:hAnsiTheme="minorHAnsi" w:cstheme="minorHAnsi"/>
          <w:color w:val="000000"/>
          <w:sz w:val="21"/>
          <w:szCs w:val="21"/>
        </w:rPr>
      </w:pPr>
      <w:r w:rsidRPr="00F5724C">
        <w:rPr>
          <w:rFonts w:asciiTheme="minorHAnsi" w:hAnsiTheme="minorHAnsi" w:cstheme="minorHAnsi"/>
          <w:b/>
          <w:color w:val="000000"/>
          <w:sz w:val="21"/>
          <w:szCs w:val="21"/>
        </w:rPr>
        <w:tab/>
      </w:r>
    </w:p>
    <w:p w14:paraId="18A3FCE5" w14:textId="77777777" w:rsidR="00D324A6" w:rsidRPr="00F5724C" w:rsidRDefault="00D324A6" w:rsidP="000978E6">
      <w:pPr>
        <w:tabs>
          <w:tab w:val="left" w:pos="360"/>
          <w:tab w:val="left" w:pos="720"/>
        </w:tabs>
        <w:ind w:hanging="2"/>
        <w:jc w:val="center"/>
        <w:rPr>
          <w:rFonts w:asciiTheme="minorHAnsi" w:hAnsiTheme="minorHAnsi" w:cstheme="minorHAnsi"/>
          <w:color w:val="000000"/>
          <w:sz w:val="21"/>
          <w:szCs w:val="21"/>
        </w:rPr>
      </w:pPr>
      <w:r w:rsidRPr="00F5724C">
        <w:rPr>
          <w:rFonts w:asciiTheme="minorHAnsi" w:hAnsiTheme="minorHAnsi" w:cstheme="minorHAnsi"/>
          <w:b/>
          <w:color w:val="000000"/>
          <w:sz w:val="21"/>
          <w:szCs w:val="21"/>
        </w:rPr>
        <w:t xml:space="preserve">§ 6  </w:t>
      </w:r>
    </w:p>
    <w:p w14:paraId="6629A858" w14:textId="77777777" w:rsidR="00D324A6" w:rsidRPr="00F5724C" w:rsidRDefault="00D324A6" w:rsidP="000978E6">
      <w:pPr>
        <w:widowControl w:val="0"/>
        <w:numPr>
          <w:ilvl w:val="0"/>
          <w:numId w:val="17"/>
        </w:numPr>
        <w:tabs>
          <w:tab w:val="clear" w:pos="360"/>
          <w:tab w:val="num" w:pos="426"/>
        </w:tabs>
        <w:ind w:left="426" w:hanging="426"/>
        <w:jc w:val="both"/>
        <w:rPr>
          <w:rFonts w:asciiTheme="minorHAnsi" w:hAnsiTheme="minorHAnsi" w:cstheme="minorHAnsi"/>
          <w:iCs/>
          <w:sz w:val="21"/>
          <w:szCs w:val="21"/>
        </w:rPr>
      </w:pPr>
      <w:r w:rsidRPr="00F5724C">
        <w:rPr>
          <w:rFonts w:asciiTheme="minorHAnsi" w:hAnsiTheme="minorHAnsi" w:cstheme="minorHAnsi"/>
          <w:iCs/>
          <w:sz w:val="21"/>
          <w:szCs w:val="21"/>
        </w:rPr>
        <w:t>Prace wykonane zostaną zgodnie z obowiązującymi w tym zakresie przepisami BHP i p.poż.; n</w:t>
      </w:r>
      <w:r w:rsidRPr="00F5724C">
        <w:rPr>
          <w:rFonts w:asciiTheme="minorHAnsi" w:hAnsiTheme="minorHAnsi" w:cstheme="minorHAnsi"/>
          <w:iCs/>
          <w:spacing w:val="-4"/>
          <w:sz w:val="21"/>
          <w:szCs w:val="21"/>
        </w:rPr>
        <w:t>adzór w zakresie organizacji pracy oraz przestrzegania obowiązujących przepisów BHP i p.poż.</w:t>
      </w:r>
      <w:r w:rsidRPr="00F5724C">
        <w:rPr>
          <w:rFonts w:asciiTheme="minorHAnsi" w:hAnsiTheme="minorHAnsi" w:cstheme="minorHAnsi"/>
          <w:iCs/>
          <w:sz w:val="21"/>
          <w:szCs w:val="21"/>
        </w:rPr>
        <w:t xml:space="preserve"> przez pracowników </w:t>
      </w:r>
      <w:r w:rsidRPr="00F5724C">
        <w:rPr>
          <w:rFonts w:asciiTheme="minorHAnsi" w:hAnsiTheme="minorHAnsi" w:cstheme="minorHAnsi"/>
          <w:bCs/>
          <w:iCs/>
          <w:sz w:val="21"/>
          <w:szCs w:val="21"/>
        </w:rPr>
        <w:t xml:space="preserve">wykonawcy </w:t>
      </w:r>
      <w:r w:rsidRPr="00F5724C">
        <w:rPr>
          <w:rFonts w:asciiTheme="minorHAnsi" w:hAnsiTheme="minorHAnsi" w:cstheme="minorHAnsi"/>
          <w:iCs/>
          <w:sz w:val="21"/>
          <w:szCs w:val="21"/>
        </w:rPr>
        <w:t>sprawuje jego dozór.</w:t>
      </w:r>
    </w:p>
    <w:p w14:paraId="672C18ED" w14:textId="33939F52" w:rsidR="00D324A6" w:rsidRPr="00F5724C" w:rsidRDefault="00D324A6" w:rsidP="000978E6">
      <w:pPr>
        <w:widowControl w:val="0"/>
        <w:numPr>
          <w:ilvl w:val="0"/>
          <w:numId w:val="17"/>
        </w:numPr>
        <w:tabs>
          <w:tab w:val="clear" w:pos="360"/>
          <w:tab w:val="num" w:pos="426"/>
        </w:tabs>
        <w:ind w:left="426" w:hanging="426"/>
        <w:jc w:val="both"/>
        <w:rPr>
          <w:rFonts w:asciiTheme="minorHAnsi" w:hAnsiTheme="minorHAnsi" w:cstheme="minorHAnsi"/>
          <w:iCs/>
          <w:sz w:val="21"/>
          <w:szCs w:val="21"/>
        </w:rPr>
      </w:pPr>
      <w:r w:rsidRPr="00F5724C">
        <w:rPr>
          <w:rFonts w:asciiTheme="minorHAnsi" w:hAnsiTheme="minorHAnsi" w:cstheme="minorHAnsi"/>
          <w:iCs/>
          <w:sz w:val="21"/>
          <w:szCs w:val="21"/>
        </w:rPr>
        <w:t>Po zakończeniu prac montażowych, a przed odbiorem przedmiotu umowy, wykonawca przeprowadzi 5-dniowy rozruch, zakończony protokołem z rozruchu;</w:t>
      </w:r>
      <w:r w:rsidR="00AE466B" w:rsidRPr="00F5724C">
        <w:rPr>
          <w:rFonts w:asciiTheme="minorHAnsi" w:hAnsiTheme="minorHAnsi" w:cstheme="minorHAnsi"/>
          <w:iCs/>
          <w:sz w:val="21"/>
          <w:szCs w:val="21"/>
        </w:rPr>
        <w:t xml:space="preserve"> </w:t>
      </w:r>
      <w:r w:rsidRPr="00F5724C">
        <w:rPr>
          <w:rFonts w:asciiTheme="minorHAnsi" w:hAnsiTheme="minorHAnsi" w:cstheme="minorHAnsi"/>
          <w:iCs/>
          <w:sz w:val="21"/>
          <w:szCs w:val="21"/>
        </w:rPr>
        <w:t>przedmiotowy protokół winien zostać podpisany przez przedstawicieli(a) obu stron – wykonawcy i zamawiającego oraz potwierdzać prawidłową pracę przedmiotu umowy;</w:t>
      </w:r>
      <w:r w:rsidR="00397BE1" w:rsidRPr="00F5724C">
        <w:rPr>
          <w:rFonts w:asciiTheme="minorHAnsi" w:hAnsiTheme="minorHAnsi" w:cstheme="minorHAnsi"/>
          <w:iCs/>
          <w:sz w:val="21"/>
          <w:szCs w:val="21"/>
        </w:rPr>
        <w:t xml:space="preserve"> </w:t>
      </w:r>
      <w:r w:rsidRPr="00F5724C">
        <w:rPr>
          <w:rFonts w:asciiTheme="minorHAnsi" w:hAnsiTheme="minorHAnsi" w:cstheme="minorHAnsi"/>
          <w:iCs/>
          <w:sz w:val="21"/>
          <w:szCs w:val="21"/>
        </w:rPr>
        <w:t>w przypadku wystąpienia wady termin rozruchu biegnie na nowo od momentu usunięcia wady.</w:t>
      </w:r>
    </w:p>
    <w:p w14:paraId="21C51796" w14:textId="0E793D3D" w:rsidR="00D324A6" w:rsidRPr="00F5724C" w:rsidRDefault="00D324A6" w:rsidP="000978E6">
      <w:pPr>
        <w:widowControl w:val="0"/>
        <w:numPr>
          <w:ilvl w:val="0"/>
          <w:numId w:val="17"/>
        </w:numPr>
        <w:tabs>
          <w:tab w:val="clear" w:pos="360"/>
          <w:tab w:val="num" w:pos="426"/>
        </w:tabs>
        <w:ind w:left="426" w:hanging="426"/>
        <w:jc w:val="both"/>
        <w:rPr>
          <w:rFonts w:asciiTheme="minorHAnsi" w:hAnsiTheme="minorHAnsi" w:cstheme="minorHAnsi"/>
          <w:iCs/>
          <w:sz w:val="21"/>
          <w:szCs w:val="21"/>
        </w:rPr>
      </w:pPr>
      <w:r w:rsidRPr="00F5724C">
        <w:rPr>
          <w:rFonts w:asciiTheme="minorHAnsi" w:hAnsiTheme="minorHAnsi" w:cstheme="minorHAnsi"/>
          <w:iCs/>
          <w:spacing w:val="-4"/>
          <w:sz w:val="21"/>
          <w:szCs w:val="21"/>
        </w:rPr>
        <w:t>Wykonawca jest odpowiedzialny i ponosi wszelkie koszty z tytułu strat materialnych powstałych w związku z zaistnieniem</w:t>
      </w:r>
      <w:r w:rsidRPr="00F5724C">
        <w:rPr>
          <w:rFonts w:asciiTheme="minorHAnsi" w:hAnsiTheme="minorHAnsi" w:cstheme="minorHAnsi"/>
          <w:iCs/>
          <w:sz w:val="21"/>
          <w:szCs w:val="21"/>
        </w:rPr>
        <w:t xml:space="preserve"> zdarzeń losowych i z tytułu odpowiedzialności cywilnej za szkody oraz następstwa nieszczęśliwych wypadków </w:t>
      </w:r>
      <w:r w:rsidRPr="00F5724C">
        <w:rPr>
          <w:rFonts w:asciiTheme="minorHAnsi" w:hAnsiTheme="minorHAnsi" w:cstheme="minorHAnsi"/>
          <w:iCs/>
          <w:spacing w:val="-4"/>
          <w:sz w:val="21"/>
          <w:szCs w:val="21"/>
        </w:rPr>
        <w:t>dotyczących pracowników, osób trzecich w tym także ruchem pojazdów mechanicznych – powstałe w związku z prowadzonymi</w:t>
      </w:r>
      <w:r w:rsidRPr="00F5724C">
        <w:rPr>
          <w:rFonts w:asciiTheme="minorHAnsi" w:hAnsiTheme="minorHAnsi" w:cstheme="minorHAnsi"/>
          <w:iCs/>
          <w:sz w:val="21"/>
          <w:szCs w:val="21"/>
        </w:rPr>
        <w:t xml:space="preserve"> pracami</w:t>
      </w:r>
      <w:r w:rsidRPr="00F5724C">
        <w:rPr>
          <w:rFonts w:asciiTheme="minorHAnsi" w:hAnsiTheme="minorHAnsi" w:cstheme="minorHAnsi"/>
          <w:iCs/>
          <w:color w:val="00B050"/>
          <w:sz w:val="21"/>
          <w:szCs w:val="21"/>
        </w:rPr>
        <w:t>.</w:t>
      </w:r>
    </w:p>
    <w:p w14:paraId="2126A704" w14:textId="64853388" w:rsidR="00D324A6" w:rsidRPr="00F5724C" w:rsidRDefault="00D324A6" w:rsidP="000978E6">
      <w:pPr>
        <w:widowControl w:val="0"/>
        <w:numPr>
          <w:ilvl w:val="0"/>
          <w:numId w:val="17"/>
        </w:numPr>
        <w:tabs>
          <w:tab w:val="clear" w:pos="360"/>
          <w:tab w:val="num" w:pos="426"/>
        </w:tabs>
        <w:ind w:left="426" w:hanging="426"/>
        <w:jc w:val="both"/>
        <w:rPr>
          <w:rFonts w:asciiTheme="minorHAnsi" w:hAnsiTheme="minorHAnsi" w:cstheme="minorHAnsi"/>
          <w:iCs/>
          <w:sz w:val="21"/>
          <w:szCs w:val="21"/>
        </w:rPr>
      </w:pPr>
      <w:r w:rsidRPr="00F5724C">
        <w:rPr>
          <w:rFonts w:asciiTheme="minorHAnsi" w:hAnsiTheme="minorHAnsi" w:cstheme="minorHAnsi"/>
          <w:iCs/>
          <w:sz w:val="21"/>
          <w:szCs w:val="21"/>
        </w:rPr>
        <w:t xml:space="preserve">Wykonawca, jako wytwórca odpadów powstających w wyniku świadczenia usług w zakresie konserwacji i napraw, zagospodaruje odpady wytworzone podczas realizacji przedmiotu umowy, w sposób zgodny z przepisami ustawy </w:t>
      </w:r>
      <w:r w:rsidRPr="00F5724C">
        <w:rPr>
          <w:rFonts w:asciiTheme="minorHAnsi" w:hAnsiTheme="minorHAnsi" w:cstheme="minorHAnsi"/>
          <w:iCs/>
          <w:sz w:val="21"/>
          <w:szCs w:val="21"/>
        </w:rPr>
        <w:br/>
        <w:t>z dnia 14 grudnia 2012 r. o odpadach.</w:t>
      </w:r>
    </w:p>
    <w:p w14:paraId="62E20FE7" w14:textId="77777777" w:rsidR="00D324A6" w:rsidRPr="00F5724C" w:rsidRDefault="00D324A6" w:rsidP="000978E6">
      <w:pPr>
        <w:ind w:hanging="2"/>
        <w:jc w:val="both"/>
        <w:rPr>
          <w:rFonts w:asciiTheme="minorHAnsi" w:hAnsiTheme="minorHAnsi" w:cstheme="minorHAnsi"/>
          <w:color w:val="000000"/>
          <w:sz w:val="21"/>
          <w:szCs w:val="21"/>
        </w:rPr>
      </w:pPr>
    </w:p>
    <w:p w14:paraId="15890DC0" w14:textId="77777777" w:rsidR="00D324A6" w:rsidRPr="00F5724C" w:rsidRDefault="00D324A6" w:rsidP="000978E6">
      <w:pPr>
        <w:ind w:hanging="2"/>
        <w:jc w:val="center"/>
        <w:rPr>
          <w:rFonts w:asciiTheme="minorHAnsi" w:hAnsiTheme="minorHAnsi" w:cstheme="minorHAnsi"/>
          <w:b/>
          <w:bCs/>
          <w:color w:val="000000"/>
          <w:sz w:val="21"/>
          <w:szCs w:val="21"/>
        </w:rPr>
      </w:pPr>
      <w:r w:rsidRPr="00F5724C">
        <w:rPr>
          <w:rFonts w:asciiTheme="minorHAnsi" w:hAnsiTheme="minorHAnsi" w:cstheme="minorHAnsi"/>
          <w:b/>
          <w:bCs/>
          <w:color w:val="000000"/>
          <w:sz w:val="21"/>
          <w:szCs w:val="21"/>
        </w:rPr>
        <w:t>§ 7</w:t>
      </w:r>
    </w:p>
    <w:p w14:paraId="45E149C1" w14:textId="77777777" w:rsidR="00D324A6" w:rsidRPr="00F5724C" w:rsidRDefault="00D324A6" w:rsidP="000978E6">
      <w:pPr>
        <w:numPr>
          <w:ilvl w:val="3"/>
          <w:numId w:val="18"/>
        </w:numPr>
        <w:tabs>
          <w:tab w:val="left" w:pos="426"/>
        </w:tabs>
        <w:ind w:left="426" w:hanging="426"/>
        <w:jc w:val="both"/>
        <w:rPr>
          <w:rFonts w:asciiTheme="minorHAnsi" w:hAnsiTheme="minorHAnsi" w:cstheme="minorHAnsi"/>
          <w:color w:val="000000"/>
          <w:sz w:val="21"/>
          <w:szCs w:val="21"/>
        </w:rPr>
      </w:pPr>
      <w:r w:rsidRPr="00F5724C">
        <w:rPr>
          <w:rFonts w:asciiTheme="minorHAnsi" w:hAnsiTheme="minorHAnsi" w:cstheme="minorHAnsi"/>
          <w:color w:val="000000"/>
          <w:sz w:val="21"/>
          <w:szCs w:val="21"/>
        </w:rPr>
        <w:t>Osobą odpowiedzialną za realizację niniejszej umowy ze strony wykonawcy będzie: ___, tel. ___ .</w:t>
      </w:r>
    </w:p>
    <w:p w14:paraId="6ED74422" w14:textId="77777777" w:rsidR="00D324A6" w:rsidRPr="00F5724C" w:rsidRDefault="00D324A6" w:rsidP="000978E6">
      <w:pPr>
        <w:numPr>
          <w:ilvl w:val="3"/>
          <w:numId w:val="18"/>
        </w:numPr>
        <w:tabs>
          <w:tab w:val="left" w:pos="426"/>
        </w:tabs>
        <w:ind w:left="426" w:hanging="426"/>
        <w:jc w:val="both"/>
        <w:rPr>
          <w:rFonts w:asciiTheme="minorHAnsi" w:hAnsiTheme="minorHAnsi" w:cstheme="minorHAnsi"/>
          <w:color w:val="000000"/>
          <w:sz w:val="21"/>
          <w:szCs w:val="21"/>
        </w:rPr>
      </w:pPr>
      <w:r w:rsidRPr="00F5724C">
        <w:rPr>
          <w:rFonts w:asciiTheme="minorHAnsi" w:hAnsiTheme="minorHAnsi" w:cstheme="minorHAnsi"/>
          <w:color w:val="000000"/>
          <w:sz w:val="21"/>
          <w:szCs w:val="21"/>
        </w:rPr>
        <w:t>Osobą odpowiedzialną za realizację niniejszej umowy ze strony zamawiającego będzie: ___, tel. ___ .</w:t>
      </w:r>
    </w:p>
    <w:p w14:paraId="535DB015" w14:textId="0C4404DD" w:rsidR="00D324A6" w:rsidRPr="00F5724C" w:rsidRDefault="00D324A6" w:rsidP="000978E6">
      <w:pPr>
        <w:numPr>
          <w:ilvl w:val="3"/>
          <w:numId w:val="18"/>
        </w:numPr>
        <w:tabs>
          <w:tab w:val="left" w:pos="426"/>
        </w:tabs>
        <w:ind w:left="426" w:hanging="426"/>
        <w:jc w:val="both"/>
        <w:rPr>
          <w:rFonts w:asciiTheme="minorHAnsi" w:hAnsiTheme="minorHAnsi" w:cstheme="minorHAnsi"/>
          <w:color w:val="000000"/>
          <w:sz w:val="21"/>
          <w:szCs w:val="21"/>
        </w:rPr>
      </w:pPr>
      <w:r w:rsidRPr="00F5724C">
        <w:rPr>
          <w:rFonts w:asciiTheme="minorHAnsi" w:hAnsiTheme="minorHAnsi" w:cstheme="minorHAnsi"/>
          <w:color w:val="000000"/>
          <w:sz w:val="21"/>
          <w:szCs w:val="21"/>
        </w:rPr>
        <w:t xml:space="preserve">Zmiana osób, o których mowa w niniejszym paragrafie jest możliwa i nie wymaga aneksu do umowy – wystarczy pisemne powiadomienie drugiej </w:t>
      </w:r>
      <w:r w:rsidR="008C3316" w:rsidRPr="00F5724C">
        <w:rPr>
          <w:rFonts w:asciiTheme="minorHAnsi" w:hAnsiTheme="minorHAnsi" w:cstheme="minorHAnsi"/>
          <w:color w:val="000000"/>
          <w:sz w:val="21"/>
          <w:szCs w:val="21"/>
        </w:rPr>
        <w:t>S</w:t>
      </w:r>
      <w:r w:rsidRPr="00F5724C">
        <w:rPr>
          <w:rFonts w:asciiTheme="minorHAnsi" w:hAnsiTheme="minorHAnsi" w:cstheme="minorHAnsi"/>
          <w:color w:val="000000"/>
          <w:sz w:val="21"/>
          <w:szCs w:val="21"/>
        </w:rPr>
        <w:t>trony.</w:t>
      </w:r>
    </w:p>
    <w:p w14:paraId="4C38E67A" w14:textId="77777777" w:rsidR="00D324A6" w:rsidRPr="00F5724C" w:rsidRDefault="00D324A6" w:rsidP="000978E6">
      <w:pPr>
        <w:ind w:hanging="2"/>
        <w:jc w:val="center"/>
        <w:rPr>
          <w:rFonts w:asciiTheme="minorHAnsi" w:hAnsiTheme="minorHAnsi" w:cstheme="minorHAnsi"/>
          <w:b/>
          <w:color w:val="000000"/>
          <w:sz w:val="21"/>
          <w:szCs w:val="21"/>
        </w:rPr>
      </w:pPr>
    </w:p>
    <w:p w14:paraId="3DEEAFC9" w14:textId="77777777" w:rsidR="00D324A6" w:rsidRPr="00F5724C" w:rsidRDefault="00D324A6" w:rsidP="000978E6">
      <w:pPr>
        <w:ind w:hanging="2"/>
        <w:jc w:val="center"/>
        <w:rPr>
          <w:rFonts w:asciiTheme="minorHAnsi" w:hAnsiTheme="minorHAnsi" w:cstheme="minorHAnsi"/>
          <w:color w:val="000000"/>
          <w:sz w:val="21"/>
          <w:szCs w:val="21"/>
        </w:rPr>
      </w:pPr>
      <w:r w:rsidRPr="00F5724C">
        <w:rPr>
          <w:rFonts w:asciiTheme="minorHAnsi" w:hAnsiTheme="minorHAnsi" w:cstheme="minorHAnsi"/>
          <w:b/>
          <w:color w:val="000000"/>
          <w:sz w:val="21"/>
          <w:szCs w:val="21"/>
        </w:rPr>
        <w:t>§ 8</w:t>
      </w:r>
    </w:p>
    <w:p w14:paraId="08DA8737" w14:textId="77777777" w:rsidR="00D324A6" w:rsidRPr="00F5724C" w:rsidRDefault="00D324A6" w:rsidP="000978E6">
      <w:pPr>
        <w:numPr>
          <w:ilvl w:val="6"/>
          <w:numId w:val="19"/>
        </w:numPr>
        <w:tabs>
          <w:tab w:val="num" w:pos="426"/>
        </w:tabs>
        <w:ind w:left="426" w:hanging="426"/>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Strony ustalają, że obowiązującą formą odszkodowania będą kary umowne z następujących tytułów i w podanych wysokościach:</w:t>
      </w:r>
    </w:p>
    <w:p w14:paraId="4282109D" w14:textId="77777777" w:rsidR="00D324A6" w:rsidRPr="00F5724C" w:rsidRDefault="00D324A6" w:rsidP="000978E6">
      <w:pPr>
        <w:numPr>
          <w:ilvl w:val="1"/>
          <w:numId w:val="31"/>
        </w:numPr>
        <w:tabs>
          <w:tab w:val="clear" w:pos="1068"/>
          <w:tab w:val="num" w:pos="851"/>
        </w:tabs>
        <w:ind w:left="851"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Wykonawca zapłaci zamawiającemu:</w:t>
      </w:r>
    </w:p>
    <w:p w14:paraId="12C42364" w14:textId="0E32CAB7" w:rsidR="00D324A6" w:rsidRPr="00F5724C" w:rsidRDefault="00D324A6" w:rsidP="000978E6">
      <w:pPr>
        <w:numPr>
          <w:ilvl w:val="0"/>
          <w:numId w:val="21"/>
        </w:numPr>
        <w:ind w:left="1276"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 xml:space="preserve">10 % wartości </w:t>
      </w:r>
      <w:r w:rsidRPr="00F5724C">
        <w:rPr>
          <w:rFonts w:asciiTheme="minorHAnsi" w:hAnsiTheme="minorHAnsi" w:cstheme="minorHAnsi"/>
          <w:sz w:val="21"/>
          <w:szCs w:val="21"/>
          <w:lang w:eastAsia="x-none"/>
        </w:rPr>
        <w:t>netto</w:t>
      </w:r>
      <w:r w:rsidRPr="00F5724C">
        <w:rPr>
          <w:rFonts w:asciiTheme="minorHAnsi" w:hAnsiTheme="minorHAnsi" w:cstheme="minorHAnsi"/>
          <w:sz w:val="21"/>
          <w:szCs w:val="21"/>
          <w:lang w:val="x-none" w:eastAsia="x-none"/>
        </w:rPr>
        <w:t xml:space="preserve"> zamówienia, określonej w § 1 pkt 3 umowy, z powodu odstąpienia od umowy</w:t>
      </w:r>
      <w:r w:rsidRPr="00F5724C">
        <w:rPr>
          <w:rFonts w:asciiTheme="minorHAnsi" w:hAnsiTheme="minorHAnsi" w:cstheme="minorHAnsi"/>
          <w:sz w:val="21"/>
          <w:szCs w:val="21"/>
          <w:lang w:eastAsia="x-none"/>
        </w:rPr>
        <w:t xml:space="preserve"> </w:t>
      </w:r>
      <w:r w:rsidR="008C3316" w:rsidRPr="00F5724C">
        <w:rPr>
          <w:rFonts w:asciiTheme="minorHAnsi" w:hAnsiTheme="minorHAnsi" w:cstheme="minorHAnsi"/>
          <w:sz w:val="21"/>
          <w:szCs w:val="21"/>
          <w:lang w:eastAsia="x-none"/>
        </w:rPr>
        <w:br/>
      </w:r>
      <w:r w:rsidRPr="00F5724C">
        <w:rPr>
          <w:rFonts w:asciiTheme="minorHAnsi" w:hAnsiTheme="minorHAnsi" w:cstheme="minorHAnsi"/>
          <w:sz w:val="21"/>
          <w:szCs w:val="21"/>
          <w:lang w:val="x-none" w:eastAsia="x-none"/>
        </w:rPr>
        <w:t>z przyczyn zależnych od wykonawcy,</w:t>
      </w:r>
    </w:p>
    <w:p w14:paraId="098E6A54" w14:textId="70C00DF3" w:rsidR="00D324A6" w:rsidRPr="00F5724C" w:rsidRDefault="00D324A6" w:rsidP="000978E6">
      <w:pPr>
        <w:numPr>
          <w:ilvl w:val="0"/>
          <w:numId w:val="21"/>
        </w:numPr>
        <w:ind w:left="1276"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eastAsia="x-none"/>
        </w:rPr>
        <w:t xml:space="preserve">0,2 </w:t>
      </w:r>
      <w:r w:rsidRPr="00F5724C">
        <w:rPr>
          <w:rFonts w:asciiTheme="minorHAnsi" w:hAnsiTheme="minorHAnsi" w:cstheme="minorHAnsi"/>
          <w:sz w:val="21"/>
          <w:szCs w:val="21"/>
          <w:lang w:val="x-none" w:eastAsia="x-none"/>
        </w:rPr>
        <w:t xml:space="preserve">% wartości </w:t>
      </w:r>
      <w:r w:rsidRPr="00F5724C">
        <w:rPr>
          <w:rFonts w:asciiTheme="minorHAnsi" w:hAnsiTheme="minorHAnsi" w:cstheme="minorHAnsi"/>
          <w:sz w:val="21"/>
          <w:szCs w:val="21"/>
          <w:lang w:eastAsia="x-none"/>
        </w:rPr>
        <w:t>netto</w:t>
      </w:r>
      <w:r w:rsidRPr="00F5724C">
        <w:rPr>
          <w:rFonts w:asciiTheme="minorHAnsi" w:hAnsiTheme="minorHAnsi" w:cstheme="minorHAnsi"/>
          <w:sz w:val="21"/>
          <w:szCs w:val="21"/>
          <w:lang w:val="x-none" w:eastAsia="x-none"/>
        </w:rPr>
        <w:t xml:space="preserve"> zamówienia, określonej w § 1 pkt </w:t>
      </w:r>
      <w:r w:rsidRPr="00F5724C">
        <w:rPr>
          <w:rFonts w:asciiTheme="minorHAnsi" w:hAnsiTheme="minorHAnsi" w:cstheme="minorHAnsi"/>
          <w:sz w:val="21"/>
          <w:szCs w:val="21"/>
          <w:lang w:eastAsia="x-none"/>
        </w:rPr>
        <w:t>3</w:t>
      </w:r>
      <w:r w:rsidRPr="00F5724C">
        <w:rPr>
          <w:rFonts w:asciiTheme="minorHAnsi" w:hAnsiTheme="minorHAnsi" w:cstheme="minorHAnsi"/>
          <w:sz w:val="21"/>
          <w:szCs w:val="21"/>
          <w:lang w:val="x-none" w:eastAsia="x-none"/>
        </w:rPr>
        <w:t xml:space="preserve"> umowy, za </w:t>
      </w:r>
      <w:r w:rsidRPr="00F5724C">
        <w:rPr>
          <w:rFonts w:asciiTheme="minorHAnsi" w:hAnsiTheme="minorHAnsi" w:cstheme="minorHAnsi"/>
          <w:sz w:val="21"/>
          <w:szCs w:val="21"/>
          <w:lang w:eastAsia="x-none"/>
        </w:rPr>
        <w:t>niewykonanie</w:t>
      </w:r>
      <w:r w:rsidRPr="00F5724C">
        <w:rPr>
          <w:rFonts w:asciiTheme="minorHAnsi" w:hAnsiTheme="minorHAnsi" w:cstheme="minorHAnsi"/>
          <w:sz w:val="21"/>
          <w:szCs w:val="21"/>
          <w:lang w:val="x-none" w:eastAsia="x-none"/>
        </w:rPr>
        <w:t xml:space="preserve"> przedmiotu zamówienia w terminie określonym w § 1 pkt </w:t>
      </w:r>
      <w:r w:rsidR="008C3316" w:rsidRPr="00F5724C">
        <w:rPr>
          <w:rFonts w:asciiTheme="minorHAnsi" w:hAnsiTheme="minorHAnsi" w:cstheme="minorHAnsi"/>
          <w:sz w:val="21"/>
          <w:szCs w:val="21"/>
          <w:lang w:eastAsia="x-none"/>
        </w:rPr>
        <w:t xml:space="preserve">4 </w:t>
      </w:r>
      <w:r w:rsidRPr="00F5724C">
        <w:rPr>
          <w:rFonts w:asciiTheme="minorHAnsi" w:hAnsiTheme="minorHAnsi" w:cstheme="minorHAnsi"/>
          <w:sz w:val="21"/>
          <w:szCs w:val="21"/>
          <w:lang w:eastAsia="x-none"/>
        </w:rPr>
        <w:t>umowy</w:t>
      </w:r>
      <w:r w:rsidRPr="00F5724C">
        <w:rPr>
          <w:rFonts w:asciiTheme="minorHAnsi" w:hAnsiTheme="minorHAnsi" w:cstheme="minorHAnsi"/>
          <w:sz w:val="21"/>
          <w:szCs w:val="21"/>
          <w:lang w:val="x-none" w:eastAsia="x-none"/>
        </w:rPr>
        <w:t>, za każdy rozpoczęty dzień zwłoki,</w:t>
      </w:r>
    </w:p>
    <w:p w14:paraId="3791D86E" w14:textId="6D903FA7" w:rsidR="00D324A6" w:rsidRPr="00F5724C" w:rsidRDefault="00D324A6" w:rsidP="000978E6">
      <w:pPr>
        <w:numPr>
          <w:ilvl w:val="0"/>
          <w:numId w:val="21"/>
        </w:numPr>
        <w:ind w:left="1276" w:hanging="425"/>
        <w:jc w:val="both"/>
        <w:rPr>
          <w:rFonts w:asciiTheme="minorHAnsi" w:hAnsiTheme="minorHAnsi" w:cstheme="minorHAnsi"/>
          <w:spacing w:val="-2"/>
          <w:sz w:val="21"/>
          <w:szCs w:val="21"/>
          <w:lang w:val="x-none" w:eastAsia="x-none"/>
        </w:rPr>
      </w:pPr>
      <w:r w:rsidRPr="00F5724C">
        <w:rPr>
          <w:rFonts w:asciiTheme="minorHAnsi" w:hAnsiTheme="minorHAnsi" w:cstheme="minorHAnsi"/>
          <w:spacing w:val="-2"/>
          <w:sz w:val="21"/>
          <w:szCs w:val="21"/>
          <w:lang w:val="x-none" w:eastAsia="x-none"/>
        </w:rPr>
        <w:t xml:space="preserve">1 % wartości </w:t>
      </w:r>
      <w:r w:rsidRPr="00F5724C">
        <w:rPr>
          <w:rFonts w:asciiTheme="minorHAnsi" w:hAnsiTheme="minorHAnsi" w:cstheme="minorHAnsi"/>
          <w:spacing w:val="-2"/>
          <w:sz w:val="21"/>
          <w:szCs w:val="21"/>
          <w:lang w:eastAsia="x-none"/>
        </w:rPr>
        <w:t>netto</w:t>
      </w:r>
      <w:r w:rsidRPr="00F5724C">
        <w:rPr>
          <w:rFonts w:asciiTheme="minorHAnsi" w:hAnsiTheme="minorHAnsi" w:cstheme="minorHAnsi"/>
          <w:spacing w:val="-2"/>
          <w:sz w:val="21"/>
          <w:szCs w:val="21"/>
          <w:lang w:val="x-none" w:eastAsia="x-none"/>
        </w:rPr>
        <w:t xml:space="preserve"> zamówienia</w:t>
      </w:r>
      <w:r w:rsidRPr="00F5724C">
        <w:rPr>
          <w:rFonts w:asciiTheme="minorHAnsi" w:hAnsiTheme="minorHAnsi" w:cstheme="minorHAnsi"/>
          <w:spacing w:val="-2"/>
          <w:sz w:val="21"/>
          <w:szCs w:val="21"/>
          <w:lang w:eastAsia="x-none"/>
        </w:rPr>
        <w:t xml:space="preserve">, </w:t>
      </w:r>
      <w:r w:rsidRPr="00F5724C">
        <w:rPr>
          <w:rFonts w:asciiTheme="minorHAnsi" w:hAnsiTheme="minorHAnsi" w:cstheme="minorHAnsi"/>
          <w:spacing w:val="-2"/>
          <w:sz w:val="21"/>
          <w:szCs w:val="21"/>
          <w:lang w:val="x-none" w:eastAsia="x-none"/>
        </w:rPr>
        <w:t>określon</w:t>
      </w:r>
      <w:r w:rsidRPr="00F5724C">
        <w:rPr>
          <w:rFonts w:asciiTheme="minorHAnsi" w:hAnsiTheme="minorHAnsi" w:cstheme="minorHAnsi"/>
          <w:spacing w:val="-2"/>
          <w:sz w:val="21"/>
          <w:szCs w:val="21"/>
          <w:lang w:eastAsia="x-none"/>
        </w:rPr>
        <w:t xml:space="preserve">ej </w:t>
      </w:r>
      <w:r w:rsidRPr="00F5724C">
        <w:rPr>
          <w:rFonts w:asciiTheme="minorHAnsi" w:hAnsiTheme="minorHAnsi" w:cstheme="minorHAnsi"/>
          <w:spacing w:val="-2"/>
          <w:sz w:val="21"/>
          <w:szCs w:val="21"/>
          <w:lang w:val="x-none" w:eastAsia="x-none"/>
        </w:rPr>
        <w:t>w § 1 pkt 3</w:t>
      </w:r>
      <w:r w:rsidRPr="00F5724C">
        <w:rPr>
          <w:rFonts w:asciiTheme="minorHAnsi" w:hAnsiTheme="minorHAnsi" w:cstheme="minorHAnsi"/>
          <w:spacing w:val="-2"/>
          <w:sz w:val="21"/>
          <w:szCs w:val="21"/>
          <w:lang w:eastAsia="x-none"/>
        </w:rPr>
        <w:t xml:space="preserve"> umowy, </w:t>
      </w:r>
      <w:r w:rsidRPr="00F5724C">
        <w:rPr>
          <w:rFonts w:asciiTheme="minorHAnsi" w:hAnsiTheme="minorHAnsi" w:cstheme="minorHAnsi"/>
          <w:spacing w:val="-2"/>
          <w:sz w:val="21"/>
          <w:szCs w:val="21"/>
          <w:lang w:val="x-none" w:eastAsia="x-none"/>
        </w:rPr>
        <w:t>za nieterminowe wywiązywanie się z</w:t>
      </w:r>
      <w:r w:rsidRPr="00F5724C">
        <w:rPr>
          <w:rFonts w:asciiTheme="minorHAnsi" w:hAnsiTheme="minorHAnsi" w:cstheme="minorHAnsi"/>
          <w:spacing w:val="-2"/>
          <w:sz w:val="21"/>
          <w:szCs w:val="21"/>
          <w:lang w:eastAsia="x-none"/>
        </w:rPr>
        <w:t> </w:t>
      </w:r>
      <w:r w:rsidRPr="00F5724C">
        <w:rPr>
          <w:rFonts w:asciiTheme="minorHAnsi" w:hAnsiTheme="minorHAnsi" w:cstheme="minorHAnsi"/>
          <w:spacing w:val="-2"/>
          <w:sz w:val="21"/>
          <w:szCs w:val="21"/>
          <w:lang w:val="x-none" w:eastAsia="x-none"/>
        </w:rPr>
        <w:t>obowiązku gwarancyjnego</w:t>
      </w:r>
      <w:r w:rsidRPr="00F5724C">
        <w:rPr>
          <w:rFonts w:asciiTheme="minorHAnsi" w:hAnsiTheme="minorHAnsi" w:cstheme="minorHAnsi"/>
          <w:spacing w:val="-2"/>
          <w:sz w:val="21"/>
          <w:szCs w:val="21"/>
          <w:lang w:eastAsia="x-none"/>
        </w:rPr>
        <w:t>,</w:t>
      </w:r>
      <w:r w:rsidRPr="00F5724C">
        <w:rPr>
          <w:rFonts w:asciiTheme="minorHAnsi" w:hAnsiTheme="minorHAnsi" w:cstheme="minorHAnsi"/>
          <w:spacing w:val="-2"/>
          <w:sz w:val="21"/>
          <w:szCs w:val="21"/>
          <w:lang w:val="x-none" w:eastAsia="x-none"/>
        </w:rPr>
        <w:t xml:space="preserve"> o</w:t>
      </w:r>
      <w:r w:rsidRPr="00F5724C">
        <w:rPr>
          <w:rFonts w:asciiTheme="minorHAnsi" w:hAnsiTheme="minorHAnsi" w:cstheme="minorHAnsi"/>
          <w:spacing w:val="-2"/>
          <w:sz w:val="21"/>
          <w:szCs w:val="21"/>
          <w:lang w:eastAsia="x-none"/>
        </w:rPr>
        <w:t> </w:t>
      </w:r>
      <w:r w:rsidRPr="00F5724C">
        <w:rPr>
          <w:rFonts w:asciiTheme="minorHAnsi" w:hAnsiTheme="minorHAnsi" w:cstheme="minorHAnsi"/>
          <w:spacing w:val="-2"/>
          <w:sz w:val="21"/>
          <w:szCs w:val="21"/>
          <w:lang w:val="x-none" w:eastAsia="x-none"/>
        </w:rPr>
        <w:t xml:space="preserve">którym mowa w § 3 </w:t>
      </w:r>
      <w:r w:rsidR="006F54E8" w:rsidRPr="00F5724C">
        <w:rPr>
          <w:rFonts w:asciiTheme="minorHAnsi" w:hAnsiTheme="minorHAnsi" w:cstheme="minorHAnsi"/>
          <w:spacing w:val="-2"/>
          <w:sz w:val="21"/>
          <w:szCs w:val="21"/>
          <w:lang w:val="x-none" w:eastAsia="x-none"/>
        </w:rPr>
        <w:t xml:space="preserve">odpowiednio </w:t>
      </w:r>
      <w:r w:rsidRPr="00F5724C">
        <w:rPr>
          <w:rFonts w:asciiTheme="minorHAnsi" w:hAnsiTheme="minorHAnsi" w:cstheme="minorHAnsi"/>
          <w:spacing w:val="-2"/>
          <w:sz w:val="21"/>
          <w:szCs w:val="21"/>
          <w:lang w:val="x-none" w:eastAsia="x-none"/>
        </w:rPr>
        <w:t xml:space="preserve">pkt </w:t>
      </w:r>
      <w:r w:rsidR="00F505A9" w:rsidRPr="00F5724C">
        <w:rPr>
          <w:rFonts w:asciiTheme="minorHAnsi" w:hAnsiTheme="minorHAnsi" w:cstheme="minorHAnsi"/>
          <w:spacing w:val="-2"/>
          <w:sz w:val="21"/>
          <w:szCs w:val="21"/>
          <w:lang w:eastAsia="x-none"/>
        </w:rPr>
        <w:t>5</w:t>
      </w:r>
      <w:r w:rsidR="006F54E8" w:rsidRPr="00F5724C">
        <w:rPr>
          <w:rFonts w:asciiTheme="minorHAnsi" w:hAnsiTheme="minorHAnsi" w:cstheme="minorHAnsi"/>
          <w:spacing w:val="-2"/>
          <w:sz w:val="21"/>
          <w:szCs w:val="21"/>
          <w:lang w:eastAsia="x-none"/>
        </w:rPr>
        <w:t xml:space="preserve">.1. lub </w:t>
      </w:r>
      <w:r w:rsidR="00F505A9" w:rsidRPr="00F5724C">
        <w:rPr>
          <w:rFonts w:asciiTheme="minorHAnsi" w:hAnsiTheme="minorHAnsi" w:cstheme="minorHAnsi"/>
          <w:spacing w:val="-2"/>
          <w:sz w:val="21"/>
          <w:szCs w:val="21"/>
          <w:lang w:eastAsia="x-none"/>
        </w:rPr>
        <w:t>5</w:t>
      </w:r>
      <w:r w:rsidR="006F54E8" w:rsidRPr="00F5724C">
        <w:rPr>
          <w:rFonts w:asciiTheme="minorHAnsi" w:hAnsiTheme="minorHAnsi" w:cstheme="minorHAnsi"/>
          <w:spacing w:val="-2"/>
          <w:sz w:val="21"/>
          <w:szCs w:val="21"/>
          <w:lang w:eastAsia="x-none"/>
        </w:rPr>
        <w:t xml:space="preserve">.2. </w:t>
      </w:r>
      <w:r w:rsidRPr="00F5724C">
        <w:rPr>
          <w:rFonts w:asciiTheme="minorHAnsi" w:hAnsiTheme="minorHAnsi" w:cstheme="minorHAnsi"/>
          <w:spacing w:val="-2"/>
          <w:sz w:val="21"/>
          <w:szCs w:val="21"/>
          <w:lang w:eastAsia="x-none"/>
        </w:rPr>
        <w:t>umowy</w:t>
      </w:r>
      <w:r w:rsidRPr="00F5724C">
        <w:rPr>
          <w:rFonts w:asciiTheme="minorHAnsi" w:hAnsiTheme="minorHAnsi" w:cstheme="minorHAnsi"/>
          <w:spacing w:val="-2"/>
          <w:sz w:val="21"/>
          <w:szCs w:val="21"/>
          <w:lang w:val="x-none" w:eastAsia="x-none"/>
        </w:rPr>
        <w:t>, za każdy rozpoczęty dzień zwłoki</w:t>
      </w:r>
      <w:r w:rsidRPr="00F5724C">
        <w:rPr>
          <w:rFonts w:asciiTheme="minorHAnsi" w:hAnsiTheme="minorHAnsi" w:cstheme="minorHAnsi"/>
          <w:spacing w:val="-2"/>
          <w:sz w:val="21"/>
          <w:szCs w:val="21"/>
          <w:lang w:eastAsia="x-none"/>
        </w:rPr>
        <w:t>,</w:t>
      </w:r>
    </w:p>
    <w:p w14:paraId="5034B045" w14:textId="5A85BAD5" w:rsidR="009C6187" w:rsidRPr="00961BD1" w:rsidRDefault="00D324A6" w:rsidP="000978E6">
      <w:pPr>
        <w:numPr>
          <w:ilvl w:val="0"/>
          <w:numId w:val="21"/>
        </w:numPr>
        <w:ind w:left="1276" w:hanging="425"/>
        <w:jc w:val="both"/>
        <w:rPr>
          <w:rFonts w:asciiTheme="minorHAnsi" w:hAnsiTheme="minorHAnsi" w:cstheme="minorHAnsi"/>
          <w:spacing w:val="-2"/>
          <w:sz w:val="21"/>
          <w:szCs w:val="21"/>
          <w:lang w:val="x-none" w:eastAsia="x-none"/>
        </w:rPr>
      </w:pPr>
      <w:r w:rsidRPr="00F5724C">
        <w:rPr>
          <w:rFonts w:asciiTheme="minorHAnsi" w:hAnsiTheme="minorHAnsi" w:cstheme="minorHAnsi"/>
          <w:spacing w:val="-2"/>
          <w:sz w:val="21"/>
          <w:szCs w:val="21"/>
          <w:lang w:eastAsia="x-none"/>
        </w:rPr>
        <w:t>100,00 zł, za nie terminowe wywiązanie się z obowiązku wykonania przegl</w:t>
      </w:r>
      <w:r w:rsidR="000C7EE3" w:rsidRPr="00F5724C">
        <w:rPr>
          <w:rFonts w:asciiTheme="minorHAnsi" w:hAnsiTheme="minorHAnsi" w:cstheme="minorHAnsi"/>
          <w:spacing w:val="-2"/>
          <w:sz w:val="21"/>
          <w:szCs w:val="21"/>
          <w:lang w:eastAsia="x-none"/>
        </w:rPr>
        <w:t>ą</w:t>
      </w:r>
      <w:r w:rsidRPr="00F5724C">
        <w:rPr>
          <w:rFonts w:asciiTheme="minorHAnsi" w:hAnsiTheme="minorHAnsi" w:cstheme="minorHAnsi"/>
          <w:spacing w:val="-2"/>
          <w:sz w:val="21"/>
          <w:szCs w:val="21"/>
          <w:lang w:eastAsia="x-none"/>
        </w:rPr>
        <w:t xml:space="preserve">du, </w:t>
      </w:r>
      <w:r w:rsidR="009C6187" w:rsidRPr="00F5724C">
        <w:rPr>
          <w:rFonts w:asciiTheme="minorHAnsi" w:hAnsiTheme="minorHAnsi" w:cstheme="minorHAnsi"/>
          <w:spacing w:val="-2"/>
          <w:sz w:val="21"/>
          <w:szCs w:val="21"/>
          <w:lang w:eastAsia="x-none"/>
        </w:rPr>
        <w:t xml:space="preserve">o którym mowa </w:t>
      </w:r>
      <w:r w:rsidR="002E7A25" w:rsidRPr="00F5724C">
        <w:rPr>
          <w:rFonts w:asciiTheme="minorHAnsi" w:hAnsiTheme="minorHAnsi" w:cstheme="minorHAnsi"/>
          <w:sz w:val="21"/>
          <w:szCs w:val="21"/>
          <w:lang w:val="x-none" w:eastAsia="x-none"/>
        </w:rPr>
        <w:t xml:space="preserve">§ 3 pkt 3, </w:t>
      </w:r>
      <w:r w:rsidR="002E7A25" w:rsidRPr="00F5724C">
        <w:rPr>
          <w:rFonts w:asciiTheme="minorHAnsi" w:hAnsiTheme="minorHAnsi" w:cstheme="minorHAnsi"/>
          <w:spacing w:val="-2"/>
          <w:sz w:val="21"/>
          <w:szCs w:val="21"/>
          <w:lang w:eastAsia="x-none"/>
        </w:rPr>
        <w:t>w</w:t>
      </w:r>
      <w:r w:rsidR="009C6187" w:rsidRPr="00F5724C">
        <w:rPr>
          <w:rFonts w:asciiTheme="minorHAnsi" w:hAnsiTheme="minorHAnsi" w:cstheme="minorHAnsi"/>
          <w:spacing w:val="-2"/>
          <w:sz w:val="21"/>
          <w:szCs w:val="21"/>
          <w:lang w:eastAsia="x-none"/>
        </w:rPr>
        <w:t xml:space="preserve"> termi</w:t>
      </w:r>
      <w:r w:rsidR="00203373" w:rsidRPr="00F5724C">
        <w:rPr>
          <w:rFonts w:asciiTheme="minorHAnsi" w:hAnsiTheme="minorHAnsi" w:cstheme="minorHAnsi"/>
          <w:spacing w:val="-2"/>
          <w:sz w:val="21"/>
          <w:szCs w:val="21"/>
          <w:lang w:eastAsia="x-none"/>
        </w:rPr>
        <w:t>nie</w:t>
      </w:r>
      <w:r w:rsidR="009C6187" w:rsidRPr="00F5724C">
        <w:rPr>
          <w:rFonts w:asciiTheme="minorHAnsi" w:hAnsiTheme="minorHAnsi" w:cstheme="minorHAnsi"/>
          <w:spacing w:val="-2"/>
          <w:sz w:val="21"/>
          <w:szCs w:val="21"/>
          <w:lang w:eastAsia="x-none"/>
        </w:rPr>
        <w:t xml:space="preserve"> określonym </w:t>
      </w:r>
      <w:r w:rsidR="002E7A25" w:rsidRPr="00F5724C">
        <w:rPr>
          <w:rFonts w:asciiTheme="minorHAnsi" w:hAnsiTheme="minorHAnsi" w:cstheme="minorHAnsi"/>
          <w:spacing w:val="-2"/>
          <w:sz w:val="21"/>
          <w:szCs w:val="21"/>
          <w:lang w:eastAsia="x-none"/>
        </w:rPr>
        <w:t>w</w:t>
      </w:r>
      <w:r w:rsidRPr="00F5724C">
        <w:rPr>
          <w:rFonts w:asciiTheme="minorHAnsi" w:hAnsiTheme="minorHAnsi" w:cstheme="minorHAnsi"/>
          <w:spacing w:val="-2"/>
          <w:sz w:val="21"/>
          <w:szCs w:val="21"/>
          <w:lang w:eastAsia="x-none"/>
        </w:rPr>
        <w:t xml:space="preserve"> </w:t>
      </w:r>
      <w:r w:rsidRPr="00F5724C">
        <w:rPr>
          <w:rFonts w:asciiTheme="minorHAnsi" w:hAnsiTheme="minorHAnsi" w:cstheme="minorHAnsi"/>
          <w:sz w:val="21"/>
          <w:szCs w:val="21"/>
          <w:lang w:val="x-none" w:eastAsia="x-none"/>
        </w:rPr>
        <w:t xml:space="preserve">§ 3 pkt </w:t>
      </w:r>
      <w:r w:rsidR="002E7A25" w:rsidRPr="00F5724C">
        <w:rPr>
          <w:rFonts w:asciiTheme="minorHAnsi" w:hAnsiTheme="minorHAnsi" w:cstheme="minorHAnsi"/>
          <w:sz w:val="21"/>
          <w:szCs w:val="21"/>
          <w:lang w:val="x-none" w:eastAsia="x-none"/>
        </w:rPr>
        <w:t>4</w:t>
      </w:r>
      <w:r w:rsidR="006F54E8" w:rsidRPr="00F5724C">
        <w:rPr>
          <w:rFonts w:asciiTheme="minorHAnsi" w:hAnsiTheme="minorHAnsi" w:cstheme="minorHAnsi"/>
          <w:sz w:val="21"/>
          <w:szCs w:val="21"/>
          <w:lang w:val="x-none" w:eastAsia="x-none"/>
        </w:rPr>
        <w:t xml:space="preserve">, </w:t>
      </w:r>
      <w:r w:rsidR="009C6187" w:rsidRPr="00F5724C">
        <w:rPr>
          <w:rFonts w:asciiTheme="minorHAnsi" w:hAnsiTheme="minorHAnsi" w:cstheme="minorHAnsi"/>
          <w:spacing w:val="-2"/>
          <w:sz w:val="21"/>
          <w:szCs w:val="21"/>
          <w:lang w:val="x-none" w:eastAsia="x-none"/>
        </w:rPr>
        <w:t>za każdy rozpoczęty dzień zwłoki</w:t>
      </w:r>
      <w:r w:rsidR="002E7A25" w:rsidRPr="00F5724C">
        <w:rPr>
          <w:rFonts w:asciiTheme="minorHAnsi" w:hAnsiTheme="minorHAnsi" w:cstheme="minorHAnsi"/>
          <w:spacing w:val="-2"/>
          <w:sz w:val="21"/>
          <w:szCs w:val="21"/>
          <w:lang w:eastAsia="x-none"/>
        </w:rPr>
        <w:t>;</w:t>
      </w:r>
    </w:p>
    <w:p w14:paraId="4821C84B" w14:textId="77777777" w:rsidR="00961BD1" w:rsidRDefault="00961BD1" w:rsidP="00961BD1">
      <w:pPr>
        <w:ind w:left="1276"/>
        <w:jc w:val="both"/>
        <w:rPr>
          <w:rFonts w:asciiTheme="minorHAnsi" w:hAnsiTheme="minorHAnsi" w:cstheme="minorHAnsi"/>
          <w:spacing w:val="-2"/>
          <w:sz w:val="21"/>
          <w:szCs w:val="21"/>
          <w:lang w:eastAsia="x-none"/>
        </w:rPr>
      </w:pPr>
    </w:p>
    <w:p w14:paraId="52F52ED1" w14:textId="77777777" w:rsidR="00961BD1" w:rsidRPr="00F5724C" w:rsidRDefault="00961BD1" w:rsidP="00961BD1">
      <w:pPr>
        <w:ind w:left="1276"/>
        <w:jc w:val="both"/>
        <w:rPr>
          <w:rFonts w:asciiTheme="minorHAnsi" w:hAnsiTheme="minorHAnsi" w:cstheme="minorHAnsi"/>
          <w:spacing w:val="-2"/>
          <w:sz w:val="21"/>
          <w:szCs w:val="21"/>
          <w:lang w:val="x-none" w:eastAsia="x-none"/>
        </w:rPr>
      </w:pPr>
    </w:p>
    <w:p w14:paraId="4512E727" w14:textId="18A360CB" w:rsidR="00D324A6" w:rsidRPr="00F5724C" w:rsidRDefault="00D324A6" w:rsidP="000978E6">
      <w:pPr>
        <w:numPr>
          <w:ilvl w:val="1"/>
          <w:numId w:val="31"/>
        </w:numPr>
        <w:tabs>
          <w:tab w:val="num" w:pos="851"/>
        </w:tabs>
        <w:ind w:left="851" w:hanging="425"/>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Zamawiający zapłaci wykonawcy 10 % wartości netto zamówienia, określonej w § 1 pkt 3 umowy, z powodu odstąpienia od umowy z przyczyn zależnych od zamawiającego, za wyjątkiem okoliczności określonych w</w:t>
      </w:r>
      <w:r w:rsidRPr="00F5724C">
        <w:rPr>
          <w:rFonts w:asciiTheme="minorHAnsi" w:hAnsiTheme="minorHAnsi" w:cstheme="minorHAnsi"/>
          <w:sz w:val="21"/>
          <w:szCs w:val="21"/>
          <w:lang w:eastAsia="x-none"/>
        </w:rPr>
        <w:t> </w:t>
      </w:r>
      <w:r w:rsidRPr="00F5724C">
        <w:rPr>
          <w:rFonts w:asciiTheme="minorHAnsi" w:hAnsiTheme="minorHAnsi" w:cstheme="minorHAnsi"/>
          <w:sz w:val="21"/>
          <w:szCs w:val="21"/>
          <w:lang w:val="x-none" w:eastAsia="x-none"/>
        </w:rPr>
        <w:t>§</w:t>
      </w:r>
      <w:r w:rsidRPr="00F5724C">
        <w:rPr>
          <w:rFonts w:asciiTheme="minorHAnsi" w:hAnsiTheme="minorHAnsi" w:cstheme="minorHAnsi"/>
          <w:sz w:val="21"/>
          <w:szCs w:val="21"/>
          <w:lang w:eastAsia="x-none"/>
        </w:rPr>
        <w:t> 11</w:t>
      </w:r>
      <w:r w:rsidRPr="00F5724C">
        <w:rPr>
          <w:rFonts w:asciiTheme="minorHAnsi" w:hAnsiTheme="minorHAnsi" w:cstheme="minorHAnsi"/>
          <w:sz w:val="21"/>
          <w:szCs w:val="21"/>
          <w:lang w:val="x-none" w:eastAsia="x-none"/>
        </w:rPr>
        <w:t xml:space="preserve"> pkt 1</w:t>
      </w:r>
      <w:r w:rsidR="009C6187" w:rsidRPr="00F5724C">
        <w:rPr>
          <w:rFonts w:asciiTheme="minorHAnsi" w:hAnsiTheme="minorHAnsi" w:cstheme="minorHAnsi"/>
          <w:sz w:val="21"/>
          <w:szCs w:val="21"/>
          <w:lang w:val="x-none" w:eastAsia="x-none"/>
        </w:rPr>
        <w:t>.2.</w:t>
      </w:r>
      <w:r w:rsidRPr="00F5724C">
        <w:rPr>
          <w:rFonts w:asciiTheme="minorHAnsi" w:hAnsiTheme="minorHAnsi" w:cstheme="minorHAnsi"/>
          <w:sz w:val="21"/>
          <w:szCs w:val="21"/>
          <w:lang w:val="x-none" w:eastAsia="x-none"/>
        </w:rPr>
        <w:t xml:space="preserve"> niniejszej umowy.</w:t>
      </w:r>
    </w:p>
    <w:p w14:paraId="013AA94D" w14:textId="77777777" w:rsidR="00D324A6" w:rsidRPr="00F5724C" w:rsidRDefault="00D324A6" w:rsidP="000978E6">
      <w:pPr>
        <w:numPr>
          <w:ilvl w:val="6"/>
          <w:numId w:val="19"/>
        </w:numPr>
        <w:tabs>
          <w:tab w:val="num" w:pos="426"/>
        </w:tabs>
        <w:ind w:left="426" w:hanging="426"/>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Strony mogą na zasadach ogólnych dochodzić odszkodowania uzupełniającego.</w:t>
      </w:r>
    </w:p>
    <w:p w14:paraId="427D9230" w14:textId="77777777" w:rsidR="00D324A6" w:rsidRPr="00F5724C" w:rsidRDefault="00D324A6" w:rsidP="000978E6">
      <w:pPr>
        <w:ind w:hanging="2"/>
        <w:jc w:val="center"/>
        <w:rPr>
          <w:rFonts w:asciiTheme="minorHAnsi" w:hAnsiTheme="minorHAnsi" w:cstheme="minorHAnsi"/>
          <w:color w:val="000000"/>
          <w:sz w:val="21"/>
          <w:szCs w:val="21"/>
          <w:lang w:val="x-none"/>
        </w:rPr>
      </w:pPr>
    </w:p>
    <w:p w14:paraId="665E2383" w14:textId="77777777" w:rsidR="00D324A6" w:rsidRPr="00F5724C" w:rsidRDefault="00D324A6" w:rsidP="000978E6">
      <w:pPr>
        <w:ind w:hanging="2"/>
        <w:jc w:val="center"/>
        <w:rPr>
          <w:rFonts w:asciiTheme="minorHAnsi" w:hAnsiTheme="minorHAnsi" w:cstheme="minorHAnsi"/>
          <w:color w:val="000000"/>
          <w:sz w:val="21"/>
          <w:szCs w:val="21"/>
        </w:rPr>
      </w:pPr>
      <w:r w:rsidRPr="00F5724C">
        <w:rPr>
          <w:rFonts w:asciiTheme="minorHAnsi" w:hAnsiTheme="minorHAnsi" w:cstheme="minorHAnsi"/>
          <w:b/>
          <w:color w:val="000000"/>
          <w:sz w:val="21"/>
          <w:szCs w:val="21"/>
        </w:rPr>
        <w:t>§ 9</w:t>
      </w:r>
    </w:p>
    <w:p w14:paraId="4485495B" w14:textId="77777777" w:rsidR="00D324A6" w:rsidRPr="00F5724C" w:rsidRDefault="00D324A6" w:rsidP="000978E6">
      <w:pPr>
        <w:ind w:left="-142" w:hanging="2"/>
        <w:jc w:val="both"/>
        <w:rPr>
          <w:rFonts w:asciiTheme="minorHAnsi" w:hAnsiTheme="minorHAnsi" w:cstheme="minorHAnsi"/>
          <w:color w:val="000000"/>
          <w:sz w:val="21"/>
          <w:szCs w:val="21"/>
        </w:rPr>
      </w:pPr>
      <w:r w:rsidRPr="00F5724C">
        <w:rPr>
          <w:rFonts w:asciiTheme="minorHAnsi" w:hAnsiTheme="minorHAnsi" w:cstheme="minorHAnsi"/>
          <w:color w:val="000000"/>
          <w:sz w:val="21"/>
          <w:szCs w:val="21"/>
        </w:rPr>
        <w:t>Wykonawca nie może dokonać przelewu wierzytelności przysługujących z tytułu niniejszej umowy na rzecz osoby trzeciej bez uzyskania uprzedniej, pisemnej zgody zamawiającego.</w:t>
      </w:r>
    </w:p>
    <w:p w14:paraId="485C100F" w14:textId="77777777" w:rsidR="00D324A6" w:rsidRPr="00F5724C" w:rsidRDefault="00D324A6" w:rsidP="000978E6">
      <w:pPr>
        <w:ind w:hanging="2"/>
        <w:jc w:val="center"/>
        <w:rPr>
          <w:rFonts w:asciiTheme="minorHAnsi" w:hAnsiTheme="minorHAnsi" w:cstheme="minorHAnsi"/>
          <w:color w:val="000000"/>
          <w:sz w:val="21"/>
          <w:szCs w:val="21"/>
        </w:rPr>
      </w:pPr>
    </w:p>
    <w:p w14:paraId="0EE0EDCA" w14:textId="77777777" w:rsidR="00D324A6" w:rsidRPr="00F5724C" w:rsidRDefault="00D324A6" w:rsidP="000978E6">
      <w:pPr>
        <w:ind w:hanging="2"/>
        <w:jc w:val="center"/>
        <w:rPr>
          <w:rFonts w:asciiTheme="minorHAnsi" w:hAnsiTheme="minorHAnsi" w:cstheme="minorHAnsi"/>
          <w:color w:val="000000"/>
          <w:sz w:val="21"/>
          <w:szCs w:val="21"/>
        </w:rPr>
      </w:pPr>
      <w:r w:rsidRPr="00F5724C">
        <w:rPr>
          <w:rFonts w:asciiTheme="minorHAnsi" w:hAnsiTheme="minorHAnsi" w:cstheme="minorHAnsi"/>
          <w:b/>
          <w:color w:val="000000"/>
          <w:sz w:val="21"/>
          <w:szCs w:val="21"/>
        </w:rPr>
        <w:t>§ 10</w:t>
      </w:r>
    </w:p>
    <w:p w14:paraId="660F05CB" w14:textId="77777777" w:rsidR="00D324A6" w:rsidRPr="00F5724C" w:rsidRDefault="00D324A6" w:rsidP="000978E6">
      <w:pPr>
        <w:numPr>
          <w:ilvl w:val="0"/>
          <w:numId w:val="22"/>
        </w:numPr>
        <w:tabs>
          <w:tab w:val="clear" w:pos="792"/>
          <w:tab w:val="num" w:pos="426"/>
        </w:tabs>
        <w:ind w:left="426" w:hanging="426"/>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Integralną część umowy stanowią:</w:t>
      </w:r>
    </w:p>
    <w:p w14:paraId="695E2B6A" w14:textId="77777777" w:rsidR="00D324A6" w:rsidRPr="00F5724C" w:rsidRDefault="00D324A6" w:rsidP="000978E6">
      <w:pPr>
        <w:numPr>
          <w:ilvl w:val="1"/>
          <w:numId w:val="22"/>
        </w:numPr>
        <w:tabs>
          <w:tab w:val="num" w:pos="851"/>
        </w:tabs>
        <w:ind w:left="0" w:firstLine="426"/>
        <w:jc w:val="both"/>
        <w:rPr>
          <w:rFonts w:asciiTheme="minorHAnsi" w:hAnsiTheme="minorHAnsi" w:cstheme="minorHAnsi"/>
          <w:sz w:val="21"/>
          <w:szCs w:val="21"/>
        </w:rPr>
      </w:pPr>
      <w:r w:rsidRPr="00F5724C">
        <w:rPr>
          <w:rFonts w:asciiTheme="minorHAnsi" w:hAnsiTheme="minorHAnsi" w:cstheme="minorHAnsi"/>
          <w:sz w:val="21"/>
          <w:szCs w:val="21"/>
        </w:rPr>
        <w:t>Oferta wykonawcy (z załącznikami);</w:t>
      </w:r>
    </w:p>
    <w:p w14:paraId="5CB46636" w14:textId="77777777" w:rsidR="00D324A6" w:rsidRPr="00F5724C" w:rsidRDefault="00D324A6" w:rsidP="000978E6">
      <w:pPr>
        <w:numPr>
          <w:ilvl w:val="1"/>
          <w:numId w:val="22"/>
        </w:numPr>
        <w:tabs>
          <w:tab w:val="num" w:pos="851"/>
        </w:tabs>
        <w:ind w:left="0" w:firstLine="426"/>
        <w:jc w:val="both"/>
        <w:rPr>
          <w:rFonts w:asciiTheme="minorHAnsi" w:hAnsiTheme="minorHAnsi" w:cstheme="minorHAnsi"/>
          <w:sz w:val="21"/>
          <w:szCs w:val="21"/>
        </w:rPr>
      </w:pPr>
      <w:r w:rsidRPr="00F5724C">
        <w:rPr>
          <w:rFonts w:asciiTheme="minorHAnsi" w:hAnsiTheme="minorHAnsi" w:cstheme="minorHAnsi"/>
          <w:sz w:val="21"/>
          <w:szCs w:val="21"/>
        </w:rPr>
        <w:t>Specyfikacja Warunków Zamówienia (SWZ).</w:t>
      </w:r>
    </w:p>
    <w:p w14:paraId="0FC20441" w14:textId="77777777" w:rsidR="00D324A6" w:rsidRPr="00F5724C" w:rsidRDefault="00D324A6" w:rsidP="000978E6">
      <w:pPr>
        <w:numPr>
          <w:ilvl w:val="0"/>
          <w:numId w:val="22"/>
        </w:numPr>
        <w:tabs>
          <w:tab w:val="clear" w:pos="792"/>
          <w:tab w:val="num" w:pos="426"/>
        </w:tabs>
        <w:ind w:left="426" w:hanging="426"/>
        <w:jc w:val="both"/>
        <w:rPr>
          <w:rFonts w:asciiTheme="minorHAnsi" w:hAnsiTheme="minorHAnsi" w:cstheme="minorHAnsi"/>
          <w:sz w:val="21"/>
          <w:szCs w:val="21"/>
          <w:lang w:val="x-none" w:eastAsia="x-none"/>
        </w:rPr>
      </w:pPr>
      <w:r w:rsidRPr="00F5724C">
        <w:rPr>
          <w:rFonts w:asciiTheme="minorHAnsi" w:hAnsiTheme="minorHAnsi" w:cstheme="minorHAnsi"/>
          <w:sz w:val="21"/>
          <w:szCs w:val="21"/>
          <w:lang w:val="x-none" w:eastAsia="x-none"/>
        </w:rPr>
        <w:t xml:space="preserve">Za równoważne z oświadczeniami w formie pisemnej, składanymi przez </w:t>
      </w:r>
      <w:r w:rsidRPr="00F5724C">
        <w:rPr>
          <w:rFonts w:asciiTheme="minorHAnsi" w:hAnsiTheme="minorHAnsi" w:cstheme="minorHAnsi"/>
          <w:sz w:val="21"/>
          <w:szCs w:val="21"/>
          <w:lang w:eastAsia="x-none"/>
        </w:rPr>
        <w:t>S</w:t>
      </w:r>
      <w:r w:rsidRPr="00F5724C">
        <w:rPr>
          <w:rFonts w:asciiTheme="minorHAnsi" w:hAnsiTheme="minorHAnsi" w:cstheme="minorHAnsi"/>
          <w:sz w:val="21"/>
          <w:szCs w:val="21"/>
          <w:lang w:val="x-none" w:eastAsia="x-none"/>
        </w:rPr>
        <w:t>trony w wykonaniu niniejszej umowy, uznaje się również oświadczenia złożone drugiej stronie</w:t>
      </w:r>
      <w:r w:rsidRPr="00F5724C">
        <w:rPr>
          <w:rFonts w:asciiTheme="minorHAnsi" w:hAnsiTheme="minorHAnsi" w:cstheme="minorHAnsi"/>
          <w:sz w:val="21"/>
          <w:szCs w:val="21"/>
          <w:lang w:eastAsia="x-none"/>
        </w:rPr>
        <w:t xml:space="preserve"> p</w:t>
      </w:r>
      <w:r w:rsidRPr="00F5724C">
        <w:rPr>
          <w:rFonts w:asciiTheme="minorHAnsi" w:hAnsiTheme="minorHAnsi" w:cstheme="minorHAnsi"/>
          <w:sz w:val="21"/>
          <w:szCs w:val="21"/>
        </w:rPr>
        <w:t>ocztą elektroniczną, na adres odpowiednio:</w:t>
      </w:r>
    </w:p>
    <w:p w14:paraId="2129F4E7" w14:textId="18FA1F83" w:rsidR="00D324A6" w:rsidRPr="00F5724C" w:rsidRDefault="000B047E" w:rsidP="000978E6">
      <w:pPr>
        <w:pStyle w:val="Tekstpodstawowy"/>
        <w:numPr>
          <w:ilvl w:val="0"/>
          <w:numId w:val="23"/>
        </w:numPr>
        <w:tabs>
          <w:tab w:val="num" w:pos="851"/>
        </w:tabs>
        <w:spacing w:line="240" w:lineRule="auto"/>
        <w:ind w:left="851" w:hanging="425"/>
        <w:jc w:val="both"/>
        <w:rPr>
          <w:rFonts w:asciiTheme="minorHAnsi" w:hAnsiTheme="minorHAnsi" w:cstheme="minorHAnsi"/>
          <w:sz w:val="21"/>
          <w:szCs w:val="21"/>
          <w:lang w:eastAsia="x-none"/>
        </w:rPr>
      </w:pPr>
      <w:hyperlink r:id="rId9" w:history="1">
        <w:r w:rsidR="009B584A" w:rsidRPr="00F5724C">
          <w:rPr>
            <w:rStyle w:val="Hipercze"/>
            <w:rFonts w:asciiTheme="minorHAnsi" w:hAnsiTheme="minorHAnsi" w:cstheme="minorHAnsi"/>
            <w:sz w:val="21"/>
            <w:szCs w:val="21"/>
          </w:rPr>
          <w:t>sekretariat@</w:t>
        </w:r>
        <w:r w:rsidR="009B584A" w:rsidRPr="00F5724C">
          <w:rPr>
            <w:rStyle w:val="Hipercze"/>
            <w:rFonts w:asciiTheme="minorHAnsi" w:hAnsiTheme="minorHAnsi" w:cstheme="minorHAnsi"/>
            <w:sz w:val="21"/>
            <w:szCs w:val="21"/>
            <w:lang w:val="pl-PL"/>
          </w:rPr>
          <w:t>sosnowieckiewodociagi</w:t>
        </w:r>
        <w:r w:rsidR="009B584A" w:rsidRPr="00F5724C">
          <w:rPr>
            <w:rStyle w:val="Hipercze"/>
            <w:rFonts w:asciiTheme="minorHAnsi" w:hAnsiTheme="minorHAnsi" w:cstheme="minorHAnsi"/>
            <w:sz w:val="21"/>
            <w:szCs w:val="21"/>
          </w:rPr>
          <w:t>.</w:t>
        </w:r>
        <w:proofErr w:type="spellStart"/>
        <w:r w:rsidR="009B584A" w:rsidRPr="00F5724C">
          <w:rPr>
            <w:rStyle w:val="Hipercze"/>
            <w:rFonts w:asciiTheme="minorHAnsi" w:hAnsiTheme="minorHAnsi" w:cstheme="minorHAnsi"/>
            <w:sz w:val="21"/>
            <w:szCs w:val="21"/>
          </w:rPr>
          <w:t>pl</w:t>
        </w:r>
        <w:proofErr w:type="spellEnd"/>
      </w:hyperlink>
      <w:r w:rsidR="009B584A" w:rsidRPr="00F5724C">
        <w:rPr>
          <w:rFonts w:asciiTheme="minorHAnsi" w:hAnsiTheme="minorHAnsi" w:cstheme="minorHAnsi"/>
          <w:sz w:val="21"/>
          <w:szCs w:val="21"/>
        </w:rPr>
        <w:t xml:space="preserve"> </w:t>
      </w:r>
      <w:r w:rsidR="00D324A6" w:rsidRPr="00F5724C">
        <w:rPr>
          <w:rFonts w:asciiTheme="minorHAnsi" w:hAnsiTheme="minorHAnsi" w:cstheme="minorHAnsi"/>
          <w:sz w:val="21"/>
          <w:szCs w:val="21"/>
        </w:rPr>
        <w:t>– dla zamawiającego,</w:t>
      </w:r>
    </w:p>
    <w:p w14:paraId="61A4F9BD" w14:textId="77777777" w:rsidR="00D324A6" w:rsidRPr="00F5724C" w:rsidRDefault="00D324A6" w:rsidP="000978E6">
      <w:pPr>
        <w:pStyle w:val="Tekstpodstawowy"/>
        <w:numPr>
          <w:ilvl w:val="0"/>
          <w:numId w:val="23"/>
        </w:numPr>
        <w:tabs>
          <w:tab w:val="num" w:pos="851"/>
        </w:tabs>
        <w:spacing w:line="240" w:lineRule="auto"/>
        <w:ind w:left="851" w:hanging="425"/>
        <w:jc w:val="both"/>
        <w:rPr>
          <w:rFonts w:asciiTheme="minorHAnsi" w:hAnsiTheme="minorHAnsi" w:cstheme="minorHAnsi"/>
          <w:sz w:val="21"/>
          <w:szCs w:val="21"/>
        </w:rPr>
      </w:pPr>
      <w:r w:rsidRPr="00F5724C">
        <w:rPr>
          <w:rFonts w:asciiTheme="minorHAnsi" w:hAnsiTheme="minorHAnsi" w:cstheme="minorHAnsi"/>
          <w:sz w:val="21"/>
          <w:szCs w:val="21"/>
          <w:lang w:val="pl-PL"/>
        </w:rPr>
        <w:t xml:space="preserve">___@___ </w:t>
      </w:r>
      <w:r w:rsidRPr="00F5724C">
        <w:rPr>
          <w:rFonts w:asciiTheme="minorHAnsi" w:hAnsiTheme="minorHAnsi" w:cstheme="minorHAnsi"/>
          <w:sz w:val="21"/>
          <w:szCs w:val="21"/>
        </w:rPr>
        <w:t>– dla wykonawcy.</w:t>
      </w:r>
    </w:p>
    <w:p w14:paraId="110DADDE" w14:textId="62B2DB14" w:rsidR="00D324A6" w:rsidRPr="00F5724C" w:rsidRDefault="00D324A6" w:rsidP="000978E6">
      <w:pPr>
        <w:numPr>
          <w:ilvl w:val="0"/>
          <w:numId w:val="22"/>
        </w:numPr>
        <w:tabs>
          <w:tab w:val="clear" w:pos="792"/>
          <w:tab w:val="num" w:pos="426"/>
        </w:tabs>
        <w:ind w:left="426" w:hanging="426"/>
        <w:jc w:val="both"/>
        <w:rPr>
          <w:rFonts w:asciiTheme="minorHAnsi" w:hAnsiTheme="minorHAnsi" w:cstheme="minorHAnsi"/>
          <w:b/>
          <w:sz w:val="21"/>
          <w:szCs w:val="21"/>
          <w:lang w:val="x-none" w:eastAsia="x-none"/>
        </w:rPr>
      </w:pPr>
      <w:r w:rsidRPr="00F5724C">
        <w:rPr>
          <w:rFonts w:asciiTheme="minorHAnsi" w:hAnsiTheme="minorHAnsi" w:cstheme="minorHAnsi"/>
          <w:sz w:val="21"/>
          <w:szCs w:val="21"/>
        </w:rPr>
        <w:t>Na żądanie nadawcy listu elektronicznego druga strona niezwłocznie potwierdzi tą samą drogą fakt jego otrzymania.</w:t>
      </w:r>
    </w:p>
    <w:p w14:paraId="54D3C7D5" w14:textId="77777777" w:rsidR="00D324A6" w:rsidRPr="00F5724C" w:rsidRDefault="00D324A6" w:rsidP="000978E6">
      <w:pPr>
        <w:pStyle w:val="Bezodstpw"/>
        <w:jc w:val="center"/>
        <w:rPr>
          <w:rFonts w:asciiTheme="minorHAnsi" w:hAnsiTheme="minorHAnsi" w:cstheme="minorHAnsi"/>
          <w:b/>
          <w:sz w:val="21"/>
          <w:szCs w:val="21"/>
        </w:rPr>
      </w:pPr>
    </w:p>
    <w:p w14:paraId="5BA61A55" w14:textId="77777777" w:rsidR="00D324A6" w:rsidRPr="00F5724C" w:rsidRDefault="00D324A6" w:rsidP="000978E6">
      <w:pPr>
        <w:pStyle w:val="Bezodstpw"/>
        <w:jc w:val="center"/>
        <w:rPr>
          <w:rFonts w:asciiTheme="minorHAnsi" w:hAnsiTheme="minorHAnsi" w:cstheme="minorHAnsi"/>
          <w:b/>
          <w:sz w:val="21"/>
          <w:szCs w:val="21"/>
        </w:rPr>
      </w:pPr>
      <w:r w:rsidRPr="00F5724C">
        <w:rPr>
          <w:rFonts w:asciiTheme="minorHAnsi" w:hAnsiTheme="minorHAnsi" w:cstheme="minorHAnsi"/>
          <w:b/>
          <w:sz w:val="21"/>
          <w:szCs w:val="21"/>
        </w:rPr>
        <w:t>§ 11</w:t>
      </w:r>
    </w:p>
    <w:p w14:paraId="0E4D148F" w14:textId="77777777" w:rsidR="00D324A6" w:rsidRPr="00F5724C" w:rsidRDefault="00D324A6" w:rsidP="000978E6">
      <w:pPr>
        <w:pStyle w:val="Bezodstpw"/>
        <w:numPr>
          <w:ilvl w:val="3"/>
          <w:numId w:val="24"/>
        </w:numPr>
        <w:tabs>
          <w:tab w:val="clear" w:pos="2880"/>
          <w:tab w:val="num" w:pos="426"/>
        </w:tabs>
        <w:ind w:left="426" w:hanging="426"/>
        <w:jc w:val="both"/>
        <w:rPr>
          <w:rFonts w:asciiTheme="minorHAnsi" w:hAnsiTheme="minorHAnsi" w:cstheme="minorHAnsi"/>
          <w:sz w:val="21"/>
          <w:szCs w:val="21"/>
        </w:rPr>
      </w:pPr>
      <w:r w:rsidRPr="00F5724C">
        <w:rPr>
          <w:rFonts w:asciiTheme="minorHAnsi" w:hAnsiTheme="minorHAnsi" w:cstheme="minorHAnsi"/>
          <w:sz w:val="21"/>
          <w:szCs w:val="21"/>
        </w:rPr>
        <w:t>Zamawiający może odstąpić od umowy w przypadkach:</w:t>
      </w:r>
    </w:p>
    <w:p w14:paraId="3E1A7815" w14:textId="77777777" w:rsidR="00D324A6" w:rsidRPr="00F5724C" w:rsidRDefault="00D324A6" w:rsidP="000978E6">
      <w:pPr>
        <w:pStyle w:val="Tekstpodstawowywcity"/>
        <w:numPr>
          <w:ilvl w:val="0"/>
          <w:numId w:val="8"/>
        </w:numPr>
        <w:tabs>
          <w:tab w:val="left" w:pos="851"/>
        </w:tabs>
        <w:ind w:left="851" w:hanging="425"/>
        <w:rPr>
          <w:rFonts w:asciiTheme="minorHAnsi" w:hAnsiTheme="minorHAnsi" w:cstheme="minorHAnsi"/>
          <w:b/>
          <w:sz w:val="21"/>
          <w:szCs w:val="21"/>
        </w:rPr>
      </w:pPr>
      <w:r w:rsidRPr="00F5724C">
        <w:rPr>
          <w:rFonts w:asciiTheme="minorHAnsi" w:hAnsiTheme="minorHAnsi" w:cstheme="minorHAnsi"/>
          <w:sz w:val="21"/>
          <w:szCs w:val="21"/>
        </w:rPr>
        <w:t>Określonych w ustawie – Kodeks cywilny;</w:t>
      </w:r>
    </w:p>
    <w:p w14:paraId="187D9812" w14:textId="5916A1E6" w:rsidR="00D324A6" w:rsidRPr="00961BD1" w:rsidRDefault="00D324A6" w:rsidP="00961BD1">
      <w:pPr>
        <w:pStyle w:val="Tekstpodstawowywcity"/>
        <w:numPr>
          <w:ilvl w:val="0"/>
          <w:numId w:val="8"/>
        </w:numPr>
        <w:tabs>
          <w:tab w:val="left" w:pos="851"/>
        </w:tabs>
        <w:ind w:left="851" w:hanging="425"/>
        <w:rPr>
          <w:rFonts w:asciiTheme="minorHAnsi" w:hAnsiTheme="minorHAnsi" w:cstheme="minorHAnsi"/>
          <w:b/>
          <w:sz w:val="21"/>
          <w:szCs w:val="21"/>
        </w:rPr>
      </w:pPr>
      <w:r w:rsidRPr="00F5724C">
        <w:rPr>
          <w:rFonts w:asciiTheme="minorHAnsi" w:hAnsiTheme="minorHAnsi" w:cstheme="minorHAnsi"/>
          <w:sz w:val="21"/>
          <w:szCs w:val="21"/>
        </w:rPr>
        <w:t>Zaistnienia istotnej zmiany okoliczności powodującej, że wykonanie umowy nie leży w interesie</w:t>
      </w:r>
      <w:r w:rsidRPr="00F5724C">
        <w:rPr>
          <w:rFonts w:asciiTheme="minorHAnsi" w:hAnsiTheme="minorHAnsi" w:cstheme="minorHAnsi"/>
          <w:sz w:val="21"/>
          <w:szCs w:val="21"/>
          <w:lang w:val="pl-PL"/>
        </w:rPr>
        <w:t xml:space="preserve"> publicznym lub interesie</w:t>
      </w:r>
      <w:r w:rsidRPr="00F5724C">
        <w:rPr>
          <w:rFonts w:asciiTheme="minorHAnsi" w:hAnsiTheme="minorHAnsi" w:cstheme="minorHAnsi"/>
          <w:sz w:val="21"/>
          <w:szCs w:val="21"/>
        </w:rPr>
        <w:t xml:space="preserve"> zamawiającego, czego nie można było przewidzieć w chwili zawarcia umowy,</w:t>
      </w:r>
      <w:r w:rsidRPr="00F5724C">
        <w:rPr>
          <w:rFonts w:asciiTheme="minorHAnsi" w:hAnsiTheme="minorHAnsi" w:cstheme="minorHAnsi"/>
          <w:sz w:val="21"/>
          <w:szCs w:val="21"/>
          <w:lang w:val="pl-PL"/>
        </w:rPr>
        <w:t xml:space="preserve"> lub dalsze wykonywanie umowy może zagrozić podstawowemu interesowi bezpieczeństwa państwa lub bezpieczeństwu publicznemu,</w:t>
      </w:r>
      <w:r w:rsidRPr="00F5724C">
        <w:rPr>
          <w:rFonts w:asciiTheme="minorHAnsi" w:hAnsiTheme="minorHAnsi" w:cstheme="minorHAnsi"/>
          <w:sz w:val="21"/>
          <w:szCs w:val="21"/>
        </w:rPr>
        <w:t xml:space="preserve"> zamawiający może odstąpić od umowy w terminie 30 dni od powzięcia</w:t>
      </w:r>
      <w:r w:rsidRPr="00F5724C">
        <w:rPr>
          <w:rFonts w:asciiTheme="minorHAnsi" w:hAnsiTheme="minorHAnsi" w:cstheme="minorHAnsi"/>
          <w:sz w:val="21"/>
          <w:szCs w:val="21"/>
          <w:lang w:val="pl-PL"/>
        </w:rPr>
        <w:t xml:space="preserve"> </w:t>
      </w:r>
      <w:r w:rsidRPr="00F5724C">
        <w:rPr>
          <w:rFonts w:asciiTheme="minorHAnsi" w:hAnsiTheme="minorHAnsi" w:cstheme="minorHAnsi"/>
          <w:sz w:val="21"/>
          <w:szCs w:val="21"/>
        </w:rPr>
        <w:t>wiadomości o powyższych okolicznościach;</w:t>
      </w:r>
      <w:r w:rsidR="00961BD1">
        <w:rPr>
          <w:rFonts w:asciiTheme="minorHAnsi" w:hAnsiTheme="minorHAnsi" w:cstheme="minorHAnsi"/>
          <w:b/>
          <w:sz w:val="21"/>
          <w:szCs w:val="21"/>
        </w:rPr>
        <w:t xml:space="preserve"> </w:t>
      </w:r>
      <w:r w:rsidRPr="00961BD1">
        <w:rPr>
          <w:rFonts w:asciiTheme="minorHAnsi" w:hAnsiTheme="minorHAnsi" w:cstheme="minorHAnsi"/>
          <w:sz w:val="21"/>
          <w:szCs w:val="21"/>
        </w:rPr>
        <w:t>w takim przypadku wykonawca może żądać jedynie</w:t>
      </w:r>
      <w:r w:rsidRPr="00961BD1">
        <w:rPr>
          <w:rFonts w:asciiTheme="minorHAnsi" w:hAnsiTheme="minorHAnsi" w:cstheme="minorHAnsi"/>
          <w:sz w:val="21"/>
          <w:szCs w:val="21"/>
          <w:lang w:val="pl-PL"/>
        </w:rPr>
        <w:t xml:space="preserve"> </w:t>
      </w:r>
      <w:r w:rsidRPr="00961BD1">
        <w:rPr>
          <w:rFonts w:asciiTheme="minorHAnsi" w:hAnsiTheme="minorHAnsi" w:cstheme="minorHAnsi"/>
          <w:sz w:val="21"/>
          <w:szCs w:val="21"/>
        </w:rPr>
        <w:t>wynagrodzenia należnego mu z tytułu wykonania części umowy;</w:t>
      </w:r>
    </w:p>
    <w:p w14:paraId="15FF6139" w14:textId="77777777" w:rsidR="00D324A6" w:rsidRPr="00F5724C" w:rsidRDefault="00D324A6" w:rsidP="000978E6">
      <w:pPr>
        <w:pStyle w:val="Tekstpodstawowywcity"/>
        <w:numPr>
          <w:ilvl w:val="0"/>
          <w:numId w:val="8"/>
        </w:numPr>
        <w:tabs>
          <w:tab w:val="left" w:pos="851"/>
        </w:tabs>
        <w:ind w:left="851" w:hanging="425"/>
        <w:rPr>
          <w:rFonts w:asciiTheme="minorHAnsi" w:hAnsiTheme="minorHAnsi" w:cstheme="minorHAnsi"/>
          <w:b/>
          <w:sz w:val="21"/>
          <w:szCs w:val="21"/>
        </w:rPr>
      </w:pPr>
      <w:r w:rsidRPr="00F5724C">
        <w:rPr>
          <w:rFonts w:asciiTheme="minorHAnsi" w:hAnsiTheme="minorHAnsi" w:cstheme="minorHAnsi"/>
          <w:sz w:val="21"/>
          <w:szCs w:val="21"/>
        </w:rPr>
        <w:t>Rozpoczęcia likwidacji wykonawcy, z wyjątkiem likwidacji przeprowadzonej w celu przekształcenia.</w:t>
      </w:r>
      <w:r w:rsidRPr="00F5724C">
        <w:rPr>
          <w:rFonts w:asciiTheme="minorHAnsi" w:hAnsiTheme="minorHAnsi" w:cstheme="minorHAnsi"/>
          <w:b/>
          <w:sz w:val="21"/>
          <w:szCs w:val="21"/>
          <w:lang w:val="pl-PL"/>
        </w:rPr>
        <w:t xml:space="preserve">  </w:t>
      </w:r>
    </w:p>
    <w:p w14:paraId="01417292" w14:textId="77777777" w:rsidR="00D324A6" w:rsidRPr="00F5724C" w:rsidRDefault="00D324A6" w:rsidP="000978E6">
      <w:pPr>
        <w:pStyle w:val="Tekstpodstawowywcity"/>
        <w:numPr>
          <w:ilvl w:val="3"/>
          <w:numId w:val="24"/>
        </w:numPr>
        <w:tabs>
          <w:tab w:val="clear" w:pos="2880"/>
          <w:tab w:val="num" w:pos="426"/>
        </w:tabs>
        <w:ind w:left="426" w:hanging="426"/>
        <w:rPr>
          <w:rFonts w:asciiTheme="minorHAnsi" w:hAnsiTheme="minorHAnsi" w:cstheme="minorHAnsi"/>
          <w:sz w:val="21"/>
          <w:szCs w:val="21"/>
        </w:rPr>
      </w:pPr>
      <w:r w:rsidRPr="00F5724C">
        <w:rPr>
          <w:rFonts w:asciiTheme="minorHAnsi" w:hAnsiTheme="minorHAnsi" w:cstheme="minorHAnsi"/>
          <w:sz w:val="21"/>
          <w:szCs w:val="21"/>
        </w:rPr>
        <w:t>Odstąpienie od umowy powinno nastąpić w formie pisemnej pod rygorem nieważności takiego oświadczenia</w:t>
      </w:r>
      <w:r w:rsidRPr="00F5724C">
        <w:rPr>
          <w:rFonts w:asciiTheme="minorHAnsi" w:hAnsiTheme="minorHAnsi" w:cstheme="minorHAnsi"/>
          <w:sz w:val="21"/>
          <w:szCs w:val="21"/>
          <w:lang w:val="pl-PL"/>
        </w:rPr>
        <w:t xml:space="preserve"> </w:t>
      </w:r>
      <w:r w:rsidRPr="00F5724C">
        <w:rPr>
          <w:rFonts w:asciiTheme="minorHAnsi" w:hAnsiTheme="minorHAnsi" w:cstheme="minorHAnsi"/>
          <w:sz w:val="21"/>
          <w:szCs w:val="21"/>
          <w:lang w:val="pl-PL"/>
        </w:rPr>
        <w:br/>
      </w:r>
      <w:r w:rsidRPr="00F5724C">
        <w:rPr>
          <w:rFonts w:asciiTheme="minorHAnsi" w:hAnsiTheme="minorHAnsi" w:cstheme="minorHAnsi"/>
          <w:sz w:val="21"/>
          <w:szCs w:val="21"/>
        </w:rPr>
        <w:t>i powinno zawierać uzasadnienie; odstąpienie od umowy z przyczyn określonych w niniejszej umowie nastąpić może w terminie 21 dni od zaistnienia tej przyczyny.</w:t>
      </w:r>
    </w:p>
    <w:p w14:paraId="46D4FA9E" w14:textId="77777777" w:rsidR="00D324A6" w:rsidRPr="00F5724C" w:rsidRDefault="00D324A6" w:rsidP="000978E6">
      <w:pPr>
        <w:pStyle w:val="Tekstpodstawowywcity"/>
        <w:numPr>
          <w:ilvl w:val="3"/>
          <w:numId w:val="24"/>
        </w:numPr>
        <w:tabs>
          <w:tab w:val="clear" w:pos="2880"/>
          <w:tab w:val="num" w:pos="426"/>
        </w:tabs>
        <w:ind w:left="426" w:hanging="426"/>
        <w:rPr>
          <w:rFonts w:asciiTheme="minorHAnsi" w:hAnsiTheme="minorHAnsi" w:cstheme="minorHAnsi"/>
          <w:sz w:val="21"/>
          <w:szCs w:val="21"/>
        </w:rPr>
      </w:pPr>
      <w:r w:rsidRPr="00F5724C">
        <w:rPr>
          <w:rFonts w:asciiTheme="minorHAnsi" w:hAnsiTheme="minorHAnsi" w:cstheme="minorHAnsi"/>
          <w:sz w:val="21"/>
          <w:szCs w:val="21"/>
        </w:rPr>
        <w:t xml:space="preserve">W przypadku odstąpienia od umowy, Strony zobowiązane są w terminie 7 dni od daty odstąpienia, sporządzić szczegółowy protokół dotychczas wykonanych </w:t>
      </w:r>
      <w:r w:rsidRPr="00F5724C">
        <w:rPr>
          <w:rFonts w:asciiTheme="minorHAnsi" w:hAnsiTheme="minorHAnsi" w:cstheme="minorHAnsi"/>
          <w:sz w:val="21"/>
          <w:szCs w:val="21"/>
          <w:lang w:val="pl-PL"/>
        </w:rPr>
        <w:t>dostaw</w:t>
      </w:r>
      <w:r w:rsidRPr="00F5724C">
        <w:rPr>
          <w:rFonts w:asciiTheme="minorHAnsi" w:hAnsiTheme="minorHAnsi" w:cstheme="minorHAnsi"/>
          <w:sz w:val="21"/>
          <w:szCs w:val="21"/>
        </w:rPr>
        <w:t>, według stanu na dzień odstąpienia.</w:t>
      </w:r>
    </w:p>
    <w:p w14:paraId="739F6659" w14:textId="77777777" w:rsidR="00D324A6" w:rsidRPr="00F5724C" w:rsidRDefault="00D324A6" w:rsidP="000978E6">
      <w:pPr>
        <w:pStyle w:val="Tekstpodstawowywcity"/>
        <w:tabs>
          <w:tab w:val="num" w:pos="2880"/>
        </w:tabs>
        <w:ind w:left="284"/>
        <w:rPr>
          <w:rFonts w:asciiTheme="minorHAnsi" w:hAnsiTheme="minorHAnsi" w:cstheme="minorHAnsi"/>
          <w:sz w:val="21"/>
          <w:szCs w:val="21"/>
        </w:rPr>
      </w:pPr>
    </w:p>
    <w:p w14:paraId="45265FAA" w14:textId="77777777" w:rsidR="00D324A6" w:rsidRPr="00F5724C" w:rsidRDefault="00D324A6" w:rsidP="000978E6">
      <w:pPr>
        <w:pStyle w:val="Bezodstpw"/>
        <w:jc w:val="center"/>
        <w:rPr>
          <w:rFonts w:asciiTheme="minorHAnsi" w:hAnsiTheme="minorHAnsi" w:cstheme="minorHAnsi"/>
          <w:b/>
          <w:sz w:val="21"/>
          <w:szCs w:val="21"/>
        </w:rPr>
      </w:pPr>
      <w:r w:rsidRPr="00F5724C">
        <w:rPr>
          <w:rFonts w:asciiTheme="minorHAnsi" w:hAnsiTheme="minorHAnsi" w:cstheme="minorHAnsi"/>
          <w:b/>
          <w:sz w:val="21"/>
          <w:szCs w:val="21"/>
        </w:rPr>
        <w:t>§ 12</w:t>
      </w:r>
    </w:p>
    <w:p w14:paraId="6C30D5FF" w14:textId="77777777" w:rsidR="00D324A6" w:rsidRPr="00F5724C" w:rsidRDefault="00D324A6" w:rsidP="000978E6">
      <w:pPr>
        <w:numPr>
          <w:ilvl w:val="3"/>
          <w:numId w:val="9"/>
        </w:numPr>
        <w:tabs>
          <w:tab w:val="clear" w:pos="0"/>
          <w:tab w:val="num" w:pos="426"/>
        </w:tabs>
        <w:ind w:left="426" w:hanging="426"/>
        <w:jc w:val="both"/>
        <w:rPr>
          <w:rFonts w:asciiTheme="minorHAnsi" w:hAnsiTheme="minorHAnsi" w:cstheme="minorHAnsi"/>
          <w:b/>
          <w:sz w:val="21"/>
          <w:szCs w:val="21"/>
        </w:rPr>
      </w:pPr>
      <w:r w:rsidRPr="00F5724C">
        <w:rPr>
          <w:rFonts w:asciiTheme="minorHAnsi" w:hAnsiTheme="minorHAnsi" w:cstheme="minorHAnsi"/>
          <w:sz w:val="21"/>
          <w:szCs w:val="21"/>
        </w:rPr>
        <w:t>Wykonawca ma prawo powierzyć podwykonawcom wykonanie części zamówienia, za wyjątkiem kluczowych zadań, których obowiązek osobistego wykonania przez wykonawcę zastrzegł zamawiający.</w:t>
      </w:r>
    </w:p>
    <w:p w14:paraId="288E7E4A" w14:textId="77777777" w:rsidR="00D324A6" w:rsidRPr="00F5724C" w:rsidRDefault="00D324A6" w:rsidP="000978E6">
      <w:pPr>
        <w:numPr>
          <w:ilvl w:val="3"/>
          <w:numId w:val="9"/>
        </w:numPr>
        <w:tabs>
          <w:tab w:val="clear" w:pos="0"/>
          <w:tab w:val="num" w:pos="426"/>
        </w:tabs>
        <w:ind w:left="426" w:hanging="426"/>
        <w:jc w:val="both"/>
        <w:rPr>
          <w:rFonts w:asciiTheme="minorHAnsi" w:hAnsiTheme="minorHAnsi" w:cstheme="minorHAnsi"/>
          <w:b/>
          <w:sz w:val="21"/>
          <w:szCs w:val="21"/>
        </w:rPr>
      </w:pPr>
      <w:r w:rsidRPr="00F5724C">
        <w:rPr>
          <w:rFonts w:asciiTheme="minorHAnsi" w:hAnsiTheme="minorHAnsi" w:cstheme="minorHAnsi"/>
          <w:sz w:val="21"/>
          <w:szCs w:val="21"/>
        </w:rPr>
        <w:t xml:space="preserve">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t>
      </w:r>
      <w:r w:rsidRPr="00F5724C">
        <w:rPr>
          <w:rFonts w:asciiTheme="minorHAnsi" w:hAnsiTheme="minorHAnsi" w:cstheme="minorHAnsi"/>
          <w:sz w:val="21"/>
          <w:szCs w:val="21"/>
        </w:rPr>
        <w:br/>
        <w:t>w postępowaniu w stopniu nie mniejszym niż wymagany w trakcie postępowania o udzielenie zamówienia.</w:t>
      </w:r>
    </w:p>
    <w:p w14:paraId="7D8FB106" w14:textId="77777777" w:rsidR="00D324A6" w:rsidRPr="00F5724C" w:rsidRDefault="00D324A6" w:rsidP="000978E6">
      <w:pPr>
        <w:numPr>
          <w:ilvl w:val="3"/>
          <w:numId w:val="9"/>
        </w:numPr>
        <w:tabs>
          <w:tab w:val="clear" w:pos="0"/>
          <w:tab w:val="num" w:pos="426"/>
        </w:tabs>
        <w:ind w:left="426" w:hanging="426"/>
        <w:jc w:val="both"/>
        <w:rPr>
          <w:rFonts w:asciiTheme="minorHAnsi" w:hAnsiTheme="minorHAnsi" w:cstheme="minorHAnsi"/>
          <w:b/>
          <w:sz w:val="21"/>
          <w:szCs w:val="21"/>
        </w:rPr>
      </w:pPr>
      <w:r w:rsidRPr="00F5724C">
        <w:rPr>
          <w:rFonts w:asciiTheme="minorHAnsi" w:hAnsiTheme="minorHAnsi" w:cstheme="minorHAnsi"/>
          <w:sz w:val="21"/>
          <w:szCs w:val="21"/>
        </w:rPr>
        <w:t xml:space="preserve">Jeżeli zamawiający stwierdzi, że wobec podwykonawcy, o którym mowa w pkt 2, zachodzą podstawy wykluczenia, wykonawca zobowiązany jest zrezygnować z powierzenia mu wykonania części zamówienia, bądź zastąpić innym podwykonawcą. </w:t>
      </w:r>
    </w:p>
    <w:p w14:paraId="0C8732B6" w14:textId="77777777" w:rsidR="00D324A6" w:rsidRPr="00F5724C" w:rsidRDefault="00D324A6" w:rsidP="000978E6">
      <w:pPr>
        <w:numPr>
          <w:ilvl w:val="3"/>
          <w:numId w:val="9"/>
        </w:numPr>
        <w:tabs>
          <w:tab w:val="clear" w:pos="0"/>
          <w:tab w:val="num" w:pos="426"/>
        </w:tabs>
        <w:ind w:left="426" w:hanging="426"/>
        <w:jc w:val="both"/>
        <w:rPr>
          <w:rFonts w:asciiTheme="minorHAnsi" w:hAnsiTheme="minorHAnsi" w:cstheme="minorHAnsi"/>
          <w:b/>
          <w:sz w:val="21"/>
          <w:szCs w:val="21"/>
        </w:rPr>
      </w:pPr>
      <w:r w:rsidRPr="00F5724C">
        <w:rPr>
          <w:rFonts w:asciiTheme="minorHAnsi" w:hAnsiTheme="minorHAnsi" w:cstheme="minorHAnsi"/>
          <w:sz w:val="21"/>
          <w:szCs w:val="21"/>
        </w:rPr>
        <w:t xml:space="preserve">Powierzenie wykonania części zamówienia podwykonawcom, nie zwalnia wykonawcy z odpowiedzialności </w:t>
      </w:r>
      <w:r w:rsidRPr="00F5724C">
        <w:rPr>
          <w:rFonts w:asciiTheme="minorHAnsi" w:hAnsiTheme="minorHAnsi" w:cstheme="minorHAnsi"/>
          <w:sz w:val="21"/>
          <w:szCs w:val="21"/>
        </w:rPr>
        <w:br/>
        <w:t>za należyte wykonanie tego zamówienia.</w:t>
      </w:r>
    </w:p>
    <w:p w14:paraId="39B12997" w14:textId="77777777" w:rsidR="00D324A6" w:rsidRPr="00F5724C" w:rsidRDefault="00D324A6" w:rsidP="000978E6">
      <w:pPr>
        <w:pStyle w:val="Bezodstpw"/>
        <w:jc w:val="center"/>
        <w:rPr>
          <w:rFonts w:asciiTheme="minorHAnsi" w:hAnsiTheme="minorHAnsi" w:cstheme="minorHAnsi"/>
          <w:b/>
          <w:sz w:val="21"/>
          <w:szCs w:val="21"/>
        </w:rPr>
      </w:pPr>
    </w:p>
    <w:p w14:paraId="5C95458B" w14:textId="77777777" w:rsidR="00D324A6" w:rsidRPr="00F5724C" w:rsidRDefault="00D324A6" w:rsidP="000978E6">
      <w:pPr>
        <w:pStyle w:val="Bezodstpw"/>
        <w:jc w:val="center"/>
        <w:rPr>
          <w:rFonts w:asciiTheme="minorHAnsi" w:hAnsiTheme="minorHAnsi" w:cstheme="minorHAnsi"/>
          <w:sz w:val="21"/>
          <w:szCs w:val="21"/>
        </w:rPr>
      </w:pPr>
      <w:r w:rsidRPr="00F5724C">
        <w:rPr>
          <w:rFonts w:asciiTheme="minorHAnsi" w:hAnsiTheme="minorHAnsi" w:cstheme="minorHAnsi"/>
          <w:b/>
          <w:sz w:val="21"/>
          <w:szCs w:val="21"/>
        </w:rPr>
        <w:t>§ 13</w:t>
      </w:r>
      <w:r w:rsidRPr="00F5724C">
        <w:rPr>
          <w:rFonts w:asciiTheme="minorHAnsi" w:hAnsiTheme="minorHAnsi" w:cstheme="minorHAnsi"/>
          <w:b/>
          <w:sz w:val="21"/>
          <w:szCs w:val="21"/>
          <w:vertAlign w:val="superscript"/>
        </w:rPr>
        <w:t>3)</w:t>
      </w:r>
      <w:r w:rsidRPr="00F5724C">
        <w:rPr>
          <w:rFonts w:asciiTheme="minorHAnsi" w:hAnsiTheme="minorHAnsi" w:cstheme="minorHAnsi"/>
          <w:b/>
          <w:sz w:val="21"/>
          <w:szCs w:val="21"/>
        </w:rPr>
        <w:t xml:space="preserve"> </w:t>
      </w:r>
    </w:p>
    <w:p w14:paraId="6599CE78" w14:textId="77777777" w:rsidR="00D324A6" w:rsidRPr="00F5724C" w:rsidRDefault="00D324A6" w:rsidP="000978E6">
      <w:pPr>
        <w:pStyle w:val="Bezodstpw"/>
        <w:jc w:val="both"/>
        <w:rPr>
          <w:rFonts w:asciiTheme="minorHAnsi" w:hAnsiTheme="minorHAnsi" w:cstheme="minorHAnsi"/>
          <w:sz w:val="21"/>
          <w:szCs w:val="21"/>
        </w:rPr>
      </w:pPr>
      <w:r w:rsidRPr="00F5724C">
        <w:rPr>
          <w:rFonts w:asciiTheme="minorHAnsi" w:hAnsiTheme="minorHAnsi" w:cstheme="minorHAnsi"/>
          <w:sz w:val="21"/>
          <w:szCs w:val="21"/>
        </w:rPr>
        <w:t>Członkowie Konsorcjum oświadczają, iż na podstawie umowy regulującej ich współpracę przy realizacji niniejszego zamówienia:</w:t>
      </w:r>
    </w:p>
    <w:p w14:paraId="5892BDCA" w14:textId="77777777" w:rsidR="00D324A6" w:rsidRPr="00F5724C" w:rsidRDefault="00D324A6" w:rsidP="000978E6">
      <w:pPr>
        <w:pStyle w:val="Bezodstpw"/>
        <w:numPr>
          <w:ilvl w:val="0"/>
          <w:numId w:val="25"/>
        </w:numPr>
        <w:tabs>
          <w:tab w:val="left" w:pos="851"/>
        </w:tabs>
        <w:ind w:left="851" w:hanging="491"/>
        <w:jc w:val="both"/>
        <w:rPr>
          <w:rFonts w:asciiTheme="minorHAnsi" w:hAnsiTheme="minorHAnsi" w:cstheme="minorHAnsi"/>
          <w:sz w:val="21"/>
          <w:szCs w:val="21"/>
        </w:rPr>
      </w:pPr>
      <w:r w:rsidRPr="00F5724C">
        <w:rPr>
          <w:rFonts w:asciiTheme="minorHAnsi" w:hAnsiTheme="minorHAnsi" w:cstheme="minorHAnsi"/>
          <w:sz w:val="21"/>
          <w:szCs w:val="21"/>
        </w:rPr>
        <w:t>Pełnomocnikiem Konsorcjum jest: ___, z siedzibą w ___, przy ul. ___;</w:t>
      </w:r>
    </w:p>
    <w:p w14:paraId="1087D350" w14:textId="77777777" w:rsidR="00D324A6" w:rsidRPr="00F5724C" w:rsidRDefault="00D324A6" w:rsidP="000978E6">
      <w:pPr>
        <w:pStyle w:val="Bezodstpw"/>
        <w:numPr>
          <w:ilvl w:val="0"/>
          <w:numId w:val="25"/>
        </w:numPr>
        <w:tabs>
          <w:tab w:val="left" w:pos="851"/>
        </w:tabs>
        <w:ind w:left="851" w:hanging="491"/>
        <w:jc w:val="both"/>
        <w:rPr>
          <w:rFonts w:asciiTheme="minorHAnsi" w:hAnsiTheme="minorHAnsi" w:cstheme="minorHAnsi"/>
          <w:sz w:val="21"/>
          <w:szCs w:val="21"/>
        </w:rPr>
      </w:pPr>
      <w:r w:rsidRPr="00F5724C">
        <w:rPr>
          <w:rFonts w:asciiTheme="minorHAnsi" w:hAnsiTheme="minorHAnsi" w:cstheme="minorHAnsi"/>
          <w:sz w:val="21"/>
          <w:szCs w:val="21"/>
        </w:rPr>
        <w:t>Pełnomocnik upoważniony jest do zaciągania zobowiązań w imieniu i na rzecz Konsorcjum składającego się jego Członków oraz do wyłącznego występowania w imieniu Konsorcjum w trakcie realizacji niniejszej umowy;</w:t>
      </w:r>
    </w:p>
    <w:p w14:paraId="45C2713D" w14:textId="77777777" w:rsidR="00D324A6" w:rsidRPr="00F5724C" w:rsidRDefault="00D324A6" w:rsidP="000978E6">
      <w:pPr>
        <w:pStyle w:val="Bezodstpw"/>
        <w:numPr>
          <w:ilvl w:val="0"/>
          <w:numId w:val="25"/>
        </w:numPr>
        <w:tabs>
          <w:tab w:val="left" w:pos="851"/>
        </w:tabs>
        <w:ind w:left="851" w:hanging="491"/>
        <w:rPr>
          <w:rFonts w:asciiTheme="minorHAnsi" w:hAnsiTheme="minorHAnsi" w:cstheme="minorHAnsi"/>
          <w:sz w:val="21"/>
          <w:szCs w:val="21"/>
        </w:rPr>
      </w:pPr>
      <w:r w:rsidRPr="00F5724C">
        <w:rPr>
          <w:rFonts w:asciiTheme="minorHAnsi" w:hAnsiTheme="minorHAnsi" w:cstheme="minorHAnsi"/>
          <w:sz w:val="21"/>
          <w:szCs w:val="21"/>
        </w:rPr>
        <w:t xml:space="preserve">Przyjmują solidarną odpowiedzialność za wykonanie wszelkich zobowiązań wynikających z realizacji </w:t>
      </w:r>
      <w:r w:rsidRPr="00F5724C">
        <w:rPr>
          <w:rFonts w:asciiTheme="minorHAnsi" w:hAnsiTheme="minorHAnsi" w:cstheme="minorHAnsi"/>
          <w:sz w:val="21"/>
          <w:szCs w:val="21"/>
        </w:rPr>
        <w:br/>
        <w:t>niniejszej umowy.</w:t>
      </w:r>
    </w:p>
    <w:p w14:paraId="4F7F0E72" w14:textId="77777777" w:rsidR="00D324A6" w:rsidRDefault="00D324A6" w:rsidP="000978E6">
      <w:pPr>
        <w:pStyle w:val="Bezodstpw"/>
        <w:jc w:val="center"/>
        <w:rPr>
          <w:rFonts w:asciiTheme="minorHAnsi" w:hAnsiTheme="minorHAnsi" w:cstheme="minorHAnsi"/>
          <w:b/>
          <w:sz w:val="21"/>
          <w:szCs w:val="21"/>
        </w:rPr>
      </w:pPr>
    </w:p>
    <w:p w14:paraId="01006304" w14:textId="77777777" w:rsidR="00961BD1" w:rsidRPr="00F5724C" w:rsidRDefault="00961BD1" w:rsidP="000978E6">
      <w:pPr>
        <w:pStyle w:val="Bezodstpw"/>
        <w:jc w:val="center"/>
        <w:rPr>
          <w:rFonts w:asciiTheme="minorHAnsi" w:hAnsiTheme="minorHAnsi" w:cstheme="minorHAnsi"/>
          <w:b/>
          <w:sz w:val="21"/>
          <w:szCs w:val="21"/>
        </w:rPr>
      </w:pPr>
    </w:p>
    <w:p w14:paraId="585A0AB9" w14:textId="77777777" w:rsidR="00D324A6" w:rsidRPr="00F5724C" w:rsidRDefault="00D324A6" w:rsidP="000978E6">
      <w:pPr>
        <w:pStyle w:val="Bezodstpw"/>
        <w:jc w:val="center"/>
        <w:rPr>
          <w:rFonts w:asciiTheme="minorHAnsi" w:hAnsiTheme="minorHAnsi" w:cstheme="minorHAnsi"/>
          <w:b/>
          <w:sz w:val="21"/>
          <w:szCs w:val="21"/>
        </w:rPr>
      </w:pPr>
      <w:r w:rsidRPr="00F5724C">
        <w:rPr>
          <w:rFonts w:asciiTheme="minorHAnsi" w:hAnsiTheme="minorHAnsi" w:cstheme="minorHAnsi"/>
          <w:b/>
          <w:sz w:val="21"/>
          <w:szCs w:val="21"/>
        </w:rPr>
        <w:t>§ 13</w:t>
      </w:r>
      <w:r w:rsidRPr="00F5724C">
        <w:rPr>
          <w:rFonts w:asciiTheme="minorHAnsi" w:hAnsiTheme="minorHAnsi" w:cstheme="minorHAnsi"/>
          <w:b/>
          <w:sz w:val="21"/>
          <w:szCs w:val="21"/>
          <w:vertAlign w:val="superscript"/>
        </w:rPr>
        <w:t>2)</w:t>
      </w:r>
      <w:r w:rsidRPr="00F5724C">
        <w:rPr>
          <w:rFonts w:asciiTheme="minorHAnsi" w:hAnsiTheme="minorHAnsi" w:cstheme="minorHAnsi"/>
          <w:b/>
          <w:sz w:val="21"/>
          <w:szCs w:val="21"/>
        </w:rPr>
        <w:t xml:space="preserve"> / § 14</w:t>
      </w:r>
      <w:r w:rsidRPr="00F5724C">
        <w:rPr>
          <w:rFonts w:asciiTheme="minorHAnsi" w:hAnsiTheme="minorHAnsi" w:cstheme="minorHAnsi"/>
          <w:b/>
          <w:sz w:val="21"/>
          <w:szCs w:val="21"/>
          <w:vertAlign w:val="superscript"/>
        </w:rPr>
        <w:t>2)</w:t>
      </w:r>
    </w:p>
    <w:p w14:paraId="115A36D9" w14:textId="77777777" w:rsidR="00D324A6" w:rsidRPr="00F5724C" w:rsidRDefault="00D324A6" w:rsidP="000978E6">
      <w:pPr>
        <w:pStyle w:val="Tekstpodstawowy"/>
        <w:numPr>
          <w:ilvl w:val="0"/>
          <w:numId w:val="10"/>
        </w:numPr>
        <w:tabs>
          <w:tab w:val="clear" w:pos="786"/>
          <w:tab w:val="num" w:pos="426"/>
        </w:tabs>
        <w:spacing w:line="240" w:lineRule="auto"/>
        <w:ind w:left="426" w:hanging="426"/>
        <w:jc w:val="both"/>
        <w:rPr>
          <w:rFonts w:asciiTheme="minorHAnsi" w:hAnsiTheme="minorHAnsi" w:cstheme="minorHAnsi"/>
          <w:sz w:val="21"/>
          <w:szCs w:val="21"/>
        </w:rPr>
      </w:pPr>
      <w:r w:rsidRPr="00F5724C">
        <w:rPr>
          <w:rFonts w:asciiTheme="minorHAnsi" w:hAnsiTheme="minorHAnsi" w:cstheme="minorHAnsi"/>
          <w:sz w:val="21"/>
          <w:szCs w:val="21"/>
        </w:rPr>
        <w:t>Wszystkie sprawy czy roszczenia między Stronami wynikające z realizacji niniejszej umowy winny być</w:t>
      </w:r>
      <w:r w:rsidRPr="00F5724C">
        <w:rPr>
          <w:rFonts w:asciiTheme="minorHAnsi" w:hAnsiTheme="minorHAnsi" w:cstheme="minorHAnsi"/>
          <w:sz w:val="21"/>
          <w:szCs w:val="21"/>
          <w:lang w:val="pl-PL"/>
        </w:rPr>
        <w:t xml:space="preserve"> </w:t>
      </w:r>
      <w:r w:rsidRPr="00F5724C">
        <w:rPr>
          <w:rFonts w:asciiTheme="minorHAnsi" w:hAnsiTheme="minorHAnsi" w:cstheme="minorHAnsi"/>
          <w:sz w:val="21"/>
          <w:szCs w:val="21"/>
        </w:rPr>
        <w:t>rozwiązywane bez zbędnego opóźnienia w sposób polubowny, drogą negocjacji między Stronami.</w:t>
      </w:r>
    </w:p>
    <w:p w14:paraId="4CF6DBED" w14:textId="77777777" w:rsidR="00D324A6" w:rsidRPr="00F5724C" w:rsidRDefault="00D324A6" w:rsidP="000978E6">
      <w:pPr>
        <w:pStyle w:val="Tekstpodstawowy"/>
        <w:numPr>
          <w:ilvl w:val="0"/>
          <w:numId w:val="10"/>
        </w:numPr>
        <w:tabs>
          <w:tab w:val="left" w:pos="426"/>
          <w:tab w:val="num" w:pos="644"/>
        </w:tabs>
        <w:spacing w:line="240" w:lineRule="auto"/>
        <w:ind w:left="426" w:hanging="426"/>
        <w:jc w:val="both"/>
        <w:rPr>
          <w:rFonts w:asciiTheme="minorHAnsi" w:hAnsiTheme="minorHAnsi" w:cstheme="minorHAnsi"/>
          <w:sz w:val="21"/>
          <w:szCs w:val="21"/>
        </w:rPr>
      </w:pPr>
      <w:r w:rsidRPr="00F5724C">
        <w:rPr>
          <w:rFonts w:asciiTheme="minorHAnsi" w:hAnsiTheme="minorHAnsi" w:cstheme="minorHAnsi"/>
          <w:sz w:val="21"/>
          <w:szCs w:val="21"/>
        </w:rPr>
        <w:t>W przypadku niepowodzenia tych negocjacji zaistniałe spory będzie rozstrzygał sąd polski, właściwy dla siedziby zamawiającego.</w:t>
      </w:r>
    </w:p>
    <w:p w14:paraId="355FFCAC" w14:textId="77777777" w:rsidR="00D324A6" w:rsidRPr="00F5724C" w:rsidRDefault="00D324A6" w:rsidP="000978E6">
      <w:pPr>
        <w:pStyle w:val="Bezodstpw"/>
        <w:jc w:val="center"/>
        <w:rPr>
          <w:rFonts w:asciiTheme="minorHAnsi" w:hAnsiTheme="minorHAnsi" w:cstheme="minorHAnsi"/>
          <w:b/>
          <w:sz w:val="21"/>
          <w:szCs w:val="21"/>
        </w:rPr>
      </w:pPr>
    </w:p>
    <w:p w14:paraId="3E6D29B4" w14:textId="77777777" w:rsidR="00D324A6" w:rsidRPr="00F5724C" w:rsidRDefault="00D324A6" w:rsidP="000978E6">
      <w:pPr>
        <w:pStyle w:val="Bezodstpw"/>
        <w:jc w:val="center"/>
        <w:rPr>
          <w:rFonts w:asciiTheme="minorHAnsi" w:hAnsiTheme="minorHAnsi" w:cstheme="minorHAnsi"/>
          <w:b/>
          <w:sz w:val="21"/>
          <w:szCs w:val="21"/>
        </w:rPr>
      </w:pPr>
      <w:r w:rsidRPr="00F5724C">
        <w:rPr>
          <w:rFonts w:asciiTheme="minorHAnsi" w:hAnsiTheme="minorHAnsi" w:cstheme="minorHAnsi"/>
          <w:b/>
          <w:sz w:val="21"/>
          <w:szCs w:val="21"/>
        </w:rPr>
        <w:t>§ 14</w:t>
      </w:r>
      <w:r w:rsidRPr="00F5724C">
        <w:rPr>
          <w:rFonts w:asciiTheme="minorHAnsi" w:hAnsiTheme="minorHAnsi" w:cstheme="minorHAnsi"/>
          <w:b/>
          <w:sz w:val="21"/>
          <w:szCs w:val="21"/>
          <w:vertAlign w:val="superscript"/>
        </w:rPr>
        <w:t>2)</w:t>
      </w:r>
      <w:r w:rsidRPr="00F5724C">
        <w:rPr>
          <w:rFonts w:asciiTheme="minorHAnsi" w:hAnsiTheme="minorHAnsi" w:cstheme="minorHAnsi"/>
          <w:b/>
          <w:sz w:val="21"/>
          <w:szCs w:val="21"/>
        </w:rPr>
        <w:t xml:space="preserve"> / § 15</w:t>
      </w:r>
      <w:r w:rsidRPr="00F5724C">
        <w:rPr>
          <w:rFonts w:asciiTheme="minorHAnsi" w:hAnsiTheme="minorHAnsi" w:cstheme="minorHAnsi"/>
          <w:b/>
          <w:sz w:val="21"/>
          <w:szCs w:val="21"/>
          <w:vertAlign w:val="superscript"/>
        </w:rPr>
        <w:t>2)</w:t>
      </w:r>
    </w:p>
    <w:p w14:paraId="7CE5A259" w14:textId="77777777" w:rsidR="00D324A6" w:rsidRPr="00F5724C" w:rsidRDefault="00D324A6" w:rsidP="000978E6">
      <w:pPr>
        <w:pStyle w:val="Bezodstpw"/>
        <w:jc w:val="both"/>
        <w:rPr>
          <w:rFonts w:asciiTheme="minorHAnsi" w:hAnsiTheme="minorHAnsi" w:cstheme="minorHAnsi"/>
          <w:sz w:val="21"/>
          <w:szCs w:val="21"/>
        </w:rPr>
      </w:pPr>
      <w:r w:rsidRPr="00F5724C">
        <w:rPr>
          <w:rFonts w:asciiTheme="minorHAnsi" w:hAnsiTheme="minorHAnsi" w:cstheme="minorHAnsi"/>
          <w:sz w:val="21"/>
          <w:szCs w:val="21"/>
        </w:rPr>
        <w:t>Pod rygorem nieważności, wszelkie zmiany bądź uzupełnienia niniejszej umowy mogą nastąpić jedynie w formie pisemnego aneksu.</w:t>
      </w:r>
    </w:p>
    <w:p w14:paraId="109226DF" w14:textId="77777777" w:rsidR="00D324A6" w:rsidRPr="00F5724C" w:rsidRDefault="00D324A6" w:rsidP="000978E6">
      <w:pPr>
        <w:pStyle w:val="Bezodstpw"/>
        <w:jc w:val="center"/>
        <w:rPr>
          <w:rFonts w:asciiTheme="minorHAnsi" w:hAnsiTheme="minorHAnsi" w:cstheme="minorHAnsi"/>
          <w:b/>
          <w:sz w:val="21"/>
          <w:szCs w:val="21"/>
        </w:rPr>
      </w:pPr>
    </w:p>
    <w:p w14:paraId="51E9FA46" w14:textId="77777777" w:rsidR="00D324A6" w:rsidRPr="00F5724C" w:rsidRDefault="00D324A6" w:rsidP="000978E6">
      <w:pPr>
        <w:pStyle w:val="Bezodstpw"/>
        <w:jc w:val="center"/>
        <w:rPr>
          <w:rFonts w:asciiTheme="minorHAnsi" w:hAnsiTheme="minorHAnsi" w:cstheme="minorHAnsi"/>
          <w:b/>
          <w:sz w:val="21"/>
          <w:szCs w:val="21"/>
        </w:rPr>
      </w:pPr>
      <w:r w:rsidRPr="00F5724C">
        <w:rPr>
          <w:rFonts w:asciiTheme="minorHAnsi" w:hAnsiTheme="minorHAnsi" w:cstheme="minorHAnsi"/>
          <w:b/>
          <w:sz w:val="21"/>
          <w:szCs w:val="21"/>
        </w:rPr>
        <w:t>§ 15</w:t>
      </w:r>
      <w:r w:rsidRPr="00F5724C">
        <w:rPr>
          <w:rFonts w:asciiTheme="minorHAnsi" w:hAnsiTheme="minorHAnsi" w:cstheme="minorHAnsi"/>
          <w:b/>
          <w:sz w:val="21"/>
          <w:szCs w:val="21"/>
          <w:vertAlign w:val="superscript"/>
        </w:rPr>
        <w:t>2)</w:t>
      </w:r>
      <w:r w:rsidRPr="00F5724C">
        <w:rPr>
          <w:rFonts w:asciiTheme="minorHAnsi" w:hAnsiTheme="minorHAnsi" w:cstheme="minorHAnsi"/>
          <w:b/>
          <w:sz w:val="21"/>
          <w:szCs w:val="21"/>
        </w:rPr>
        <w:t xml:space="preserve"> / § 16</w:t>
      </w:r>
      <w:r w:rsidRPr="00F5724C">
        <w:rPr>
          <w:rFonts w:asciiTheme="minorHAnsi" w:hAnsiTheme="minorHAnsi" w:cstheme="minorHAnsi"/>
          <w:b/>
          <w:sz w:val="21"/>
          <w:szCs w:val="21"/>
          <w:vertAlign w:val="superscript"/>
        </w:rPr>
        <w:t>2)</w:t>
      </w:r>
    </w:p>
    <w:p w14:paraId="1833314A" w14:textId="77777777" w:rsidR="00D324A6" w:rsidRPr="00F5724C" w:rsidRDefault="00D324A6" w:rsidP="000978E6">
      <w:pPr>
        <w:pStyle w:val="Bezodstpw"/>
        <w:jc w:val="both"/>
        <w:rPr>
          <w:rFonts w:asciiTheme="minorHAnsi" w:hAnsiTheme="minorHAnsi" w:cstheme="minorHAnsi"/>
          <w:sz w:val="21"/>
          <w:szCs w:val="21"/>
        </w:rPr>
      </w:pPr>
      <w:r w:rsidRPr="00F5724C">
        <w:rPr>
          <w:rFonts w:asciiTheme="minorHAnsi" w:hAnsiTheme="minorHAnsi" w:cstheme="minorHAnsi"/>
          <w:sz w:val="21"/>
          <w:szCs w:val="21"/>
        </w:rPr>
        <w:t>W sprawach nieuregulowanych w niniejszej umowie stosuje się REGULAMIN UDZIELANIA ZAMÓWIEŃ SEKTOROWYCH oraz przepisy prawa polskiego, w szczególności ustawy – Kodeks cywilny.</w:t>
      </w:r>
    </w:p>
    <w:p w14:paraId="7EF69FE6" w14:textId="77777777" w:rsidR="00D324A6" w:rsidRPr="00F5724C" w:rsidRDefault="00D324A6" w:rsidP="000978E6">
      <w:pPr>
        <w:pStyle w:val="Bezodstpw"/>
        <w:jc w:val="both"/>
        <w:rPr>
          <w:rFonts w:asciiTheme="minorHAnsi" w:hAnsiTheme="minorHAnsi" w:cstheme="minorHAnsi"/>
          <w:b/>
          <w:sz w:val="21"/>
          <w:szCs w:val="21"/>
        </w:rPr>
      </w:pPr>
    </w:p>
    <w:p w14:paraId="56612759" w14:textId="77777777" w:rsidR="00D324A6" w:rsidRPr="00F5724C" w:rsidRDefault="00D324A6" w:rsidP="000978E6">
      <w:pPr>
        <w:pStyle w:val="Bezodstpw"/>
        <w:jc w:val="center"/>
        <w:rPr>
          <w:rFonts w:asciiTheme="minorHAnsi" w:hAnsiTheme="minorHAnsi" w:cstheme="minorHAnsi"/>
          <w:b/>
          <w:sz w:val="21"/>
          <w:szCs w:val="21"/>
        </w:rPr>
      </w:pPr>
      <w:r w:rsidRPr="00F5724C">
        <w:rPr>
          <w:rFonts w:asciiTheme="minorHAnsi" w:hAnsiTheme="minorHAnsi" w:cstheme="minorHAnsi"/>
          <w:b/>
          <w:sz w:val="21"/>
          <w:szCs w:val="21"/>
        </w:rPr>
        <w:t>§ 16</w:t>
      </w:r>
      <w:r w:rsidRPr="00F5724C">
        <w:rPr>
          <w:rFonts w:asciiTheme="minorHAnsi" w:hAnsiTheme="minorHAnsi" w:cstheme="minorHAnsi"/>
          <w:b/>
          <w:sz w:val="21"/>
          <w:szCs w:val="21"/>
          <w:vertAlign w:val="superscript"/>
        </w:rPr>
        <w:t>2)</w:t>
      </w:r>
      <w:r w:rsidRPr="00F5724C">
        <w:rPr>
          <w:rFonts w:asciiTheme="minorHAnsi" w:hAnsiTheme="minorHAnsi" w:cstheme="minorHAnsi"/>
          <w:b/>
          <w:sz w:val="21"/>
          <w:szCs w:val="21"/>
        </w:rPr>
        <w:t xml:space="preserve"> / § 17</w:t>
      </w:r>
      <w:r w:rsidRPr="00F5724C">
        <w:rPr>
          <w:rFonts w:asciiTheme="minorHAnsi" w:hAnsiTheme="minorHAnsi" w:cstheme="minorHAnsi"/>
          <w:b/>
          <w:sz w:val="21"/>
          <w:szCs w:val="21"/>
          <w:vertAlign w:val="superscript"/>
        </w:rPr>
        <w:t>2)</w:t>
      </w:r>
    </w:p>
    <w:p w14:paraId="682F77A4" w14:textId="77777777" w:rsidR="00D324A6" w:rsidRPr="00F5724C" w:rsidRDefault="00D324A6" w:rsidP="000978E6">
      <w:pPr>
        <w:pStyle w:val="Bezodstpw"/>
        <w:jc w:val="both"/>
        <w:rPr>
          <w:rFonts w:asciiTheme="minorHAnsi" w:hAnsiTheme="minorHAnsi" w:cstheme="minorHAnsi"/>
          <w:sz w:val="21"/>
          <w:szCs w:val="21"/>
        </w:rPr>
      </w:pPr>
      <w:r w:rsidRPr="00F5724C">
        <w:rPr>
          <w:rFonts w:asciiTheme="minorHAnsi" w:hAnsiTheme="minorHAnsi" w:cstheme="minorHAnsi"/>
          <w:sz w:val="21"/>
          <w:szCs w:val="21"/>
        </w:rPr>
        <w:t>Niniejszą umowę sporządzono w dwóch jednobrzmiących egzemplarzach, po jednym dla każdej ze Stron.</w:t>
      </w:r>
    </w:p>
    <w:p w14:paraId="000DC784" w14:textId="77777777" w:rsidR="00D324A6" w:rsidRPr="00F5724C" w:rsidRDefault="00D324A6" w:rsidP="000978E6">
      <w:pPr>
        <w:pStyle w:val="Bezodstpw"/>
        <w:jc w:val="center"/>
        <w:rPr>
          <w:rFonts w:asciiTheme="minorHAnsi" w:hAnsiTheme="minorHAnsi" w:cstheme="minorHAnsi"/>
          <w:b/>
          <w:sz w:val="21"/>
          <w:szCs w:val="21"/>
        </w:rPr>
      </w:pPr>
    </w:p>
    <w:p w14:paraId="2BABCCE0" w14:textId="1161E725" w:rsidR="00D324A6" w:rsidRPr="00F5724C" w:rsidRDefault="00D324A6" w:rsidP="000978E6">
      <w:pPr>
        <w:pStyle w:val="Bezodstpw"/>
        <w:jc w:val="center"/>
        <w:rPr>
          <w:rFonts w:asciiTheme="minorHAnsi" w:hAnsiTheme="minorHAnsi" w:cstheme="minorHAnsi"/>
          <w:sz w:val="21"/>
          <w:szCs w:val="21"/>
        </w:rPr>
      </w:pPr>
      <w:r w:rsidRPr="00F5724C">
        <w:rPr>
          <w:rFonts w:asciiTheme="minorHAnsi" w:hAnsiTheme="minorHAnsi" w:cstheme="minorHAnsi"/>
          <w:b/>
          <w:sz w:val="21"/>
          <w:szCs w:val="21"/>
        </w:rPr>
        <w:t xml:space="preserve">ZAMAWIAJĄCY:                                                                       </w:t>
      </w:r>
      <w:r w:rsidR="00397BE1" w:rsidRPr="00F5724C">
        <w:rPr>
          <w:rFonts w:asciiTheme="minorHAnsi" w:hAnsiTheme="minorHAnsi" w:cstheme="minorHAnsi"/>
          <w:b/>
          <w:sz w:val="21"/>
          <w:szCs w:val="21"/>
        </w:rPr>
        <w:tab/>
      </w:r>
      <w:r w:rsidR="00397BE1" w:rsidRPr="00F5724C">
        <w:rPr>
          <w:rFonts w:asciiTheme="minorHAnsi" w:hAnsiTheme="minorHAnsi" w:cstheme="minorHAnsi"/>
          <w:b/>
          <w:sz w:val="21"/>
          <w:szCs w:val="21"/>
        </w:rPr>
        <w:tab/>
      </w:r>
      <w:r w:rsidRPr="00F5724C">
        <w:rPr>
          <w:rFonts w:asciiTheme="minorHAnsi" w:hAnsiTheme="minorHAnsi" w:cstheme="minorHAnsi"/>
          <w:b/>
          <w:sz w:val="21"/>
          <w:szCs w:val="21"/>
        </w:rPr>
        <w:t xml:space="preserve">                                                   WYKONAWCA:</w:t>
      </w:r>
    </w:p>
    <w:p w14:paraId="78DF7082" w14:textId="77777777" w:rsidR="00D324A6" w:rsidRPr="00F5724C" w:rsidRDefault="00D324A6" w:rsidP="000978E6">
      <w:pPr>
        <w:rPr>
          <w:rFonts w:asciiTheme="minorHAnsi" w:hAnsiTheme="minorHAnsi" w:cstheme="minorHAnsi"/>
          <w:sz w:val="21"/>
          <w:szCs w:val="21"/>
        </w:rPr>
      </w:pPr>
    </w:p>
    <w:p w14:paraId="2EEC2F7A" w14:textId="77777777" w:rsidR="00D324A6" w:rsidRPr="00F5724C" w:rsidRDefault="00D324A6" w:rsidP="000978E6">
      <w:pPr>
        <w:rPr>
          <w:rFonts w:asciiTheme="minorHAnsi" w:hAnsiTheme="minorHAnsi" w:cstheme="minorHAnsi"/>
          <w:sz w:val="21"/>
          <w:szCs w:val="21"/>
        </w:rPr>
      </w:pPr>
    </w:p>
    <w:p w14:paraId="35E625BA" w14:textId="77777777" w:rsidR="00D324A6" w:rsidRPr="00F5724C" w:rsidRDefault="00D324A6" w:rsidP="000978E6">
      <w:pPr>
        <w:rPr>
          <w:rFonts w:asciiTheme="minorHAnsi" w:hAnsiTheme="minorHAnsi" w:cstheme="minorHAnsi"/>
          <w:sz w:val="21"/>
          <w:szCs w:val="21"/>
        </w:rPr>
      </w:pPr>
    </w:p>
    <w:tbl>
      <w:tblPr>
        <w:tblW w:w="9957" w:type="dxa"/>
        <w:tblInd w:w="108" w:type="dxa"/>
        <w:tblLook w:val="04A0" w:firstRow="1" w:lastRow="0" w:firstColumn="1" w:lastColumn="0" w:noHBand="0" w:noVBand="1"/>
      </w:tblPr>
      <w:tblGrid>
        <w:gridCol w:w="567"/>
        <w:gridCol w:w="9390"/>
      </w:tblGrid>
      <w:tr w:rsidR="00D324A6" w:rsidRPr="00341CDE" w14:paraId="5296C3A1" w14:textId="77777777" w:rsidTr="00341CDE">
        <w:trPr>
          <w:trHeight w:val="70"/>
        </w:trPr>
        <w:tc>
          <w:tcPr>
            <w:tcW w:w="567" w:type="dxa"/>
            <w:hideMark/>
          </w:tcPr>
          <w:p w14:paraId="59421235" w14:textId="77777777" w:rsidR="00D324A6" w:rsidRPr="00341CDE" w:rsidRDefault="00D324A6" w:rsidP="000978E6">
            <w:pPr>
              <w:jc w:val="right"/>
              <w:rPr>
                <w:rFonts w:asciiTheme="minorHAnsi" w:hAnsiTheme="minorHAnsi" w:cstheme="minorHAnsi"/>
                <w:b/>
                <w:i/>
                <w:sz w:val="18"/>
                <w:szCs w:val="18"/>
              </w:rPr>
            </w:pPr>
            <w:r w:rsidRPr="00341CDE">
              <w:rPr>
                <w:rFonts w:asciiTheme="minorHAnsi" w:hAnsiTheme="minorHAnsi" w:cstheme="minorHAnsi"/>
                <w:b/>
                <w:i/>
                <w:sz w:val="18"/>
                <w:szCs w:val="18"/>
              </w:rPr>
              <w:t>1)</w:t>
            </w:r>
          </w:p>
        </w:tc>
        <w:tc>
          <w:tcPr>
            <w:tcW w:w="9390" w:type="dxa"/>
            <w:hideMark/>
          </w:tcPr>
          <w:p w14:paraId="56C15996" w14:textId="77777777" w:rsidR="00D324A6" w:rsidRPr="00341CDE" w:rsidRDefault="00D324A6" w:rsidP="000978E6">
            <w:pPr>
              <w:jc w:val="both"/>
              <w:rPr>
                <w:rFonts w:asciiTheme="minorHAnsi" w:hAnsiTheme="minorHAnsi" w:cstheme="minorHAnsi"/>
                <w:b/>
                <w:i/>
                <w:sz w:val="18"/>
                <w:szCs w:val="18"/>
              </w:rPr>
            </w:pPr>
            <w:r w:rsidRPr="00341CDE">
              <w:rPr>
                <w:rFonts w:asciiTheme="minorHAnsi" w:hAnsiTheme="minorHAnsi" w:cstheme="minorHAnsi"/>
                <w:b/>
                <w:i/>
                <w:sz w:val="18"/>
                <w:szCs w:val="18"/>
              </w:rPr>
              <w:t>do uzupełnienia o stosowne dane, w zależności od formy prowadzenia działalności przez wykonawcę</w:t>
            </w:r>
          </w:p>
        </w:tc>
      </w:tr>
      <w:tr w:rsidR="00D324A6" w:rsidRPr="00341CDE" w14:paraId="3A19E96F" w14:textId="77777777" w:rsidTr="00341CDE">
        <w:trPr>
          <w:trHeight w:val="70"/>
        </w:trPr>
        <w:tc>
          <w:tcPr>
            <w:tcW w:w="567" w:type="dxa"/>
            <w:hideMark/>
          </w:tcPr>
          <w:p w14:paraId="7CDBE627" w14:textId="77777777" w:rsidR="00D324A6" w:rsidRPr="00341CDE" w:rsidRDefault="00D324A6" w:rsidP="000978E6">
            <w:pPr>
              <w:jc w:val="right"/>
              <w:rPr>
                <w:rFonts w:asciiTheme="minorHAnsi" w:hAnsiTheme="minorHAnsi" w:cstheme="minorHAnsi"/>
                <w:b/>
                <w:i/>
                <w:sz w:val="18"/>
                <w:szCs w:val="18"/>
              </w:rPr>
            </w:pPr>
            <w:r w:rsidRPr="00341CDE">
              <w:rPr>
                <w:rFonts w:asciiTheme="minorHAnsi" w:hAnsiTheme="minorHAnsi" w:cstheme="minorHAnsi"/>
                <w:b/>
                <w:i/>
                <w:sz w:val="18"/>
                <w:szCs w:val="18"/>
              </w:rPr>
              <w:t>2)</w:t>
            </w:r>
          </w:p>
        </w:tc>
        <w:tc>
          <w:tcPr>
            <w:tcW w:w="9390" w:type="dxa"/>
            <w:hideMark/>
          </w:tcPr>
          <w:p w14:paraId="1B19713D" w14:textId="77777777" w:rsidR="00D324A6" w:rsidRPr="00341CDE" w:rsidRDefault="00D324A6" w:rsidP="000978E6">
            <w:pPr>
              <w:jc w:val="both"/>
              <w:rPr>
                <w:rFonts w:asciiTheme="minorHAnsi" w:hAnsiTheme="minorHAnsi" w:cstheme="minorHAnsi"/>
                <w:b/>
                <w:i/>
                <w:sz w:val="18"/>
                <w:szCs w:val="18"/>
              </w:rPr>
            </w:pPr>
            <w:r w:rsidRPr="00341CDE">
              <w:rPr>
                <w:rFonts w:asciiTheme="minorHAnsi" w:hAnsiTheme="minorHAnsi" w:cstheme="minorHAnsi"/>
                <w:b/>
                <w:i/>
                <w:sz w:val="18"/>
                <w:szCs w:val="18"/>
              </w:rPr>
              <w:t>stosownie do kolejności numeracji paragrafów umowy</w:t>
            </w:r>
          </w:p>
        </w:tc>
      </w:tr>
      <w:tr w:rsidR="00D324A6" w:rsidRPr="00341CDE" w14:paraId="1CBB17C3" w14:textId="77777777" w:rsidTr="00341CDE">
        <w:trPr>
          <w:trHeight w:val="70"/>
        </w:trPr>
        <w:tc>
          <w:tcPr>
            <w:tcW w:w="567" w:type="dxa"/>
            <w:hideMark/>
          </w:tcPr>
          <w:p w14:paraId="0F1D0A9D" w14:textId="77777777" w:rsidR="00D324A6" w:rsidRPr="00341CDE" w:rsidRDefault="00D324A6" w:rsidP="000978E6">
            <w:pPr>
              <w:jc w:val="right"/>
              <w:rPr>
                <w:rFonts w:asciiTheme="minorHAnsi" w:hAnsiTheme="minorHAnsi" w:cstheme="minorHAnsi"/>
                <w:b/>
                <w:i/>
                <w:sz w:val="18"/>
                <w:szCs w:val="18"/>
              </w:rPr>
            </w:pPr>
            <w:r w:rsidRPr="00341CDE">
              <w:rPr>
                <w:rFonts w:asciiTheme="minorHAnsi" w:hAnsiTheme="minorHAnsi" w:cstheme="minorHAnsi"/>
                <w:b/>
                <w:i/>
                <w:sz w:val="18"/>
                <w:szCs w:val="18"/>
              </w:rPr>
              <w:t>3)</w:t>
            </w:r>
          </w:p>
        </w:tc>
        <w:tc>
          <w:tcPr>
            <w:tcW w:w="9390" w:type="dxa"/>
            <w:hideMark/>
          </w:tcPr>
          <w:p w14:paraId="682CE0DB" w14:textId="77777777" w:rsidR="00D324A6" w:rsidRPr="00341CDE" w:rsidRDefault="00D324A6" w:rsidP="000978E6">
            <w:pPr>
              <w:jc w:val="both"/>
              <w:rPr>
                <w:rFonts w:asciiTheme="minorHAnsi" w:hAnsiTheme="minorHAnsi" w:cstheme="minorHAnsi"/>
                <w:b/>
                <w:i/>
                <w:sz w:val="18"/>
                <w:szCs w:val="18"/>
              </w:rPr>
            </w:pPr>
            <w:r w:rsidRPr="00341CDE">
              <w:rPr>
                <w:rFonts w:asciiTheme="minorHAnsi" w:hAnsiTheme="minorHAnsi" w:cstheme="minorHAnsi"/>
                <w:b/>
                <w:i/>
                <w:sz w:val="18"/>
                <w:szCs w:val="18"/>
              </w:rPr>
              <w:t>paragraf umowy obowiązujący tylko w przypadku wykonawców występujących wspólnie (w formie Konsorcjum)</w:t>
            </w:r>
          </w:p>
        </w:tc>
      </w:tr>
    </w:tbl>
    <w:p w14:paraId="3BED5C43" w14:textId="77777777" w:rsidR="0087469C" w:rsidRPr="00F5724C" w:rsidRDefault="0087469C" w:rsidP="000978E6">
      <w:pPr>
        <w:pStyle w:val="Tekstpodstawowy"/>
        <w:tabs>
          <w:tab w:val="num" w:pos="5040"/>
          <w:tab w:val="num" w:pos="5389"/>
        </w:tabs>
        <w:spacing w:line="240" w:lineRule="auto"/>
        <w:rPr>
          <w:rFonts w:asciiTheme="minorHAnsi" w:hAnsiTheme="minorHAnsi" w:cstheme="minorHAnsi"/>
          <w:sz w:val="21"/>
          <w:szCs w:val="21"/>
        </w:rPr>
      </w:pPr>
    </w:p>
    <w:sectPr w:rsidR="0087469C" w:rsidRPr="00F5724C" w:rsidSect="00751ABD">
      <w:headerReference w:type="even" r:id="rId10"/>
      <w:footerReference w:type="default" r:id="rId11"/>
      <w:headerReference w:type="first" r:id="rId12"/>
      <w:pgSz w:w="11906" w:h="16838"/>
      <w:pgMar w:top="567" w:right="567" w:bottom="567" w:left="709"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F8C1C" w14:textId="77777777" w:rsidR="00027DE2" w:rsidRDefault="00027DE2" w:rsidP="00AF43E2">
      <w:r>
        <w:separator/>
      </w:r>
    </w:p>
  </w:endnote>
  <w:endnote w:type="continuationSeparator" w:id="0">
    <w:p w14:paraId="3D8518B7" w14:textId="77777777" w:rsidR="00027DE2" w:rsidRDefault="00027DE2" w:rsidP="00AF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78E34" w14:textId="7EB48912" w:rsidR="00F31CE4" w:rsidRPr="00407E50" w:rsidRDefault="00D50088" w:rsidP="00407E50">
    <w:pPr>
      <w:pStyle w:val="Stopka"/>
      <w:jc w:val="right"/>
      <w:rPr>
        <w:rFonts w:ascii="Calibri" w:hAnsi="Calibri" w:cs="Calibri"/>
        <w:b/>
        <w:bCs/>
        <w:sz w:val="18"/>
        <w:szCs w:val="18"/>
      </w:rPr>
    </w:pPr>
    <w:r w:rsidRPr="00407E50">
      <w:rPr>
        <w:rFonts w:ascii="Calibri" w:hAnsi="Calibri" w:cs="Calibri"/>
        <w:b/>
        <w:bCs/>
        <w:sz w:val="18"/>
        <w:szCs w:val="18"/>
        <w:lang w:val="pl-PL"/>
      </w:rPr>
      <w:t xml:space="preserve">str. </w:t>
    </w:r>
    <w:r w:rsidRPr="00407E50">
      <w:rPr>
        <w:rFonts w:ascii="Calibri" w:hAnsi="Calibri" w:cs="Calibri"/>
        <w:b/>
        <w:bCs/>
        <w:sz w:val="18"/>
        <w:szCs w:val="18"/>
      </w:rPr>
      <w:fldChar w:fldCharType="begin"/>
    </w:r>
    <w:r w:rsidRPr="00407E50">
      <w:rPr>
        <w:rFonts w:ascii="Calibri" w:hAnsi="Calibri" w:cs="Calibri"/>
        <w:b/>
        <w:bCs/>
        <w:sz w:val="18"/>
        <w:szCs w:val="18"/>
      </w:rPr>
      <w:instrText>PAGE    \* MERGEFORMAT</w:instrText>
    </w:r>
    <w:r w:rsidRPr="00407E50">
      <w:rPr>
        <w:rFonts w:ascii="Calibri" w:hAnsi="Calibri" w:cs="Calibri"/>
        <w:b/>
        <w:bCs/>
        <w:sz w:val="18"/>
        <w:szCs w:val="18"/>
      </w:rPr>
      <w:fldChar w:fldCharType="separate"/>
    </w:r>
    <w:r w:rsidR="00D546A8" w:rsidRPr="00407E50">
      <w:rPr>
        <w:rFonts w:ascii="Calibri" w:hAnsi="Calibri" w:cs="Calibri"/>
        <w:b/>
        <w:bCs/>
        <w:noProof/>
        <w:sz w:val="18"/>
        <w:szCs w:val="18"/>
        <w:lang w:val="pl-PL"/>
      </w:rPr>
      <w:t>7</w:t>
    </w:r>
    <w:r w:rsidRPr="00407E50">
      <w:rPr>
        <w:rFonts w:ascii="Calibri" w:hAnsi="Calibri" w:cs="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C2E03" w14:textId="77777777" w:rsidR="00027DE2" w:rsidRDefault="00027DE2" w:rsidP="00AF43E2">
      <w:r>
        <w:separator/>
      </w:r>
    </w:p>
  </w:footnote>
  <w:footnote w:type="continuationSeparator" w:id="0">
    <w:p w14:paraId="2403408A" w14:textId="77777777" w:rsidR="00027DE2" w:rsidRDefault="00027DE2" w:rsidP="00AF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7AB16" w14:textId="77777777" w:rsidR="00F31CE4" w:rsidRDefault="000B047E">
    <w:pPr>
      <w:pStyle w:val="Nagwek"/>
    </w:pPr>
    <w:r>
      <w:rPr>
        <w:noProof/>
      </w:rPr>
      <w:pict w14:anchorId="0A158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11704" o:spid="_x0000_s1046" type="#_x0000_t136" style="position:absolute;margin-left:0;margin-top:0;width:629.35pt;height:89.9pt;rotation:315;z-index:-251658752;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69067" w14:textId="77777777" w:rsidR="00106072" w:rsidRPr="00E677BE" w:rsidRDefault="000B047E" w:rsidP="00106072">
    <w:pPr>
      <w:jc w:val="right"/>
      <w:rPr>
        <w:rFonts w:ascii="Calibri" w:hAnsi="Calibri"/>
        <w:b/>
        <w:sz w:val="20"/>
        <w:szCs w:val="20"/>
      </w:rPr>
    </w:pPr>
    <w:bookmarkStart w:id="2" w:name="_Hlk83026318"/>
    <w:r>
      <w:rPr>
        <w:noProof/>
      </w:rPr>
      <w:pict w14:anchorId="1A4A3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11703" o:spid="_x0000_s1045" type="#_x0000_t136" style="position:absolute;left:0;text-align:left;margin-left:0;margin-top:0;width:629.35pt;height:89.9pt;rotation:315;z-index:-251659776;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r w:rsidR="00106072" w:rsidRPr="00C10F9D">
      <w:rPr>
        <w:rFonts w:ascii="Calibri" w:hAnsi="Calibri"/>
        <w:b/>
        <w:sz w:val="20"/>
        <w:szCs w:val="20"/>
      </w:rPr>
      <w:t xml:space="preserve">Załącznik nr </w:t>
    </w:r>
    <w:r w:rsidR="00106072">
      <w:rPr>
        <w:rFonts w:ascii="Calibri" w:hAnsi="Calibri"/>
        <w:b/>
        <w:sz w:val="20"/>
        <w:szCs w:val="20"/>
      </w:rPr>
      <w:t>1</w:t>
    </w:r>
    <w:r w:rsidR="00106072" w:rsidRPr="00C10F9D">
      <w:rPr>
        <w:rFonts w:ascii="Calibri" w:hAnsi="Calibri"/>
        <w:b/>
        <w:sz w:val="20"/>
        <w:szCs w:val="20"/>
      </w:rPr>
      <w:t xml:space="preserve"> </w:t>
    </w:r>
    <w:r w:rsidR="00106072">
      <w:rPr>
        <w:rFonts w:ascii="Calibri" w:hAnsi="Calibri"/>
        <w:b/>
        <w:sz w:val="20"/>
      </w:rPr>
      <w:t>d</w:t>
    </w:r>
    <w:r w:rsidR="00106072" w:rsidRPr="00C10F9D">
      <w:rPr>
        <w:rFonts w:ascii="Calibri" w:hAnsi="Calibri"/>
        <w:b/>
        <w:sz w:val="20"/>
      </w:rPr>
      <w:t>o</w:t>
    </w:r>
    <w:r w:rsidR="00106072">
      <w:rPr>
        <w:rFonts w:ascii="Calibri" w:hAnsi="Calibri"/>
        <w:b/>
        <w:sz w:val="20"/>
      </w:rPr>
      <w:t xml:space="preserve"> </w:t>
    </w:r>
    <w:r w:rsidR="00106072" w:rsidRPr="00C10F9D">
      <w:rPr>
        <w:rFonts w:ascii="Calibri" w:hAnsi="Calibri"/>
        <w:b/>
        <w:sz w:val="20"/>
      </w:rPr>
      <w:t>SWZ</w:t>
    </w:r>
  </w:p>
  <w:p w14:paraId="32DEA180" w14:textId="07A6116F" w:rsidR="00106072" w:rsidRPr="00C10F9D" w:rsidRDefault="00106072" w:rsidP="00106072">
    <w:pPr>
      <w:pBdr>
        <w:bottom w:val="single" w:sz="6" w:space="1" w:color="auto"/>
      </w:pBdr>
      <w:rPr>
        <w:rFonts w:ascii="Calibri" w:hAnsi="Calibri"/>
      </w:rPr>
    </w:pPr>
    <w:r w:rsidRPr="00C10F9D">
      <w:rPr>
        <w:rFonts w:ascii="Calibri" w:hAnsi="Calibri"/>
        <w:b/>
        <w:spacing w:val="42"/>
        <w:sz w:val="20"/>
        <w:szCs w:val="20"/>
      </w:rPr>
      <w:t>Oznaczenie zamówienia</w:t>
    </w:r>
    <w:r w:rsidR="00BD0DEC">
      <w:rPr>
        <w:rFonts w:ascii="Calibri" w:hAnsi="Calibri"/>
        <w:b/>
        <w:spacing w:val="42"/>
        <w:sz w:val="20"/>
        <w:szCs w:val="20"/>
      </w:rPr>
      <w:t xml:space="preserve">: </w:t>
    </w:r>
    <w:r w:rsidR="007F5F36">
      <w:rPr>
        <w:rFonts w:ascii="Calibri" w:hAnsi="Calibri"/>
        <w:b/>
        <w:spacing w:val="42"/>
        <w:sz w:val="20"/>
        <w:szCs w:val="20"/>
      </w:rPr>
      <w:t>3</w:t>
    </w:r>
    <w:r w:rsidR="004E1B71">
      <w:rPr>
        <w:rFonts w:ascii="Calibri" w:hAnsi="Calibri"/>
        <w:b/>
        <w:spacing w:val="42"/>
        <w:sz w:val="20"/>
        <w:szCs w:val="20"/>
      </w:rPr>
      <w:t>4</w:t>
    </w:r>
    <w:r w:rsidR="00885836">
      <w:rPr>
        <w:rFonts w:ascii="Calibri" w:hAnsi="Calibri"/>
        <w:b/>
        <w:spacing w:val="42"/>
        <w:sz w:val="20"/>
        <w:szCs w:val="20"/>
      </w:rPr>
      <w:t>/</w:t>
    </w:r>
    <w:r>
      <w:rPr>
        <w:rFonts w:ascii="Calibri" w:hAnsi="Calibri"/>
        <w:b/>
        <w:spacing w:val="42"/>
        <w:sz w:val="20"/>
        <w:szCs w:val="20"/>
      </w:rPr>
      <w:t>202</w:t>
    </w:r>
    <w:r w:rsidR="00986CAA">
      <w:rPr>
        <w:rFonts w:ascii="Calibri" w:hAnsi="Calibri"/>
        <w:b/>
        <w:spacing w:val="42"/>
        <w:sz w:val="20"/>
        <w:szCs w:val="20"/>
      </w:rPr>
      <w:t>4</w:t>
    </w:r>
    <w:r w:rsidRPr="00C10F9D">
      <w:rPr>
        <w:rFonts w:ascii="Calibri" w:hAnsi="Calibri"/>
        <w:b/>
        <w:spacing w:val="42"/>
        <w:sz w:val="20"/>
        <w:szCs w:val="20"/>
      </w:rPr>
      <w:t>/</w:t>
    </w:r>
    <w:r w:rsidR="007E7681">
      <w:rPr>
        <w:rFonts w:ascii="Calibri" w:hAnsi="Calibri"/>
        <w:b/>
        <w:spacing w:val="42"/>
        <w:sz w:val="20"/>
        <w:szCs w:val="20"/>
      </w:rPr>
      <w:t>T</w:t>
    </w:r>
    <w:r w:rsidR="00334A69">
      <w:rPr>
        <w:rFonts w:ascii="Calibri" w:hAnsi="Calibri"/>
        <w:b/>
        <w:spacing w:val="42"/>
        <w:sz w:val="20"/>
        <w:szCs w:val="20"/>
      </w:rPr>
      <w:t>K</w:t>
    </w:r>
    <w:r w:rsidRPr="00C10F9D">
      <w:rPr>
        <w:rFonts w:ascii="Calibri" w:hAnsi="Calibri"/>
        <w:b/>
        <w:spacing w:val="42"/>
        <w:sz w:val="20"/>
        <w:szCs w:val="20"/>
      </w:rPr>
      <w:t>/KP</w:t>
    </w:r>
  </w:p>
  <w:p w14:paraId="21E67C6D" w14:textId="77777777" w:rsidR="00106072" w:rsidRPr="006A0EDA" w:rsidRDefault="00106072" w:rsidP="00106072">
    <w:pPr>
      <w:rPr>
        <w:b/>
        <w:sz w:val="20"/>
        <w:szCs w:val="20"/>
      </w:rPr>
    </w:pPr>
  </w:p>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664044A4"/>
    <w:name w:val="WW8Num1"/>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F26B8A"/>
    <w:multiLevelType w:val="hybridMultilevel"/>
    <w:tmpl w:val="2E029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5" w15:restartNumberingAfterBreak="0">
    <w:nsid w:val="04904A57"/>
    <w:multiLevelType w:val="multilevel"/>
    <w:tmpl w:val="18165802"/>
    <w:lvl w:ilvl="0">
      <w:start w:val="1"/>
      <w:numFmt w:val="decimal"/>
      <w:lvlText w:val="%1."/>
      <w:lvlJc w:val="left"/>
      <w:pPr>
        <w:tabs>
          <w:tab w:val="num" w:pos="792"/>
        </w:tabs>
        <w:ind w:left="792" w:hanging="432"/>
      </w:pPr>
      <w:rPr>
        <w:b w:val="0"/>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omic Sans MS" w:eastAsia="Times New Roman" w:hAnsi="Comic Sans MS" w:cs="Tahoma" w:hint="default"/>
        <w:b w:val="0"/>
        <w:sz w:val="24"/>
        <w:szCs w:val="24"/>
      </w:rPr>
    </w:lvl>
    <w:lvl w:ilvl="3">
      <w:start w:val="1"/>
      <w:numFmt w:val="decimal"/>
      <w:lvlText w:val="%4)"/>
      <w:lvlJc w:val="left"/>
      <w:pPr>
        <w:tabs>
          <w:tab w:val="num" w:pos="2880"/>
        </w:tabs>
        <w:ind w:left="2880" w:hanging="360"/>
      </w:pPr>
      <w:rPr>
        <w:rFonts w:ascii="Georgia" w:eastAsia="Times New Roman" w:hAnsi="Georgia" w:cs="Tahoma"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D612D0"/>
    <w:multiLevelType w:val="hybridMultilevel"/>
    <w:tmpl w:val="9304AB44"/>
    <w:lvl w:ilvl="0" w:tplc="04150011">
      <w:start w:val="1"/>
      <w:numFmt w:val="decimal"/>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50173D"/>
    <w:multiLevelType w:val="hybridMultilevel"/>
    <w:tmpl w:val="106446E2"/>
    <w:lvl w:ilvl="0" w:tplc="A74EF204">
      <w:start w:val="1"/>
      <w:numFmt w:val="decimal"/>
      <w:lvlText w:val="%1."/>
      <w:lvlJc w:val="left"/>
      <w:pPr>
        <w:tabs>
          <w:tab w:val="num" w:pos="360"/>
        </w:tabs>
        <w:ind w:left="360" w:hanging="360"/>
      </w:pPr>
      <w:rPr>
        <w:b w:val="0"/>
        <w:i w:val="0"/>
        <w:sz w:val="20"/>
        <w:szCs w:val="20"/>
      </w:rPr>
    </w:lvl>
    <w:lvl w:ilvl="1" w:tplc="9D264DA2">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B0B6CDB0">
      <w:start w:val="1"/>
      <w:numFmt w:val="decimal"/>
      <w:lvlText w:val="%7."/>
      <w:lvlJc w:val="left"/>
      <w:pPr>
        <w:tabs>
          <w:tab w:val="num" w:pos="4680"/>
        </w:tabs>
        <w:ind w:left="4680" w:hanging="360"/>
      </w:pPr>
      <w:rPr>
        <w:rFonts w:asciiTheme="minorHAnsi" w:eastAsia="Times New Roman" w:hAnsiTheme="minorHAnsi" w:cstheme="minorHAnsi"/>
        <w:color w:val="auto"/>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13F315AE"/>
    <w:multiLevelType w:val="hybridMultilevel"/>
    <w:tmpl w:val="849E0432"/>
    <w:lvl w:ilvl="0" w:tplc="04150011">
      <w:start w:val="1"/>
      <w:numFmt w:val="decimal"/>
      <w:lvlText w:val="%1)"/>
      <w:lvlJc w:val="left"/>
      <w:pPr>
        <w:ind w:left="1146" w:hanging="360"/>
      </w:pPr>
      <w:rPr>
        <w:strike w:val="0"/>
        <w:dstrike w:val="0"/>
        <w:u w:val="none"/>
        <w:effect w:val="no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742AF104">
      <w:start w:val="1"/>
      <w:numFmt w:val="decimal"/>
      <w:lvlText w:val="%4."/>
      <w:lvlJc w:val="left"/>
      <w:pPr>
        <w:ind w:left="3306" w:hanging="360"/>
      </w:pPr>
      <w:rPr>
        <w:strike w:val="0"/>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16F446BC"/>
    <w:multiLevelType w:val="hybridMultilevel"/>
    <w:tmpl w:val="4ABA4BEA"/>
    <w:lvl w:ilvl="0" w:tplc="04150011">
      <w:start w:val="1"/>
      <w:numFmt w:val="lowerLetter"/>
      <w:lvlText w:val="%1)"/>
      <w:lvlJc w:val="left"/>
      <w:pPr>
        <w:tabs>
          <w:tab w:val="num" w:pos="1260"/>
        </w:tabs>
        <w:ind w:left="1260" w:hanging="360"/>
      </w:pPr>
      <w:rPr>
        <w:b w:val="0"/>
        <w:color w:val="auto"/>
      </w:rPr>
    </w:lvl>
    <w:lvl w:ilvl="1" w:tplc="B344B5E0">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97B3166"/>
    <w:multiLevelType w:val="hybridMultilevel"/>
    <w:tmpl w:val="70086B58"/>
    <w:lvl w:ilvl="0" w:tplc="FFFFFFFF">
      <w:start w:val="1"/>
      <w:numFmt w:val="decimal"/>
      <w:lvlText w:val="%1."/>
      <w:lvlJc w:val="left"/>
      <w:pPr>
        <w:tabs>
          <w:tab w:val="num" w:pos="720"/>
        </w:tabs>
        <w:ind w:left="720" w:hanging="360"/>
      </w:pPr>
      <w:rPr>
        <w:b w:val="0"/>
      </w:rPr>
    </w:lvl>
    <w:lvl w:ilvl="1" w:tplc="6E1A7EE0">
      <w:start w:val="1"/>
      <w:numFmt w:val="decimal"/>
      <w:lvlText w:val="%2)"/>
      <w:lvlJc w:val="left"/>
      <w:pPr>
        <w:tabs>
          <w:tab w:val="num" w:pos="928"/>
        </w:tabs>
        <w:ind w:left="928" w:hanging="360"/>
      </w:pPr>
      <w:rPr>
        <w:rFonts w:ascii="Calibri" w:hAnsi="Calibri" w:cs="Times New Roman" w:hint="default"/>
        <w:b w:val="0"/>
        <w:color w:val="000000"/>
        <w:sz w:val="21"/>
        <w:szCs w:val="21"/>
      </w:rPr>
    </w:lvl>
    <w:lvl w:ilvl="2" w:tplc="FFFFFFFF">
      <w:start w:val="1"/>
      <w:numFmt w:val="decimal"/>
      <w:lvlText w:val="%3."/>
      <w:lvlJc w:val="left"/>
      <w:pPr>
        <w:tabs>
          <w:tab w:val="num" w:pos="2160"/>
        </w:tabs>
        <w:ind w:left="2160" w:hanging="360"/>
      </w:pPr>
      <w:rPr>
        <w:rFonts w:ascii="Georgia" w:eastAsia="Times New Roman" w:hAnsi="Georgia" w:cs="Arial"/>
      </w:rPr>
    </w:lvl>
    <w:lvl w:ilvl="3" w:tplc="FFFFFFFF">
      <w:start w:val="1"/>
      <w:numFmt w:val="decimal"/>
      <w:lvlText w:val="%4)"/>
      <w:lvlJc w:val="left"/>
      <w:pPr>
        <w:tabs>
          <w:tab w:val="num" w:pos="2880"/>
        </w:tabs>
        <w:ind w:left="2880" w:hanging="360"/>
      </w:pPr>
      <w:rPr>
        <w:rFonts w:ascii="Georgia" w:eastAsia="Times New Roman" w:hAnsi="Georgia" w:cs="Tahoma" w:hint="default"/>
        <w:sz w:val="22"/>
        <w:szCs w:val="22"/>
      </w:rPr>
    </w:lvl>
    <w:lvl w:ilvl="4" w:tplc="083C6766">
      <w:start w:val="1"/>
      <w:numFmt w:val="decimal"/>
      <w:lvlText w:val="%5)"/>
      <w:lvlJc w:val="left"/>
      <w:pPr>
        <w:tabs>
          <w:tab w:val="num" w:pos="3600"/>
        </w:tabs>
        <w:ind w:left="3600" w:hanging="360"/>
      </w:pPr>
      <w:rPr>
        <w:rFonts w:ascii="Georgia" w:eastAsia="Times New Roman" w:hAnsi="Georgia" w:cs="Tahoma"/>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A107EFE"/>
    <w:multiLevelType w:val="multilevel"/>
    <w:tmpl w:val="613812C6"/>
    <w:lvl w:ilvl="0">
      <w:start w:val="1"/>
      <w:numFmt w:val="decimal"/>
      <w:pStyle w:val="Wypunktowanie2"/>
      <w:lvlText w:val="%1."/>
      <w:lvlJc w:val="left"/>
      <w:pPr>
        <w:tabs>
          <w:tab w:val="num" w:pos="828"/>
        </w:tabs>
        <w:ind w:left="828" w:hanging="468"/>
      </w:pPr>
      <w:rPr>
        <w:rFonts w:ascii="Georgia" w:eastAsia="Times New Roman" w:hAnsi="Georgia" w:cs="Tahoma"/>
        <w:b w:val="0"/>
        <w:color w:val="000000"/>
        <w:sz w:val="20"/>
        <w:szCs w:val="20"/>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12" w15:restartNumberingAfterBreak="0">
    <w:nsid w:val="235115B4"/>
    <w:multiLevelType w:val="hybridMultilevel"/>
    <w:tmpl w:val="E7B2187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75E07DE"/>
    <w:multiLevelType w:val="hybridMultilevel"/>
    <w:tmpl w:val="DB3655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CF7F57"/>
    <w:multiLevelType w:val="hybridMultilevel"/>
    <w:tmpl w:val="849E0432"/>
    <w:lvl w:ilvl="0" w:tplc="FFFFFFFF">
      <w:start w:val="1"/>
      <w:numFmt w:val="decimal"/>
      <w:lvlText w:val="%1)"/>
      <w:lvlJc w:val="left"/>
      <w:pPr>
        <w:ind w:left="1146" w:hanging="360"/>
      </w:pPr>
      <w:rPr>
        <w:strike w:val="0"/>
        <w:dstrike w:val="0"/>
        <w:u w:val="none"/>
        <w:effect w:val="none"/>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rPr>
        <w:strike w:val="0"/>
      </w:r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6" w15:restartNumberingAfterBreak="0">
    <w:nsid w:val="41F217D9"/>
    <w:multiLevelType w:val="hybridMultilevel"/>
    <w:tmpl w:val="E7A89D3E"/>
    <w:lvl w:ilvl="0" w:tplc="D0FE5920">
      <w:start w:val="1"/>
      <w:numFmt w:val="decimal"/>
      <w:lvlText w:val="%1."/>
      <w:lvlJc w:val="right"/>
      <w:pPr>
        <w:ind w:left="2280" w:hanging="360"/>
      </w:pPr>
      <w:rPr>
        <w:strike w:val="0"/>
        <w:dstrike w:val="0"/>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17" w15:restartNumberingAfterBreak="0">
    <w:nsid w:val="45F76790"/>
    <w:multiLevelType w:val="multilevel"/>
    <w:tmpl w:val="F6F22C7A"/>
    <w:lvl w:ilvl="0">
      <w:start w:val="1"/>
      <w:numFmt w:val="decimal"/>
      <w:lvlText w:val="%1)"/>
      <w:lvlJc w:val="left"/>
      <w:pPr>
        <w:tabs>
          <w:tab w:val="num" w:pos="780"/>
        </w:tabs>
        <w:ind w:left="780" w:hanging="420"/>
      </w:pPr>
      <w:rPr>
        <w:rFonts w:ascii="Calibri" w:eastAsia="Times New Roman" w:hAnsi="Calibri" w:cs="Tahoma" w:hint="default"/>
      </w:rPr>
    </w:lvl>
    <w:lvl w:ilvl="1">
      <w:start w:val="1"/>
      <w:numFmt w:val="decimal"/>
      <w:lvlText w:val="%2."/>
      <w:lvlJc w:val="left"/>
      <w:pPr>
        <w:tabs>
          <w:tab w:val="num" w:pos="1440"/>
        </w:tabs>
        <w:ind w:left="1440" w:hanging="360"/>
      </w:pPr>
      <w:rPr>
        <w:rFonts w:ascii="Calibri" w:eastAsia="Times New Roman" w:hAnsi="Calibri"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start w:val="1"/>
      <w:numFmt w:val="lowerLetter"/>
      <w:lvlText w:val="%7)"/>
      <w:lvlJc w:val="left"/>
      <w:pPr>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E20615D"/>
    <w:multiLevelType w:val="hybridMultilevel"/>
    <w:tmpl w:val="682E1CE0"/>
    <w:lvl w:ilvl="0" w:tplc="FC8E94A4">
      <w:start w:val="1"/>
      <w:numFmt w:val="decimal"/>
      <w:lvlText w:val="%1)"/>
      <w:lvlJc w:val="left"/>
      <w:pPr>
        <w:ind w:left="786" w:hanging="360"/>
      </w:pPr>
      <w:rPr>
        <w:rFonts w:ascii="Calibri" w:hAnsi="Calibri" w:cs="Calibri"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5735F2E"/>
    <w:multiLevelType w:val="hybridMultilevel"/>
    <w:tmpl w:val="851C2C1A"/>
    <w:lvl w:ilvl="0" w:tplc="589E0922">
      <w:start w:val="1"/>
      <w:numFmt w:val="decimal"/>
      <w:lvlText w:val="%1."/>
      <w:lvlJc w:val="center"/>
      <w:pPr>
        <w:ind w:left="720" w:hanging="360"/>
      </w:pPr>
      <w:rPr>
        <w:rFonts w:ascii="Calibri" w:eastAsia="Times New Roman" w:hAnsi="Calibri" w:cs="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7C7307D"/>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DB4304"/>
    <w:multiLevelType w:val="hybridMultilevel"/>
    <w:tmpl w:val="78F6E2FE"/>
    <w:lvl w:ilvl="0" w:tplc="520ACE4A">
      <w:start w:val="1"/>
      <w:numFmt w:val="decimal"/>
      <w:lvlText w:val="%1."/>
      <w:lvlJc w:val="left"/>
      <w:pPr>
        <w:tabs>
          <w:tab w:val="num" w:pos="378"/>
        </w:tabs>
        <w:ind w:left="378" w:hanging="390"/>
      </w:pPr>
      <w:rPr>
        <w:rFonts w:ascii="Comic Sans MS" w:hAnsi="Comic Sans MS" w:hint="default"/>
        <w:b w:val="0"/>
        <w:sz w:val="24"/>
        <w:szCs w:val="24"/>
      </w:rPr>
    </w:lvl>
    <w:lvl w:ilvl="1" w:tplc="BB6EF0E6">
      <w:start w:val="1"/>
      <w:numFmt w:val="decimal"/>
      <w:lvlText w:val="%2)"/>
      <w:lvlJc w:val="left"/>
      <w:pPr>
        <w:tabs>
          <w:tab w:val="num" w:pos="1068"/>
        </w:tabs>
        <w:ind w:left="1068" w:hanging="360"/>
      </w:pPr>
      <w:rPr>
        <w:rFonts w:ascii="Calibri" w:eastAsia="Times New Roman" w:hAnsi="Calibri" w:cs="Times New Roman" w:hint="default"/>
      </w:rPr>
    </w:lvl>
    <w:lvl w:ilvl="2" w:tplc="0415001B">
      <w:numFmt w:val="decimal"/>
      <w:lvlText w:val=""/>
      <w:lvlJc w:val="left"/>
      <w:pPr>
        <w:tabs>
          <w:tab w:val="num" w:pos="1968"/>
        </w:tabs>
        <w:ind w:left="1968" w:hanging="360"/>
      </w:pPr>
      <w:rPr>
        <w:rFonts w:ascii="Wingdings" w:hAnsi="Wingdings" w:hint="default"/>
        <w:b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7E33941"/>
    <w:multiLevelType w:val="multilevel"/>
    <w:tmpl w:val="4AA03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rPr>
        <w:b w:val="0"/>
        <w:bCs/>
      </w:rPr>
    </w:lvl>
    <w:lvl w:ilvl="4">
      <w:start w:val="1"/>
      <w:numFmt w:val="decimal"/>
      <w:lvlText w:val="%5)"/>
      <w:lvlJc w:val="left"/>
      <w:pPr>
        <w:tabs>
          <w:tab w:val="num" w:pos="3240"/>
        </w:tabs>
        <w:ind w:left="3240" w:hanging="360"/>
      </w:pPr>
      <w:rPr>
        <w:rFonts w:ascii="Calibri" w:eastAsia="Times New Roman" w:hAnsi="Calibri" w:cs="Times New Roman" w:hint="default"/>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7F56686"/>
    <w:multiLevelType w:val="multilevel"/>
    <w:tmpl w:val="67106F7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A870EC3"/>
    <w:multiLevelType w:val="hybridMultilevel"/>
    <w:tmpl w:val="1C90398E"/>
    <w:lvl w:ilvl="0" w:tplc="8B98C20E">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6AAA400E"/>
    <w:multiLevelType w:val="hybridMultilevel"/>
    <w:tmpl w:val="849E0432"/>
    <w:lvl w:ilvl="0" w:tplc="FFFFFFFF">
      <w:start w:val="1"/>
      <w:numFmt w:val="decimal"/>
      <w:lvlText w:val="%1)"/>
      <w:lvlJc w:val="left"/>
      <w:pPr>
        <w:ind w:left="1146" w:hanging="360"/>
      </w:pPr>
      <w:rPr>
        <w:strike w:val="0"/>
        <w:dstrike w:val="0"/>
        <w:u w:val="none"/>
        <w:effect w:val="none"/>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rPr>
        <w:strike w:val="0"/>
      </w:r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7" w15:restartNumberingAfterBreak="0">
    <w:nsid w:val="6FC059AD"/>
    <w:multiLevelType w:val="hybridMultilevel"/>
    <w:tmpl w:val="21285140"/>
    <w:lvl w:ilvl="0" w:tplc="0415000F">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723F25C7"/>
    <w:multiLevelType w:val="hybridMultilevel"/>
    <w:tmpl w:val="78F6E2FE"/>
    <w:lvl w:ilvl="0" w:tplc="520ACE4A">
      <w:start w:val="1"/>
      <w:numFmt w:val="decimal"/>
      <w:lvlText w:val="%1."/>
      <w:lvlJc w:val="left"/>
      <w:pPr>
        <w:tabs>
          <w:tab w:val="num" w:pos="378"/>
        </w:tabs>
        <w:ind w:left="378" w:hanging="390"/>
      </w:pPr>
      <w:rPr>
        <w:rFonts w:ascii="Comic Sans MS" w:hAnsi="Comic Sans MS" w:hint="default"/>
        <w:b w:val="0"/>
        <w:sz w:val="24"/>
        <w:szCs w:val="24"/>
      </w:rPr>
    </w:lvl>
    <w:lvl w:ilvl="1" w:tplc="BB6EF0E6">
      <w:start w:val="1"/>
      <w:numFmt w:val="decimal"/>
      <w:lvlText w:val="%2)"/>
      <w:lvlJc w:val="left"/>
      <w:pPr>
        <w:tabs>
          <w:tab w:val="num" w:pos="1068"/>
        </w:tabs>
        <w:ind w:left="1068" w:hanging="360"/>
      </w:pPr>
      <w:rPr>
        <w:rFonts w:ascii="Calibri" w:eastAsia="Times New Roman" w:hAnsi="Calibri" w:cs="Times New Roman" w:hint="default"/>
      </w:rPr>
    </w:lvl>
    <w:lvl w:ilvl="2" w:tplc="0415001B">
      <w:numFmt w:val="decimal"/>
      <w:lvlText w:val=""/>
      <w:lvlJc w:val="left"/>
      <w:pPr>
        <w:tabs>
          <w:tab w:val="num" w:pos="1968"/>
        </w:tabs>
        <w:ind w:left="1968" w:hanging="360"/>
      </w:pPr>
      <w:rPr>
        <w:rFonts w:ascii="Wingdings" w:hAnsi="Wingdings" w:hint="default"/>
        <w:b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5CA25F0"/>
    <w:multiLevelType w:val="hybridMultilevel"/>
    <w:tmpl w:val="FD624D1E"/>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194CDB0">
      <w:start w:val="1"/>
      <w:numFmt w:val="decimal"/>
      <w:lvlText w:val="%4."/>
      <w:lvlJc w:val="left"/>
      <w:pPr>
        <w:tabs>
          <w:tab w:val="num" w:pos="2880"/>
        </w:tabs>
        <w:ind w:left="2880" w:hanging="360"/>
      </w:pPr>
      <w:rPr>
        <w:rFonts w:ascii="Calibri" w:eastAsia="Times New Roman" w:hAnsi="Calibri" w:cs="Calibri"/>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4724F6"/>
    <w:multiLevelType w:val="hybridMultilevel"/>
    <w:tmpl w:val="C9E4A598"/>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A4573F5"/>
    <w:multiLevelType w:val="hybridMultilevel"/>
    <w:tmpl w:val="AF667F5E"/>
    <w:lvl w:ilvl="0" w:tplc="FFFFFFFF">
      <w:start w:val="1"/>
      <w:numFmt w:val="decimal"/>
      <w:lvlText w:val="%1."/>
      <w:lvlJc w:val="left"/>
      <w:pPr>
        <w:tabs>
          <w:tab w:val="num" w:pos="360"/>
        </w:tabs>
        <w:ind w:left="360" w:hanging="360"/>
      </w:pPr>
      <w:rPr>
        <w:b w:val="0"/>
        <w:i w:val="0"/>
        <w:sz w:val="20"/>
        <w:szCs w:val="20"/>
      </w:rPr>
    </w:lvl>
    <w:lvl w:ilvl="1" w:tplc="FFFFFFFF">
      <w:start w:val="1"/>
      <w:numFmt w:val="decimal"/>
      <w:lvlText w:val="%2)"/>
      <w:lvlJc w:val="left"/>
      <w:pPr>
        <w:tabs>
          <w:tab w:val="num" w:pos="1080"/>
        </w:tabs>
        <w:ind w:left="1080" w:hanging="360"/>
      </w:pPr>
      <w:rPr>
        <w:rFonts w:ascii="Calibri" w:eastAsia="Times New Roman" w:hAnsi="Calibri" w:cs="Calibri"/>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7D5A4B40"/>
    <w:multiLevelType w:val="hybridMultilevel"/>
    <w:tmpl w:val="65D64D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F9D0929"/>
    <w:multiLevelType w:val="hybridMultilevel"/>
    <w:tmpl w:val="83749EBC"/>
    <w:lvl w:ilvl="0" w:tplc="3950FCC4">
      <w:start w:val="1"/>
      <w:numFmt w:val="decimal"/>
      <w:lvlText w:val="%1."/>
      <w:lvlJc w:val="left"/>
      <w:pPr>
        <w:tabs>
          <w:tab w:val="num" w:pos="517"/>
        </w:tabs>
        <w:ind w:left="517" w:hanging="375"/>
      </w:pPr>
      <w:rPr>
        <w:rFonts w:ascii="Calibri" w:eastAsia="Times New Roman" w:hAnsi="Calibri" w:cs="Calibri"/>
        <w:b w:val="0"/>
        <w:bCs/>
        <w:i w:val="0"/>
        <w:strike w:val="0"/>
        <w:dstrike w:val="0"/>
        <w:color w:val="auto"/>
        <w:sz w:val="21"/>
        <w:szCs w:val="21"/>
        <w:u w:val="none"/>
        <w:effect w:val="none"/>
      </w:rPr>
    </w:lvl>
    <w:lvl w:ilvl="1" w:tplc="04150019">
      <w:start w:val="1"/>
      <w:numFmt w:val="lowerLetter"/>
      <w:lvlText w:val="%2."/>
      <w:lvlJc w:val="left"/>
      <w:pPr>
        <w:tabs>
          <w:tab w:val="num" w:pos="1440"/>
        </w:tabs>
        <w:ind w:left="1440" w:hanging="360"/>
      </w:pPr>
    </w:lvl>
    <w:lvl w:ilvl="2" w:tplc="466C1448">
      <w:start w:val="1"/>
      <w:numFmt w:val="decimal"/>
      <w:lvlText w:val="%3."/>
      <w:lvlJc w:val="left"/>
      <w:pPr>
        <w:tabs>
          <w:tab w:val="num" w:pos="2160"/>
        </w:tabs>
        <w:ind w:left="2160" w:hanging="360"/>
      </w:pPr>
      <w:rPr>
        <w:b w:val="0"/>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6F8A7B9A">
      <w:start w:val="1"/>
      <w:numFmt w:val="decimal"/>
      <w:lvlText w:val="%7."/>
      <w:lvlJc w:val="left"/>
      <w:pPr>
        <w:tabs>
          <w:tab w:val="num" w:pos="5040"/>
        </w:tabs>
        <w:ind w:left="5040" w:hanging="360"/>
      </w:pPr>
      <w:rPr>
        <w:rFonts w:ascii="Bookman Old Style" w:eastAsia="Times New Roman" w:hAnsi="Bookman Old Style"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82959426">
    <w:abstractNumId w:val="1"/>
  </w:num>
  <w:num w:numId="2" w16cid:durableId="21372159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95253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981922">
    <w:abstractNumId w:val="0"/>
  </w:num>
  <w:num w:numId="5" w16cid:durableId="1688600724">
    <w:abstractNumId w:val="4"/>
  </w:num>
  <w:num w:numId="6" w16cid:durableId="1983122471">
    <w:abstractNumId w:val="19"/>
  </w:num>
  <w:num w:numId="7" w16cid:durableId="904675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82851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60999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27063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90098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43996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21508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48614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26095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23498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38192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8900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79117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2356125">
    <w:abstractNumId w:val="22"/>
  </w:num>
  <w:num w:numId="21" w16cid:durableId="18242719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3943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36846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70009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00876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9092646">
    <w:abstractNumId w:val="3"/>
  </w:num>
  <w:num w:numId="27" w16cid:durableId="545337301">
    <w:abstractNumId w:val="26"/>
  </w:num>
  <w:num w:numId="28" w16cid:durableId="16874400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6581601">
    <w:abstractNumId w:val="12"/>
    <w:lvlOverride w:ilvl="0">
      <w:startOverride w:val="1"/>
    </w:lvlOverride>
    <w:lvlOverride w:ilvl="1"/>
    <w:lvlOverride w:ilvl="2"/>
    <w:lvlOverride w:ilvl="3"/>
    <w:lvlOverride w:ilvl="4"/>
    <w:lvlOverride w:ilvl="5"/>
    <w:lvlOverride w:ilvl="6"/>
    <w:lvlOverride w:ilvl="7"/>
    <w:lvlOverride w:ilvl="8"/>
  </w:num>
  <w:num w:numId="30" w16cid:durableId="1855604896">
    <w:abstractNumId w:val="31"/>
    <w:lvlOverride w:ilvl="0">
      <w:startOverride w:val="1"/>
    </w:lvlOverride>
    <w:lvlOverride w:ilvl="1"/>
    <w:lvlOverride w:ilvl="2"/>
    <w:lvlOverride w:ilvl="3"/>
    <w:lvlOverride w:ilvl="4"/>
    <w:lvlOverride w:ilvl="5"/>
    <w:lvlOverride w:ilvl="6"/>
    <w:lvlOverride w:ilvl="7"/>
    <w:lvlOverride w:ilvl="8"/>
  </w:num>
  <w:num w:numId="31" w16cid:durableId="1297756991">
    <w:abstractNumId w:val="28"/>
  </w:num>
  <w:num w:numId="32" w16cid:durableId="1520704877">
    <w:abstractNumId w:val="18"/>
  </w:num>
  <w:num w:numId="33" w16cid:durableId="176701424">
    <w:abstractNumId w:val="25"/>
  </w:num>
  <w:num w:numId="34" w16cid:durableId="2109813489">
    <w:abstractNumId w:val="6"/>
  </w:num>
  <w:num w:numId="35" w16cid:durableId="2097749238">
    <w:abstractNumId w:val="12"/>
  </w:num>
  <w:num w:numId="36" w16cid:durableId="17288671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22"/>
    <w:rsid w:val="00000370"/>
    <w:rsid w:val="000004E5"/>
    <w:rsid w:val="00000520"/>
    <w:rsid w:val="00000806"/>
    <w:rsid w:val="00002C90"/>
    <w:rsid w:val="00003507"/>
    <w:rsid w:val="00003BA8"/>
    <w:rsid w:val="00003F4B"/>
    <w:rsid w:val="00004AD3"/>
    <w:rsid w:val="00005038"/>
    <w:rsid w:val="00005DE5"/>
    <w:rsid w:val="00006A4F"/>
    <w:rsid w:val="00011BDF"/>
    <w:rsid w:val="0001219B"/>
    <w:rsid w:val="00012CB3"/>
    <w:rsid w:val="00012EC6"/>
    <w:rsid w:val="000131D6"/>
    <w:rsid w:val="00013B1B"/>
    <w:rsid w:val="00016508"/>
    <w:rsid w:val="00017EB6"/>
    <w:rsid w:val="0002071D"/>
    <w:rsid w:val="00020B39"/>
    <w:rsid w:val="00021000"/>
    <w:rsid w:val="00021D45"/>
    <w:rsid w:val="00022843"/>
    <w:rsid w:val="000242BF"/>
    <w:rsid w:val="0002445F"/>
    <w:rsid w:val="00027DE2"/>
    <w:rsid w:val="00030CA7"/>
    <w:rsid w:val="0003132F"/>
    <w:rsid w:val="00031CE2"/>
    <w:rsid w:val="000322DB"/>
    <w:rsid w:val="000336DA"/>
    <w:rsid w:val="00033FB4"/>
    <w:rsid w:val="00034275"/>
    <w:rsid w:val="000344E9"/>
    <w:rsid w:val="0003470A"/>
    <w:rsid w:val="000347DA"/>
    <w:rsid w:val="00034A9C"/>
    <w:rsid w:val="00034AAE"/>
    <w:rsid w:val="000354B3"/>
    <w:rsid w:val="0003777E"/>
    <w:rsid w:val="00037D7B"/>
    <w:rsid w:val="00040E7C"/>
    <w:rsid w:val="00041222"/>
    <w:rsid w:val="000423D2"/>
    <w:rsid w:val="00045E60"/>
    <w:rsid w:val="0004742D"/>
    <w:rsid w:val="000477EF"/>
    <w:rsid w:val="0005088A"/>
    <w:rsid w:val="00050BF1"/>
    <w:rsid w:val="0005102F"/>
    <w:rsid w:val="000514AC"/>
    <w:rsid w:val="000519C9"/>
    <w:rsid w:val="0005218B"/>
    <w:rsid w:val="000522AF"/>
    <w:rsid w:val="00052A54"/>
    <w:rsid w:val="00053CEC"/>
    <w:rsid w:val="00054485"/>
    <w:rsid w:val="000546EF"/>
    <w:rsid w:val="000548B2"/>
    <w:rsid w:val="00055FC3"/>
    <w:rsid w:val="00057035"/>
    <w:rsid w:val="00057EDA"/>
    <w:rsid w:val="00062BE6"/>
    <w:rsid w:val="00065BB2"/>
    <w:rsid w:val="00065F09"/>
    <w:rsid w:val="00066FCC"/>
    <w:rsid w:val="0006753A"/>
    <w:rsid w:val="0007013D"/>
    <w:rsid w:val="00070303"/>
    <w:rsid w:val="00071CE5"/>
    <w:rsid w:val="00071DE6"/>
    <w:rsid w:val="00074EAD"/>
    <w:rsid w:val="0007565D"/>
    <w:rsid w:val="00080B7F"/>
    <w:rsid w:val="00081536"/>
    <w:rsid w:val="000830DE"/>
    <w:rsid w:val="00083774"/>
    <w:rsid w:val="000844BB"/>
    <w:rsid w:val="0008558C"/>
    <w:rsid w:val="00085DC7"/>
    <w:rsid w:val="0008682E"/>
    <w:rsid w:val="0008718D"/>
    <w:rsid w:val="00090358"/>
    <w:rsid w:val="00091165"/>
    <w:rsid w:val="00092031"/>
    <w:rsid w:val="00092FD8"/>
    <w:rsid w:val="00093FCA"/>
    <w:rsid w:val="00095079"/>
    <w:rsid w:val="00095727"/>
    <w:rsid w:val="00096218"/>
    <w:rsid w:val="000978E6"/>
    <w:rsid w:val="000A017C"/>
    <w:rsid w:val="000A747D"/>
    <w:rsid w:val="000A762B"/>
    <w:rsid w:val="000B047E"/>
    <w:rsid w:val="000B066F"/>
    <w:rsid w:val="000B28B0"/>
    <w:rsid w:val="000B40A6"/>
    <w:rsid w:val="000B4323"/>
    <w:rsid w:val="000B4F86"/>
    <w:rsid w:val="000B7DDC"/>
    <w:rsid w:val="000C0A83"/>
    <w:rsid w:val="000C0C96"/>
    <w:rsid w:val="000C1426"/>
    <w:rsid w:val="000C14D9"/>
    <w:rsid w:val="000C5B06"/>
    <w:rsid w:val="000C68D8"/>
    <w:rsid w:val="000C7EE3"/>
    <w:rsid w:val="000D1132"/>
    <w:rsid w:val="000D1752"/>
    <w:rsid w:val="000D2419"/>
    <w:rsid w:val="000D56C9"/>
    <w:rsid w:val="000D6363"/>
    <w:rsid w:val="000D6527"/>
    <w:rsid w:val="000D6E5B"/>
    <w:rsid w:val="000E1301"/>
    <w:rsid w:val="000E2493"/>
    <w:rsid w:val="000E418B"/>
    <w:rsid w:val="000E543E"/>
    <w:rsid w:val="000E5742"/>
    <w:rsid w:val="000E5E46"/>
    <w:rsid w:val="000E5EA9"/>
    <w:rsid w:val="000E7185"/>
    <w:rsid w:val="000F0157"/>
    <w:rsid w:val="000F1403"/>
    <w:rsid w:val="000F2C0A"/>
    <w:rsid w:val="000F360C"/>
    <w:rsid w:val="000F4D66"/>
    <w:rsid w:val="000F58B4"/>
    <w:rsid w:val="000F6C31"/>
    <w:rsid w:val="000F7077"/>
    <w:rsid w:val="001003DE"/>
    <w:rsid w:val="0010123A"/>
    <w:rsid w:val="00101271"/>
    <w:rsid w:val="00101583"/>
    <w:rsid w:val="00105367"/>
    <w:rsid w:val="00106072"/>
    <w:rsid w:val="001060C4"/>
    <w:rsid w:val="00106731"/>
    <w:rsid w:val="0010789B"/>
    <w:rsid w:val="00123349"/>
    <w:rsid w:val="00123EFD"/>
    <w:rsid w:val="001255A8"/>
    <w:rsid w:val="00126103"/>
    <w:rsid w:val="00126477"/>
    <w:rsid w:val="00130801"/>
    <w:rsid w:val="00130DBA"/>
    <w:rsid w:val="001319B9"/>
    <w:rsid w:val="00131DE5"/>
    <w:rsid w:val="0013357E"/>
    <w:rsid w:val="00136AEA"/>
    <w:rsid w:val="001400C6"/>
    <w:rsid w:val="00140F12"/>
    <w:rsid w:val="00140FD7"/>
    <w:rsid w:val="00141C81"/>
    <w:rsid w:val="001423D9"/>
    <w:rsid w:val="00142A32"/>
    <w:rsid w:val="00144C65"/>
    <w:rsid w:val="00145538"/>
    <w:rsid w:val="0014589A"/>
    <w:rsid w:val="001458F3"/>
    <w:rsid w:val="00145BDE"/>
    <w:rsid w:val="00146431"/>
    <w:rsid w:val="00151403"/>
    <w:rsid w:val="001522B8"/>
    <w:rsid w:val="00153325"/>
    <w:rsid w:val="001535CC"/>
    <w:rsid w:val="001535E0"/>
    <w:rsid w:val="00153C75"/>
    <w:rsid w:val="00154038"/>
    <w:rsid w:val="00154099"/>
    <w:rsid w:val="001540F1"/>
    <w:rsid w:val="00156528"/>
    <w:rsid w:val="00156CF8"/>
    <w:rsid w:val="00160206"/>
    <w:rsid w:val="001610D5"/>
    <w:rsid w:val="00162114"/>
    <w:rsid w:val="0016383E"/>
    <w:rsid w:val="00164773"/>
    <w:rsid w:val="00164D60"/>
    <w:rsid w:val="001652E6"/>
    <w:rsid w:val="00165CE7"/>
    <w:rsid w:val="00166769"/>
    <w:rsid w:val="00166E68"/>
    <w:rsid w:val="001670A4"/>
    <w:rsid w:val="001702AE"/>
    <w:rsid w:val="00170F39"/>
    <w:rsid w:val="00171C40"/>
    <w:rsid w:val="00175325"/>
    <w:rsid w:val="001755D9"/>
    <w:rsid w:val="00180AEE"/>
    <w:rsid w:val="00180FE5"/>
    <w:rsid w:val="00181474"/>
    <w:rsid w:val="00182479"/>
    <w:rsid w:val="00182598"/>
    <w:rsid w:val="001828EB"/>
    <w:rsid w:val="00183041"/>
    <w:rsid w:val="0018392B"/>
    <w:rsid w:val="00184084"/>
    <w:rsid w:val="00184EEA"/>
    <w:rsid w:val="001856DF"/>
    <w:rsid w:val="001856F5"/>
    <w:rsid w:val="001858A7"/>
    <w:rsid w:val="001868DF"/>
    <w:rsid w:val="00186A71"/>
    <w:rsid w:val="001873DE"/>
    <w:rsid w:val="00190499"/>
    <w:rsid w:val="00192675"/>
    <w:rsid w:val="00193665"/>
    <w:rsid w:val="00195E9E"/>
    <w:rsid w:val="001963A2"/>
    <w:rsid w:val="00196B47"/>
    <w:rsid w:val="001A366A"/>
    <w:rsid w:val="001A3D51"/>
    <w:rsid w:val="001A4908"/>
    <w:rsid w:val="001A6E42"/>
    <w:rsid w:val="001A706C"/>
    <w:rsid w:val="001A7715"/>
    <w:rsid w:val="001A7C36"/>
    <w:rsid w:val="001B045B"/>
    <w:rsid w:val="001B0F01"/>
    <w:rsid w:val="001B140E"/>
    <w:rsid w:val="001B195A"/>
    <w:rsid w:val="001B1A57"/>
    <w:rsid w:val="001B222A"/>
    <w:rsid w:val="001B291F"/>
    <w:rsid w:val="001B29F5"/>
    <w:rsid w:val="001B30E5"/>
    <w:rsid w:val="001B3BB0"/>
    <w:rsid w:val="001B49E8"/>
    <w:rsid w:val="001B4FB1"/>
    <w:rsid w:val="001B634C"/>
    <w:rsid w:val="001B6C20"/>
    <w:rsid w:val="001B702C"/>
    <w:rsid w:val="001B7040"/>
    <w:rsid w:val="001B7150"/>
    <w:rsid w:val="001C12BF"/>
    <w:rsid w:val="001C19C2"/>
    <w:rsid w:val="001C19F4"/>
    <w:rsid w:val="001C19F6"/>
    <w:rsid w:val="001C1D9D"/>
    <w:rsid w:val="001C2794"/>
    <w:rsid w:val="001C34A4"/>
    <w:rsid w:val="001C402B"/>
    <w:rsid w:val="001C4185"/>
    <w:rsid w:val="001C480A"/>
    <w:rsid w:val="001D0ADF"/>
    <w:rsid w:val="001D0DEB"/>
    <w:rsid w:val="001D163E"/>
    <w:rsid w:val="001D2BD4"/>
    <w:rsid w:val="001D397A"/>
    <w:rsid w:val="001D493E"/>
    <w:rsid w:val="001D658E"/>
    <w:rsid w:val="001D6A7E"/>
    <w:rsid w:val="001D6BBB"/>
    <w:rsid w:val="001D6D52"/>
    <w:rsid w:val="001E169C"/>
    <w:rsid w:val="001E27B6"/>
    <w:rsid w:val="001E296E"/>
    <w:rsid w:val="001E32C7"/>
    <w:rsid w:val="001E3DD1"/>
    <w:rsid w:val="001E41E3"/>
    <w:rsid w:val="001E48CB"/>
    <w:rsid w:val="001E4EB4"/>
    <w:rsid w:val="001E5185"/>
    <w:rsid w:val="001E5D47"/>
    <w:rsid w:val="001E6601"/>
    <w:rsid w:val="001E6850"/>
    <w:rsid w:val="001F3729"/>
    <w:rsid w:val="001F3BFA"/>
    <w:rsid w:val="001F470F"/>
    <w:rsid w:val="001F48F2"/>
    <w:rsid w:val="001F4CAE"/>
    <w:rsid w:val="001F57E2"/>
    <w:rsid w:val="001F5ECE"/>
    <w:rsid w:val="001F69C2"/>
    <w:rsid w:val="001F6FF6"/>
    <w:rsid w:val="001F7A4A"/>
    <w:rsid w:val="00201FE7"/>
    <w:rsid w:val="0020297C"/>
    <w:rsid w:val="00202D99"/>
    <w:rsid w:val="00203373"/>
    <w:rsid w:val="002038D0"/>
    <w:rsid w:val="00204036"/>
    <w:rsid w:val="00204CBA"/>
    <w:rsid w:val="00206554"/>
    <w:rsid w:val="0021349C"/>
    <w:rsid w:val="00213FCA"/>
    <w:rsid w:val="002162C7"/>
    <w:rsid w:val="0021653D"/>
    <w:rsid w:val="002165A6"/>
    <w:rsid w:val="002171BC"/>
    <w:rsid w:val="00220CAE"/>
    <w:rsid w:val="0022162B"/>
    <w:rsid w:val="00221A12"/>
    <w:rsid w:val="00224172"/>
    <w:rsid w:val="0022488D"/>
    <w:rsid w:val="00225774"/>
    <w:rsid w:val="00232C06"/>
    <w:rsid w:val="002333F5"/>
    <w:rsid w:val="0023571C"/>
    <w:rsid w:val="00235AFE"/>
    <w:rsid w:val="002362F3"/>
    <w:rsid w:val="002373B8"/>
    <w:rsid w:val="0023779B"/>
    <w:rsid w:val="002378FF"/>
    <w:rsid w:val="00237BE1"/>
    <w:rsid w:val="0024093A"/>
    <w:rsid w:val="002417CA"/>
    <w:rsid w:val="00242A09"/>
    <w:rsid w:val="0024399C"/>
    <w:rsid w:val="0024474F"/>
    <w:rsid w:val="00247D7F"/>
    <w:rsid w:val="0025270D"/>
    <w:rsid w:val="00254D2F"/>
    <w:rsid w:val="002554E2"/>
    <w:rsid w:val="00256840"/>
    <w:rsid w:val="00260FEC"/>
    <w:rsid w:val="00263136"/>
    <w:rsid w:val="00265EC4"/>
    <w:rsid w:val="00267ABF"/>
    <w:rsid w:val="00267D5B"/>
    <w:rsid w:val="00271711"/>
    <w:rsid w:val="002717DC"/>
    <w:rsid w:val="00273C66"/>
    <w:rsid w:val="00274719"/>
    <w:rsid w:val="00276BEF"/>
    <w:rsid w:val="0028064F"/>
    <w:rsid w:val="00280FFE"/>
    <w:rsid w:val="00281913"/>
    <w:rsid w:val="00283313"/>
    <w:rsid w:val="002854AA"/>
    <w:rsid w:val="002854EF"/>
    <w:rsid w:val="00285FA9"/>
    <w:rsid w:val="00286DF2"/>
    <w:rsid w:val="00286F6F"/>
    <w:rsid w:val="00286FB4"/>
    <w:rsid w:val="002872AC"/>
    <w:rsid w:val="00290132"/>
    <w:rsid w:val="0029205C"/>
    <w:rsid w:val="002937C3"/>
    <w:rsid w:val="00296CEB"/>
    <w:rsid w:val="002970F2"/>
    <w:rsid w:val="002A04EE"/>
    <w:rsid w:val="002A18E2"/>
    <w:rsid w:val="002A28B6"/>
    <w:rsid w:val="002A3576"/>
    <w:rsid w:val="002A357B"/>
    <w:rsid w:val="002A3CF6"/>
    <w:rsid w:val="002A480A"/>
    <w:rsid w:val="002A5FEE"/>
    <w:rsid w:val="002A77E1"/>
    <w:rsid w:val="002A7BB4"/>
    <w:rsid w:val="002B0193"/>
    <w:rsid w:val="002B03E7"/>
    <w:rsid w:val="002B078D"/>
    <w:rsid w:val="002B14B0"/>
    <w:rsid w:val="002B36E9"/>
    <w:rsid w:val="002B3A6D"/>
    <w:rsid w:val="002B4520"/>
    <w:rsid w:val="002B5466"/>
    <w:rsid w:val="002B5F86"/>
    <w:rsid w:val="002B7161"/>
    <w:rsid w:val="002C0E8E"/>
    <w:rsid w:val="002C1145"/>
    <w:rsid w:val="002C2ABE"/>
    <w:rsid w:val="002C2C9D"/>
    <w:rsid w:val="002C4139"/>
    <w:rsid w:val="002C445D"/>
    <w:rsid w:val="002C449B"/>
    <w:rsid w:val="002C4AFC"/>
    <w:rsid w:val="002C52BF"/>
    <w:rsid w:val="002C7371"/>
    <w:rsid w:val="002D0C0B"/>
    <w:rsid w:val="002D1329"/>
    <w:rsid w:val="002D1F31"/>
    <w:rsid w:val="002D20FB"/>
    <w:rsid w:val="002D5A5F"/>
    <w:rsid w:val="002E0719"/>
    <w:rsid w:val="002E242D"/>
    <w:rsid w:val="002E3250"/>
    <w:rsid w:val="002E5AA5"/>
    <w:rsid w:val="002E5C71"/>
    <w:rsid w:val="002E6285"/>
    <w:rsid w:val="002E7A25"/>
    <w:rsid w:val="002E7F64"/>
    <w:rsid w:val="002F0022"/>
    <w:rsid w:val="002F0BDA"/>
    <w:rsid w:val="002F15EA"/>
    <w:rsid w:val="002F19D5"/>
    <w:rsid w:val="002F2C3C"/>
    <w:rsid w:val="002F3420"/>
    <w:rsid w:val="002F3461"/>
    <w:rsid w:val="002F5110"/>
    <w:rsid w:val="002F52F3"/>
    <w:rsid w:val="002F550D"/>
    <w:rsid w:val="002F5AF0"/>
    <w:rsid w:val="002F6046"/>
    <w:rsid w:val="002F623F"/>
    <w:rsid w:val="002F6578"/>
    <w:rsid w:val="002F6859"/>
    <w:rsid w:val="002F7693"/>
    <w:rsid w:val="002F7CCC"/>
    <w:rsid w:val="00300FEF"/>
    <w:rsid w:val="00301DC1"/>
    <w:rsid w:val="00303C6B"/>
    <w:rsid w:val="00305492"/>
    <w:rsid w:val="0030578A"/>
    <w:rsid w:val="003078C6"/>
    <w:rsid w:val="00307D08"/>
    <w:rsid w:val="00312B80"/>
    <w:rsid w:val="00313E09"/>
    <w:rsid w:val="0031599E"/>
    <w:rsid w:val="00316B1F"/>
    <w:rsid w:val="003172D5"/>
    <w:rsid w:val="003214F9"/>
    <w:rsid w:val="00321BA7"/>
    <w:rsid w:val="00322274"/>
    <w:rsid w:val="00322E88"/>
    <w:rsid w:val="0032384C"/>
    <w:rsid w:val="003238BF"/>
    <w:rsid w:val="00323E18"/>
    <w:rsid w:val="003248C4"/>
    <w:rsid w:val="003274B1"/>
    <w:rsid w:val="003305B1"/>
    <w:rsid w:val="00330A96"/>
    <w:rsid w:val="00330A98"/>
    <w:rsid w:val="003325BE"/>
    <w:rsid w:val="00333F6B"/>
    <w:rsid w:val="0033471A"/>
    <w:rsid w:val="00334A69"/>
    <w:rsid w:val="00335A5E"/>
    <w:rsid w:val="00337070"/>
    <w:rsid w:val="003402BF"/>
    <w:rsid w:val="003402D0"/>
    <w:rsid w:val="003403B7"/>
    <w:rsid w:val="00341CDE"/>
    <w:rsid w:val="00342D9B"/>
    <w:rsid w:val="00344215"/>
    <w:rsid w:val="00344CBF"/>
    <w:rsid w:val="003454F7"/>
    <w:rsid w:val="003475C8"/>
    <w:rsid w:val="00347A4F"/>
    <w:rsid w:val="00347AEA"/>
    <w:rsid w:val="00347CD9"/>
    <w:rsid w:val="003509CA"/>
    <w:rsid w:val="00353888"/>
    <w:rsid w:val="00354168"/>
    <w:rsid w:val="003544E0"/>
    <w:rsid w:val="00354EEA"/>
    <w:rsid w:val="00356CEB"/>
    <w:rsid w:val="00356E39"/>
    <w:rsid w:val="003577D1"/>
    <w:rsid w:val="00357D84"/>
    <w:rsid w:val="003613A1"/>
    <w:rsid w:val="00361E75"/>
    <w:rsid w:val="00362EF8"/>
    <w:rsid w:val="0036503F"/>
    <w:rsid w:val="003679E0"/>
    <w:rsid w:val="00367E79"/>
    <w:rsid w:val="00372343"/>
    <w:rsid w:val="00372ADF"/>
    <w:rsid w:val="00373A4A"/>
    <w:rsid w:val="0037423D"/>
    <w:rsid w:val="0037557C"/>
    <w:rsid w:val="0037673E"/>
    <w:rsid w:val="00376F95"/>
    <w:rsid w:val="003803EC"/>
    <w:rsid w:val="00380C06"/>
    <w:rsid w:val="003837EB"/>
    <w:rsid w:val="00384512"/>
    <w:rsid w:val="0038582C"/>
    <w:rsid w:val="00386ECA"/>
    <w:rsid w:val="0038741C"/>
    <w:rsid w:val="0039025B"/>
    <w:rsid w:val="00390B21"/>
    <w:rsid w:val="00393DD9"/>
    <w:rsid w:val="00395068"/>
    <w:rsid w:val="00396328"/>
    <w:rsid w:val="00397BE1"/>
    <w:rsid w:val="003A0177"/>
    <w:rsid w:val="003A0C12"/>
    <w:rsid w:val="003A228A"/>
    <w:rsid w:val="003A447B"/>
    <w:rsid w:val="003A789E"/>
    <w:rsid w:val="003A7AD3"/>
    <w:rsid w:val="003B05E2"/>
    <w:rsid w:val="003B205C"/>
    <w:rsid w:val="003B2BD4"/>
    <w:rsid w:val="003B3D44"/>
    <w:rsid w:val="003B4E8D"/>
    <w:rsid w:val="003B5A0F"/>
    <w:rsid w:val="003B7E4E"/>
    <w:rsid w:val="003C0479"/>
    <w:rsid w:val="003C0D98"/>
    <w:rsid w:val="003C1579"/>
    <w:rsid w:val="003C1EDF"/>
    <w:rsid w:val="003C20FB"/>
    <w:rsid w:val="003C2716"/>
    <w:rsid w:val="003C33E8"/>
    <w:rsid w:val="003C3E1F"/>
    <w:rsid w:val="003C52F6"/>
    <w:rsid w:val="003C7254"/>
    <w:rsid w:val="003C7541"/>
    <w:rsid w:val="003C78FE"/>
    <w:rsid w:val="003D2E53"/>
    <w:rsid w:val="003D320D"/>
    <w:rsid w:val="003D32D5"/>
    <w:rsid w:val="003D6026"/>
    <w:rsid w:val="003D7727"/>
    <w:rsid w:val="003E148E"/>
    <w:rsid w:val="003E21A5"/>
    <w:rsid w:val="003E22FE"/>
    <w:rsid w:val="003E281F"/>
    <w:rsid w:val="003E377A"/>
    <w:rsid w:val="003E5318"/>
    <w:rsid w:val="003E6336"/>
    <w:rsid w:val="003E6544"/>
    <w:rsid w:val="003E7233"/>
    <w:rsid w:val="003E785C"/>
    <w:rsid w:val="003E78E6"/>
    <w:rsid w:val="003E793D"/>
    <w:rsid w:val="003F08D2"/>
    <w:rsid w:val="003F0983"/>
    <w:rsid w:val="003F1C5C"/>
    <w:rsid w:val="003F4251"/>
    <w:rsid w:val="003F49AA"/>
    <w:rsid w:val="003F69C5"/>
    <w:rsid w:val="003F78F9"/>
    <w:rsid w:val="00401C91"/>
    <w:rsid w:val="0040223B"/>
    <w:rsid w:val="00402C88"/>
    <w:rsid w:val="004037FE"/>
    <w:rsid w:val="00403D88"/>
    <w:rsid w:val="00405BB7"/>
    <w:rsid w:val="0040642F"/>
    <w:rsid w:val="0040707E"/>
    <w:rsid w:val="00407E50"/>
    <w:rsid w:val="00410633"/>
    <w:rsid w:val="004128C5"/>
    <w:rsid w:val="004130FA"/>
    <w:rsid w:val="004136FF"/>
    <w:rsid w:val="00413B81"/>
    <w:rsid w:val="0041449D"/>
    <w:rsid w:val="00414E08"/>
    <w:rsid w:val="00416413"/>
    <w:rsid w:val="004164B9"/>
    <w:rsid w:val="00417162"/>
    <w:rsid w:val="0041719A"/>
    <w:rsid w:val="00421D36"/>
    <w:rsid w:val="00422580"/>
    <w:rsid w:val="00423B92"/>
    <w:rsid w:val="0042407E"/>
    <w:rsid w:val="00425B13"/>
    <w:rsid w:val="00425D25"/>
    <w:rsid w:val="00427252"/>
    <w:rsid w:val="00430A17"/>
    <w:rsid w:val="00431070"/>
    <w:rsid w:val="004322D7"/>
    <w:rsid w:val="00432BF9"/>
    <w:rsid w:val="00434D7B"/>
    <w:rsid w:val="0043561A"/>
    <w:rsid w:val="0043671D"/>
    <w:rsid w:val="00437C83"/>
    <w:rsid w:val="004423EE"/>
    <w:rsid w:val="0044491F"/>
    <w:rsid w:val="00446A68"/>
    <w:rsid w:val="004473B4"/>
    <w:rsid w:val="004500A2"/>
    <w:rsid w:val="00451AC0"/>
    <w:rsid w:val="0045228B"/>
    <w:rsid w:val="00453061"/>
    <w:rsid w:val="004532AD"/>
    <w:rsid w:val="0045357B"/>
    <w:rsid w:val="00454B9C"/>
    <w:rsid w:val="00456D79"/>
    <w:rsid w:val="00460AA5"/>
    <w:rsid w:val="004611B4"/>
    <w:rsid w:val="00461229"/>
    <w:rsid w:val="0046133A"/>
    <w:rsid w:val="004623AC"/>
    <w:rsid w:val="00462901"/>
    <w:rsid w:val="00463C1A"/>
    <w:rsid w:val="00464470"/>
    <w:rsid w:val="00467108"/>
    <w:rsid w:val="004702B9"/>
    <w:rsid w:val="004702C2"/>
    <w:rsid w:val="004702D1"/>
    <w:rsid w:val="004712DF"/>
    <w:rsid w:val="004720B3"/>
    <w:rsid w:val="004729AF"/>
    <w:rsid w:val="00472E05"/>
    <w:rsid w:val="0047357A"/>
    <w:rsid w:val="0047370D"/>
    <w:rsid w:val="0047467F"/>
    <w:rsid w:val="004760EE"/>
    <w:rsid w:val="004766B2"/>
    <w:rsid w:val="00476F27"/>
    <w:rsid w:val="00477565"/>
    <w:rsid w:val="00480E46"/>
    <w:rsid w:val="00480EF4"/>
    <w:rsid w:val="00481CE1"/>
    <w:rsid w:val="00481EED"/>
    <w:rsid w:val="00482D61"/>
    <w:rsid w:val="00482D66"/>
    <w:rsid w:val="00482F24"/>
    <w:rsid w:val="00484A79"/>
    <w:rsid w:val="00484DF7"/>
    <w:rsid w:val="0048706C"/>
    <w:rsid w:val="00487B0E"/>
    <w:rsid w:val="00493AEA"/>
    <w:rsid w:val="004940A6"/>
    <w:rsid w:val="00495A53"/>
    <w:rsid w:val="00496807"/>
    <w:rsid w:val="00496B7D"/>
    <w:rsid w:val="004970CF"/>
    <w:rsid w:val="0049719F"/>
    <w:rsid w:val="00497329"/>
    <w:rsid w:val="00497E7F"/>
    <w:rsid w:val="004A3B27"/>
    <w:rsid w:val="004A5143"/>
    <w:rsid w:val="004A7263"/>
    <w:rsid w:val="004A7786"/>
    <w:rsid w:val="004A7EAE"/>
    <w:rsid w:val="004B188B"/>
    <w:rsid w:val="004B2744"/>
    <w:rsid w:val="004B2E10"/>
    <w:rsid w:val="004B6F48"/>
    <w:rsid w:val="004B70CE"/>
    <w:rsid w:val="004B7A88"/>
    <w:rsid w:val="004B7D27"/>
    <w:rsid w:val="004C009D"/>
    <w:rsid w:val="004C03A3"/>
    <w:rsid w:val="004C065C"/>
    <w:rsid w:val="004C097A"/>
    <w:rsid w:val="004C0EA2"/>
    <w:rsid w:val="004C1ADA"/>
    <w:rsid w:val="004C34BB"/>
    <w:rsid w:val="004C376F"/>
    <w:rsid w:val="004C4D3C"/>
    <w:rsid w:val="004C52FD"/>
    <w:rsid w:val="004C5550"/>
    <w:rsid w:val="004C5D4F"/>
    <w:rsid w:val="004C6450"/>
    <w:rsid w:val="004C697C"/>
    <w:rsid w:val="004D039F"/>
    <w:rsid w:val="004D03F5"/>
    <w:rsid w:val="004D1A32"/>
    <w:rsid w:val="004D1FAB"/>
    <w:rsid w:val="004D3016"/>
    <w:rsid w:val="004D3847"/>
    <w:rsid w:val="004D5FA9"/>
    <w:rsid w:val="004D6345"/>
    <w:rsid w:val="004D6619"/>
    <w:rsid w:val="004D6BA2"/>
    <w:rsid w:val="004D7696"/>
    <w:rsid w:val="004E0302"/>
    <w:rsid w:val="004E1B71"/>
    <w:rsid w:val="004E32EA"/>
    <w:rsid w:val="004E3A3F"/>
    <w:rsid w:val="004E3E10"/>
    <w:rsid w:val="004E3F7F"/>
    <w:rsid w:val="004E4C9A"/>
    <w:rsid w:val="004E5DE1"/>
    <w:rsid w:val="004E6B39"/>
    <w:rsid w:val="004F153A"/>
    <w:rsid w:val="004F1AEB"/>
    <w:rsid w:val="004F22F1"/>
    <w:rsid w:val="004F24B8"/>
    <w:rsid w:val="004F333E"/>
    <w:rsid w:val="004F4406"/>
    <w:rsid w:val="004F520D"/>
    <w:rsid w:val="004F5243"/>
    <w:rsid w:val="004F5D9E"/>
    <w:rsid w:val="004F6236"/>
    <w:rsid w:val="004F6F38"/>
    <w:rsid w:val="005006BF"/>
    <w:rsid w:val="00500C0D"/>
    <w:rsid w:val="00502B88"/>
    <w:rsid w:val="00502CE3"/>
    <w:rsid w:val="00502D9E"/>
    <w:rsid w:val="00507B91"/>
    <w:rsid w:val="00511516"/>
    <w:rsid w:val="005151D5"/>
    <w:rsid w:val="005153E0"/>
    <w:rsid w:val="00515AB8"/>
    <w:rsid w:val="00517358"/>
    <w:rsid w:val="00521D43"/>
    <w:rsid w:val="00523011"/>
    <w:rsid w:val="00523520"/>
    <w:rsid w:val="00524623"/>
    <w:rsid w:val="00525C91"/>
    <w:rsid w:val="00526775"/>
    <w:rsid w:val="00530343"/>
    <w:rsid w:val="005306C9"/>
    <w:rsid w:val="00532815"/>
    <w:rsid w:val="00533294"/>
    <w:rsid w:val="0053348E"/>
    <w:rsid w:val="00534B55"/>
    <w:rsid w:val="00534C56"/>
    <w:rsid w:val="005368C1"/>
    <w:rsid w:val="00540404"/>
    <w:rsid w:val="0054108F"/>
    <w:rsid w:val="0054111C"/>
    <w:rsid w:val="0054281B"/>
    <w:rsid w:val="00543D4E"/>
    <w:rsid w:val="00544B6F"/>
    <w:rsid w:val="0054577F"/>
    <w:rsid w:val="00545BA4"/>
    <w:rsid w:val="00546CF6"/>
    <w:rsid w:val="00547754"/>
    <w:rsid w:val="00551D3A"/>
    <w:rsid w:val="00553A3E"/>
    <w:rsid w:val="0055464F"/>
    <w:rsid w:val="00554DFB"/>
    <w:rsid w:val="00556270"/>
    <w:rsid w:val="00556504"/>
    <w:rsid w:val="00556A50"/>
    <w:rsid w:val="00556BAF"/>
    <w:rsid w:val="00556BBA"/>
    <w:rsid w:val="00560CC1"/>
    <w:rsid w:val="00561AF6"/>
    <w:rsid w:val="0056367A"/>
    <w:rsid w:val="00564D36"/>
    <w:rsid w:val="005708EC"/>
    <w:rsid w:val="0057253B"/>
    <w:rsid w:val="00574831"/>
    <w:rsid w:val="00574BAF"/>
    <w:rsid w:val="00575C55"/>
    <w:rsid w:val="00576C26"/>
    <w:rsid w:val="00577A62"/>
    <w:rsid w:val="00580549"/>
    <w:rsid w:val="00580759"/>
    <w:rsid w:val="00580D9C"/>
    <w:rsid w:val="005822C2"/>
    <w:rsid w:val="00582E81"/>
    <w:rsid w:val="0058409A"/>
    <w:rsid w:val="00584681"/>
    <w:rsid w:val="0058502C"/>
    <w:rsid w:val="005851E7"/>
    <w:rsid w:val="00586914"/>
    <w:rsid w:val="005879EB"/>
    <w:rsid w:val="00590595"/>
    <w:rsid w:val="00590E3E"/>
    <w:rsid w:val="005918EC"/>
    <w:rsid w:val="00593806"/>
    <w:rsid w:val="00593B17"/>
    <w:rsid w:val="00593B35"/>
    <w:rsid w:val="00594905"/>
    <w:rsid w:val="00594ABC"/>
    <w:rsid w:val="00594EDB"/>
    <w:rsid w:val="00595296"/>
    <w:rsid w:val="00595F90"/>
    <w:rsid w:val="00597993"/>
    <w:rsid w:val="005A0AF7"/>
    <w:rsid w:val="005A0B77"/>
    <w:rsid w:val="005A2AF7"/>
    <w:rsid w:val="005A3533"/>
    <w:rsid w:val="005A416F"/>
    <w:rsid w:val="005A50E2"/>
    <w:rsid w:val="005A5EBF"/>
    <w:rsid w:val="005A6E2B"/>
    <w:rsid w:val="005A777B"/>
    <w:rsid w:val="005B0371"/>
    <w:rsid w:val="005B0952"/>
    <w:rsid w:val="005B46EE"/>
    <w:rsid w:val="005B51F3"/>
    <w:rsid w:val="005B6B73"/>
    <w:rsid w:val="005B6BAF"/>
    <w:rsid w:val="005B7557"/>
    <w:rsid w:val="005C1025"/>
    <w:rsid w:val="005C1A3C"/>
    <w:rsid w:val="005C270A"/>
    <w:rsid w:val="005C3309"/>
    <w:rsid w:val="005C3769"/>
    <w:rsid w:val="005C4D2B"/>
    <w:rsid w:val="005C4E00"/>
    <w:rsid w:val="005C592F"/>
    <w:rsid w:val="005C6907"/>
    <w:rsid w:val="005C694D"/>
    <w:rsid w:val="005C726D"/>
    <w:rsid w:val="005D15CE"/>
    <w:rsid w:val="005D24BD"/>
    <w:rsid w:val="005D76AB"/>
    <w:rsid w:val="005D7D6A"/>
    <w:rsid w:val="005E107D"/>
    <w:rsid w:val="005E1E81"/>
    <w:rsid w:val="005E447B"/>
    <w:rsid w:val="005E456A"/>
    <w:rsid w:val="005E4691"/>
    <w:rsid w:val="005E60A9"/>
    <w:rsid w:val="005E6871"/>
    <w:rsid w:val="005E7CA4"/>
    <w:rsid w:val="005F0749"/>
    <w:rsid w:val="005F09D8"/>
    <w:rsid w:val="005F369C"/>
    <w:rsid w:val="005F42C9"/>
    <w:rsid w:val="005F61EA"/>
    <w:rsid w:val="005F657E"/>
    <w:rsid w:val="005F69F0"/>
    <w:rsid w:val="005F75F3"/>
    <w:rsid w:val="005F7C06"/>
    <w:rsid w:val="006023D5"/>
    <w:rsid w:val="006024AF"/>
    <w:rsid w:val="00602EEC"/>
    <w:rsid w:val="006032D0"/>
    <w:rsid w:val="00604593"/>
    <w:rsid w:val="00604CDC"/>
    <w:rsid w:val="00605BDD"/>
    <w:rsid w:val="00607BB6"/>
    <w:rsid w:val="00607EB1"/>
    <w:rsid w:val="00612ECF"/>
    <w:rsid w:val="00613B1B"/>
    <w:rsid w:val="006140BE"/>
    <w:rsid w:val="00616A8E"/>
    <w:rsid w:val="006170B5"/>
    <w:rsid w:val="0061788E"/>
    <w:rsid w:val="00622DF8"/>
    <w:rsid w:val="00624A31"/>
    <w:rsid w:val="00624E01"/>
    <w:rsid w:val="0062500F"/>
    <w:rsid w:val="00625941"/>
    <w:rsid w:val="00626213"/>
    <w:rsid w:val="00627916"/>
    <w:rsid w:val="00634533"/>
    <w:rsid w:val="006353AA"/>
    <w:rsid w:val="006360C1"/>
    <w:rsid w:val="006370AD"/>
    <w:rsid w:val="0064029C"/>
    <w:rsid w:val="006405BE"/>
    <w:rsid w:val="00640E49"/>
    <w:rsid w:val="00640E5F"/>
    <w:rsid w:val="00641001"/>
    <w:rsid w:val="006417DD"/>
    <w:rsid w:val="006419C5"/>
    <w:rsid w:val="006434A5"/>
    <w:rsid w:val="0064360E"/>
    <w:rsid w:val="006464F2"/>
    <w:rsid w:val="006479BE"/>
    <w:rsid w:val="00647DFB"/>
    <w:rsid w:val="00652A62"/>
    <w:rsid w:val="00652E95"/>
    <w:rsid w:val="00653AA0"/>
    <w:rsid w:val="00654DCD"/>
    <w:rsid w:val="0065608D"/>
    <w:rsid w:val="00656241"/>
    <w:rsid w:val="00660329"/>
    <w:rsid w:val="006639F5"/>
    <w:rsid w:val="00663AC2"/>
    <w:rsid w:val="00665256"/>
    <w:rsid w:val="006657A5"/>
    <w:rsid w:val="00665A59"/>
    <w:rsid w:val="006674ED"/>
    <w:rsid w:val="00667556"/>
    <w:rsid w:val="00667732"/>
    <w:rsid w:val="006706E4"/>
    <w:rsid w:val="00670BCD"/>
    <w:rsid w:val="006710BE"/>
    <w:rsid w:val="00672091"/>
    <w:rsid w:val="00673CDF"/>
    <w:rsid w:val="00674353"/>
    <w:rsid w:val="00674A36"/>
    <w:rsid w:val="00674E75"/>
    <w:rsid w:val="00675288"/>
    <w:rsid w:val="00675DB1"/>
    <w:rsid w:val="00675F21"/>
    <w:rsid w:val="00676F25"/>
    <w:rsid w:val="00677267"/>
    <w:rsid w:val="006772D3"/>
    <w:rsid w:val="00680150"/>
    <w:rsid w:val="00682A92"/>
    <w:rsid w:val="00684131"/>
    <w:rsid w:val="00684FD6"/>
    <w:rsid w:val="00686095"/>
    <w:rsid w:val="00686413"/>
    <w:rsid w:val="006866C9"/>
    <w:rsid w:val="00686712"/>
    <w:rsid w:val="006873D0"/>
    <w:rsid w:val="00690B00"/>
    <w:rsid w:val="006916EE"/>
    <w:rsid w:val="006928FD"/>
    <w:rsid w:val="00692E9A"/>
    <w:rsid w:val="00692FD3"/>
    <w:rsid w:val="006965FC"/>
    <w:rsid w:val="006973B9"/>
    <w:rsid w:val="006978D1"/>
    <w:rsid w:val="00697BF6"/>
    <w:rsid w:val="006A00F1"/>
    <w:rsid w:val="006A0EDA"/>
    <w:rsid w:val="006A2141"/>
    <w:rsid w:val="006A2435"/>
    <w:rsid w:val="006A673F"/>
    <w:rsid w:val="006A78C9"/>
    <w:rsid w:val="006B0E1A"/>
    <w:rsid w:val="006B1183"/>
    <w:rsid w:val="006B11F8"/>
    <w:rsid w:val="006B230E"/>
    <w:rsid w:val="006B524B"/>
    <w:rsid w:val="006B60E5"/>
    <w:rsid w:val="006B710D"/>
    <w:rsid w:val="006B72D3"/>
    <w:rsid w:val="006B742F"/>
    <w:rsid w:val="006B7472"/>
    <w:rsid w:val="006C0985"/>
    <w:rsid w:val="006C0D75"/>
    <w:rsid w:val="006C25D4"/>
    <w:rsid w:val="006C271C"/>
    <w:rsid w:val="006C27D6"/>
    <w:rsid w:val="006C391B"/>
    <w:rsid w:val="006C44EA"/>
    <w:rsid w:val="006C4BDB"/>
    <w:rsid w:val="006C571D"/>
    <w:rsid w:val="006C5735"/>
    <w:rsid w:val="006C59AC"/>
    <w:rsid w:val="006C767F"/>
    <w:rsid w:val="006D37B3"/>
    <w:rsid w:val="006D56CC"/>
    <w:rsid w:val="006D5A8C"/>
    <w:rsid w:val="006D60A0"/>
    <w:rsid w:val="006E28CD"/>
    <w:rsid w:val="006E4A72"/>
    <w:rsid w:val="006E5FDD"/>
    <w:rsid w:val="006E630E"/>
    <w:rsid w:val="006F16F6"/>
    <w:rsid w:val="006F1ADC"/>
    <w:rsid w:val="006F24CD"/>
    <w:rsid w:val="006F2D35"/>
    <w:rsid w:val="006F4952"/>
    <w:rsid w:val="006F5257"/>
    <w:rsid w:val="006F54E8"/>
    <w:rsid w:val="006F569A"/>
    <w:rsid w:val="006F7ADA"/>
    <w:rsid w:val="007012E6"/>
    <w:rsid w:val="00701BBA"/>
    <w:rsid w:val="00702330"/>
    <w:rsid w:val="00702478"/>
    <w:rsid w:val="007031F2"/>
    <w:rsid w:val="00705F34"/>
    <w:rsid w:val="00705F35"/>
    <w:rsid w:val="0070675C"/>
    <w:rsid w:val="007074F0"/>
    <w:rsid w:val="007076E0"/>
    <w:rsid w:val="00707B44"/>
    <w:rsid w:val="00710901"/>
    <w:rsid w:val="00710DC8"/>
    <w:rsid w:val="00713940"/>
    <w:rsid w:val="00713C2F"/>
    <w:rsid w:val="00713D08"/>
    <w:rsid w:val="007166FF"/>
    <w:rsid w:val="00716733"/>
    <w:rsid w:val="00716944"/>
    <w:rsid w:val="00716A3B"/>
    <w:rsid w:val="007172D0"/>
    <w:rsid w:val="00720E09"/>
    <w:rsid w:val="007218CC"/>
    <w:rsid w:val="0072229E"/>
    <w:rsid w:val="00722608"/>
    <w:rsid w:val="00724482"/>
    <w:rsid w:val="007249C2"/>
    <w:rsid w:val="007254D7"/>
    <w:rsid w:val="00725965"/>
    <w:rsid w:val="00726E69"/>
    <w:rsid w:val="00727E67"/>
    <w:rsid w:val="00730267"/>
    <w:rsid w:val="0073112E"/>
    <w:rsid w:val="007314C4"/>
    <w:rsid w:val="00732BD3"/>
    <w:rsid w:val="00732E2D"/>
    <w:rsid w:val="00733708"/>
    <w:rsid w:val="00735596"/>
    <w:rsid w:val="00736A02"/>
    <w:rsid w:val="007378A0"/>
    <w:rsid w:val="007403C8"/>
    <w:rsid w:val="00741780"/>
    <w:rsid w:val="00741DAD"/>
    <w:rsid w:val="00745282"/>
    <w:rsid w:val="007457B0"/>
    <w:rsid w:val="00746D8B"/>
    <w:rsid w:val="007472D6"/>
    <w:rsid w:val="007477A6"/>
    <w:rsid w:val="00747BCF"/>
    <w:rsid w:val="00751ABD"/>
    <w:rsid w:val="00751B17"/>
    <w:rsid w:val="00752A79"/>
    <w:rsid w:val="00752DB0"/>
    <w:rsid w:val="0075374A"/>
    <w:rsid w:val="007541A9"/>
    <w:rsid w:val="00754DBE"/>
    <w:rsid w:val="007554A5"/>
    <w:rsid w:val="00755C64"/>
    <w:rsid w:val="0076323C"/>
    <w:rsid w:val="00766C01"/>
    <w:rsid w:val="0077334E"/>
    <w:rsid w:val="007748A2"/>
    <w:rsid w:val="00776D8E"/>
    <w:rsid w:val="007779A0"/>
    <w:rsid w:val="00781CB1"/>
    <w:rsid w:val="00783D13"/>
    <w:rsid w:val="00783EFE"/>
    <w:rsid w:val="00784A8F"/>
    <w:rsid w:val="007874EF"/>
    <w:rsid w:val="00787C77"/>
    <w:rsid w:val="0079184D"/>
    <w:rsid w:val="007919D3"/>
    <w:rsid w:val="0079221A"/>
    <w:rsid w:val="0079256B"/>
    <w:rsid w:val="007942E5"/>
    <w:rsid w:val="00794A70"/>
    <w:rsid w:val="00795D0A"/>
    <w:rsid w:val="00796981"/>
    <w:rsid w:val="007974DE"/>
    <w:rsid w:val="00797D0B"/>
    <w:rsid w:val="00797F3C"/>
    <w:rsid w:val="00797FE3"/>
    <w:rsid w:val="007A0258"/>
    <w:rsid w:val="007A0C70"/>
    <w:rsid w:val="007A16FC"/>
    <w:rsid w:val="007A1FB4"/>
    <w:rsid w:val="007A3CCC"/>
    <w:rsid w:val="007A5003"/>
    <w:rsid w:val="007A6002"/>
    <w:rsid w:val="007A6362"/>
    <w:rsid w:val="007B07C5"/>
    <w:rsid w:val="007B0EC6"/>
    <w:rsid w:val="007B1B7E"/>
    <w:rsid w:val="007B1DCD"/>
    <w:rsid w:val="007B2CAF"/>
    <w:rsid w:val="007B447F"/>
    <w:rsid w:val="007B5B6F"/>
    <w:rsid w:val="007B622D"/>
    <w:rsid w:val="007B62C8"/>
    <w:rsid w:val="007B6E5F"/>
    <w:rsid w:val="007C15BB"/>
    <w:rsid w:val="007C1EE9"/>
    <w:rsid w:val="007C2457"/>
    <w:rsid w:val="007C29CC"/>
    <w:rsid w:val="007C31FD"/>
    <w:rsid w:val="007C3783"/>
    <w:rsid w:val="007C51F0"/>
    <w:rsid w:val="007C616F"/>
    <w:rsid w:val="007C64E1"/>
    <w:rsid w:val="007C66F4"/>
    <w:rsid w:val="007D2188"/>
    <w:rsid w:val="007D4714"/>
    <w:rsid w:val="007D7C3D"/>
    <w:rsid w:val="007E07EB"/>
    <w:rsid w:val="007E0AC9"/>
    <w:rsid w:val="007E389B"/>
    <w:rsid w:val="007E49E5"/>
    <w:rsid w:val="007E4AE2"/>
    <w:rsid w:val="007E5854"/>
    <w:rsid w:val="007E5B56"/>
    <w:rsid w:val="007E5BD6"/>
    <w:rsid w:val="007E5FE9"/>
    <w:rsid w:val="007E68EF"/>
    <w:rsid w:val="007E6BC3"/>
    <w:rsid w:val="007E7681"/>
    <w:rsid w:val="007F0EFD"/>
    <w:rsid w:val="007F2077"/>
    <w:rsid w:val="007F27B9"/>
    <w:rsid w:val="007F34D6"/>
    <w:rsid w:val="007F3EA2"/>
    <w:rsid w:val="007F441F"/>
    <w:rsid w:val="007F472C"/>
    <w:rsid w:val="007F5F36"/>
    <w:rsid w:val="007F6B6E"/>
    <w:rsid w:val="007F6C18"/>
    <w:rsid w:val="007F748C"/>
    <w:rsid w:val="008021CB"/>
    <w:rsid w:val="00802D5F"/>
    <w:rsid w:val="00803185"/>
    <w:rsid w:val="00807294"/>
    <w:rsid w:val="0081299E"/>
    <w:rsid w:val="00814938"/>
    <w:rsid w:val="00814B8B"/>
    <w:rsid w:val="00815F18"/>
    <w:rsid w:val="00816D64"/>
    <w:rsid w:val="00816F61"/>
    <w:rsid w:val="0081758F"/>
    <w:rsid w:val="0082084B"/>
    <w:rsid w:val="00820C68"/>
    <w:rsid w:val="0082122E"/>
    <w:rsid w:val="0082185C"/>
    <w:rsid w:val="0082213A"/>
    <w:rsid w:val="008224F4"/>
    <w:rsid w:val="008226D2"/>
    <w:rsid w:val="008230E5"/>
    <w:rsid w:val="008238D2"/>
    <w:rsid w:val="008247AF"/>
    <w:rsid w:val="00824F5C"/>
    <w:rsid w:val="008267C2"/>
    <w:rsid w:val="00827687"/>
    <w:rsid w:val="00827C4D"/>
    <w:rsid w:val="008301C6"/>
    <w:rsid w:val="008323EA"/>
    <w:rsid w:val="00834BB8"/>
    <w:rsid w:val="00836778"/>
    <w:rsid w:val="00836DD5"/>
    <w:rsid w:val="00837D88"/>
    <w:rsid w:val="008421DC"/>
    <w:rsid w:val="008425DF"/>
    <w:rsid w:val="00842C80"/>
    <w:rsid w:val="008457AC"/>
    <w:rsid w:val="008464F9"/>
    <w:rsid w:val="0084655B"/>
    <w:rsid w:val="00846634"/>
    <w:rsid w:val="00851233"/>
    <w:rsid w:val="008519F5"/>
    <w:rsid w:val="00853076"/>
    <w:rsid w:val="00853ED7"/>
    <w:rsid w:val="00855715"/>
    <w:rsid w:val="0085634E"/>
    <w:rsid w:val="008566F0"/>
    <w:rsid w:val="00856CC2"/>
    <w:rsid w:val="008578D6"/>
    <w:rsid w:val="00860C68"/>
    <w:rsid w:val="00861495"/>
    <w:rsid w:val="00862CB5"/>
    <w:rsid w:val="00870331"/>
    <w:rsid w:val="0087073F"/>
    <w:rsid w:val="00870F18"/>
    <w:rsid w:val="00870F2D"/>
    <w:rsid w:val="0087105F"/>
    <w:rsid w:val="00872415"/>
    <w:rsid w:val="00872D20"/>
    <w:rsid w:val="0087469C"/>
    <w:rsid w:val="00875248"/>
    <w:rsid w:val="008754E0"/>
    <w:rsid w:val="00875A83"/>
    <w:rsid w:val="00875BF6"/>
    <w:rsid w:val="00876FE2"/>
    <w:rsid w:val="00877592"/>
    <w:rsid w:val="008801C4"/>
    <w:rsid w:val="0088077D"/>
    <w:rsid w:val="00882F6C"/>
    <w:rsid w:val="0088453C"/>
    <w:rsid w:val="0088466E"/>
    <w:rsid w:val="00885442"/>
    <w:rsid w:val="00885836"/>
    <w:rsid w:val="00885C03"/>
    <w:rsid w:val="00886671"/>
    <w:rsid w:val="008873CF"/>
    <w:rsid w:val="008915D5"/>
    <w:rsid w:val="00893EAC"/>
    <w:rsid w:val="00895E72"/>
    <w:rsid w:val="00897169"/>
    <w:rsid w:val="0089741A"/>
    <w:rsid w:val="00897ADB"/>
    <w:rsid w:val="008A0930"/>
    <w:rsid w:val="008A31F1"/>
    <w:rsid w:val="008A3232"/>
    <w:rsid w:val="008A349B"/>
    <w:rsid w:val="008A4A92"/>
    <w:rsid w:val="008A599C"/>
    <w:rsid w:val="008A779D"/>
    <w:rsid w:val="008B1124"/>
    <w:rsid w:val="008B22E5"/>
    <w:rsid w:val="008B2A5E"/>
    <w:rsid w:val="008B33A6"/>
    <w:rsid w:val="008B411F"/>
    <w:rsid w:val="008B485C"/>
    <w:rsid w:val="008B5D02"/>
    <w:rsid w:val="008B6FB3"/>
    <w:rsid w:val="008C1CCF"/>
    <w:rsid w:val="008C23A4"/>
    <w:rsid w:val="008C3316"/>
    <w:rsid w:val="008C4CA3"/>
    <w:rsid w:val="008C4ED4"/>
    <w:rsid w:val="008C5C79"/>
    <w:rsid w:val="008C7138"/>
    <w:rsid w:val="008C781E"/>
    <w:rsid w:val="008D042E"/>
    <w:rsid w:val="008D075C"/>
    <w:rsid w:val="008D1B6B"/>
    <w:rsid w:val="008D24C4"/>
    <w:rsid w:val="008D3B20"/>
    <w:rsid w:val="008D41FB"/>
    <w:rsid w:val="008D47E5"/>
    <w:rsid w:val="008D504A"/>
    <w:rsid w:val="008D5631"/>
    <w:rsid w:val="008E1DA3"/>
    <w:rsid w:val="008E37EB"/>
    <w:rsid w:val="008E492A"/>
    <w:rsid w:val="008E49BF"/>
    <w:rsid w:val="008E5A46"/>
    <w:rsid w:val="008E7000"/>
    <w:rsid w:val="008E74C7"/>
    <w:rsid w:val="008F2913"/>
    <w:rsid w:val="008F466B"/>
    <w:rsid w:val="008F53FE"/>
    <w:rsid w:val="008F56E3"/>
    <w:rsid w:val="008F77A5"/>
    <w:rsid w:val="008F7CE9"/>
    <w:rsid w:val="0090034B"/>
    <w:rsid w:val="0090118A"/>
    <w:rsid w:val="00901327"/>
    <w:rsid w:val="0090276A"/>
    <w:rsid w:val="00904740"/>
    <w:rsid w:val="00907A1A"/>
    <w:rsid w:val="0091019B"/>
    <w:rsid w:val="009110BF"/>
    <w:rsid w:val="0091236A"/>
    <w:rsid w:val="00914388"/>
    <w:rsid w:val="00914867"/>
    <w:rsid w:val="00916A8E"/>
    <w:rsid w:val="009173B3"/>
    <w:rsid w:val="00917417"/>
    <w:rsid w:val="00922340"/>
    <w:rsid w:val="0092363A"/>
    <w:rsid w:val="009237B7"/>
    <w:rsid w:val="009238AF"/>
    <w:rsid w:val="00934616"/>
    <w:rsid w:val="0093547F"/>
    <w:rsid w:val="00937792"/>
    <w:rsid w:val="009431DC"/>
    <w:rsid w:val="0094429E"/>
    <w:rsid w:val="00944CC7"/>
    <w:rsid w:val="00945D26"/>
    <w:rsid w:val="0094700E"/>
    <w:rsid w:val="009511C3"/>
    <w:rsid w:val="00952359"/>
    <w:rsid w:val="00952E8A"/>
    <w:rsid w:val="009533F4"/>
    <w:rsid w:val="00953633"/>
    <w:rsid w:val="00953921"/>
    <w:rsid w:val="009561E1"/>
    <w:rsid w:val="00956568"/>
    <w:rsid w:val="009566E2"/>
    <w:rsid w:val="00961BD1"/>
    <w:rsid w:val="00962163"/>
    <w:rsid w:val="00962863"/>
    <w:rsid w:val="009630E8"/>
    <w:rsid w:val="00965F89"/>
    <w:rsid w:val="009662F9"/>
    <w:rsid w:val="00966838"/>
    <w:rsid w:val="0097008E"/>
    <w:rsid w:val="00970BB9"/>
    <w:rsid w:val="0097156E"/>
    <w:rsid w:val="00971B0D"/>
    <w:rsid w:val="0097254A"/>
    <w:rsid w:val="0097407B"/>
    <w:rsid w:val="00974339"/>
    <w:rsid w:val="00974B81"/>
    <w:rsid w:val="009800D4"/>
    <w:rsid w:val="009847AB"/>
    <w:rsid w:val="009847AC"/>
    <w:rsid w:val="00985006"/>
    <w:rsid w:val="00985B23"/>
    <w:rsid w:val="00986CAA"/>
    <w:rsid w:val="009870C4"/>
    <w:rsid w:val="00987159"/>
    <w:rsid w:val="00987A9B"/>
    <w:rsid w:val="009900D4"/>
    <w:rsid w:val="00990E22"/>
    <w:rsid w:val="009911CE"/>
    <w:rsid w:val="009918FB"/>
    <w:rsid w:val="0099203D"/>
    <w:rsid w:val="00992B77"/>
    <w:rsid w:val="009957EB"/>
    <w:rsid w:val="00996086"/>
    <w:rsid w:val="00996CDF"/>
    <w:rsid w:val="00996D90"/>
    <w:rsid w:val="009A2B07"/>
    <w:rsid w:val="009A2C64"/>
    <w:rsid w:val="009A3104"/>
    <w:rsid w:val="009A4671"/>
    <w:rsid w:val="009A61AB"/>
    <w:rsid w:val="009A7A2A"/>
    <w:rsid w:val="009B0EC8"/>
    <w:rsid w:val="009B1985"/>
    <w:rsid w:val="009B2DED"/>
    <w:rsid w:val="009B324A"/>
    <w:rsid w:val="009B54D4"/>
    <w:rsid w:val="009B584A"/>
    <w:rsid w:val="009B7683"/>
    <w:rsid w:val="009C0084"/>
    <w:rsid w:val="009C10F9"/>
    <w:rsid w:val="009C25D1"/>
    <w:rsid w:val="009C333C"/>
    <w:rsid w:val="009C38FA"/>
    <w:rsid w:val="009C39FC"/>
    <w:rsid w:val="009C3D0F"/>
    <w:rsid w:val="009C4953"/>
    <w:rsid w:val="009C519F"/>
    <w:rsid w:val="009C5E1C"/>
    <w:rsid w:val="009C6187"/>
    <w:rsid w:val="009C6EB4"/>
    <w:rsid w:val="009C7DA9"/>
    <w:rsid w:val="009D0E08"/>
    <w:rsid w:val="009D1A7C"/>
    <w:rsid w:val="009D24A0"/>
    <w:rsid w:val="009D31BB"/>
    <w:rsid w:val="009D7661"/>
    <w:rsid w:val="009E1E60"/>
    <w:rsid w:val="009E2F69"/>
    <w:rsid w:val="009E4CDB"/>
    <w:rsid w:val="009E52DD"/>
    <w:rsid w:val="009E5BD2"/>
    <w:rsid w:val="009E62D9"/>
    <w:rsid w:val="009E7803"/>
    <w:rsid w:val="009E7B1E"/>
    <w:rsid w:val="009F0EE5"/>
    <w:rsid w:val="009F29A6"/>
    <w:rsid w:val="009F29FB"/>
    <w:rsid w:val="009F3600"/>
    <w:rsid w:val="009F3CA7"/>
    <w:rsid w:val="009F3E34"/>
    <w:rsid w:val="009F45AE"/>
    <w:rsid w:val="009F515B"/>
    <w:rsid w:val="009F5E28"/>
    <w:rsid w:val="009F6587"/>
    <w:rsid w:val="009F70DA"/>
    <w:rsid w:val="00A00C8A"/>
    <w:rsid w:val="00A01848"/>
    <w:rsid w:val="00A01942"/>
    <w:rsid w:val="00A01A9C"/>
    <w:rsid w:val="00A02831"/>
    <w:rsid w:val="00A04621"/>
    <w:rsid w:val="00A04737"/>
    <w:rsid w:val="00A04952"/>
    <w:rsid w:val="00A04C1F"/>
    <w:rsid w:val="00A05546"/>
    <w:rsid w:val="00A104EA"/>
    <w:rsid w:val="00A12C9C"/>
    <w:rsid w:val="00A13974"/>
    <w:rsid w:val="00A1425A"/>
    <w:rsid w:val="00A14846"/>
    <w:rsid w:val="00A14D2B"/>
    <w:rsid w:val="00A14EA8"/>
    <w:rsid w:val="00A16F96"/>
    <w:rsid w:val="00A20F25"/>
    <w:rsid w:val="00A229FD"/>
    <w:rsid w:val="00A22C12"/>
    <w:rsid w:val="00A22EBA"/>
    <w:rsid w:val="00A2453C"/>
    <w:rsid w:val="00A2635D"/>
    <w:rsid w:val="00A3009E"/>
    <w:rsid w:val="00A3113F"/>
    <w:rsid w:val="00A31D61"/>
    <w:rsid w:val="00A34152"/>
    <w:rsid w:val="00A35F29"/>
    <w:rsid w:val="00A37AE7"/>
    <w:rsid w:val="00A37B9E"/>
    <w:rsid w:val="00A37CA3"/>
    <w:rsid w:val="00A37CE1"/>
    <w:rsid w:val="00A40536"/>
    <w:rsid w:val="00A405C5"/>
    <w:rsid w:val="00A40E3A"/>
    <w:rsid w:val="00A414BC"/>
    <w:rsid w:val="00A4157C"/>
    <w:rsid w:val="00A41B59"/>
    <w:rsid w:val="00A423F6"/>
    <w:rsid w:val="00A42C8D"/>
    <w:rsid w:val="00A44AB0"/>
    <w:rsid w:val="00A45A5B"/>
    <w:rsid w:val="00A461CF"/>
    <w:rsid w:val="00A47354"/>
    <w:rsid w:val="00A47638"/>
    <w:rsid w:val="00A52FF8"/>
    <w:rsid w:val="00A5343E"/>
    <w:rsid w:val="00A5365F"/>
    <w:rsid w:val="00A54A95"/>
    <w:rsid w:val="00A56008"/>
    <w:rsid w:val="00A605C2"/>
    <w:rsid w:val="00A60B11"/>
    <w:rsid w:val="00A61F91"/>
    <w:rsid w:val="00A63A9F"/>
    <w:rsid w:val="00A63C3D"/>
    <w:rsid w:val="00A64B05"/>
    <w:rsid w:val="00A64C0E"/>
    <w:rsid w:val="00A64FBB"/>
    <w:rsid w:val="00A65EAD"/>
    <w:rsid w:val="00A67166"/>
    <w:rsid w:val="00A70806"/>
    <w:rsid w:val="00A72941"/>
    <w:rsid w:val="00A758F9"/>
    <w:rsid w:val="00A76EA8"/>
    <w:rsid w:val="00A7760C"/>
    <w:rsid w:val="00A80715"/>
    <w:rsid w:val="00A81C71"/>
    <w:rsid w:val="00A82F00"/>
    <w:rsid w:val="00A82F3A"/>
    <w:rsid w:val="00A838AC"/>
    <w:rsid w:val="00A842CC"/>
    <w:rsid w:val="00A865D3"/>
    <w:rsid w:val="00A870CB"/>
    <w:rsid w:val="00A870F4"/>
    <w:rsid w:val="00A877D4"/>
    <w:rsid w:val="00A90E29"/>
    <w:rsid w:val="00A92D37"/>
    <w:rsid w:val="00A94653"/>
    <w:rsid w:val="00A949BC"/>
    <w:rsid w:val="00A958D1"/>
    <w:rsid w:val="00A963F0"/>
    <w:rsid w:val="00A97D1B"/>
    <w:rsid w:val="00AA1051"/>
    <w:rsid w:val="00AA12DE"/>
    <w:rsid w:val="00AA17D2"/>
    <w:rsid w:val="00AA248B"/>
    <w:rsid w:val="00AA3CF8"/>
    <w:rsid w:val="00AA6465"/>
    <w:rsid w:val="00AA7F93"/>
    <w:rsid w:val="00AB098F"/>
    <w:rsid w:val="00AB2A93"/>
    <w:rsid w:val="00AB2AD8"/>
    <w:rsid w:val="00AB2FE8"/>
    <w:rsid w:val="00AB4B5D"/>
    <w:rsid w:val="00AB4BA0"/>
    <w:rsid w:val="00AB68B9"/>
    <w:rsid w:val="00AB69D3"/>
    <w:rsid w:val="00AB6A58"/>
    <w:rsid w:val="00AB6EF2"/>
    <w:rsid w:val="00AC1797"/>
    <w:rsid w:val="00AC2A5F"/>
    <w:rsid w:val="00AC2E79"/>
    <w:rsid w:val="00AC554D"/>
    <w:rsid w:val="00AC69FA"/>
    <w:rsid w:val="00AD1771"/>
    <w:rsid w:val="00AD2C5B"/>
    <w:rsid w:val="00AD429C"/>
    <w:rsid w:val="00AD4E17"/>
    <w:rsid w:val="00AD5F5A"/>
    <w:rsid w:val="00AD6401"/>
    <w:rsid w:val="00AD6C5E"/>
    <w:rsid w:val="00AD7F00"/>
    <w:rsid w:val="00AE03BE"/>
    <w:rsid w:val="00AE1B49"/>
    <w:rsid w:val="00AE3816"/>
    <w:rsid w:val="00AE40BC"/>
    <w:rsid w:val="00AE4565"/>
    <w:rsid w:val="00AE466B"/>
    <w:rsid w:val="00AE6525"/>
    <w:rsid w:val="00AE6FD0"/>
    <w:rsid w:val="00AE7539"/>
    <w:rsid w:val="00AF27D0"/>
    <w:rsid w:val="00AF31FD"/>
    <w:rsid w:val="00AF3508"/>
    <w:rsid w:val="00AF3626"/>
    <w:rsid w:val="00AF3C4F"/>
    <w:rsid w:val="00AF3CA9"/>
    <w:rsid w:val="00AF4392"/>
    <w:rsid w:val="00AF43E2"/>
    <w:rsid w:val="00AF576C"/>
    <w:rsid w:val="00AF70B9"/>
    <w:rsid w:val="00B00754"/>
    <w:rsid w:val="00B00A6D"/>
    <w:rsid w:val="00B00E6D"/>
    <w:rsid w:val="00B0194F"/>
    <w:rsid w:val="00B044BA"/>
    <w:rsid w:val="00B049AC"/>
    <w:rsid w:val="00B05F44"/>
    <w:rsid w:val="00B103BF"/>
    <w:rsid w:val="00B10542"/>
    <w:rsid w:val="00B11395"/>
    <w:rsid w:val="00B12FF1"/>
    <w:rsid w:val="00B15B66"/>
    <w:rsid w:val="00B17D96"/>
    <w:rsid w:val="00B200A6"/>
    <w:rsid w:val="00B225BE"/>
    <w:rsid w:val="00B22AC7"/>
    <w:rsid w:val="00B22FEC"/>
    <w:rsid w:val="00B23A9B"/>
    <w:rsid w:val="00B26011"/>
    <w:rsid w:val="00B26A27"/>
    <w:rsid w:val="00B2702A"/>
    <w:rsid w:val="00B2756E"/>
    <w:rsid w:val="00B30249"/>
    <w:rsid w:val="00B306BC"/>
    <w:rsid w:val="00B30756"/>
    <w:rsid w:val="00B30EDC"/>
    <w:rsid w:val="00B31C92"/>
    <w:rsid w:val="00B31D1E"/>
    <w:rsid w:val="00B31FF7"/>
    <w:rsid w:val="00B324EB"/>
    <w:rsid w:val="00B32B14"/>
    <w:rsid w:val="00B33AB3"/>
    <w:rsid w:val="00B34118"/>
    <w:rsid w:val="00B34767"/>
    <w:rsid w:val="00B34AF0"/>
    <w:rsid w:val="00B3556E"/>
    <w:rsid w:val="00B36493"/>
    <w:rsid w:val="00B366BB"/>
    <w:rsid w:val="00B40349"/>
    <w:rsid w:val="00B40A35"/>
    <w:rsid w:val="00B42FB1"/>
    <w:rsid w:val="00B43307"/>
    <w:rsid w:val="00B46CF5"/>
    <w:rsid w:val="00B502F2"/>
    <w:rsid w:val="00B50A8B"/>
    <w:rsid w:val="00B510F0"/>
    <w:rsid w:val="00B52281"/>
    <w:rsid w:val="00B5305A"/>
    <w:rsid w:val="00B54DBF"/>
    <w:rsid w:val="00B56C9C"/>
    <w:rsid w:val="00B60BC5"/>
    <w:rsid w:val="00B62140"/>
    <w:rsid w:val="00B630CF"/>
    <w:rsid w:val="00B63532"/>
    <w:rsid w:val="00B64DC5"/>
    <w:rsid w:val="00B651C5"/>
    <w:rsid w:val="00B72448"/>
    <w:rsid w:val="00B7450C"/>
    <w:rsid w:val="00B746C7"/>
    <w:rsid w:val="00B7532E"/>
    <w:rsid w:val="00B76C74"/>
    <w:rsid w:val="00B805C8"/>
    <w:rsid w:val="00B82417"/>
    <w:rsid w:val="00B825B6"/>
    <w:rsid w:val="00B83E33"/>
    <w:rsid w:val="00B83FC0"/>
    <w:rsid w:val="00B8420E"/>
    <w:rsid w:val="00B85C1F"/>
    <w:rsid w:val="00B86AF1"/>
    <w:rsid w:val="00B86B42"/>
    <w:rsid w:val="00B86C85"/>
    <w:rsid w:val="00B8775B"/>
    <w:rsid w:val="00B87DA0"/>
    <w:rsid w:val="00B90033"/>
    <w:rsid w:val="00B9029E"/>
    <w:rsid w:val="00B90664"/>
    <w:rsid w:val="00B90FFD"/>
    <w:rsid w:val="00B91083"/>
    <w:rsid w:val="00B94A34"/>
    <w:rsid w:val="00B94A54"/>
    <w:rsid w:val="00B966F1"/>
    <w:rsid w:val="00B96E5F"/>
    <w:rsid w:val="00B97302"/>
    <w:rsid w:val="00B977E2"/>
    <w:rsid w:val="00BA0D9B"/>
    <w:rsid w:val="00BA232A"/>
    <w:rsid w:val="00BA36F4"/>
    <w:rsid w:val="00BA44E3"/>
    <w:rsid w:val="00BA7843"/>
    <w:rsid w:val="00BB105F"/>
    <w:rsid w:val="00BB289E"/>
    <w:rsid w:val="00BB317F"/>
    <w:rsid w:val="00BB3193"/>
    <w:rsid w:val="00BB369B"/>
    <w:rsid w:val="00BB58D2"/>
    <w:rsid w:val="00BB5FEA"/>
    <w:rsid w:val="00BB687E"/>
    <w:rsid w:val="00BB7073"/>
    <w:rsid w:val="00BC06C2"/>
    <w:rsid w:val="00BC258F"/>
    <w:rsid w:val="00BC3616"/>
    <w:rsid w:val="00BC5284"/>
    <w:rsid w:val="00BC5E43"/>
    <w:rsid w:val="00BD072F"/>
    <w:rsid w:val="00BD0DEC"/>
    <w:rsid w:val="00BD105C"/>
    <w:rsid w:val="00BD1F3C"/>
    <w:rsid w:val="00BD2116"/>
    <w:rsid w:val="00BD2181"/>
    <w:rsid w:val="00BD26A6"/>
    <w:rsid w:val="00BD651D"/>
    <w:rsid w:val="00BD72CD"/>
    <w:rsid w:val="00BE1785"/>
    <w:rsid w:val="00BE4677"/>
    <w:rsid w:val="00BE5A09"/>
    <w:rsid w:val="00BE6A85"/>
    <w:rsid w:val="00BE7ADF"/>
    <w:rsid w:val="00BF0829"/>
    <w:rsid w:val="00BF0E59"/>
    <w:rsid w:val="00BF1E7B"/>
    <w:rsid w:val="00BF223A"/>
    <w:rsid w:val="00BF2BA8"/>
    <w:rsid w:val="00BF2C81"/>
    <w:rsid w:val="00BF341E"/>
    <w:rsid w:val="00BF3ED3"/>
    <w:rsid w:val="00BF5A4C"/>
    <w:rsid w:val="00BF5D22"/>
    <w:rsid w:val="00BF6C0D"/>
    <w:rsid w:val="00BF70D3"/>
    <w:rsid w:val="00BF7C56"/>
    <w:rsid w:val="00BF7F06"/>
    <w:rsid w:val="00C00892"/>
    <w:rsid w:val="00C00F57"/>
    <w:rsid w:val="00C00FCF"/>
    <w:rsid w:val="00C053AF"/>
    <w:rsid w:val="00C079AB"/>
    <w:rsid w:val="00C128D7"/>
    <w:rsid w:val="00C13897"/>
    <w:rsid w:val="00C13AAB"/>
    <w:rsid w:val="00C14123"/>
    <w:rsid w:val="00C14C6E"/>
    <w:rsid w:val="00C15317"/>
    <w:rsid w:val="00C15765"/>
    <w:rsid w:val="00C15908"/>
    <w:rsid w:val="00C15995"/>
    <w:rsid w:val="00C16468"/>
    <w:rsid w:val="00C1744A"/>
    <w:rsid w:val="00C17D09"/>
    <w:rsid w:val="00C20269"/>
    <w:rsid w:val="00C2223B"/>
    <w:rsid w:val="00C22334"/>
    <w:rsid w:val="00C22BE3"/>
    <w:rsid w:val="00C23810"/>
    <w:rsid w:val="00C25A25"/>
    <w:rsid w:val="00C26216"/>
    <w:rsid w:val="00C27930"/>
    <w:rsid w:val="00C30262"/>
    <w:rsid w:val="00C324BA"/>
    <w:rsid w:val="00C32E45"/>
    <w:rsid w:val="00C33BD8"/>
    <w:rsid w:val="00C34088"/>
    <w:rsid w:val="00C35E95"/>
    <w:rsid w:val="00C40A02"/>
    <w:rsid w:val="00C41365"/>
    <w:rsid w:val="00C41DA7"/>
    <w:rsid w:val="00C425CF"/>
    <w:rsid w:val="00C4300C"/>
    <w:rsid w:val="00C44BF3"/>
    <w:rsid w:val="00C45C3C"/>
    <w:rsid w:val="00C45F2B"/>
    <w:rsid w:val="00C47B82"/>
    <w:rsid w:val="00C50CA7"/>
    <w:rsid w:val="00C50CB6"/>
    <w:rsid w:val="00C50DCF"/>
    <w:rsid w:val="00C51643"/>
    <w:rsid w:val="00C54E66"/>
    <w:rsid w:val="00C54F31"/>
    <w:rsid w:val="00C55190"/>
    <w:rsid w:val="00C5581F"/>
    <w:rsid w:val="00C55E8C"/>
    <w:rsid w:val="00C5653D"/>
    <w:rsid w:val="00C56A78"/>
    <w:rsid w:val="00C56DBD"/>
    <w:rsid w:val="00C5751D"/>
    <w:rsid w:val="00C6175D"/>
    <w:rsid w:val="00C63210"/>
    <w:rsid w:val="00C656B6"/>
    <w:rsid w:val="00C657F6"/>
    <w:rsid w:val="00C67E50"/>
    <w:rsid w:val="00C723FB"/>
    <w:rsid w:val="00C733A9"/>
    <w:rsid w:val="00C750F0"/>
    <w:rsid w:val="00C76AA6"/>
    <w:rsid w:val="00C771C9"/>
    <w:rsid w:val="00C80FBD"/>
    <w:rsid w:val="00C81469"/>
    <w:rsid w:val="00C81545"/>
    <w:rsid w:val="00C82C1F"/>
    <w:rsid w:val="00C84BDD"/>
    <w:rsid w:val="00C879DF"/>
    <w:rsid w:val="00C87EA5"/>
    <w:rsid w:val="00C91373"/>
    <w:rsid w:val="00C92EE5"/>
    <w:rsid w:val="00C934E8"/>
    <w:rsid w:val="00C94903"/>
    <w:rsid w:val="00C97C7F"/>
    <w:rsid w:val="00CA02A3"/>
    <w:rsid w:val="00CA07EB"/>
    <w:rsid w:val="00CA183B"/>
    <w:rsid w:val="00CA1B6C"/>
    <w:rsid w:val="00CA2CA9"/>
    <w:rsid w:val="00CA3BFC"/>
    <w:rsid w:val="00CA4116"/>
    <w:rsid w:val="00CA413D"/>
    <w:rsid w:val="00CA5966"/>
    <w:rsid w:val="00CA7987"/>
    <w:rsid w:val="00CA79FD"/>
    <w:rsid w:val="00CB0A64"/>
    <w:rsid w:val="00CB0CC1"/>
    <w:rsid w:val="00CB1577"/>
    <w:rsid w:val="00CB23CE"/>
    <w:rsid w:val="00CB2DFC"/>
    <w:rsid w:val="00CB6825"/>
    <w:rsid w:val="00CC167F"/>
    <w:rsid w:val="00CC2727"/>
    <w:rsid w:val="00CC3619"/>
    <w:rsid w:val="00CC381C"/>
    <w:rsid w:val="00CC39FE"/>
    <w:rsid w:val="00CC49F5"/>
    <w:rsid w:val="00CC56F2"/>
    <w:rsid w:val="00CC608C"/>
    <w:rsid w:val="00CD0A95"/>
    <w:rsid w:val="00CD0BAC"/>
    <w:rsid w:val="00CD4A40"/>
    <w:rsid w:val="00CD5A58"/>
    <w:rsid w:val="00CD5AF3"/>
    <w:rsid w:val="00CD6AF2"/>
    <w:rsid w:val="00CD72CF"/>
    <w:rsid w:val="00CE0392"/>
    <w:rsid w:val="00CE04E0"/>
    <w:rsid w:val="00CE205A"/>
    <w:rsid w:val="00CE268E"/>
    <w:rsid w:val="00CE2897"/>
    <w:rsid w:val="00CE29DE"/>
    <w:rsid w:val="00CE4F4E"/>
    <w:rsid w:val="00CE5EA5"/>
    <w:rsid w:val="00CE6932"/>
    <w:rsid w:val="00CE6EBD"/>
    <w:rsid w:val="00CE75FB"/>
    <w:rsid w:val="00CF1824"/>
    <w:rsid w:val="00CF1C7D"/>
    <w:rsid w:val="00CF349C"/>
    <w:rsid w:val="00CF5406"/>
    <w:rsid w:val="00D0141B"/>
    <w:rsid w:val="00D01F07"/>
    <w:rsid w:val="00D02041"/>
    <w:rsid w:val="00D039AB"/>
    <w:rsid w:val="00D039C2"/>
    <w:rsid w:val="00D04C45"/>
    <w:rsid w:val="00D063FC"/>
    <w:rsid w:val="00D06EB0"/>
    <w:rsid w:val="00D07AA2"/>
    <w:rsid w:val="00D1170A"/>
    <w:rsid w:val="00D127CC"/>
    <w:rsid w:val="00D12C78"/>
    <w:rsid w:val="00D13908"/>
    <w:rsid w:val="00D13B0E"/>
    <w:rsid w:val="00D13BAE"/>
    <w:rsid w:val="00D148DF"/>
    <w:rsid w:val="00D14B8A"/>
    <w:rsid w:val="00D2102E"/>
    <w:rsid w:val="00D22501"/>
    <w:rsid w:val="00D22BF4"/>
    <w:rsid w:val="00D24B85"/>
    <w:rsid w:val="00D2575A"/>
    <w:rsid w:val="00D265F7"/>
    <w:rsid w:val="00D269E8"/>
    <w:rsid w:val="00D3026E"/>
    <w:rsid w:val="00D304C4"/>
    <w:rsid w:val="00D324A6"/>
    <w:rsid w:val="00D32A29"/>
    <w:rsid w:val="00D32A8F"/>
    <w:rsid w:val="00D34427"/>
    <w:rsid w:val="00D34586"/>
    <w:rsid w:val="00D3538F"/>
    <w:rsid w:val="00D40712"/>
    <w:rsid w:val="00D4218F"/>
    <w:rsid w:val="00D4519B"/>
    <w:rsid w:val="00D459C8"/>
    <w:rsid w:val="00D46BCA"/>
    <w:rsid w:val="00D50088"/>
    <w:rsid w:val="00D50577"/>
    <w:rsid w:val="00D5067E"/>
    <w:rsid w:val="00D51ED1"/>
    <w:rsid w:val="00D52C71"/>
    <w:rsid w:val="00D52D03"/>
    <w:rsid w:val="00D53B5B"/>
    <w:rsid w:val="00D546A8"/>
    <w:rsid w:val="00D54D60"/>
    <w:rsid w:val="00D5649D"/>
    <w:rsid w:val="00D60CA0"/>
    <w:rsid w:val="00D60DBA"/>
    <w:rsid w:val="00D61C89"/>
    <w:rsid w:val="00D61DA7"/>
    <w:rsid w:val="00D61E0E"/>
    <w:rsid w:val="00D62667"/>
    <w:rsid w:val="00D63172"/>
    <w:rsid w:val="00D637B5"/>
    <w:rsid w:val="00D656A5"/>
    <w:rsid w:val="00D65EC0"/>
    <w:rsid w:val="00D65F8E"/>
    <w:rsid w:val="00D65FC1"/>
    <w:rsid w:val="00D67977"/>
    <w:rsid w:val="00D70D00"/>
    <w:rsid w:val="00D71302"/>
    <w:rsid w:val="00D71820"/>
    <w:rsid w:val="00D71973"/>
    <w:rsid w:val="00D71E72"/>
    <w:rsid w:val="00D75856"/>
    <w:rsid w:val="00D7585E"/>
    <w:rsid w:val="00D75D90"/>
    <w:rsid w:val="00D7643D"/>
    <w:rsid w:val="00D767AB"/>
    <w:rsid w:val="00D76FEA"/>
    <w:rsid w:val="00D77A54"/>
    <w:rsid w:val="00D82C32"/>
    <w:rsid w:val="00D840CC"/>
    <w:rsid w:val="00D84149"/>
    <w:rsid w:val="00D85674"/>
    <w:rsid w:val="00D91D85"/>
    <w:rsid w:val="00D93641"/>
    <w:rsid w:val="00D943D4"/>
    <w:rsid w:val="00D95315"/>
    <w:rsid w:val="00D95639"/>
    <w:rsid w:val="00D9596E"/>
    <w:rsid w:val="00D97100"/>
    <w:rsid w:val="00D97153"/>
    <w:rsid w:val="00DA0AE8"/>
    <w:rsid w:val="00DA23EB"/>
    <w:rsid w:val="00DA3C39"/>
    <w:rsid w:val="00DA4095"/>
    <w:rsid w:val="00DA4CAA"/>
    <w:rsid w:val="00DB1804"/>
    <w:rsid w:val="00DB200F"/>
    <w:rsid w:val="00DB371C"/>
    <w:rsid w:val="00DB4243"/>
    <w:rsid w:val="00DB5926"/>
    <w:rsid w:val="00DB5B8C"/>
    <w:rsid w:val="00DB679F"/>
    <w:rsid w:val="00DB6B69"/>
    <w:rsid w:val="00DB6F9D"/>
    <w:rsid w:val="00DB7CBC"/>
    <w:rsid w:val="00DC36CC"/>
    <w:rsid w:val="00DC4C4F"/>
    <w:rsid w:val="00DC65FA"/>
    <w:rsid w:val="00DC6CE3"/>
    <w:rsid w:val="00DC6E11"/>
    <w:rsid w:val="00DC7615"/>
    <w:rsid w:val="00DC7F21"/>
    <w:rsid w:val="00DD3591"/>
    <w:rsid w:val="00DD4335"/>
    <w:rsid w:val="00DD4ED5"/>
    <w:rsid w:val="00DD5BDF"/>
    <w:rsid w:val="00DE0318"/>
    <w:rsid w:val="00DE031B"/>
    <w:rsid w:val="00DE0A22"/>
    <w:rsid w:val="00DE0E90"/>
    <w:rsid w:val="00DE10E1"/>
    <w:rsid w:val="00DE2435"/>
    <w:rsid w:val="00DE42F4"/>
    <w:rsid w:val="00DE4FE6"/>
    <w:rsid w:val="00DE508C"/>
    <w:rsid w:val="00DE5433"/>
    <w:rsid w:val="00DE589E"/>
    <w:rsid w:val="00DE789F"/>
    <w:rsid w:val="00DF0A28"/>
    <w:rsid w:val="00DF0B53"/>
    <w:rsid w:val="00DF1095"/>
    <w:rsid w:val="00DF1DB0"/>
    <w:rsid w:val="00DF25D6"/>
    <w:rsid w:val="00DF2631"/>
    <w:rsid w:val="00DF38AB"/>
    <w:rsid w:val="00DF5056"/>
    <w:rsid w:val="00DF6A3E"/>
    <w:rsid w:val="00DF7670"/>
    <w:rsid w:val="00E00CD4"/>
    <w:rsid w:val="00E013A6"/>
    <w:rsid w:val="00E0144B"/>
    <w:rsid w:val="00E0203A"/>
    <w:rsid w:val="00E02D08"/>
    <w:rsid w:val="00E03319"/>
    <w:rsid w:val="00E03AC0"/>
    <w:rsid w:val="00E0426C"/>
    <w:rsid w:val="00E042E9"/>
    <w:rsid w:val="00E054A3"/>
    <w:rsid w:val="00E07B1E"/>
    <w:rsid w:val="00E12A46"/>
    <w:rsid w:val="00E134FF"/>
    <w:rsid w:val="00E152A0"/>
    <w:rsid w:val="00E156E4"/>
    <w:rsid w:val="00E15730"/>
    <w:rsid w:val="00E16193"/>
    <w:rsid w:val="00E161CE"/>
    <w:rsid w:val="00E20C70"/>
    <w:rsid w:val="00E211E8"/>
    <w:rsid w:val="00E21B54"/>
    <w:rsid w:val="00E2215E"/>
    <w:rsid w:val="00E226D4"/>
    <w:rsid w:val="00E23CC6"/>
    <w:rsid w:val="00E23F7F"/>
    <w:rsid w:val="00E24502"/>
    <w:rsid w:val="00E24FA9"/>
    <w:rsid w:val="00E25532"/>
    <w:rsid w:val="00E2642B"/>
    <w:rsid w:val="00E26F1E"/>
    <w:rsid w:val="00E30FDC"/>
    <w:rsid w:val="00E31F78"/>
    <w:rsid w:val="00E3249F"/>
    <w:rsid w:val="00E328A0"/>
    <w:rsid w:val="00E33450"/>
    <w:rsid w:val="00E33EEB"/>
    <w:rsid w:val="00E33F44"/>
    <w:rsid w:val="00E340B5"/>
    <w:rsid w:val="00E3418F"/>
    <w:rsid w:val="00E34507"/>
    <w:rsid w:val="00E35842"/>
    <w:rsid w:val="00E35ACD"/>
    <w:rsid w:val="00E37F92"/>
    <w:rsid w:val="00E40DD7"/>
    <w:rsid w:val="00E41185"/>
    <w:rsid w:val="00E41BA3"/>
    <w:rsid w:val="00E420F1"/>
    <w:rsid w:val="00E42D2A"/>
    <w:rsid w:val="00E43A8E"/>
    <w:rsid w:val="00E454C2"/>
    <w:rsid w:val="00E45512"/>
    <w:rsid w:val="00E46F90"/>
    <w:rsid w:val="00E4752F"/>
    <w:rsid w:val="00E5234C"/>
    <w:rsid w:val="00E54F93"/>
    <w:rsid w:val="00E55262"/>
    <w:rsid w:val="00E555E8"/>
    <w:rsid w:val="00E6011C"/>
    <w:rsid w:val="00E604D9"/>
    <w:rsid w:val="00E606BE"/>
    <w:rsid w:val="00E62B3B"/>
    <w:rsid w:val="00E62F10"/>
    <w:rsid w:val="00E66D34"/>
    <w:rsid w:val="00E679F3"/>
    <w:rsid w:val="00E708BD"/>
    <w:rsid w:val="00E70A4A"/>
    <w:rsid w:val="00E7240A"/>
    <w:rsid w:val="00E745B9"/>
    <w:rsid w:val="00E75BDD"/>
    <w:rsid w:val="00E767E8"/>
    <w:rsid w:val="00E76AE2"/>
    <w:rsid w:val="00E76B2F"/>
    <w:rsid w:val="00E77398"/>
    <w:rsid w:val="00E7773F"/>
    <w:rsid w:val="00E77ECF"/>
    <w:rsid w:val="00E80D29"/>
    <w:rsid w:val="00E82565"/>
    <w:rsid w:val="00E8321C"/>
    <w:rsid w:val="00E85014"/>
    <w:rsid w:val="00E8541E"/>
    <w:rsid w:val="00E856AA"/>
    <w:rsid w:val="00E90E39"/>
    <w:rsid w:val="00E90FC5"/>
    <w:rsid w:val="00E91099"/>
    <w:rsid w:val="00E947D3"/>
    <w:rsid w:val="00E94921"/>
    <w:rsid w:val="00E95D69"/>
    <w:rsid w:val="00E9688D"/>
    <w:rsid w:val="00E97A04"/>
    <w:rsid w:val="00E97BF9"/>
    <w:rsid w:val="00E97F6F"/>
    <w:rsid w:val="00EA0428"/>
    <w:rsid w:val="00EA1A3D"/>
    <w:rsid w:val="00EA243B"/>
    <w:rsid w:val="00EA29AA"/>
    <w:rsid w:val="00EA4208"/>
    <w:rsid w:val="00EA4512"/>
    <w:rsid w:val="00EA4BB4"/>
    <w:rsid w:val="00EA5544"/>
    <w:rsid w:val="00EA5AB0"/>
    <w:rsid w:val="00EA5E0D"/>
    <w:rsid w:val="00EA7635"/>
    <w:rsid w:val="00EA7A32"/>
    <w:rsid w:val="00EB0BBD"/>
    <w:rsid w:val="00EB20A7"/>
    <w:rsid w:val="00EB26D5"/>
    <w:rsid w:val="00EB2B19"/>
    <w:rsid w:val="00EB33C9"/>
    <w:rsid w:val="00EB3C6A"/>
    <w:rsid w:val="00EB5DB2"/>
    <w:rsid w:val="00EB6A7B"/>
    <w:rsid w:val="00EB7407"/>
    <w:rsid w:val="00EC0870"/>
    <w:rsid w:val="00EC0F02"/>
    <w:rsid w:val="00EC1084"/>
    <w:rsid w:val="00EC3FDF"/>
    <w:rsid w:val="00EC55D4"/>
    <w:rsid w:val="00EC76D9"/>
    <w:rsid w:val="00EC7E77"/>
    <w:rsid w:val="00ED098D"/>
    <w:rsid w:val="00ED0C36"/>
    <w:rsid w:val="00ED1296"/>
    <w:rsid w:val="00ED143D"/>
    <w:rsid w:val="00ED19F2"/>
    <w:rsid w:val="00ED1E88"/>
    <w:rsid w:val="00ED22DB"/>
    <w:rsid w:val="00ED46E2"/>
    <w:rsid w:val="00ED4902"/>
    <w:rsid w:val="00ED4C45"/>
    <w:rsid w:val="00ED5A14"/>
    <w:rsid w:val="00ED6D50"/>
    <w:rsid w:val="00EE0013"/>
    <w:rsid w:val="00EE08F0"/>
    <w:rsid w:val="00EE339D"/>
    <w:rsid w:val="00EE7607"/>
    <w:rsid w:val="00EE7E18"/>
    <w:rsid w:val="00EF01A2"/>
    <w:rsid w:val="00EF04C1"/>
    <w:rsid w:val="00EF0FDD"/>
    <w:rsid w:val="00EF3FF6"/>
    <w:rsid w:val="00EF4CA0"/>
    <w:rsid w:val="00EF5C16"/>
    <w:rsid w:val="00EF6161"/>
    <w:rsid w:val="00EF66D9"/>
    <w:rsid w:val="00EF6B15"/>
    <w:rsid w:val="00EF7039"/>
    <w:rsid w:val="00EF7C3E"/>
    <w:rsid w:val="00F009CE"/>
    <w:rsid w:val="00F0180F"/>
    <w:rsid w:val="00F027D9"/>
    <w:rsid w:val="00F03C96"/>
    <w:rsid w:val="00F05423"/>
    <w:rsid w:val="00F0587F"/>
    <w:rsid w:val="00F05F62"/>
    <w:rsid w:val="00F067A7"/>
    <w:rsid w:val="00F06F83"/>
    <w:rsid w:val="00F071B8"/>
    <w:rsid w:val="00F13131"/>
    <w:rsid w:val="00F1377D"/>
    <w:rsid w:val="00F13E10"/>
    <w:rsid w:val="00F15621"/>
    <w:rsid w:val="00F15A2F"/>
    <w:rsid w:val="00F16D49"/>
    <w:rsid w:val="00F16FD5"/>
    <w:rsid w:val="00F171DA"/>
    <w:rsid w:val="00F17400"/>
    <w:rsid w:val="00F17996"/>
    <w:rsid w:val="00F2015B"/>
    <w:rsid w:val="00F20941"/>
    <w:rsid w:val="00F21C83"/>
    <w:rsid w:val="00F24877"/>
    <w:rsid w:val="00F25C2D"/>
    <w:rsid w:val="00F26700"/>
    <w:rsid w:val="00F26A4A"/>
    <w:rsid w:val="00F31209"/>
    <w:rsid w:val="00F31CE4"/>
    <w:rsid w:val="00F33EC9"/>
    <w:rsid w:val="00F34187"/>
    <w:rsid w:val="00F348F8"/>
    <w:rsid w:val="00F34985"/>
    <w:rsid w:val="00F356EF"/>
    <w:rsid w:val="00F36978"/>
    <w:rsid w:val="00F41013"/>
    <w:rsid w:val="00F4446C"/>
    <w:rsid w:val="00F45615"/>
    <w:rsid w:val="00F45A53"/>
    <w:rsid w:val="00F46C8D"/>
    <w:rsid w:val="00F47239"/>
    <w:rsid w:val="00F50492"/>
    <w:rsid w:val="00F505A9"/>
    <w:rsid w:val="00F50A25"/>
    <w:rsid w:val="00F50B29"/>
    <w:rsid w:val="00F52038"/>
    <w:rsid w:val="00F52854"/>
    <w:rsid w:val="00F534DC"/>
    <w:rsid w:val="00F54E5F"/>
    <w:rsid w:val="00F551F6"/>
    <w:rsid w:val="00F55740"/>
    <w:rsid w:val="00F56AA1"/>
    <w:rsid w:val="00F56B1A"/>
    <w:rsid w:val="00F56EEA"/>
    <w:rsid w:val="00F57181"/>
    <w:rsid w:val="00F5724C"/>
    <w:rsid w:val="00F57567"/>
    <w:rsid w:val="00F577B7"/>
    <w:rsid w:val="00F62BF2"/>
    <w:rsid w:val="00F62D58"/>
    <w:rsid w:val="00F6413E"/>
    <w:rsid w:val="00F64261"/>
    <w:rsid w:val="00F650F8"/>
    <w:rsid w:val="00F65A3B"/>
    <w:rsid w:val="00F66BAA"/>
    <w:rsid w:val="00F66FD1"/>
    <w:rsid w:val="00F671E8"/>
    <w:rsid w:val="00F679CE"/>
    <w:rsid w:val="00F70FD9"/>
    <w:rsid w:val="00F72010"/>
    <w:rsid w:val="00F72C72"/>
    <w:rsid w:val="00F747DE"/>
    <w:rsid w:val="00F74BA0"/>
    <w:rsid w:val="00F75421"/>
    <w:rsid w:val="00F75804"/>
    <w:rsid w:val="00F7678D"/>
    <w:rsid w:val="00F767E2"/>
    <w:rsid w:val="00F769E7"/>
    <w:rsid w:val="00F76B49"/>
    <w:rsid w:val="00F76C9E"/>
    <w:rsid w:val="00F772F7"/>
    <w:rsid w:val="00F804DF"/>
    <w:rsid w:val="00F82AD7"/>
    <w:rsid w:val="00F82C2B"/>
    <w:rsid w:val="00F82D49"/>
    <w:rsid w:val="00F84A68"/>
    <w:rsid w:val="00F86AC8"/>
    <w:rsid w:val="00F86BC7"/>
    <w:rsid w:val="00F9024B"/>
    <w:rsid w:val="00F91A17"/>
    <w:rsid w:val="00F91CD9"/>
    <w:rsid w:val="00F9499D"/>
    <w:rsid w:val="00F94A13"/>
    <w:rsid w:val="00F96289"/>
    <w:rsid w:val="00FA1CE8"/>
    <w:rsid w:val="00FA474D"/>
    <w:rsid w:val="00FA58D4"/>
    <w:rsid w:val="00FA6184"/>
    <w:rsid w:val="00FA7205"/>
    <w:rsid w:val="00FA7D69"/>
    <w:rsid w:val="00FB0501"/>
    <w:rsid w:val="00FB0FBF"/>
    <w:rsid w:val="00FB152A"/>
    <w:rsid w:val="00FB23E1"/>
    <w:rsid w:val="00FB4EE6"/>
    <w:rsid w:val="00FB5F02"/>
    <w:rsid w:val="00FB619C"/>
    <w:rsid w:val="00FB7532"/>
    <w:rsid w:val="00FB7F3C"/>
    <w:rsid w:val="00FC0012"/>
    <w:rsid w:val="00FC2478"/>
    <w:rsid w:val="00FC31C4"/>
    <w:rsid w:val="00FC4416"/>
    <w:rsid w:val="00FC48D4"/>
    <w:rsid w:val="00FC4B1F"/>
    <w:rsid w:val="00FC4B20"/>
    <w:rsid w:val="00FC4B92"/>
    <w:rsid w:val="00FC7BF3"/>
    <w:rsid w:val="00FD0C7E"/>
    <w:rsid w:val="00FD36F4"/>
    <w:rsid w:val="00FD3923"/>
    <w:rsid w:val="00FD3E48"/>
    <w:rsid w:val="00FD4093"/>
    <w:rsid w:val="00FD53C9"/>
    <w:rsid w:val="00FD5AB8"/>
    <w:rsid w:val="00FD6631"/>
    <w:rsid w:val="00FD7CF8"/>
    <w:rsid w:val="00FE03A5"/>
    <w:rsid w:val="00FE074E"/>
    <w:rsid w:val="00FE1311"/>
    <w:rsid w:val="00FE1914"/>
    <w:rsid w:val="00FE298F"/>
    <w:rsid w:val="00FE2F1A"/>
    <w:rsid w:val="00FE324C"/>
    <w:rsid w:val="00FE35C6"/>
    <w:rsid w:val="00FE549F"/>
    <w:rsid w:val="00FE5708"/>
    <w:rsid w:val="00FE66BF"/>
    <w:rsid w:val="00FE6E1C"/>
    <w:rsid w:val="00FE76D4"/>
    <w:rsid w:val="00FE7CA1"/>
    <w:rsid w:val="00FF0423"/>
    <w:rsid w:val="00FF05C8"/>
    <w:rsid w:val="00FF093D"/>
    <w:rsid w:val="00FF0FE3"/>
    <w:rsid w:val="00FF25A6"/>
    <w:rsid w:val="00FF424D"/>
    <w:rsid w:val="00FF5388"/>
    <w:rsid w:val="00FF5B0E"/>
    <w:rsid w:val="00FF6C96"/>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87490"/>
  <w15:chartTrackingRefBased/>
  <w15:docId w15:val="{86118D49-C58E-408F-B8D3-67A6C910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26D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2F0022"/>
    <w:pPr>
      <w:keepNext/>
      <w:ind w:left="567"/>
      <w:jc w:val="both"/>
      <w:outlineLvl w:val="0"/>
    </w:pPr>
    <w:rPr>
      <w:szCs w:val="20"/>
      <w:lang w:val="x-none"/>
    </w:rPr>
  </w:style>
  <w:style w:type="paragraph" w:styleId="Nagwek2">
    <w:name w:val="heading 2"/>
    <w:aliases w:val="heading 2,Heading 2 Hidden,Nagłówek 2 Znak Znak"/>
    <w:basedOn w:val="Normalny"/>
    <w:next w:val="Normalny"/>
    <w:link w:val="Nagwek2Znak"/>
    <w:qFormat/>
    <w:rsid w:val="002F0022"/>
    <w:pPr>
      <w:keepNext/>
      <w:numPr>
        <w:numId w:val="1"/>
      </w:numPr>
      <w:ind w:left="0" w:firstLine="0"/>
      <w:jc w:val="both"/>
      <w:outlineLvl w:val="1"/>
    </w:pPr>
    <w:rPr>
      <w:szCs w:val="20"/>
      <w:lang w:val="x-none" w:eastAsia="x-none"/>
    </w:rPr>
  </w:style>
  <w:style w:type="paragraph" w:styleId="Nagwek3">
    <w:name w:val="heading 3"/>
    <w:basedOn w:val="Normalny"/>
    <w:next w:val="Normalny"/>
    <w:link w:val="Nagwek3Znak"/>
    <w:uiPriority w:val="9"/>
    <w:qFormat/>
    <w:rsid w:val="002F0022"/>
    <w:pPr>
      <w:keepNext/>
      <w:spacing w:before="240" w:after="60"/>
      <w:outlineLvl w:val="2"/>
    </w:pPr>
    <w:rPr>
      <w:rFonts w:ascii="Arial" w:hAnsi="Arial"/>
      <w:b/>
      <w:bCs/>
      <w:sz w:val="26"/>
      <w:szCs w:val="26"/>
      <w:lang w:val="x-none"/>
    </w:rPr>
  </w:style>
  <w:style w:type="paragraph" w:styleId="Nagwek4">
    <w:name w:val="heading 4"/>
    <w:aliases w:val="heading 4,alt+4 (4. tason otsikko)"/>
    <w:basedOn w:val="Normalny"/>
    <w:next w:val="Normalny"/>
    <w:link w:val="Nagwek4Znak"/>
    <w:qFormat/>
    <w:rsid w:val="002F0022"/>
    <w:pPr>
      <w:keepNext/>
      <w:jc w:val="both"/>
      <w:outlineLvl w:val="3"/>
    </w:pPr>
    <w:rPr>
      <w:rFonts w:ascii="Bookman Old Style" w:hAnsi="Bookman Old Style"/>
      <w:b/>
      <w:sz w:val="32"/>
      <w:lang w:val="x-none"/>
    </w:rPr>
  </w:style>
  <w:style w:type="paragraph" w:styleId="Nagwek5">
    <w:name w:val="heading 5"/>
    <w:basedOn w:val="Normalny"/>
    <w:next w:val="Normalny"/>
    <w:link w:val="Nagwek5Znak"/>
    <w:qFormat/>
    <w:rsid w:val="002F0022"/>
    <w:pPr>
      <w:keepNext/>
      <w:outlineLvl w:val="4"/>
    </w:pPr>
    <w:rPr>
      <w:szCs w:val="20"/>
      <w:lang w:val="x-none"/>
    </w:rPr>
  </w:style>
  <w:style w:type="paragraph" w:styleId="Nagwek6">
    <w:name w:val="heading 6"/>
    <w:aliases w:val=" Znak"/>
    <w:basedOn w:val="Normalny"/>
    <w:next w:val="Normalny"/>
    <w:link w:val="Nagwek6Znak"/>
    <w:qFormat/>
    <w:rsid w:val="002F0022"/>
    <w:pPr>
      <w:spacing w:before="240" w:after="60"/>
      <w:outlineLvl w:val="5"/>
    </w:pPr>
    <w:rPr>
      <w:b/>
      <w:bCs/>
      <w:sz w:val="20"/>
      <w:szCs w:val="20"/>
      <w:lang w:val="x-none"/>
    </w:rPr>
  </w:style>
  <w:style w:type="paragraph" w:styleId="Nagwek7">
    <w:name w:val="heading 7"/>
    <w:aliases w:val=" Znak6"/>
    <w:basedOn w:val="Normalny"/>
    <w:next w:val="Normalny"/>
    <w:link w:val="Nagwek7Znak"/>
    <w:qFormat/>
    <w:rsid w:val="002F0022"/>
    <w:pPr>
      <w:spacing w:before="240" w:after="60"/>
      <w:outlineLvl w:val="6"/>
    </w:pPr>
    <w:rPr>
      <w:lang w:val="x-none"/>
    </w:rPr>
  </w:style>
  <w:style w:type="paragraph" w:styleId="Nagwek8">
    <w:name w:val="heading 8"/>
    <w:aliases w:val=" Znak5"/>
    <w:basedOn w:val="Normalny"/>
    <w:next w:val="Normalny"/>
    <w:link w:val="Nagwek8Znak"/>
    <w:qFormat/>
    <w:rsid w:val="002F0022"/>
    <w:pPr>
      <w:keepNext/>
      <w:jc w:val="both"/>
      <w:outlineLvl w:val="7"/>
    </w:pPr>
    <w:rPr>
      <w:b/>
      <w:bCs/>
      <w:sz w:val="28"/>
      <w:lang w:val="x-none"/>
    </w:rPr>
  </w:style>
  <w:style w:type="paragraph" w:styleId="Nagwek9">
    <w:name w:val="heading 9"/>
    <w:aliases w:val=" Znak4"/>
    <w:basedOn w:val="Normalny"/>
    <w:next w:val="Normalny"/>
    <w:link w:val="Nagwek9Znak"/>
    <w:qFormat/>
    <w:rsid w:val="002F0022"/>
    <w:pPr>
      <w:keepNext/>
      <w:ind w:left="336" w:hanging="336"/>
      <w:jc w:val="both"/>
      <w:outlineLvl w:val="8"/>
    </w:pPr>
    <w:rPr>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2F0022"/>
    <w:rPr>
      <w:rFonts w:ascii="Times New Roman" w:eastAsia="Times New Roman" w:hAnsi="Times New Roman" w:cs="Times New Roman"/>
      <w:sz w:val="24"/>
      <w:szCs w:val="20"/>
      <w:lang w:eastAsia="pl-PL"/>
    </w:rPr>
  </w:style>
  <w:style w:type="character" w:customStyle="1" w:styleId="Nagwek2Znak">
    <w:name w:val="Nagłówek 2 Znak"/>
    <w:aliases w:val="heading 2 Znak,Heading 2 Hidden Znak,Nagłówek 2 Znak Znak Znak"/>
    <w:link w:val="Nagwek2"/>
    <w:rsid w:val="002F0022"/>
    <w:rPr>
      <w:rFonts w:ascii="Times New Roman" w:eastAsia="Times New Roman" w:hAnsi="Times New Roman"/>
      <w:sz w:val="24"/>
      <w:lang w:val="x-none" w:eastAsia="x-none"/>
    </w:rPr>
  </w:style>
  <w:style w:type="character" w:customStyle="1" w:styleId="Nagwek3Znak">
    <w:name w:val="Nagłówek 3 Znak"/>
    <w:link w:val="Nagwek3"/>
    <w:uiPriority w:val="9"/>
    <w:rsid w:val="002F0022"/>
    <w:rPr>
      <w:rFonts w:ascii="Arial" w:eastAsia="Times New Roman" w:hAnsi="Arial" w:cs="Arial"/>
      <w:b/>
      <w:bCs/>
      <w:sz w:val="26"/>
      <w:szCs w:val="26"/>
      <w:lang w:eastAsia="pl-PL"/>
    </w:rPr>
  </w:style>
  <w:style w:type="character" w:customStyle="1" w:styleId="Nagwek4Znak">
    <w:name w:val="Nagłówek 4 Znak"/>
    <w:aliases w:val="heading 4 Znak,alt+4 (4. tason otsikko) Znak"/>
    <w:link w:val="Nagwek4"/>
    <w:rsid w:val="002F0022"/>
    <w:rPr>
      <w:rFonts w:ascii="Bookman Old Style" w:eastAsia="Times New Roman" w:hAnsi="Bookman Old Style" w:cs="Times New Roman"/>
      <w:b/>
      <w:sz w:val="32"/>
      <w:szCs w:val="24"/>
      <w:lang w:eastAsia="pl-PL"/>
    </w:rPr>
  </w:style>
  <w:style w:type="character" w:customStyle="1" w:styleId="Nagwek5Znak">
    <w:name w:val="Nagłówek 5 Znak"/>
    <w:link w:val="Nagwek5"/>
    <w:rsid w:val="002F0022"/>
    <w:rPr>
      <w:rFonts w:ascii="Times New Roman" w:eastAsia="Times New Roman" w:hAnsi="Times New Roman" w:cs="Times New Roman"/>
      <w:sz w:val="24"/>
      <w:szCs w:val="20"/>
      <w:lang w:eastAsia="pl-PL"/>
    </w:rPr>
  </w:style>
  <w:style w:type="character" w:customStyle="1" w:styleId="Nagwek6Znak">
    <w:name w:val="Nagłówek 6 Znak"/>
    <w:aliases w:val=" Znak Znak1"/>
    <w:link w:val="Nagwek6"/>
    <w:rsid w:val="002F0022"/>
    <w:rPr>
      <w:rFonts w:ascii="Times New Roman" w:eastAsia="Times New Roman" w:hAnsi="Times New Roman" w:cs="Times New Roman"/>
      <w:b/>
      <w:bCs/>
      <w:lang w:eastAsia="pl-PL"/>
    </w:rPr>
  </w:style>
  <w:style w:type="character" w:customStyle="1" w:styleId="Nagwek7Znak">
    <w:name w:val="Nagłówek 7 Znak"/>
    <w:aliases w:val=" Znak6 Znak"/>
    <w:link w:val="Nagwek7"/>
    <w:rsid w:val="002F0022"/>
    <w:rPr>
      <w:rFonts w:ascii="Times New Roman" w:eastAsia="Times New Roman" w:hAnsi="Times New Roman" w:cs="Times New Roman"/>
      <w:sz w:val="24"/>
      <w:szCs w:val="24"/>
      <w:lang w:eastAsia="pl-PL"/>
    </w:rPr>
  </w:style>
  <w:style w:type="character" w:customStyle="1" w:styleId="Nagwek8Znak">
    <w:name w:val="Nagłówek 8 Znak"/>
    <w:aliases w:val=" Znak5 Znak"/>
    <w:link w:val="Nagwek8"/>
    <w:rsid w:val="002F0022"/>
    <w:rPr>
      <w:rFonts w:ascii="Times New Roman" w:eastAsia="Times New Roman" w:hAnsi="Times New Roman" w:cs="Times New Roman"/>
      <w:b/>
      <w:bCs/>
      <w:sz w:val="28"/>
      <w:szCs w:val="24"/>
      <w:lang w:eastAsia="pl-PL"/>
    </w:rPr>
  </w:style>
  <w:style w:type="character" w:customStyle="1" w:styleId="Nagwek9Znak">
    <w:name w:val="Nagłówek 9 Znak"/>
    <w:aliases w:val=" Znak4 Znak"/>
    <w:link w:val="Nagwek9"/>
    <w:rsid w:val="002F0022"/>
    <w:rPr>
      <w:rFonts w:ascii="Times New Roman" w:eastAsia="Times New Roman" w:hAnsi="Times New Roman" w:cs="Times New Roman"/>
      <w:i/>
      <w:iCs/>
      <w:sz w:val="24"/>
      <w:szCs w:val="24"/>
      <w:lang w:eastAsia="pl-PL"/>
    </w:rPr>
  </w:style>
  <w:style w:type="character" w:styleId="Hipercze">
    <w:name w:val="Hyperlink"/>
    <w:rsid w:val="002F0022"/>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w:basedOn w:val="Normalny"/>
    <w:link w:val="TekstpodstawowyZnak"/>
    <w:rsid w:val="002F0022"/>
    <w:pPr>
      <w:spacing w:line="360" w:lineRule="auto"/>
    </w:pPr>
    <w:rPr>
      <w:szCs w:val="20"/>
      <w:lang w:val="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2F002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2F0022"/>
    <w:pPr>
      <w:ind w:left="709"/>
      <w:jc w:val="both"/>
    </w:pPr>
    <w:rPr>
      <w:szCs w:val="20"/>
      <w:lang w:val="x-none"/>
    </w:rPr>
  </w:style>
  <w:style w:type="character" w:customStyle="1" w:styleId="TekstpodstawowywcityZnak">
    <w:name w:val="Tekst podstawowy wcięty Znak"/>
    <w:link w:val="Tekstpodstawowywcity"/>
    <w:rsid w:val="002F0022"/>
    <w:rPr>
      <w:rFonts w:ascii="Times New Roman" w:eastAsia="Times New Roman" w:hAnsi="Times New Roman" w:cs="Times New Roman"/>
      <w:sz w:val="24"/>
      <w:szCs w:val="20"/>
      <w:lang w:eastAsia="pl-PL"/>
    </w:rPr>
  </w:style>
  <w:style w:type="paragraph" w:styleId="Tekstpodstawowy2">
    <w:name w:val="Body Text 2"/>
    <w:aliases w:val=" Znak3,Znak,Znak3"/>
    <w:basedOn w:val="Normalny"/>
    <w:link w:val="Tekstpodstawowy2Znak"/>
    <w:rsid w:val="002F0022"/>
    <w:pPr>
      <w:spacing w:line="480" w:lineRule="auto"/>
      <w:jc w:val="both"/>
    </w:pPr>
    <w:rPr>
      <w:szCs w:val="20"/>
      <w:lang w:val="x-none"/>
    </w:rPr>
  </w:style>
  <w:style w:type="character" w:customStyle="1" w:styleId="Tekstpodstawowy2Znak">
    <w:name w:val="Tekst podstawowy 2 Znak"/>
    <w:aliases w:val=" Znak3 Znak,Znak Znak,Znak3 Znak"/>
    <w:link w:val="Tekstpodstawowy2"/>
    <w:rsid w:val="002F0022"/>
    <w:rPr>
      <w:rFonts w:ascii="Times New Roman" w:eastAsia="Times New Roman" w:hAnsi="Times New Roman" w:cs="Times New Roman"/>
      <w:sz w:val="24"/>
      <w:szCs w:val="20"/>
      <w:lang w:eastAsia="pl-PL"/>
    </w:rPr>
  </w:style>
  <w:style w:type="paragraph" w:styleId="Tekstpodstawowywcity2">
    <w:name w:val="Body Text Indent 2"/>
    <w:aliases w:val=" Znak2"/>
    <w:basedOn w:val="Normalny"/>
    <w:link w:val="Tekstpodstawowywcity2Znak"/>
    <w:rsid w:val="002F0022"/>
    <w:pPr>
      <w:ind w:left="567"/>
      <w:jc w:val="both"/>
    </w:pPr>
    <w:rPr>
      <w:szCs w:val="20"/>
      <w:lang w:val="x-none"/>
    </w:rPr>
  </w:style>
  <w:style w:type="character" w:customStyle="1" w:styleId="Tekstpodstawowywcity2Znak">
    <w:name w:val="Tekst podstawowy wcięty 2 Znak"/>
    <w:aliases w:val=" Znak2 Znak"/>
    <w:link w:val="Tekstpodstawowywcity2"/>
    <w:rsid w:val="002F002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2F0022"/>
    <w:pPr>
      <w:overflowPunct w:val="0"/>
      <w:autoSpaceDE w:val="0"/>
      <w:autoSpaceDN w:val="0"/>
      <w:adjustRightInd w:val="0"/>
      <w:ind w:left="709"/>
      <w:jc w:val="both"/>
    </w:pPr>
    <w:rPr>
      <w:szCs w:val="20"/>
    </w:rPr>
  </w:style>
  <w:style w:type="paragraph" w:styleId="Stopka">
    <w:name w:val="footer"/>
    <w:aliases w:val=" Znak1"/>
    <w:basedOn w:val="Normalny"/>
    <w:link w:val="StopkaZnak"/>
    <w:uiPriority w:val="99"/>
    <w:rsid w:val="002F0022"/>
    <w:pPr>
      <w:tabs>
        <w:tab w:val="center" w:pos="4536"/>
        <w:tab w:val="right" w:pos="9072"/>
      </w:tabs>
    </w:pPr>
    <w:rPr>
      <w:lang w:val="x-none"/>
    </w:rPr>
  </w:style>
  <w:style w:type="character" w:customStyle="1" w:styleId="StopkaZnak">
    <w:name w:val="Stopka Znak"/>
    <w:aliases w:val=" Znak1 Znak"/>
    <w:link w:val="Stopka"/>
    <w:uiPriority w:val="99"/>
    <w:rsid w:val="002F0022"/>
    <w:rPr>
      <w:rFonts w:ascii="Times New Roman" w:eastAsia="Times New Roman" w:hAnsi="Times New Roman" w:cs="Times New Roman"/>
      <w:sz w:val="24"/>
      <w:szCs w:val="24"/>
      <w:lang w:eastAsia="pl-PL"/>
    </w:rPr>
  </w:style>
  <w:style w:type="character" w:styleId="Numerstrony">
    <w:name w:val="page number"/>
    <w:basedOn w:val="Domylnaczcionkaakapitu"/>
    <w:rsid w:val="002F0022"/>
  </w:style>
  <w:style w:type="table" w:styleId="Tabela-Siatka">
    <w:name w:val="Table Grid"/>
    <w:basedOn w:val="Standardowy"/>
    <w:rsid w:val="002F00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 Znak"/>
    <w:basedOn w:val="Normalny"/>
    <w:link w:val="Tekstpodstawowy3Znak"/>
    <w:rsid w:val="002F0022"/>
    <w:pPr>
      <w:spacing w:after="120"/>
    </w:pPr>
    <w:rPr>
      <w:sz w:val="16"/>
      <w:szCs w:val="16"/>
      <w:lang w:val="x-none"/>
    </w:rPr>
  </w:style>
  <w:style w:type="character" w:customStyle="1" w:styleId="Tekstpodstawowy3Znak">
    <w:name w:val="Tekst podstawowy 3 Znak"/>
    <w:aliases w:val=" Znak Znak Znak"/>
    <w:link w:val="Tekstpodstawowy3"/>
    <w:rsid w:val="002F0022"/>
    <w:rPr>
      <w:rFonts w:ascii="Times New Roman" w:eastAsia="Times New Roman" w:hAnsi="Times New Roman" w:cs="Times New Roman"/>
      <w:sz w:val="16"/>
      <w:szCs w:val="16"/>
      <w:lang w:eastAsia="pl-PL"/>
    </w:rPr>
  </w:style>
  <w:style w:type="paragraph" w:styleId="Listapunktowana">
    <w:name w:val="List Bullet"/>
    <w:basedOn w:val="Normalny"/>
    <w:autoRedefine/>
    <w:rsid w:val="002F0022"/>
    <w:pPr>
      <w:tabs>
        <w:tab w:val="num" w:pos="360"/>
      </w:tabs>
      <w:ind w:left="360" w:hanging="360"/>
    </w:pPr>
    <w:rPr>
      <w:sz w:val="20"/>
      <w:szCs w:val="20"/>
    </w:rPr>
  </w:style>
  <w:style w:type="paragraph" w:styleId="Listapunktowana2">
    <w:name w:val="List Bullet 2"/>
    <w:basedOn w:val="Normalny"/>
    <w:autoRedefine/>
    <w:rsid w:val="002F0022"/>
    <w:pPr>
      <w:numPr>
        <w:numId w:val="2"/>
      </w:numPr>
    </w:pPr>
    <w:rPr>
      <w:sz w:val="20"/>
      <w:szCs w:val="20"/>
    </w:rPr>
  </w:style>
  <w:style w:type="paragraph" w:styleId="Tytu">
    <w:name w:val="Title"/>
    <w:aliases w:val=" Znak Znak11"/>
    <w:basedOn w:val="Normalny"/>
    <w:link w:val="TytuZnak"/>
    <w:qFormat/>
    <w:rsid w:val="002F0022"/>
    <w:pPr>
      <w:jc w:val="center"/>
    </w:pPr>
    <w:rPr>
      <w:rFonts w:ascii="Bookman Old Style" w:hAnsi="Bookman Old Style"/>
      <w:b/>
      <w:sz w:val="28"/>
      <w:szCs w:val="20"/>
      <w:lang w:val="x-none"/>
    </w:rPr>
  </w:style>
  <w:style w:type="character" w:customStyle="1" w:styleId="TytuZnak">
    <w:name w:val="Tytuł Znak"/>
    <w:aliases w:val=" Znak Znak11 Znak"/>
    <w:link w:val="Tytu"/>
    <w:rsid w:val="002F0022"/>
    <w:rPr>
      <w:rFonts w:ascii="Bookman Old Style" w:eastAsia="Times New Roman" w:hAnsi="Bookman Old Style" w:cs="Times New Roman"/>
      <w:b/>
      <w:sz w:val="28"/>
      <w:szCs w:val="20"/>
      <w:lang w:eastAsia="pl-PL"/>
    </w:rPr>
  </w:style>
  <w:style w:type="paragraph" w:styleId="Nagwek">
    <w:name w:val="header"/>
    <w:basedOn w:val="Normalny"/>
    <w:link w:val="NagwekZnak"/>
    <w:uiPriority w:val="99"/>
    <w:rsid w:val="002F0022"/>
    <w:pPr>
      <w:tabs>
        <w:tab w:val="center" w:pos="4536"/>
        <w:tab w:val="right" w:pos="9072"/>
      </w:tabs>
    </w:pPr>
    <w:rPr>
      <w:sz w:val="20"/>
      <w:szCs w:val="20"/>
      <w:lang w:val="x-none"/>
    </w:rPr>
  </w:style>
  <w:style w:type="character" w:customStyle="1" w:styleId="NagwekZnak">
    <w:name w:val="Nagłówek Znak"/>
    <w:link w:val="Nagwek"/>
    <w:uiPriority w:val="99"/>
    <w:rsid w:val="002F0022"/>
    <w:rPr>
      <w:rFonts w:ascii="Times New Roman" w:eastAsia="Times New Roman" w:hAnsi="Times New Roman" w:cs="Times New Roman"/>
      <w:sz w:val="20"/>
      <w:szCs w:val="20"/>
      <w:lang w:eastAsia="pl-PL"/>
    </w:rPr>
  </w:style>
  <w:style w:type="paragraph" w:styleId="Tekstpodstawowywcity3">
    <w:name w:val="Body Text Indent 3"/>
    <w:aliases w:val=" Znak Znak9"/>
    <w:basedOn w:val="Normalny"/>
    <w:link w:val="Tekstpodstawowywcity3Znak"/>
    <w:rsid w:val="002F0022"/>
    <w:pPr>
      <w:ind w:left="284" w:hanging="284"/>
      <w:jc w:val="both"/>
    </w:pPr>
    <w:rPr>
      <w:rFonts w:ascii="Bookman Old Style" w:hAnsi="Bookman Old Style"/>
      <w:b/>
      <w:sz w:val="20"/>
      <w:lang w:val="x-none"/>
    </w:rPr>
  </w:style>
  <w:style w:type="character" w:customStyle="1" w:styleId="Tekstpodstawowywcity3Znak">
    <w:name w:val="Tekst podstawowy wcięty 3 Znak"/>
    <w:aliases w:val=" Znak Znak9 Znak"/>
    <w:link w:val="Tekstpodstawowywcity3"/>
    <w:rsid w:val="002F0022"/>
    <w:rPr>
      <w:rFonts w:ascii="Bookman Old Style" w:eastAsia="Times New Roman" w:hAnsi="Bookman Old Style" w:cs="Times New Roman"/>
      <w:b/>
      <w:sz w:val="20"/>
      <w:szCs w:val="24"/>
      <w:lang w:eastAsia="pl-PL"/>
    </w:rPr>
  </w:style>
  <w:style w:type="character" w:styleId="UyteHipercze">
    <w:name w:val="FollowedHyperlink"/>
    <w:uiPriority w:val="99"/>
    <w:rsid w:val="002F0022"/>
    <w:rPr>
      <w:color w:val="800080"/>
      <w:u w:val="single"/>
    </w:rPr>
  </w:style>
  <w:style w:type="paragraph" w:styleId="Tekstblokowy">
    <w:name w:val="Block Text"/>
    <w:basedOn w:val="Normalny"/>
    <w:rsid w:val="002F0022"/>
    <w:pPr>
      <w:ind w:left="360" w:right="-1"/>
      <w:jc w:val="both"/>
    </w:pPr>
    <w:rPr>
      <w:rFonts w:ascii="Bookman Old Style" w:hAnsi="Bookman Old Style"/>
      <w:b/>
      <w:bCs/>
      <w:i/>
      <w:iCs/>
    </w:rPr>
  </w:style>
  <w:style w:type="paragraph" w:customStyle="1" w:styleId="ust">
    <w:name w:val="ust"/>
    <w:rsid w:val="002F0022"/>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2F0022"/>
    <w:pPr>
      <w:spacing w:before="60" w:after="60"/>
      <w:ind w:left="851" w:hanging="295"/>
      <w:jc w:val="both"/>
    </w:pPr>
  </w:style>
  <w:style w:type="paragraph" w:styleId="Data">
    <w:name w:val="Date"/>
    <w:aliases w:val=" Znak Znak8"/>
    <w:basedOn w:val="Normalny"/>
    <w:next w:val="Normalny"/>
    <w:link w:val="DataZnak"/>
    <w:rsid w:val="002F0022"/>
    <w:rPr>
      <w:lang w:val="x-none"/>
    </w:rPr>
  </w:style>
  <w:style w:type="character" w:customStyle="1" w:styleId="DataZnak">
    <w:name w:val="Data Znak"/>
    <w:aliases w:val=" Znak Znak8 Znak"/>
    <w:link w:val="Data"/>
    <w:rsid w:val="002F0022"/>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2F0022"/>
    <w:pPr>
      <w:overflowPunct w:val="0"/>
      <w:autoSpaceDE w:val="0"/>
      <w:autoSpaceDN w:val="0"/>
      <w:adjustRightInd w:val="0"/>
      <w:ind w:left="709"/>
      <w:jc w:val="both"/>
    </w:pPr>
    <w:rPr>
      <w:szCs w:val="20"/>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Preambu"/>
    <w:basedOn w:val="Normalny"/>
    <w:link w:val="AkapitzlistZnak"/>
    <w:uiPriority w:val="34"/>
    <w:qFormat/>
    <w:rsid w:val="002F0022"/>
    <w:pPr>
      <w:ind w:left="708"/>
    </w:pPr>
    <w:rPr>
      <w:lang w:val="x-none" w:eastAsia="x-none"/>
    </w:rPr>
  </w:style>
  <w:style w:type="paragraph" w:styleId="NormalnyWeb">
    <w:name w:val="Normal (Web)"/>
    <w:basedOn w:val="Normalny"/>
    <w:uiPriority w:val="99"/>
    <w:rsid w:val="002F0022"/>
    <w:pPr>
      <w:spacing w:before="100" w:beforeAutospacing="1" w:after="100" w:afterAutospacing="1"/>
    </w:pPr>
    <w:rPr>
      <w:color w:val="818181"/>
    </w:rPr>
  </w:style>
  <w:style w:type="paragraph" w:customStyle="1" w:styleId="links">
    <w:name w:val="links"/>
    <w:basedOn w:val="Normalny"/>
    <w:rsid w:val="002F0022"/>
    <w:pPr>
      <w:pBdr>
        <w:top w:val="dotted" w:sz="8" w:space="18" w:color="DBD5D1"/>
      </w:pBdr>
      <w:spacing w:before="400" w:after="400" w:line="280" w:lineRule="atLeast"/>
    </w:pPr>
    <w:rPr>
      <w:color w:val="828282"/>
    </w:rPr>
  </w:style>
  <w:style w:type="character" w:customStyle="1" w:styleId="Hipercze1">
    <w:name w:val="Hiperłącze1"/>
    <w:rsid w:val="002F0022"/>
    <w:rPr>
      <w:strike w:val="0"/>
      <w:dstrike w:val="0"/>
      <w:vanish w:val="0"/>
      <w:webHidden w:val="0"/>
      <w:color w:val="FFFFFF"/>
      <w:u w:val="none"/>
      <w:effect w:val="none"/>
      <w:specVanish w:val="0"/>
    </w:rPr>
  </w:style>
  <w:style w:type="character" w:customStyle="1" w:styleId="adtailywidgettitle1">
    <w:name w:val="adtaily_widget_title1"/>
    <w:rsid w:val="002F0022"/>
    <w:rPr>
      <w:vanish w:val="0"/>
      <w:webHidden w:val="0"/>
      <w:specVanish w:val="0"/>
    </w:rPr>
  </w:style>
  <w:style w:type="paragraph" w:customStyle="1" w:styleId="NormalnyWeb7">
    <w:name w:val="Normalny (Web)7"/>
    <w:basedOn w:val="Normalny"/>
    <w:rsid w:val="002F0022"/>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2F0022"/>
    <w:pPr>
      <w:tabs>
        <w:tab w:val="left" w:pos="2160"/>
      </w:tabs>
      <w:spacing w:line="240" w:lineRule="auto"/>
      <w:ind w:left="2160" w:hanging="1980"/>
      <w:jc w:val="right"/>
    </w:pPr>
    <w:rPr>
      <w:b/>
      <w:iCs/>
    </w:rPr>
  </w:style>
  <w:style w:type="paragraph" w:styleId="Zwykytekst">
    <w:name w:val="Plain Text"/>
    <w:basedOn w:val="Normalny"/>
    <w:link w:val="ZwykytekstZnak"/>
    <w:rsid w:val="002F0022"/>
    <w:rPr>
      <w:rFonts w:ascii="Courier New" w:hAnsi="Courier New"/>
      <w:sz w:val="20"/>
      <w:szCs w:val="20"/>
      <w:lang w:val="x-none"/>
    </w:rPr>
  </w:style>
  <w:style w:type="character" w:customStyle="1" w:styleId="ZwykytekstZnak">
    <w:name w:val="Zwykły tekst Znak"/>
    <w:link w:val="Zwykytekst"/>
    <w:rsid w:val="002F0022"/>
    <w:rPr>
      <w:rFonts w:ascii="Courier New" w:eastAsia="Times New Roman" w:hAnsi="Courier New" w:cs="Times New Roman"/>
      <w:sz w:val="20"/>
      <w:szCs w:val="20"/>
      <w:lang w:eastAsia="pl-PL"/>
    </w:rPr>
  </w:style>
  <w:style w:type="paragraph" w:customStyle="1" w:styleId="Opis">
    <w:name w:val="Opis"/>
    <w:basedOn w:val="Normalny"/>
    <w:rsid w:val="002F0022"/>
    <w:pPr>
      <w:spacing w:before="30" w:after="30"/>
      <w:ind w:left="567"/>
      <w:jc w:val="both"/>
    </w:pPr>
  </w:style>
  <w:style w:type="paragraph" w:styleId="Bezodstpw">
    <w:name w:val="No Spacing"/>
    <w:link w:val="BezodstpwZnak"/>
    <w:uiPriority w:val="99"/>
    <w:qFormat/>
    <w:rsid w:val="002F0022"/>
    <w:rPr>
      <w:rFonts w:ascii="Times New Roman" w:eastAsia="Times New Roman" w:hAnsi="Times New Roman"/>
      <w:sz w:val="24"/>
      <w:szCs w:val="24"/>
    </w:rPr>
  </w:style>
  <w:style w:type="paragraph" w:customStyle="1" w:styleId="St4-punkt">
    <w:name w:val="St4-punkt"/>
    <w:basedOn w:val="Normalny"/>
    <w:rsid w:val="002F0022"/>
    <w:pPr>
      <w:autoSpaceDE w:val="0"/>
      <w:autoSpaceDN w:val="0"/>
      <w:ind w:left="680" w:hanging="340"/>
      <w:jc w:val="both"/>
    </w:pPr>
    <w:rPr>
      <w:rFonts w:eastAsia="Calibri"/>
    </w:rPr>
  </w:style>
  <w:style w:type="paragraph" w:customStyle="1" w:styleId="Standardowy0">
    <w:name w:val="Standardowy.+"/>
    <w:rsid w:val="002F0022"/>
    <w:pPr>
      <w:autoSpaceDE w:val="0"/>
      <w:autoSpaceDN w:val="0"/>
    </w:pPr>
    <w:rPr>
      <w:rFonts w:ascii="Arial" w:hAnsi="Arial"/>
      <w:sz w:val="24"/>
    </w:rPr>
  </w:style>
  <w:style w:type="paragraph" w:styleId="Listanumerowana2">
    <w:name w:val="List Number 2"/>
    <w:basedOn w:val="Normalny"/>
    <w:rsid w:val="002F0022"/>
    <w:pPr>
      <w:numPr>
        <w:numId w:val="4"/>
      </w:numPr>
    </w:pPr>
  </w:style>
  <w:style w:type="paragraph" w:customStyle="1" w:styleId="xl80">
    <w:name w:val="xl80"/>
    <w:basedOn w:val="Normalny"/>
    <w:rsid w:val="002F0022"/>
    <w:pPr>
      <w:spacing w:before="100" w:beforeAutospacing="1" w:after="100" w:afterAutospacing="1"/>
      <w:jc w:val="center"/>
      <w:textAlignment w:val="center"/>
    </w:pPr>
  </w:style>
  <w:style w:type="paragraph" w:customStyle="1" w:styleId="Default">
    <w:name w:val="Default"/>
    <w:rsid w:val="00062BE6"/>
    <w:pPr>
      <w:autoSpaceDE w:val="0"/>
      <w:autoSpaceDN w:val="0"/>
      <w:adjustRightInd w:val="0"/>
    </w:pPr>
    <w:rPr>
      <w:rFonts w:ascii="Verdana" w:eastAsia="Times New Roman" w:hAnsi="Verdana" w:cs="Verdana"/>
      <w:color w:val="000000"/>
      <w:sz w:val="24"/>
      <w:szCs w:val="24"/>
    </w:rPr>
  </w:style>
  <w:style w:type="character" w:customStyle="1" w:styleId="techopt1">
    <w:name w:val="tech_opt1"/>
    <w:rsid w:val="00062BE6"/>
    <w:rPr>
      <w:vanish w:val="0"/>
      <w:webHidden w:val="0"/>
      <w:sz w:val="15"/>
      <w:szCs w:val="15"/>
      <w:specVanish w:val="0"/>
    </w:rPr>
  </w:style>
  <w:style w:type="character" w:customStyle="1" w:styleId="techval1">
    <w:name w:val="tech_val1"/>
    <w:rsid w:val="00062BE6"/>
    <w:rPr>
      <w:b/>
      <w:bCs/>
      <w:vanish w:val="0"/>
      <w:webHidden w:val="0"/>
      <w:sz w:val="15"/>
      <w:szCs w:val="15"/>
      <w:specVanish w:val="0"/>
    </w:rPr>
  </w:style>
  <w:style w:type="paragraph" w:customStyle="1" w:styleId="Wypunktowanie2">
    <w:name w:val="Wypunktowanie 2"/>
    <w:basedOn w:val="Normalny"/>
    <w:rsid w:val="00DE031B"/>
    <w:pPr>
      <w:numPr>
        <w:numId w:val="3"/>
      </w:numPr>
      <w:jc w:val="both"/>
    </w:pPr>
    <w:rPr>
      <w:sz w:val="22"/>
      <w:szCs w:val="20"/>
    </w:rPr>
  </w:style>
  <w:style w:type="paragraph" w:customStyle="1" w:styleId="Tekstpodstawowy22">
    <w:name w:val="Tekst podstawowy 22"/>
    <w:basedOn w:val="Normalny"/>
    <w:rsid w:val="00C22BE3"/>
    <w:pPr>
      <w:overflowPunct w:val="0"/>
      <w:autoSpaceDE w:val="0"/>
      <w:autoSpaceDN w:val="0"/>
      <w:adjustRightInd w:val="0"/>
      <w:ind w:left="709"/>
      <w:jc w:val="both"/>
    </w:pPr>
    <w:rPr>
      <w:szCs w:val="20"/>
    </w:rPr>
  </w:style>
  <w:style w:type="paragraph" w:customStyle="1" w:styleId="Zwykytekst1">
    <w:name w:val="Zwykły tekst1"/>
    <w:basedOn w:val="Normalny"/>
    <w:rsid w:val="005822C2"/>
    <w:rPr>
      <w:rFonts w:ascii="Courier New" w:hAnsi="Courier New"/>
      <w:sz w:val="20"/>
      <w:szCs w:val="20"/>
    </w:rPr>
  </w:style>
  <w:style w:type="paragraph" w:customStyle="1" w:styleId="tekst">
    <w:name w:val="tekst"/>
    <w:basedOn w:val="Normalny"/>
    <w:rsid w:val="005822C2"/>
    <w:pPr>
      <w:spacing w:after="120"/>
    </w:pPr>
    <w:rPr>
      <w:rFonts w:ascii="Arial" w:eastAsia="MS Mincho" w:hAnsi="Arial" w:cs="Arial"/>
      <w:sz w:val="22"/>
      <w:szCs w:val="22"/>
      <w:lang w:eastAsia="ja-JP"/>
    </w:rPr>
  </w:style>
  <w:style w:type="character" w:customStyle="1" w:styleId="ver8gb">
    <w:name w:val="ver8gb"/>
    <w:basedOn w:val="Domylnaczcionkaakapitu"/>
    <w:rsid w:val="005822C2"/>
  </w:style>
  <w:style w:type="character" w:customStyle="1" w:styleId="ver8b">
    <w:name w:val="ver8b"/>
    <w:basedOn w:val="Domylnaczcionkaakapitu"/>
    <w:rsid w:val="005822C2"/>
  </w:style>
  <w:style w:type="character" w:customStyle="1" w:styleId="apple-style-span">
    <w:name w:val="apple-style-span"/>
    <w:basedOn w:val="Domylnaczcionkaakapitu"/>
    <w:uiPriority w:val="99"/>
    <w:rsid w:val="005822C2"/>
  </w:style>
  <w:style w:type="character" w:customStyle="1" w:styleId="xajaxbdktooltip">
    <w:name w:val="xajaxbdktooltip"/>
    <w:basedOn w:val="Domylnaczcionkaakapitu"/>
    <w:rsid w:val="005822C2"/>
  </w:style>
  <w:style w:type="paragraph" w:customStyle="1" w:styleId="Zwykytekst10">
    <w:name w:val="Zwykły tekst1"/>
    <w:basedOn w:val="Normalny"/>
    <w:rsid w:val="005822C2"/>
    <w:rPr>
      <w:rFonts w:ascii="Courier New" w:hAnsi="Courier New"/>
      <w:sz w:val="20"/>
      <w:szCs w:val="20"/>
    </w:rPr>
  </w:style>
  <w:style w:type="paragraph" w:customStyle="1" w:styleId="FSCintroduction">
    <w:name w:val="FSC: introduction"/>
    <w:basedOn w:val="Normalny"/>
    <w:uiPriority w:val="99"/>
    <w:rsid w:val="005822C2"/>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5822C2"/>
    <w:pPr>
      <w:numPr>
        <w:numId w:val="5"/>
      </w:numPr>
      <w:tabs>
        <w:tab w:val="left" w:pos="227"/>
      </w:tabs>
    </w:pPr>
    <w:rPr>
      <w:rFonts w:ascii="Arial" w:hAnsi="Arial"/>
      <w:sz w:val="18"/>
      <w:szCs w:val="20"/>
      <w:lang w:val="en-US" w:eastAsia="de-DE"/>
    </w:rPr>
  </w:style>
  <w:style w:type="paragraph" w:customStyle="1" w:styleId="Akapitzlist1">
    <w:name w:val="Akapit z listą1"/>
    <w:basedOn w:val="Normalny"/>
    <w:rsid w:val="005822C2"/>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5822C2"/>
  </w:style>
  <w:style w:type="character" w:styleId="Pogrubienie">
    <w:name w:val="Strong"/>
    <w:qFormat/>
    <w:rsid w:val="005822C2"/>
    <w:rPr>
      <w:b/>
      <w:bCs/>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593B17"/>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12B80"/>
    <w:rPr>
      <w:rFonts w:ascii="Segoe UI" w:hAnsi="Segoe UI"/>
      <w:sz w:val="18"/>
      <w:szCs w:val="18"/>
      <w:lang w:val="x-none" w:eastAsia="x-none"/>
    </w:rPr>
  </w:style>
  <w:style w:type="character" w:customStyle="1" w:styleId="TekstdymkaZnak">
    <w:name w:val="Tekst dymka Znak"/>
    <w:link w:val="Tekstdymka"/>
    <w:uiPriority w:val="99"/>
    <w:semiHidden/>
    <w:rsid w:val="00312B80"/>
    <w:rPr>
      <w:rFonts w:ascii="Segoe UI" w:eastAsia="Times New Roman" w:hAnsi="Segoe UI" w:cs="Segoe UI"/>
      <w:sz w:val="18"/>
      <w:szCs w:val="18"/>
    </w:rPr>
  </w:style>
  <w:style w:type="character" w:styleId="Nierozpoznanawzmianka">
    <w:name w:val="Unresolved Mention"/>
    <w:uiPriority w:val="99"/>
    <w:semiHidden/>
    <w:unhideWhenUsed/>
    <w:rsid w:val="00AE6FD0"/>
    <w:rPr>
      <w:color w:val="605E5C"/>
      <w:shd w:val="clear" w:color="auto" w:fill="E1DFDD"/>
    </w:rPr>
  </w:style>
  <w:style w:type="character" w:customStyle="1" w:styleId="BezodstpwZnak">
    <w:name w:val="Bez odstępów Znak"/>
    <w:link w:val="Bezodstpw"/>
    <w:uiPriority w:val="99"/>
    <w:locked/>
    <w:rsid w:val="00827687"/>
    <w:rPr>
      <w:rFonts w:ascii="Times New Roman" w:eastAsia="Times New Roman" w:hAnsi="Times New Roman"/>
      <w:sz w:val="24"/>
      <w:szCs w:val="24"/>
    </w:rPr>
  </w:style>
  <w:style w:type="paragraph" w:styleId="Legenda">
    <w:name w:val="caption"/>
    <w:basedOn w:val="Normalny"/>
    <w:next w:val="Normalny"/>
    <w:unhideWhenUsed/>
    <w:qFormat/>
    <w:rsid w:val="00B200A6"/>
    <w:rPr>
      <w:rFonts w:ascii="Courier New" w:hAnsi="Courier New"/>
      <w:b/>
      <w:szCs w:val="20"/>
    </w:rPr>
  </w:style>
  <w:style w:type="paragraph" w:customStyle="1" w:styleId="NormalnyTahoma">
    <w:name w:val="Normalny + Tahoma"/>
    <w:basedOn w:val="Normalny"/>
    <w:rsid w:val="009C4953"/>
    <w:pPr>
      <w:numPr>
        <w:numId w:val="6"/>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591834">
      <w:bodyDiv w:val="1"/>
      <w:marLeft w:val="0"/>
      <w:marRight w:val="0"/>
      <w:marTop w:val="0"/>
      <w:marBottom w:val="0"/>
      <w:divBdr>
        <w:top w:val="none" w:sz="0" w:space="0" w:color="auto"/>
        <w:left w:val="none" w:sz="0" w:space="0" w:color="auto"/>
        <w:bottom w:val="none" w:sz="0" w:space="0" w:color="auto"/>
        <w:right w:val="none" w:sz="0" w:space="0" w:color="auto"/>
      </w:divBdr>
    </w:div>
    <w:div w:id="390080024">
      <w:bodyDiv w:val="1"/>
      <w:marLeft w:val="0"/>
      <w:marRight w:val="0"/>
      <w:marTop w:val="0"/>
      <w:marBottom w:val="0"/>
      <w:divBdr>
        <w:top w:val="none" w:sz="0" w:space="0" w:color="auto"/>
        <w:left w:val="none" w:sz="0" w:space="0" w:color="auto"/>
        <w:bottom w:val="none" w:sz="0" w:space="0" w:color="auto"/>
        <w:right w:val="none" w:sz="0" w:space="0" w:color="auto"/>
      </w:divBdr>
    </w:div>
    <w:div w:id="608465136">
      <w:bodyDiv w:val="1"/>
      <w:marLeft w:val="0"/>
      <w:marRight w:val="0"/>
      <w:marTop w:val="0"/>
      <w:marBottom w:val="0"/>
      <w:divBdr>
        <w:top w:val="none" w:sz="0" w:space="0" w:color="auto"/>
        <w:left w:val="none" w:sz="0" w:space="0" w:color="auto"/>
        <w:bottom w:val="none" w:sz="0" w:space="0" w:color="auto"/>
        <w:right w:val="none" w:sz="0" w:space="0" w:color="auto"/>
      </w:divBdr>
    </w:div>
    <w:div w:id="742798330">
      <w:bodyDiv w:val="1"/>
      <w:marLeft w:val="0"/>
      <w:marRight w:val="0"/>
      <w:marTop w:val="0"/>
      <w:marBottom w:val="0"/>
      <w:divBdr>
        <w:top w:val="none" w:sz="0" w:space="0" w:color="auto"/>
        <w:left w:val="none" w:sz="0" w:space="0" w:color="auto"/>
        <w:bottom w:val="none" w:sz="0" w:space="0" w:color="auto"/>
        <w:right w:val="none" w:sz="0" w:space="0" w:color="auto"/>
      </w:divBdr>
    </w:div>
    <w:div w:id="810053081">
      <w:bodyDiv w:val="1"/>
      <w:marLeft w:val="0"/>
      <w:marRight w:val="0"/>
      <w:marTop w:val="0"/>
      <w:marBottom w:val="0"/>
      <w:divBdr>
        <w:top w:val="none" w:sz="0" w:space="0" w:color="auto"/>
        <w:left w:val="none" w:sz="0" w:space="0" w:color="auto"/>
        <w:bottom w:val="none" w:sz="0" w:space="0" w:color="auto"/>
        <w:right w:val="none" w:sz="0" w:space="0" w:color="auto"/>
      </w:divBdr>
    </w:div>
    <w:div w:id="831683275">
      <w:bodyDiv w:val="1"/>
      <w:marLeft w:val="0"/>
      <w:marRight w:val="0"/>
      <w:marTop w:val="0"/>
      <w:marBottom w:val="0"/>
      <w:divBdr>
        <w:top w:val="none" w:sz="0" w:space="0" w:color="auto"/>
        <w:left w:val="none" w:sz="0" w:space="0" w:color="auto"/>
        <w:bottom w:val="none" w:sz="0" w:space="0" w:color="auto"/>
        <w:right w:val="none" w:sz="0" w:space="0" w:color="auto"/>
      </w:divBdr>
    </w:div>
    <w:div w:id="1283077576">
      <w:bodyDiv w:val="1"/>
      <w:marLeft w:val="0"/>
      <w:marRight w:val="0"/>
      <w:marTop w:val="0"/>
      <w:marBottom w:val="0"/>
      <w:divBdr>
        <w:top w:val="none" w:sz="0" w:space="0" w:color="auto"/>
        <w:left w:val="none" w:sz="0" w:space="0" w:color="auto"/>
        <w:bottom w:val="none" w:sz="0" w:space="0" w:color="auto"/>
        <w:right w:val="none" w:sz="0" w:space="0" w:color="auto"/>
      </w:divBdr>
    </w:div>
    <w:div w:id="1312905533">
      <w:bodyDiv w:val="1"/>
      <w:marLeft w:val="0"/>
      <w:marRight w:val="0"/>
      <w:marTop w:val="0"/>
      <w:marBottom w:val="0"/>
      <w:divBdr>
        <w:top w:val="none" w:sz="0" w:space="0" w:color="auto"/>
        <w:left w:val="none" w:sz="0" w:space="0" w:color="auto"/>
        <w:bottom w:val="none" w:sz="0" w:space="0" w:color="auto"/>
        <w:right w:val="none" w:sz="0" w:space="0" w:color="auto"/>
      </w:divBdr>
    </w:div>
    <w:div w:id="1374571822">
      <w:bodyDiv w:val="1"/>
      <w:marLeft w:val="0"/>
      <w:marRight w:val="0"/>
      <w:marTop w:val="0"/>
      <w:marBottom w:val="0"/>
      <w:divBdr>
        <w:top w:val="none" w:sz="0" w:space="0" w:color="auto"/>
        <w:left w:val="none" w:sz="0" w:space="0" w:color="auto"/>
        <w:bottom w:val="none" w:sz="0" w:space="0" w:color="auto"/>
        <w:right w:val="none" w:sz="0" w:space="0" w:color="auto"/>
      </w:divBdr>
    </w:div>
    <w:div w:id="1428115804">
      <w:bodyDiv w:val="1"/>
      <w:marLeft w:val="0"/>
      <w:marRight w:val="0"/>
      <w:marTop w:val="0"/>
      <w:marBottom w:val="0"/>
      <w:divBdr>
        <w:top w:val="none" w:sz="0" w:space="0" w:color="auto"/>
        <w:left w:val="none" w:sz="0" w:space="0" w:color="auto"/>
        <w:bottom w:val="none" w:sz="0" w:space="0" w:color="auto"/>
        <w:right w:val="none" w:sz="0" w:space="0" w:color="auto"/>
      </w:divBdr>
    </w:div>
    <w:div w:id="1738480767">
      <w:bodyDiv w:val="1"/>
      <w:marLeft w:val="0"/>
      <w:marRight w:val="0"/>
      <w:marTop w:val="0"/>
      <w:marBottom w:val="0"/>
      <w:divBdr>
        <w:top w:val="none" w:sz="0" w:space="0" w:color="auto"/>
        <w:left w:val="none" w:sz="0" w:space="0" w:color="auto"/>
        <w:bottom w:val="none" w:sz="0" w:space="0" w:color="auto"/>
        <w:right w:val="none" w:sz="0" w:space="0" w:color="auto"/>
      </w:divBdr>
    </w:div>
    <w:div w:id="1954240066">
      <w:bodyDiv w:val="1"/>
      <w:marLeft w:val="0"/>
      <w:marRight w:val="0"/>
      <w:marTop w:val="0"/>
      <w:marBottom w:val="0"/>
      <w:divBdr>
        <w:top w:val="none" w:sz="0" w:space="0" w:color="auto"/>
        <w:left w:val="none" w:sz="0" w:space="0" w:color="auto"/>
        <w:bottom w:val="none" w:sz="0" w:space="0" w:color="auto"/>
        <w:right w:val="none" w:sz="0" w:space="0" w:color="auto"/>
      </w:divBdr>
    </w:div>
    <w:div w:id="2080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0BBA0-184D-4331-A6E3-42803BD7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2436</Words>
  <Characters>14619</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17021</CharactersWithSpaces>
  <SharedDoc>false</SharedDoc>
  <HLinks>
    <vt:vector size="6" baseType="variant">
      <vt:variant>
        <vt:i4>6750279</vt:i4>
      </vt:variant>
      <vt:variant>
        <vt:i4>0</vt:i4>
      </vt:variant>
      <vt:variant>
        <vt:i4>0</vt:i4>
      </vt:variant>
      <vt:variant>
        <vt:i4>5</vt:i4>
      </vt:variant>
      <vt:variant>
        <vt:lpwstr>mailto:sekretariat@sosnowieckiewodociagi.pl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Monika Pilc</cp:lastModifiedBy>
  <cp:revision>79</cp:revision>
  <cp:lastPrinted>2024-04-05T06:28:00Z</cp:lastPrinted>
  <dcterms:created xsi:type="dcterms:W3CDTF">2024-02-23T10:43:00Z</dcterms:created>
  <dcterms:modified xsi:type="dcterms:W3CDTF">2024-04-05T06:28:00Z</dcterms:modified>
</cp:coreProperties>
</file>