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E9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06B7E1EA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7628AEC" w14:textId="2C4925BA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</w:t>
      </w:r>
      <w:r w:rsidR="00DD14E4"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:</w:t>
      </w:r>
      <w:r w:rsidR="00DD14E4"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>postępowania o udzielenie zamówienia  pn</w:t>
      </w:r>
      <w:r w:rsidR="00DD14E4">
        <w:rPr>
          <w:rFonts w:cstheme="minorHAnsi"/>
          <w:kern w:val="0"/>
          <w:sz w:val="24"/>
          <w:szCs w:val="24"/>
          <w14:ligatures w14:val="none"/>
        </w:rPr>
        <w:t>.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7A78736C" w14:textId="7689B0C5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25459E">
        <w:rPr>
          <w:rFonts w:cstheme="minorHAnsi"/>
          <w:kern w:val="0"/>
          <w:sz w:val="24"/>
          <w:szCs w:val="24"/>
          <w14:ligatures w14:val="none"/>
        </w:rPr>
        <w:t xml:space="preserve">Budowa ulic o dużej intensywności zabudowy na terenie gminy Rokietnica ul. Główna </w:t>
      </w:r>
      <w:r w:rsidR="008F0497">
        <w:rPr>
          <w:rFonts w:cstheme="minorHAnsi"/>
          <w:kern w:val="0"/>
          <w:sz w:val="24"/>
          <w:szCs w:val="24"/>
          <w14:ligatures w14:val="none"/>
        </w:rPr>
        <w:br/>
      </w:r>
      <w:r w:rsidR="0025459E">
        <w:rPr>
          <w:rFonts w:cstheme="minorHAnsi"/>
          <w:kern w:val="0"/>
          <w:sz w:val="24"/>
          <w:szCs w:val="24"/>
          <w14:ligatures w14:val="none"/>
        </w:rPr>
        <w:t>w Krzyszkowie i ul. Zacisze w Rokietnicy</w:t>
      </w:r>
      <w:r w:rsidR="002E5FED">
        <w:rPr>
          <w:rFonts w:cstheme="minorHAnsi"/>
          <w:kern w:val="0"/>
          <w:sz w:val="24"/>
          <w:szCs w:val="24"/>
          <w14:ligatures w14:val="none"/>
        </w:rPr>
        <w:t>.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</w:p>
    <w:p w14:paraId="79F0E174" w14:textId="752AFF52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/BZP 00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2</w:t>
      </w:r>
      <w:r w:rsidR="0025459E">
        <w:rPr>
          <w:rFonts w:eastAsia="Arial Narrow" w:cstheme="minorHAnsi"/>
          <w:kern w:val="0"/>
          <w:sz w:val="24"/>
          <w:szCs w:val="24"/>
          <w14:ligatures w14:val="none"/>
        </w:rPr>
        <w:t>77133/01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/01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25459E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875A62">
        <w:rPr>
          <w:rFonts w:eastAsia="Arial Narrow" w:cstheme="minorHAnsi"/>
          <w:kern w:val="0"/>
          <w:sz w:val="24"/>
          <w:szCs w:val="24"/>
          <w14:ligatures w14:val="none"/>
        </w:rPr>
        <w:t>0</w:t>
      </w:r>
      <w:r w:rsidR="0025459E">
        <w:rPr>
          <w:rFonts w:eastAsia="Arial Narrow" w:cstheme="minorHAnsi"/>
          <w:kern w:val="0"/>
          <w:sz w:val="24"/>
          <w:szCs w:val="24"/>
          <w14:ligatures w14:val="none"/>
        </w:rPr>
        <w:t>9</w:t>
      </w:r>
    </w:p>
    <w:p w14:paraId="29061CA6" w14:textId="00513BFE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875A62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58DBBAE9" w14:textId="241C8E3E" w:rsidR="005E6AE2" w:rsidRPr="005E6AE2" w:rsidRDefault="00443E7A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1</w:t>
      </w:r>
      <w:r w:rsidR="002E5FED">
        <w:rPr>
          <w:sz w:val="24"/>
          <w:szCs w:val="24"/>
          <w:u w:val="single"/>
        </w:rPr>
        <w:br/>
      </w:r>
      <w:r w:rsidR="0025459E">
        <w:rPr>
          <w:sz w:val="24"/>
          <w:szCs w:val="24"/>
        </w:rPr>
        <w:t>BUD-AN Sp. z o.o. ul. Piekarska 5/4, 62-800 Kalisz</w:t>
      </w:r>
      <w:r w:rsidR="0025459E" w:rsidRPr="002E5FED">
        <w:rPr>
          <w:sz w:val="24"/>
          <w:szCs w:val="24"/>
        </w:rPr>
        <w:t xml:space="preserve"> </w:t>
      </w:r>
      <w:r w:rsidR="005E6AE2" w:rsidRPr="002E5FED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2E5FED">
        <w:rPr>
          <w:sz w:val="24"/>
          <w:szCs w:val="24"/>
        </w:rPr>
        <w:t>3</w:t>
      </w:r>
      <w:r w:rsidR="0025459E">
        <w:rPr>
          <w:sz w:val="24"/>
          <w:szCs w:val="24"/>
        </w:rPr>
        <w:t> 421 297,17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>Okres gwarancji; 60  m-</w:t>
      </w:r>
      <w:proofErr w:type="spellStart"/>
      <w:r w:rsidR="005E6AE2">
        <w:rPr>
          <w:sz w:val="24"/>
          <w:szCs w:val="24"/>
        </w:rPr>
        <w:t>cy</w:t>
      </w:r>
      <w:proofErr w:type="spellEnd"/>
      <w:r w:rsidR="005E6AE2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2</w:t>
      </w:r>
      <w:r w:rsidR="005E6AE2" w:rsidRPr="005E6AE2">
        <w:rPr>
          <w:sz w:val="24"/>
          <w:szCs w:val="24"/>
          <w:u w:val="single"/>
        </w:rPr>
        <w:br/>
      </w:r>
      <w:r w:rsidR="0025459E">
        <w:rPr>
          <w:sz w:val="24"/>
          <w:szCs w:val="24"/>
        </w:rPr>
        <w:t>IZBRUK Maciej Rybicki Zakład Ogólnobudowlany</w:t>
      </w:r>
      <w:r w:rsidR="0025459E">
        <w:rPr>
          <w:sz w:val="24"/>
          <w:szCs w:val="24"/>
        </w:rPr>
        <w:br/>
        <w:t>Dziedzice 59, 62-404 Ciążeń</w:t>
      </w:r>
      <w:r w:rsidR="00875A62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2E5FED">
        <w:rPr>
          <w:sz w:val="24"/>
          <w:szCs w:val="24"/>
        </w:rPr>
        <w:t>3</w:t>
      </w:r>
      <w:r w:rsidR="0025459E">
        <w:rPr>
          <w:sz w:val="24"/>
          <w:szCs w:val="24"/>
        </w:rPr>
        <w:t> </w:t>
      </w:r>
      <w:r w:rsidR="002E5FED">
        <w:rPr>
          <w:sz w:val="24"/>
          <w:szCs w:val="24"/>
        </w:rPr>
        <w:t>5</w:t>
      </w:r>
      <w:r w:rsidR="0025459E">
        <w:rPr>
          <w:sz w:val="24"/>
          <w:szCs w:val="24"/>
        </w:rPr>
        <w:t>47 000,00</w:t>
      </w:r>
      <w:r w:rsidR="002E5FED">
        <w:rPr>
          <w:sz w:val="24"/>
          <w:szCs w:val="24"/>
        </w:rPr>
        <w:t xml:space="preserve"> </w:t>
      </w:r>
      <w:r w:rsidR="00875A6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 xml:space="preserve">Okres gwarancji: </w:t>
      </w:r>
      <w:r w:rsidR="00875A62">
        <w:rPr>
          <w:sz w:val="24"/>
          <w:szCs w:val="24"/>
        </w:rPr>
        <w:t>6</w:t>
      </w:r>
      <w:r w:rsidR="002E5FED">
        <w:rPr>
          <w:sz w:val="24"/>
          <w:szCs w:val="24"/>
        </w:rPr>
        <w:t>0</w:t>
      </w:r>
      <w:r w:rsidR="005E6AE2">
        <w:rPr>
          <w:sz w:val="24"/>
          <w:szCs w:val="24"/>
        </w:rPr>
        <w:t xml:space="preserve"> m-</w:t>
      </w:r>
      <w:proofErr w:type="spellStart"/>
      <w:r w:rsidR="005E6AE2">
        <w:rPr>
          <w:sz w:val="24"/>
          <w:szCs w:val="24"/>
        </w:rPr>
        <w:t>cy</w:t>
      </w:r>
      <w:proofErr w:type="spellEnd"/>
      <w:r w:rsidR="005E6AE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3</w:t>
      </w:r>
      <w:r w:rsidR="005E6AE2">
        <w:rPr>
          <w:sz w:val="24"/>
          <w:szCs w:val="24"/>
          <w:u w:val="single"/>
        </w:rPr>
        <w:br/>
      </w:r>
      <w:r w:rsidR="0025459E">
        <w:rPr>
          <w:sz w:val="24"/>
          <w:szCs w:val="24"/>
        </w:rPr>
        <w:t>YOCAM Sp. z o.o. ul. Świerkowa 29, 62-090 Rostworowo</w:t>
      </w:r>
      <w:r w:rsidR="006F0C38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406BBA">
        <w:rPr>
          <w:sz w:val="24"/>
          <w:szCs w:val="24"/>
        </w:rPr>
        <w:t>3</w:t>
      </w:r>
      <w:r w:rsidR="0025459E">
        <w:rPr>
          <w:sz w:val="24"/>
          <w:szCs w:val="24"/>
        </w:rPr>
        <w:t> 921 315,03</w:t>
      </w:r>
      <w:r w:rsidR="00406BBA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406BBA">
        <w:rPr>
          <w:sz w:val="24"/>
          <w:szCs w:val="24"/>
        </w:rPr>
        <w:t xml:space="preserve">60 </w:t>
      </w:r>
      <w:r w:rsidR="005C5816">
        <w:rPr>
          <w:sz w:val="24"/>
          <w:szCs w:val="24"/>
        </w:rPr>
        <w:t>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  <w:u w:val="single"/>
        </w:rPr>
        <w:t>Oferta Nr 4</w:t>
      </w:r>
      <w:r w:rsidR="005C5816">
        <w:rPr>
          <w:sz w:val="24"/>
          <w:szCs w:val="24"/>
          <w:u w:val="single"/>
        </w:rPr>
        <w:br/>
      </w:r>
      <w:r w:rsidR="0025459E">
        <w:rPr>
          <w:sz w:val="24"/>
          <w:szCs w:val="24"/>
        </w:rPr>
        <w:t>Via Sp. z o.o.</w:t>
      </w:r>
      <w:r w:rsidR="008F0497">
        <w:rPr>
          <w:sz w:val="24"/>
          <w:szCs w:val="24"/>
        </w:rPr>
        <w:t xml:space="preserve"> ul. Św. Wawrzyńca 1a, 60-539 Poznań</w:t>
      </w:r>
      <w:r w:rsidR="005C5816">
        <w:rPr>
          <w:sz w:val="24"/>
          <w:szCs w:val="24"/>
        </w:rPr>
        <w:br/>
        <w:t xml:space="preserve">Cena – </w:t>
      </w:r>
      <w:r w:rsidR="008F0497">
        <w:rPr>
          <w:sz w:val="24"/>
          <w:szCs w:val="24"/>
        </w:rPr>
        <w:t>5.711 827,19</w:t>
      </w:r>
      <w:r w:rsidR="006F0C38">
        <w:rPr>
          <w:sz w:val="24"/>
          <w:szCs w:val="24"/>
        </w:rPr>
        <w:t xml:space="preserve"> </w:t>
      </w:r>
      <w:r w:rsidR="005C5816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406BBA">
        <w:rPr>
          <w:sz w:val="24"/>
          <w:szCs w:val="24"/>
        </w:rPr>
        <w:t>60</w:t>
      </w:r>
      <w:r w:rsidR="005C5816">
        <w:rPr>
          <w:sz w:val="24"/>
          <w:szCs w:val="24"/>
        </w:rPr>
        <w:t xml:space="preserve">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BD0B68">
        <w:rPr>
          <w:sz w:val="24"/>
          <w:szCs w:val="24"/>
        </w:rPr>
        <w:t xml:space="preserve">Rokietnica: </w:t>
      </w:r>
      <w:r w:rsidR="008F0497">
        <w:rPr>
          <w:sz w:val="24"/>
          <w:szCs w:val="24"/>
        </w:rPr>
        <w:t xml:space="preserve"> 24</w:t>
      </w:r>
      <w:r w:rsidR="00086213">
        <w:rPr>
          <w:sz w:val="24"/>
          <w:szCs w:val="24"/>
        </w:rPr>
        <w:t>.0</w:t>
      </w:r>
      <w:r w:rsidR="008F0497">
        <w:rPr>
          <w:sz w:val="24"/>
          <w:szCs w:val="24"/>
        </w:rPr>
        <w:t>4</w:t>
      </w:r>
      <w:r w:rsidR="00086213">
        <w:rPr>
          <w:sz w:val="24"/>
          <w:szCs w:val="24"/>
        </w:rPr>
        <w:t>.</w:t>
      </w:r>
      <w:r w:rsidR="00BD0B68">
        <w:rPr>
          <w:sz w:val="24"/>
          <w:szCs w:val="24"/>
        </w:rPr>
        <w:t>202</w:t>
      </w:r>
      <w:r w:rsidR="00086213">
        <w:rPr>
          <w:sz w:val="24"/>
          <w:szCs w:val="24"/>
        </w:rPr>
        <w:t xml:space="preserve">4 </w:t>
      </w:r>
      <w:r w:rsidR="00BD0B68">
        <w:rPr>
          <w:sz w:val="24"/>
          <w:szCs w:val="24"/>
        </w:rPr>
        <w:t>r.</w:t>
      </w:r>
      <w:r w:rsidR="00BD0B68">
        <w:rPr>
          <w:sz w:val="24"/>
          <w:szCs w:val="24"/>
        </w:rPr>
        <w:br/>
      </w:r>
      <w:r w:rsidR="008F0497">
        <w:rPr>
          <w:sz w:val="24"/>
          <w:szCs w:val="24"/>
        </w:rPr>
        <w:br/>
      </w:r>
      <w:r w:rsidR="00BD0B68">
        <w:rPr>
          <w:sz w:val="24"/>
          <w:szCs w:val="24"/>
        </w:rPr>
        <w:t>Sporządziła;</w:t>
      </w:r>
      <w:r w:rsidR="00BD0B68">
        <w:rPr>
          <w:sz w:val="24"/>
          <w:szCs w:val="24"/>
        </w:rPr>
        <w:br/>
        <w:t>Halina Wroniecka</w:t>
      </w:r>
    </w:p>
    <w:sectPr w:rsidR="005E6AE2" w:rsidRPr="005E6AE2" w:rsidSect="00443E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86213"/>
    <w:rsid w:val="001F148B"/>
    <w:rsid w:val="0025459E"/>
    <w:rsid w:val="002E5FED"/>
    <w:rsid w:val="00361CB1"/>
    <w:rsid w:val="00383FD3"/>
    <w:rsid w:val="00406BBA"/>
    <w:rsid w:val="00443E7A"/>
    <w:rsid w:val="005C5816"/>
    <w:rsid w:val="005E6AE2"/>
    <w:rsid w:val="006F0C38"/>
    <w:rsid w:val="00875A62"/>
    <w:rsid w:val="008F0497"/>
    <w:rsid w:val="00AA6DA0"/>
    <w:rsid w:val="00BA401B"/>
    <w:rsid w:val="00BD0B68"/>
    <w:rsid w:val="00C95AED"/>
    <w:rsid w:val="00DB758A"/>
    <w:rsid w:val="00DD14E4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3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2024-04-24T07:35:00Z</cp:lastPrinted>
  <dcterms:created xsi:type="dcterms:W3CDTF">2024-04-24T07:20:00Z</dcterms:created>
  <dcterms:modified xsi:type="dcterms:W3CDTF">2024-04-24T07:35:00Z</dcterms:modified>
</cp:coreProperties>
</file>