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80D7" w14:textId="77777777" w:rsidR="00AB375C" w:rsidRPr="00750F34" w:rsidRDefault="00AB375C" w:rsidP="00AB375C">
      <w:pPr>
        <w:spacing w:before="0" w:after="0"/>
        <w:jc w:val="center"/>
        <w:rPr>
          <w:rFonts w:eastAsia="Times New Roman" w:cs="Times New Roman"/>
          <w:sz w:val="28"/>
          <w:szCs w:val="28"/>
          <w:lang w:eastAsia="pl-PL"/>
        </w:rPr>
      </w:pPr>
      <w:r w:rsidRPr="00750F34">
        <w:rPr>
          <w:rFonts w:eastAsia="Times New Roman" w:cs="Times New Roman"/>
          <w:b/>
          <w:bCs/>
          <w:color w:val="000000"/>
          <w:sz w:val="28"/>
          <w:szCs w:val="28"/>
          <w:lang w:eastAsia="pl-PL"/>
        </w:rPr>
        <w:t>SPECYFIKACJA WARUNKÓW ZAMÓWIENIA</w:t>
      </w:r>
    </w:p>
    <w:p w14:paraId="08219698" w14:textId="77777777" w:rsidR="00AB375C" w:rsidRPr="003E4BC6" w:rsidRDefault="00AB375C" w:rsidP="00AB375C">
      <w:pPr>
        <w:spacing w:before="0" w:after="0"/>
        <w:jc w:val="left"/>
        <w:rPr>
          <w:rFonts w:eastAsia="Times New Roman" w:cs="Times New Roman"/>
          <w:lang w:eastAsia="pl-PL"/>
        </w:rPr>
      </w:pPr>
    </w:p>
    <w:p w14:paraId="0B9AFA92" w14:textId="40BF1F80" w:rsidR="00AB375C" w:rsidRDefault="00AB375C" w:rsidP="00AB375C">
      <w:pPr>
        <w:autoSpaceDE w:val="0"/>
        <w:autoSpaceDN w:val="0"/>
        <w:adjustRightInd w:val="0"/>
        <w:spacing w:before="0" w:after="0" w:line="240" w:lineRule="auto"/>
        <w:jc w:val="center"/>
        <w:rPr>
          <w:rFonts w:cs="Times New Roman"/>
          <w:b/>
          <w:bCs/>
        </w:rPr>
      </w:pPr>
      <w:r>
        <w:rPr>
          <w:rFonts w:cs="Times New Roman"/>
          <w:b/>
          <w:bCs/>
        </w:rPr>
        <w:t>ODBIÓR, TRANSPORT I ZAGOSPODAROWANIE ODPDÓW</w:t>
      </w:r>
      <w:r w:rsidR="00DA6DBF">
        <w:rPr>
          <w:rFonts w:cs="Times New Roman"/>
          <w:b/>
          <w:bCs/>
        </w:rPr>
        <w:t xml:space="preserve"> KOMUNALNYCH</w:t>
      </w:r>
      <w:r>
        <w:rPr>
          <w:rFonts w:cs="Times New Roman"/>
          <w:b/>
          <w:bCs/>
        </w:rPr>
        <w:t xml:space="preserve"> Z</w:t>
      </w:r>
      <w:r w:rsidR="00DA6DBF">
        <w:rPr>
          <w:rFonts w:cs="Times New Roman"/>
          <w:b/>
          <w:bCs/>
        </w:rPr>
        <w:t> </w:t>
      </w:r>
      <w:r>
        <w:rPr>
          <w:rFonts w:cs="Times New Roman"/>
          <w:b/>
          <w:bCs/>
        </w:rPr>
        <w:t>TERENU GMINY OSIEK</w:t>
      </w:r>
    </w:p>
    <w:p w14:paraId="538B731A" w14:textId="77777777" w:rsidR="00AB375C" w:rsidRDefault="00AB375C" w:rsidP="00AB375C">
      <w:pPr>
        <w:tabs>
          <w:tab w:val="decimal" w:leader="dot" w:pos="9072"/>
        </w:tabs>
        <w:autoSpaceDE w:val="0"/>
        <w:autoSpaceDN w:val="0"/>
        <w:adjustRightInd w:val="0"/>
        <w:spacing w:after="0"/>
        <w:jc w:val="center"/>
        <w:rPr>
          <w:rFonts w:cs="Times New Roman"/>
          <w:b/>
          <w:bCs/>
        </w:rPr>
      </w:pPr>
      <w:r>
        <w:rPr>
          <w:rFonts w:cs="Times New Roman"/>
          <w:b/>
          <w:bCs/>
        </w:rPr>
        <w:t>O</w:t>
      </w:r>
      <w:r w:rsidRPr="004A0E04">
        <w:rPr>
          <w:rFonts w:cs="Times New Roman"/>
          <w:b/>
          <w:bCs/>
        </w:rPr>
        <w:t xml:space="preserve">znaczenie </w:t>
      </w:r>
      <w:r w:rsidRPr="00B148D3">
        <w:rPr>
          <w:rFonts w:cs="Times New Roman"/>
          <w:b/>
          <w:bCs/>
        </w:rPr>
        <w:t xml:space="preserve">sprawy: </w:t>
      </w:r>
      <w:r>
        <w:rPr>
          <w:rFonts w:cs="Times New Roman"/>
          <w:b/>
          <w:bCs/>
        </w:rPr>
        <w:t>ZW</w:t>
      </w:r>
      <w:r w:rsidRPr="00603123">
        <w:rPr>
          <w:rFonts w:cs="Times New Roman"/>
          <w:b/>
          <w:bCs/>
        </w:rPr>
        <w:t>.271.</w:t>
      </w:r>
      <w:r>
        <w:rPr>
          <w:rFonts w:cs="Times New Roman"/>
          <w:b/>
          <w:bCs/>
        </w:rPr>
        <w:t>26</w:t>
      </w:r>
      <w:r w:rsidRPr="00603123">
        <w:rPr>
          <w:rFonts w:cs="Times New Roman"/>
          <w:b/>
          <w:bCs/>
        </w:rPr>
        <w:t>.2023</w:t>
      </w:r>
    </w:p>
    <w:p w14:paraId="27CB91E6" w14:textId="77777777" w:rsidR="00AB375C" w:rsidRDefault="00AB375C" w:rsidP="00AB375C">
      <w:pPr>
        <w:autoSpaceDE w:val="0"/>
        <w:autoSpaceDN w:val="0"/>
        <w:adjustRightInd w:val="0"/>
        <w:spacing w:before="0" w:after="0" w:line="240" w:lineRule="auto"/>
        <w:jc w:val="center"/>
        <w:rPr>
          <w:rFonts w:cs="Times New Roman"/>
          <w:b/>
          <w:sz w:val="28"/>
          <w:szCs w:val="28"/>
        </w:rPr>
      </w:pPr>
    </w:p>
    <w:p w14:paraId="47A8FC25" w14:textId="77777777" w:rsidR="00AB375C" w:rsidRPr="003E4BC6" w:rsidRDefault="00AB375C" w:rsidP="00AB375C">
      <w:pPr>
        <w:spacing w:before="0" w:after="0"/>
        <w:jc w:val="center"/>
        <w:rPr>
          <w:rFonts w:eastAsia="Times New Roman" w:cs="Times New Roman"/>
          <w:lang w:eastAsia="pl-PL"/>
        </w:rPr>
      </w:pPr>
    </w:p>
    <w:p w14:paraId="38DDFE3E" w14:textId="77777777" w:rsidR="00AB375C" w:rsidRPr="007823B7" w:rsidRDefault="00AB375C">
      <w:pPr>
        <w:pStyle w:val="Akapitzlist"/>
        <w:numPr>
          <w:ilvl w:val="0"/>
          <w:numId w:val="31"/>
        </w:numPr>
        <w:shd w:val="clear" w:color="auto" w:fill="E7E6E6" w:themeFill="background2"/>
        <w:spacing w:before="0" w:after="0"/>
        <w:ind w:left="284" w:hanging="284"/>
        <w:jc w:val="left"/>
        <w:outlineLvl w:val="1"/>
        <w:rPr>
          <w:rFonts w:eastAsia="Times New Roman" w:cs="Times New Roman"/>
          <w:b/>
          <w:bCs/>
          <w:color w:val="000000"/>
          <w:lang w:eastAsia="pl-PL"/>
        </w:rPr>
      </w:pPr>
      <w:r w:rsidRPr="007823B7">
        <w:rPr>
          <w:rFonts w:eastAsia="Times New Roman" w:cs="Times New Roman"/>
          <w:b/>
          <w:bCs/>
          <w:color w:val="000000"/>
          <w:lang w:eastAsia="pl-PL"/>
        </w:rPr>
        <w:t>NAZWA ORAZ ADRES ZAMAWIAJĄCEGO</w:t>
      </w:r>
    </w:p>
    <w:p w14:paraId="376F7275" w14:textId="77777777" w:rsidR="00AB375C" w:rsidRPr="007823B7" w:rsidRDefault="00AB375C" w:rsidP="00AB375C">
      <w:pPr>
        <w:pStyle w:val="Akapitzlist"/>
        <w:spacing w:before="0" w:after="0"/>
        <w:ind w:left="1080"/>
        <w:jc w:val="left"/>
        <w:outlineLvl w:val="1"/>
        <w:rPr>
          <w:rFonts w:eastAsia="Times New Roman" w:cs="Times New Roman"/>
          <w:b/>
          <w:bCs/>
          <w:lang w:eastAsia="pl-PL"/>
        </w:rPr>
      </w:pPr>
    </w:p>
    <w:p w14:paraId="4986B57D" w14:textId="77777777" w:rsidR="00AB375C" w:rsidRPr="003E4BC6" w:rsidRDefault="00AB375C" w:rsidP="00AB375C">
      <w:pPr>
        <w:pStyle w:val="p1"/>
        <w:spacing w:before="0" w:beforeAutospacing="0" w:after="0" w:afterAutospacing="0" w:line="276" w:lineRule="auto"/>
        <w:ind w:left="284"/>
        <w:jc w:val="both"/>
        <w:rPr>
          <w:sz w:val="22"/>
          <w:szCs w:val="22"/>
        </w:rPr>
      </w:pPr>
      <w:r w:rsidRPr="003E4BC6">
        <w:rPr>
          <w:sz w:val="22"/>
          <w:szCs w:val="22"/>
        </w:rPr>
        <w:t>Gmina Osiek</w:t>
      </w:r>
    </w:p>
    <w:p w14:paraId="4FED6516" w14:textId="77777777" w:rsidR="00AB375C" w:rsidRPr="003E4BC6" w:rsidRDefault="00AB375C" w:rsidP="00AB375C">
      <w:pPr>
        <w:pStyle w:val="p1"/>
        <w:spacing w:before="0" w:beforeAutospacing="0" w:after="0" w:afterAutospacing="0" w:line="276" w:lineRule="auto"/>
        <w:ind w:left="284"/>
        <w:jc w:val="both"/>
        <w:rPr>
          <w:sz w:val="22"/>
          <w:szCs w:val="22"/>
        </w:rPr>
      </w:pPr>
      <w:r w:rsidRPr="003E4BC6">
        <w:rPr>
          <w:sz w:val="22"/>
          <w:szCs w:val="22"/>
        </w:rPr>
        <w:t>ul. Kwiatowa 30</w:t>
      </w:r>
    </w:p>
    <w:p w14:paraId="614BCD50" w14:textId="77777777" w:rsidR="00AB375C" w:rsidRPr="003E4BC6" w:rsidRDefault="00AB375C" w:rsidP="00AB375C">
      <w:pPr>
        <w:pStyle w:val="p1"/>
        <w:spacing w:before="0" w:beforeAutospacing="0" w:after="0" w:afterAutospacing="0" w:line="276" w:lineRule="auto"/>
        <w:ind w:left="284"/>
        <w:jc w:val="both"/>
        <w:rPr>
          <w:sz w:val="22"/>
          <w:szCs w:val="22"/>
        </w:rPr>
      </w:pPr>
      <w:r w:rsidRPr="003E4BC6">
        <w:rPr>
          <w:sz w:val="22"/>
          <w:szCs w:val="22"/>
        </w:rPr>
        <w:t>83-221 Osiek</w:t>
      </w:r>
    </w:p>
    <w:p w14:paraId="34106B7A" w14:textId="77777777" w:rsidR="00AB375C" w:rsidRPr="003E4BC6" w:rsidRDefault="00AB375C" w:rsidP="00AB375C">
      <w:pPr>
        <w:pStyle w:val="p1"/>
        <w:spacing w:before="0" w:beforeAutospacing="0" w:after="0" w:afterAutospacing="0" w:line="276" w:lineRule="auto"/>
        <w:ind w:left="284"/>
        <w:jc w:val="both"/>
        <w:rPr>
          <w:sz w:val="22"/>
          <w:szCs w:val="22"/>
        </w:rPr>
      </w:pPr>
      <w:r w:rsidRPr="003E4BC6">
        <w:rPr>
          <w:sz w:val="22"/>
          <w:szCs w:val="22"/>
        </w:rPr>
        <w:t>NIP 592 16 46 366</w:t>
      </w:r>
    </w:p>
    <w:p w14:paraId="74F7F2FF" w14:textId="77777777" w:rsidR="00AB375C" w:rsidRPr="003E4BC6" w:rsidRDefault="00AB375C" w:rsidP="00AB375C">
      <w:pPr>
        <w:spacing w:before="0" w:after="0"/>
        <w:ind w:left="284"/>
        <w:jc w:val="left"/>
        <w:rPr>
          <w:rFonts w:eastAsia="Times New Roman" w:cs="Times New Roman"/>
          <w:lang w:eastAsia="pl-PL"/>
        </w:rPr>
      </w:pPr>
      <w:r w:rsidRPr="003E4BC6">
        <w:rPr>
          <w:rFonts w:eastAsia="Times New Roman" w:cs="Times New Roman"/>
          <w:lang w:eastAsia="pl-PL"/>
        </w:rPr>
        <w:t xml:space="preserve">Numer telefonu </w:t>
      </w:r>
      <w:r w:rsidRPr="003E4BC6">
        <w:rPr>
          <w:rFonts w:eastAsia="Times New Roman" w:cs="Times New Roman"/>
          <w:lang w:eastAsia="pl-PL"/>
        </w:rPr>
        <w:tab/>
      </w:r>
      <w:r>
        <w:rPr>
          <w:rFonts w:eastAsia="Times New Roman" w:cs="Times New Roman"/>
          <w:lang w:eastAsia="pl-PL"/>
        </w:rPr>
        <w:tab/>
      </w:r>
      <w:r w:rsidRPr="003E4BC6">
        <w:rPr>
          <w:rFonts w:eastAsia="Times New Roman" w:cs="Times New Roman"/>
          <w:lang w:eastAsia="pl-PL"/>
        </w:rPr>
        <w:t xml:space="preserve">58 582 12 82 </w:t>
      </w:r>
    </w:p>
    <w:p w14:paraId="67320C02" w14:textId="77777777" w:rsidR="00AB375C" w:rsidRPr="003E4BC6" w:rsidRDefault="00AB375C" w:rsidP="00AB375C">
      <w:pPr>
        <w:spacing w:before="0" w:after="0"/>
        <w:ind w:left="284"/>
        <w:jc w:val="left"/>
        <w:rPr>
          <w:rFonts w:eastAsia="Times New Roman" w:cs="Times New Roman"/>
          <w:lang w:eastAsia="pl-PL"/>
        </w:rPr>
      </w:pPr>
      <w:r w:rsidRPr="003E4BC6">
        <w:rPr>
          <w:rFonts w:eastAsia="Times New Roman" w:cs="Times New Roman"/>
          <w:lang w:eastAsia="pl-PL"/>
        </w:rPr>
        <w:t xml:space="preserve">Adres poczty e-mail </w:t>
      </w:r>
      <w:r w:rsidRPr="003E4BC6">
        <w:rPr>
          <w:rFonts w:eastAsia="Times New Roman" w:cs="Times New Roman"/>
          <w:lang w:eastAsia="pl-PL"/>
        </w:rPr>
        <w:tab/>
      </w:r>
      <w:r>
        <w:rPr>
          <w:rFonts w:eastAsia="Times New Roman" w:cs="Times New Roman"/>
          <w:lang w:eastAsia="pl-PL"/>
        </w:rPr>
        <w:tab/>
      </w:r>
      <w:r w:rsidRPr="003E4BC6">
        <w:rPr>
          <w:rFonts w:eastAsia="Times New Roman" w:cs="Times New Roman"/>
          <w:lang w:eastAsia="pl-PL"/>
        </w:rPr>
        <w:t>urz</w:t>
      </w:r>
      <w:r>
        <w:rPr>
          <w:rFonts w:eastAsia="Times New Roman" w:cs="Times New Roman"/>
          <w:lang w:eastAsia="pl-PL"/>
        </w:rPr>
        <w:t>a</w:t>
      </w:r>
      <w:r w:rsidRPr="003E4BC6">
        <w:rPr>
          <w:rFonts w:eastAsia="Times New Roman" w:cs="Times New Roman"/>
          <w:lang w:eastAsia="pl-PL"/>
        </w:rPr>
        <w:t>d@osiek.gda.pl</w:t>
      </w:r>
    </w:p>
    <w:p w14:paraId="06038DCF" w14:textId="77777777" w:rsidR="00AB375C" w:rsidRPr="003E4BC6" w:rsidRDefault="00AB375C" w:rsidP="00AB375C">
      <w:pPr>
        <w:spacing w:before="0" w:after="0"/>
        <w:ind w:left="284"/>
        <w:jc w:val="left"/>
        <w:rPr>
          <w:rFonts w:eastAsia="Times New Roman" w:cs="Times New Roman"/>
          <w:lang w:eastAsia="pl-PL"/>
        </w:rPr>
      </w:pPr>
      <w:r w:rsidRPr="003E4BC6">
        <w:rPr>
          <w:rFonts w:eastAsia="Times New Roman" w:cs="Times New Roman"/>
          <w:color w:val="000000"/>
          <w:lang w:eastAsia="pl-PL"/>
        </w:rPr>
        <w:t>Godziny pracy Zamawiającego: 7.00-15.00</w:t>
      </w:r>
    </w:p>
    <w:p w14:paraId="5163F2F3" w14:textId="77777777" w:rsidR="00AB375C" w:rsidRPr="007B6649" w:rsidRDefault="00AB375C" w:rsidP="00AB375C">
      <w:pPr>
        <w:spacing w:after="0"/>
        <w:ind w:right="204" w:firstLine="284"/>
        <w:rPr>
          <w:rFonts w:eastAsia="Times New Roman" w:cs="Times New Roman"/>
          <w:lang w:eastAsia="pl-PL"/>
        </w:rPr>
      </w:pPr>
      <w:r w:rsidRPr="007B6649">
        <w:rPr>
          <w:rFonts w:eastAsia="Times New Roman" w:cs="Times New Roman"/>
          <w:lang w:eastAsia="pl-PL"/>
        </w:rPr>
        <w:t>Adres strony internetowej Zamawiającego: www.osiek.gda.pl</w:t>
      </w:r>
    </w:p>
    <w:p w14:paraId="026C2953" w14:textId="26298819" w:rsidR="00AB375C" w:rsidRPr="00C1004B" w:rsidRDefault="00AB375C" w:rsidP="00AB375C">
      <w:pPr>
        <w:spacing w:after="0"/>
        <w:ind w:left="284" w:right="204"/>
        <w:jc w:val="left"/>
        <w:rPr>
          <w:rStyle w:val="Hipercze"/>
          <w:color w:val="2F5496" w:themeColor="accent1" w:themeShade="BF"/>
        </w:rPr>
      </w:pPr>
      <w:r w:rsidRPr="007B6649">
        <w:rPr>
          <w:rFonts w:eastAsia="Times New Roman" w:cs="Times New Roman"/>
          <w:lang w:eastAsia="pl-PL"/>
        </w:rPr>
        <w:t xml:space="preserve">Adres strony internetowej prowadzonego postępowania: </w:t>
      </w:r>
      <w:r w:rsidRPr="00C1004B">
        <w:rPr>
          <w:color w:val="2F5496" w:themeColor="accent1" w:themeShade="BF"/>
          <w:u w:val="single"/>
        </w:rPr>
        <w:t>https://platformazakupowa.pl/transakcja/</w:t>
      </w:r>
      <w:r w:rsidR="00C1004B" w:rsidRPr="00C1004B">
        <w:rPr>
          <w:rStyle w:val="Hipercze"/>
          <w:color w:val="2F5496" w:themeColor="accent1" w:themeShade="BF"/>
        </w:rPr>
        <w:t>835226</w:t>
      </w:r>
    </w:p>
    <w:p w14:paraId="6946114A" w14:textId="77777777" w:rsidR="00AB375C" w:rsidRDefault="00AB375C" w:rsidP="00AB375C">
      <w:pPr>
        <w:spacing w:after="0"/>
        <w:ind w:left="284" w:right="204"/>
        <w:jc w:val="left"/>
      </w:pPr>
    </w:p>
    <w:p w14:paraId="2E3F0AF8" w14:textId="39A96F21" w:rsidR="009058AF" w:rsidRPr="00AB375C" w:rsidRDefault="00926159">
      <w:pPr>
        <w:pStyle w:val="Akapitzlist"/>
        <w:numPr>
          <w:ilvl w:val="0"/>
          <w:numId w:val="31"/>
        </w:numPr>
        <w:shd w:val="clear" w:color="auto" w:fill="E7E6E6" w:themeFill="background2"/>
        <w:spacing w:before="0" w:after="0"/>
        <w:ind w:left="426" w:hanging="426"/>
        <w:jc w:val="left"/>
        <w:rPr>
          <w:rFonts w:eastAsia="Times New Roman" w:cs="Times New Roman"/>
          <w:b/>
          <w:bCs/>
          <w:color w:val="000000"/>
          <w:lang w:eastAsia="pl-PL"/>
        </w:rPr>
      </w:pPr>
      <w:r>
        <w:rPr>
          <w:rFonts w:eastAsia="Times New Roman" w:cs="Times New Roman"/>
          <w:b/>
          <w:bCs/>
          <w:color w:val="000000"/>
          <w:lang w:eastAsia="pl-PL"/>
        </w:rPr>
        <w:t xml:space="preserve">INFORMACJA DOTYCZĄCA PRZETWARZANIA </w:t>
      </w:r>
      <w:r w:rsidR="0004494D" w:rsidRPr="00AB375C">
        <w:rPr>
          <w:rFonts w:eastAsia="Times New Roman" w:cs="Times New Roman"/>
          <w:b/>
          <w:bCs/>
          <w:color w:val="000000"/>
          <w:lang w:eastAsia="pl-PL"/>
        </w:rPr>
        <w:t>DANYCH OSOBOWYCH</w:t>
      </w:r>
    </w:p>
    <w:p w14:paraId="2F762402" w14:textId="77777777" w:rsidR="00AB375C" w:rsidRPr="00F7144B" w:rsidRDefault="00AB375C" w:rsidP="00AB375C">
      <w:pPr>
        <w:spacing w:after="0"/>
        <w:rPr>
          <w:rFonts w:cs="Times New Roman"/>
        </w:rPr>
      </w:pPr>
      <w:r w:rsidRPr="00F7144B">
        <w:rPr>
          <w:rFonts w:cs="Times New Roman"/>
        </w:rPr>
        <w:t>Zgodnie z art. 13 ust. 1 i 2 Rozporządzenia Parlamentu Europejskiego i Rady (UE) 2016/679 z dnia 27</w:t>
      </w:r>
      <w:r>
        <w:rPr>
          <w:rFonts w:cs="Times New Roman"/>
        </w:rPr>
        <w:t> </w:t>
      </w:r>
      <w:r w:rsidRPr="00F7144B">
        <w:rPr>
          <w:rFonts w:cs="Times New Roman"/>
        </w:rPr>
        <w:t>kwietnia 2016 r.  w sprawie ochrony osób fizycznych w związku z przetwarzaniem danych osobowych i w sprawie swobodnego przepływu takich danych oraz uchylenia dyrektywy 95/46/WE (ogólne rozporządzenie o ochronie danych) (Dz. Urz. UE L 119 z 04.05.2016 r., str. 1), dalej „RODO”, informuję, że:</w:t>
      </w:r>
    </w:p>
    <w:p w14:paraId="62503B3D" w14:textId="77777777" w:rsidR="00AB375C" w:rsidRPr="00F7144B" w:rsidRDefault="00AB375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Administratorem Pani/ Pana danych osobowych jest Wójt Gminy Osiek, ul. Kwi</w:t>
      </w:r>
      <w:r>
        <w:rPr>
          <w:rFonts w:cs="Times New Roman"/>
          <w:color w:val="000000" w:themeColor="text1"/>
        </w:rPr>
        <w:t>a</w:t>
      </w:r>
      <w:r w:rsidRPr="00F7144B">
        <w:rPr>
          <w:rFonts w:cs="Times New Roman"/>
          <w:color w:val="000000" w:themeColor="text1"/>
        </w:rPr>
        <w:t>towa 30, 83-221 Osiek</w:t>
      </w:r>
    </w:p>
    <w:p w14:paraId="3AFD7D2F" w14:textId="77777777" w:rsidR="00AB375C" w:rsidRPr="00BA364F" w:rsidRDefault="00AB375C">
      <w:pPr>
        <w:pStyle w:val="Akapitzlist"/>
        <w:numPr>
          <w:ilvl w:val="0"/>
          <w:numId w:val="38"/>
        </w:numPr>
        <w:suppressAutoHyphens/>
        <w:spacing w:before="0" w:after="0"/>
        <w:ind w:left="567" w:hanging="283"/>
        <w:rPr>
          <w:rStyle w:val="Hipercze"/>
          <w:rFonts w:cs="Times New Roman"/>
          <w:color w:val="000000" w:themeColor="text1"/>
        </w:rPr>
      </w:pPr>
      <w:r w:rsidRPr="00F7144B">
        <w:rPr>
          <w:rFonts w:cs="Times New Roman"/>
          <w:color w:val="000000" w:themeColor="text1"/>
        </w:rPr>
        <w:t>Dane kontaktowe Inspektora Ochrony Danych: e-mail:</w:t>
      </w:r>
      <w:r>
        <w:rPr>
          <w:rFonts w:cs="Times New Roman"/>
          <w:color w:val="000000" w:themeColor="text1"/>
        </w:rPr>
        <w:t xml:space="preserve"> </w:t>
      </w:r>
      <w:hyperlink r:id="rId6" w:history="1">
        <w:r w:rsidRPr="00A47F94">
          <w:rPr>
            <w:rStyle w:val="Hipercze"/>
            <w:rFonts w:cs="Times New Roman"/>
          </w:rPr>
          <w:t>iod@osiek.gda.pl</w:t>
        </w:r>
      </w:hyperlink>
    </w:p>
    <w:p w14:paraId="29B84EBD" w14:textId="25C3A3BA" w:rsidR="00AB375C" w:rsidRPr="002D5E07" w:rsidRDefault="00AB375C">
      <w:pPr>
        <w:pStyle w:val="Akapitzlist"/>
        <w:numPr>
          <w:ilvl w:val="0"/>
          <w:numId w:val="38"/>
        </w:numPr>
        <w:suppressAutoHyphens/>
        <w:spacing w:before="0" w:after="0"/>
        <w:ind w:left="567" w:hanging="283"/>
        <w:rPr>
          <w:rFonts w:cs="Times New Roman"/>
          <w:b/>
          <w:bCs/>
          <w:color w:val="000000" w:themeColor="text1"/>
          <w:u w:val="single"/>
        </w:rPr>
      </w:pPr>
      <w:r w:rsidRPr="00BA364F">
        <w:rPr>
          <w:rFonts w:cs="Times New Roman"/>
          <w:color w:val="000000" w:themeColor="text1"/>
        </w:rPr>
        <w:t xml:space="preserve">Administrator danych osobowych przetwarza dane osobowe na podstawie art. 6 ust. 1 lit. C RODO w celu związanym z postępowaniem o udzielnie zamówienia publicznego na </w:t>
      </w:r>
      <w:r>
        <w:rPr>
          <w:rFonts w:cs="Times New Roman"/>
          <w:color w:val="000000" w:themeColor="text1"/>
        </w:rPr>
        <w:t xml:space="preserve">zadanie </w:t>
      </w:r>
      <w:r>
        <w:rPr>
          <w:rFonts w:cs="Times New Roman"/>
          <w:b/>
          <w:bCs/>
          <w:color w:val="000000" w:themeColor="text1"/>
        </w:rPr>
        <w:t>Odbiór, transport i zagospodarowanie odpadów</w:t>
      </w:r>
      <w:r w:rsidR="00F61F3F">
        <w:rPr>
          <w:rFonts w:cs="Times New Roman"/>
          <w:b/>
          <w:bCs/>
          <w:color w:val="000000" w:themeColor="text1"/>
        </w:rPr>
        <w:t xml:space="preserve"> komunalnych</w:t>
      </w:r>
      <w:r>
        <w:rPr>
          <w:rFonts w:cs="Times New Roman"/>
          <w:b/>
          <w:bCs/>
          <w:color w:val="000000" w:themeColor="text1"/>
        </w:rPr>
        <w:t xml:space="preserve"> z terenu gminy Osiek</w:t>
      </w:r>
    </w:p>
    <w:p w14:paraId="1EB17A42" w14:textId="77777777" w:rsidR="00AB375C" w:rsidRPr="00BA364F" w:rsidRDefault="00AB375C">
      <w:pPr>
        <w:pStyle w:val="Akapitzlist"/>
        <w:numPr>
          <w:ilvl w:val="0"/>
          <w:numId w:val="38"/>
        </w:numPr>
        <w:suppressAutoHyphens/>
        <w:spacing w:before="0" w:after="0"/>
        <w:ind w:left="567" w:hanging="283"/>
        <w:rPr>
          <w:rFonts w:cs="Times New Roman"/>
          <w:color w:val="000000" w:themeColor="text1"/>
          <w:u w:val="single"/>
        </w:rPr>
      </w:pPr>
      <w:r w:rsidRPr="00BA364F">
        <w:rPr>
          <w:rFonts w:cs="Times New Roman"/>
          <w:color w:val="000000" w:themeColor="text1"/>
        </w:rPr>
        <w:t>Odbiorcami Pani / Pana danych osobowych będą osoby lub podmioty, którym udostępniona zostanie dokumentacja postępowania w oparciu o art. 8 oraz art. 96 ust 3 ustawy z dnia 11 września 2019 r. – Prawo zamówień publicznych (</w:t>
      </w:r>
      <w:r w:rsidRPr="00BA364F">
        <w:rPr>
          <w:rFonts w:eastAsia="Times New Roman" w:cs="Times New Roman"/>
          <w:color w:val="000000"/>
          <w:lang w:eastAsia="pl-PL"/>
        </w:rPr>
        <w:t>tj. Dz.U. z 202</w:t>
      </w:r>
      <w:r>
        <w:rPr>
          <w:rFonts w:eastAsia="Times New Roman" w:cs="Times New Roman"/>
          <w:color w:val="000000"/>
          <w:lang w:eastAsia="pl-PL"/>
        </w:rPr>
        <w:t>3</w:t>
      </w:r>
      <w:r w:rsidRPr="00BA364F">
        <w:rPr>
          <w:rFonts w:eastAsia="Times New Roman" w:cs="Times New Roman"/>
          <w:color w:val="000000"/>
          <w:lang w:eastAsia="pl-PL"/>
        </w:rPr>
        <w:t xml:space="preserve"> r., poz. </w:t>
      </w:r>
      <w:r>
        <w:rPr>
          <w:rFonts w:eastAsia="Times New Roman" w:cs="Times New Roman"/>
          <w:color w:val="000000"/>
          <w:lang w:eastAsia="pl-PL"/>
        </w:rPr>
        <w:t>1605</w:t>
      </w:r>
      <w:r w:rsidRPr="00BA364F">
        <w:rPr>
          <w:rFonts w:eastAsia="Times New Roman" w:cs="Times New Roman"/>
          <w:color w:val="000000"/>
          <w:lang w:eastAsia="pl-PL"/>
        </w:rPr>
        <w:t xml:space="preserve"> ze zm.</w:t>
      </w:r>
      <w:r w:rsidRPr="00BA364F">
        <w:rPr>
          <w:rFonts w:cs="Times New Roman"/>
          <w:color w:val="000000" w:themeColor="text1"/>
        </w:rPr>
        <w:t xml:space="preserve">), dalej „ustawa </w:t>
      </w:r>
      <w:proofErr w:type="spellStart"/>
      <w:r w:rsidRPr="00BA364F">
        <w:rPr>
          <w:rFonts w:cs="Times New Roman"/>
          <w:color w:val="000000" w:themeColor="text1"/>
        </w:rPr>
        <w:t>Pzp</w:t>
      </w:r>
      <w:proofErr w:type="spellEnd"/>
      <w:r w:rsidRPr="00BA364F">
        <w:rPr>
          <w:rFonts w:cs="Times New Roman"/>
          <w:color w:val="000000" w:themeColor="text1"/>
        </w:rPr>
        <w:t>”;</w:t>
      </w:r>
    </w:p>
    <w:p w14:paraId="19AC0866" w14:textId="77777777" w:rsidR="00AB375C" w:rsidRPr="00F7144B" w:rsidRDefault="00AB375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 xml:space="preserve">Pani/Pana dane osobowe będą przechowywane, zgodnie z ustawą </w:t>
      </w:r>
      <w:proofErr w:type="spellStart"/>
      <w:r w:rsidRPr="00F7144B">
        <w:rPr>
          <w:rFonts w:cs="Times New Roman"/>
          <w:color w:val="000000" w:themeColor="text1"/>
        </w:rPr>
        <w:t>Pzp</w:t>
      </w:r>
      <w:proofErr w:type="spellEnd"/>
      <w:r w:rsidRPr="00F7144B">
        <w:rPr>
          <w:rFonts w:cs="Times New Roman"/>
          <w:color w:val="000000" w:themeColor="text1"/>
        </w:rPr>
        <w:t xml:space="preserve"> przez okres 4 lat od dnia zakończenia postępowania o udzielenie zamówienia, a jeżeli czas trwania umowy przekracza 4</w:t>
      </w:r>
      <w:r>
        <w:rPr>
          <w:rFonts w:cs="Times New Roman"/>
          <w:color w:val="000000" w:themeColor="text1"/>
        </w:rPr>
        <w:t> </w:t>
      </w:r>
      <w:r w:rsidRPr="00F7144B">
        <w:rPr>
          <w:rFonts w:cs="Times New Roman"/>
          <w:color w:val="000000" w:themeColor="text1"/>
        </w:rPr>
        <w:t>lata, okres przechowywania obejmuje cały czas trwania umowy;</w:t>
      </w:r>
    </w:p>
    <w:p w14:paraId="77CB0366" w14:textId="77777777" w:rsidR="00AB375C" w:rsidRPr="00F7144B" w:rsidRDefault="00AB375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 xml:space="preserve">Obowiązek podania przez Panią/Pana danych osobowych bezpośrednio Pani/ Pana dotyczących jest wymogiem ustawowym określonym w przepisach ustawy </w:t>
      </w:r>
      <w:proofErr w:type="spellStart"/>
      <w:r w:rsidRPr="00F7144B">
        <w:rPr>
          <w:rFonts w:cs="Times New Roman"/>
          <w:color w:val="000000" w:themeColor="text1"/>
        </w:rPr>
        <w:t>Pzp</w:t>
      </w:r>
      <w:proofErr w:type="spellEnd"/>
      <w:r w:rsidRPr="00F7144B">
        <w:rPr>
          <w:rFonts w:cs="Times New Roman"/>
          <w:color w:val="000000" w:themeColor="text1"/>
        </w:rPr>
        <w:t xml:space="preserve">, związanym z udziałem postępowania o udzielnie zamówienia publicznego, konsekwencje nie podania określonych danych wynikają z ustawy </w:t>
      </w:r>
      <w:proofErr w:type="spellStart"/>
      <w:r w:rsidRPr="00F7144B">
        <w:rPr>
          <w:rFonts w:cs="Times New Roman"/>
          <w:color w:val="000000" w:themeColor="text1"/>
        </w:rPr>
        <w:t>Pzp</w:t>
      </w:r>
      <w:proofErr w:type="spellEnd"/>
      <w:r w:rsidRPr="00F7144B">
        <w:rPr>
          <w:rFonts w:cs="Times New Roman"/>
          <w:color w:val="000000" w:themeColor="text1"/>
        </w:rPr>
        <w:t>;</w:t>
      </w:r>
    </w:p>
    <w:p w14:paraId="424E51CC" w14:textId="77777777" w:rsidR="00AB375C" w:rsidRPr="00F7144B" w:rsidRDefault="00AB375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W odniesieniu do Pani/Pana danych osobowych decyzje nie będą podejmowane w sposób zautomatyzowany, stosownie do art. 22 RODO;</w:t>
      </w:r>
    </w:p>
    <w:p w14:paraId="51A4CEC2" w14:textId="77777777" w:rsidR="00AB375C" w:rsidRPr="00F7144B" w:rsidRDefault="00AB375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Pani/ Pana dane nie będą udostępniane do państwa trzeciego ani organizacji międzynarodowej;</w:t>
      </w:r>
    </w:p>
    <w:p w14:paraId="3A9CC58A" w14:textId="77777777" w:rsidR="00AB375C" w:rsidRPr="00F7144B" w:rsidRDefault="00AB375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lastRenderedPageBreak/>
        <w:t>Posiada Pani/Pan;</w:t>
      </w:r>
    </w:p>
    <w:p w14:paraId="2B53098A" w14:textId="77777777" w:rsidR="00AB375C" w:rsidRDefault="00AB375C">
      <w:pPr>
        <w:pStyle w:val="Akapitzlist"/>
        <w:numPr>
          <w:ilvl w:val="0"/>
          <w:numId w:val="39"/>
        </w:numPr>
        <w:suppressAutoHyphens/>
        <w:spacing w:before="0" w:after="0"/>
        <w:ind w:left="851" w:hanging="284"/>
        <w:rPr>
          <w:rFonts w:cs="Times New Roman"/>
          <w:color w:val="000000" w:themeColor="text1"/>
        </w:rPr>
      </w:pPr>
      <w:r w:rsidRPr="00F7144B">
        <w:rPr>
          <w:rFonts w:cs="Times New Roman"/>
          <w:color w:val="000000" w:themeColor="text1"/>
        </w:rPr>
        <w:t>na podstawie art. 15 RODO prawo dostępu do danych osobowych Pani/Pana dotyczących;</w:t>
      </w:r>
    </w:p>
    <w:p w14:paraId="2BA1B4C6" w14:textId="77777777" w:rsidR="00AB375C" w:rsidRDefault="00AB375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 xml:space="preserve">na podstawie art. 16 RODO prawo do sprostowania Pani/Pana danych osobowych*; </w:t>
      </w:r>
    </w:p>
    <w:p w14:paraId="75A0C7E6" w14:textId="77777777" w:rsidR="00AB375C" w:rsidRDefault="00AB375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na podstawie art. 18 RODO prawo do żądania od administratora ograniczenia przetwarzania danych osobowych z zastrzeżeniem przypadków, o których mowa w art. 18 ust. 2 RODO**;</w:t>
      </w:r>
    </w:p>
    <w:p w14:paraId="3421B6B2" w14:textId="77777777" w:rsidR="00AB375C" w:rsidRPr="00B946D4" w:rsidRDefault="00AB375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prawo do wniesienia skargi do Prezesa Urzędu Ochrony Danych Osobowych, gdy uzna Pani/Pan, że przetwarzanie danych osobowych Pani/Pana dotyczących narusza przepisy RODO;</w:t>
      </w:r>
    </w:p>
    <w:p w14:paraId="0C6A9320" w14:textId="77777777" w:rsidR="00AB375C" w:rsidRPr="00F7144B" w:rsidRDefault="00AB375C">
      <w:pPr>
        <w:pStyle w:val="Akapitzlist"/>
        <w:numPr>
          <w:ilvl w:val="0"/>
          <w:numId w:val="38"/>
        </w:numPr>
        <w:suppressAutoHyphens/>
        <w:spacing w:before="0" w:after="0"/>
        <w:ind w:left="567" w:hanging="283"/>
        <w:rPr>
          <w:rFonts w:cs="Times New Roman"/>
          <w:color w:val="000000" w:themeColor="text1"/>
        </w:rPr>
      </w:pPr>
      <w:r w:rsidRPr="00F7144B">
        <w:rPr>
          <w:rFonts w:cs="Times New Roman"/>
          <w:color w:val="000000" w:themeColor="text1"/>
        </w:rPr>
        <w:t>Nie przysługuje Pani/ Panu;</w:t>
      </w:r>
    </w:p>
    <w:p w14:paraId="6F9AD889" w14:textId="77777777" w:rsidR="00AB375C" w:rsidRPr="00F7144B" w:rsidRDefault="00AB375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z art.</w:t>
      </w:r>
      <w:r>
        <w:rPr>
          <w:rFonts w:cs="Times New Roman"/>
          <w:color w:val="000000" w:themeColor="text1"/>
        </w:rPr>
        <w:t xml:space="preserve"> </w:t>
      </w:r>
      <w:r w:rsidRPr="00F7144B">
        <w:rPr>
          <w:rFonts w:cs="Times New Roman"/>
          <w:color w:val="000000" w:themeColor="text1"/>
        </w:rPr>
        <w:t>17 ust. 3 lit. b, d lub e RODO prawo do usunięcia danych osobowych;</w:t>
      </w:r>
    </w:p>
    <w:p w14:paraId="2271FC87" w14:textId="77777777" w:rsidR="00AB375C" w:rsidRPr="00F7144B" w:rsidRDefault="00AB375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prawo do przenoszenia danych osobowych, o których mowa w art.20 RODO;</w:t>
      </w:r>
    </w:p>
    <w:p w14:paraId="09F18B28" w14:textId="77777777" w:rsidR="00AB375C" w:rsidRPr="00F7144B" w:rsidRDefault="00AB375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na podstawie art.21 RODO prawo sprzeciwu, wobec przetwarzania danych osobowych, gdyż podstawa prawną przetwarzania Pani/Pana danych jest art.6 ust.1 lit. C RODO.</w:t>
      </w:r>
    </w:p>
    <w:p w14:paraId="12743548" w14:textId="77777777" w:rsidR="00AB375C" w:rsidRPr="00F7144B" w:rsidRDefault="00AB375C" w:rsidP="00AB375C">
      <w:pPr>
        <w:rPr>
          <w:rFonts w:cs="Times New Roman"/>
          <w:color w:val="000000" w:themeColor="text1"/>
        </w:rPr>
      </w:pPr>
      <w:r w:rsidRPr="00F7144B">
        <w:rPr>
          <w:rFonts w:cs="Times New Roman"/>
          <w:color w:val="000000" w:themeColor="text1"/>
        </w:rPr>
        <w:t xml:space="preserve">Jednocześnie Zamawiający przypomina o ciążących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7144B">
        <w:rPr>
          <w:rFonts w:cs="Times New Roman"/>
          <w:color w:val="000000" w:themeColor="text1"/>
        </w:rPr>
        <w:t>wył</w:t>
      </w:r>
      <w:r>
        <w:rPr>
          <w:rFonts w:cs="Times New Roman"/>
          <w:color w:val="000000" w:themeColor="text1"/>
        </w:rPr>
        <w:t>ą</w:t>
      </w:r>
      <w:r w:rsidRPr="00F7144B">
        <w:rPr>
          <w:rFonts w:cs="Times New Roman"/>
          <w:color w:val="000000" w:themeColor="text1"/>
        </w:rPr>
        <w:t>czeń</w:t>
      </w:r>
      <w:proofErr w:type="spellEnd"/>
      <w:r w:rsidRPr="00F7144B">
        <w:rPr>
          <w:rFonts w:cs="Times New Roman"/>
          <w:color w:val="000000" w:themeColor="text1"/>
        </w:rPr>
        <w:t>, o których mowa w art.14 ust. 5 RODO. Oświadczenie stanowi integralną część formularza ofertowego.</w:t>
      </w:r>
    </w:p>
    <w:p w14:paraId="0F2CC408" w14:textId="77777777" w:rsidR="00AB375C" w:rsidRPr="00B946D4" w:rsidRDefault="00AB375C" w:rsidP="00AB375C">
      <w:pPr>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Wyjaśnienie</w:t>
      </w:r>
      <w:r w:rsidRPr="00B946D4">
        <w:rPr>
          <w:rFonts w:cs="Times New Roman"/>
          <w:i/>
          <w:iCs/>
          <w:color w:val="000000" w:themeColor="text1"/>
          <w:sz w:val="20"/>
          <w:szCs w:val="20"/>
        </w:rPr>
        <w:t xml:space="preserve">: skorzystanie z prawa do sprostowania nie może skutkować zmianą wyniku postępowania o udzielenie zamówienia publicznego ani zmianą postanowień umowy w zakresie nie zgodnym z ustawa </w:t>
      </w:r>
      <w:proofErr w:type="spellStart"/>
      <w:r w:rsidRPr="00B946D4">
        <w:rPr>
          <w:rFonts w:cs="Times New Roman"/>
          <w:i/>
          <w:iCs/>
          <w:color w:val="000000" w:themeColor="text1"/>
          <w:sz w:val="20"/>
          <w:szCs w:val="20"/>
        </w:rPr>
        <w:t>Pzp</w:t>
      </w:r>
      <w:proofErr w:type="spellEnd"/>
      <w:r w:rsidRPr="00B946D4">
        <w:rPr>
          <w:rFonts w:cs="Times New Roman"/>
          <w:i/>
          <w:iCs/>
          <w:color w:val="000000" w:themeColor="text1"/>
          <w:sz w:val="20"/>
          <w:szCs w:val="20"/>
        </w:rPr>
        <w:t xml:space="preserve"> oraz nie może naruszać integralności protokołu oraz jego załączników.</w:t>
      </w:r>
    </w:p>
    <w:p w14:paraId="43691536" w14:textId="77777777" w:rsidR="00AB375C" w:rsidRDefault="00AB375C" w:rsidP="00AB375C">
      <w:pPr>
        <w:spacing w:after="0"/>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 xml:space="preserve">Wyjaśnienie: </w:t>
      </w:r>
      <w:r w:rsidRPr="00B946D4">
        <w:rPr>
          <w:rFonts w:cs="Times New Roman"/>
          <w:i/>
          <w:iCs/>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A9DA73" w14:textId="77777777" w:rsidR="007823B7" w:rsidRPr="003E4BC6" w:rsidRDefault="007823B7" w:rsidP="007823B7">
      <w:pPr>
        <w:pStyle w:val="Akapitzlist"/>
        <w:spacing w:before="0" w:after="0"/>
        <w:textAlignment w:val="baseline"/>
        <w:rPr>
          <w:rFonts w:eastAsia="Times New Roman" w:cs="Times New Roman"/>
          <w:color w:val="000000"/>
          <w:lang w:eastAsia="pl-PL"/>
        </w:rPr>
      </w:pPr>
    </w:p>
    <w:p w14:paraId="062E57F4" w14:textId="3DFD82A9" w:rsidR="009058AF" w:rsidRPr="00AB375C" w:rsidRDefault="00550FA8">
      <w:pPr>
        <w:pStyle w:val="Akapitzlist"/>
        <w:numPr>
          <w:ilvl w:val="0"/>
          <w:numId w:val="31"/>
        </w:numPr>
        <w:shd w:val="clear" w:color="auto" w:fill="E7E6E6" w:themeFill="background2"/>
        <w:spacing w:before="0" w:after="0"/>
        <w:ind w:left="426" w:hanging="426"/>
        <w:jc w:val="left"/>
        <w:outlineLvl w:val="1"/>
        <w:rPr>
          <w:rFonts w:eastAsia="Times New Roman" w:cs="Times New Roman"/>
          <w:b/>
          <w:bCs/>
          <w:lang w:eastAsia="pl-PL"/>
        </w:rPr>
      </w:pPr>
      <w:r w:rsidRPr="00AB375C">
        <w:rPr>
          <w:rFonts w:eastAsia="Times New Roman" w:cs="Times New Roman"/>
          <w:b/>
          <w:bCs/>
          <w:color w:val="000000"/>
          <w:lang w:eastAsia="pl-PL"/>
        </w:rPr>
        <w:t>TRYB</w:t>
      </w:r>
      <w:r w:rsidR="009058AF" w:rsidRPr="00AB375C">
        <w:rPr>
          <w:rFonts w:eastAsia="Times New Roman" w:cs="Times New Roman"/>
          <w:b/>
          <w:bCs/>
          <w:color w:val="000000"/>
          <w:lang w:eastAsia="pl-PL"/>
        </w:rPr>
        <w:t xml:space="preserve"> </w:t>
      </w:r>
      <w:r w:rsidRPr="00AB375C">
        <w:rPr>
          <w:rFonts w:eastAsia="Times New Roman" w:cs="Times New Roman"/>
          <w:b/>
          <w:bCs/>
          <w:color w:val="000000"/>
          <w:lang w:eastAsia="pl-PL"/>
        </w:rPr>
        <w:t>UDZIELANIA ZAMÓWIENIA</w:t>
      </w:r>
    </w:p>
    <w:p w14:paraId="47E29A18" w14:textId="528B09F4" w:rsidR="00AA7B2B" w:rsidRDefault="00AA7B2B">
      <w:pPr>
        <w:numPr>
          <w:ilvl w:val="0"/>
          <w:numId w:val="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Niniejsze postępowanie prowadzone jest w trybie podstawowym</w:t>
      </w:r>
      <w:r>
        <w:rPr>
          <w:rFonts w:eastAsia="Times New Roman" w:cs="Times New Roman"/>
          <w:color w:val="000000"/>
          <w:lang w:eastAsia="pl-PL"/>
        </w:rPr>
        <w:t>,</w:t>
      </w:r>
      <w:r w:rsidRPr="003E4BC6">
        <w:rPr>
          <w:rFonts w:eastAsia="Times New Roman" w:cs="Times New Roman"/>
          <w:color w:val="000000"/>
          <w:lang w:eastAsia="pl-PL"/>
        </w:rPr>
        <w:t xml:space="preserve"> o jakim stanowi art. 275 pkt</w:t>
      </w:r>
      <w:r w:rsidR="0004494D">
        <w:rPr>
          <w:rFonts w:eastAsia="Times New Roman" w:cs="Times New Roman"/>
          <w:color w:val="000000"/>
          <w:lang w:eastAsia="pl-PL"/>
        </w:rPr>
        <w:t>.</w:t>
      </w:r>
      <w:r>
        <w:rPr>
          <w:rFonts w:eastAsia="Times New Roman" w:cs="Times New Roman"/>
          <w:color w:val="000000"/>
          <w:lang w:eastAsia="pl-PL"/>
        </w:rPr>
        <w:t> 1 Ustawy z</w:t>
      </w:r>
      <w:r w:rsidR="002B55A9">
        <w:rPr>
          <w:rFonts w:eastAsia="Times New Roman" w:cs="Times New Roman"/>
          <w:color w:val="000000"/>
          <w:lang w:eastAsia="pl-PL"/>
        </w:rPr>
        <w:t> </w:t>
      </w:r>
      <w:r>
        <w:rPr>
          <w:rFonts w:eastAsia="Times New Roman" w:cs="Times New Roman"/>
          <w:color w:val="000000"/>
          <w:lang w:eastAsia="pl-PL"/>
        </w:rPr>
        <w:t xml:space="preserve">dnia 11 września 2019 r. Prawo Zamówień Publicznych </w:t>
      </w:r>
      <w:r w:rsidR="00AB375C" w:rsidRPr="00F7144B">
        <w:rPr>
          <w:rFonts w:cs="Times New Roman"/>
          <w:color w:val="000000" w:themeColor="text1"/>
        </w:rPr>
        <w:t>(</w:t>
      </w:r>
      <w:r w:rsidR="00AB375C">
        <w:rPr>
          <w:rFonts w:eastAsia="Times New Roman" w:cs="Times New Roman"/>
          <w:color w:val="000000"/>
          <w:lang w:eastAsia="pl-PL"/>
        </w:rPr>
        <w:t>tj. Dz.U. z 2023 r., poz. 1605 ze zm.</w:t>
      </w:r>
      <w:r w:rsidR="00AB375C" w:rsidRPr="00F7144B">
        <w:rPr>
          <w:rFonts w:cs="Times New Roman"/>
          <w:color w:val="000000" w:themeColor="text1"/>
        </w:rPr>
        <w:t>)</w:t>
      </w:r>
      <w:r>
        <w:rPr>
          <w:rFonts w:eastAsia="Times New Roman" w:cs="Times New Roman"/>
          <w:color w:val="000000"/>
          <w:lang w:eastAsia="pl-PL"/>
        </w:rPr>
        <w:t xml:space="preserve">, zwaną dalej ustawą </w:t>
      </w:r>
      <w:r w:rsidRPr="003E4BC6">
        <w:rPr>
          <w:rFonts w:eastAsia="Times New Roman" w:cs="Times New Roman"/>
          <w:color w:val="000000"/>
          <w:lang w:eastAsia="pl-PL"/>
        </w:rPr>
        <w:t>PZP oraz niniejszej Specyfikacji Warunków Zamówienia, zwaną dalej „SWZ”. </w:t>
      </w:r>
    </w:p>
    <w:p w14:paraId="5B3E5DE3" w14:textId="77777777" w:rsidR="00AA7B2B" w:rsidRDefault="00AA7B2B">
      <w:pPr>
        <w:numPr>
          <w:ilvl w:val="0"/>
          <w:numId w:val="2"/>
        </w:numPr>
        <w:spacing w:before="0" w:after="0"/>
        <w:ind w:left="284" w:hanging="284"/>
        <w:textAlignment w:val="baseline"/>
        <w:rPr>
          <w:rFonts w:eastAsia="Times New Roman" w:cs="Times New Roman"/>
          <w:color w:val="000000"/>
          <w:lang w:eastAsia="pl-PL"/>
        </w:rPr>
      </w:pPr>
      <w:r w:rsidRPr="003747AD">
        <w:rPr>
          <w:rFonts w:eastAsia="Times New Roman" w:cs="Times New Roman"/>
          <w:color w:val="000000"/>
          <w:lang w:eastAsia="pl-PL"/>
        </w:rPr>
        <w:t>Szacunkowa wartość przedmiotowego zamówienia nie przekracza progów unijnych</w:t>
      </w:r>
      <w:r>
        <w:rPr>
          <w:rFonts w:eastAsia="Times New Roman" w:cs="Times New Roman"/>
          <w:color w:val="000000"/>
          <w:lang w:eastAsia="pl-PL"/>
        </w:rPr>
        <w:t>,</w:t>
      </w:r>
      <w:r w:rsidRPr="003747AD">
        <w:rPr>
          <w:rFonts w:eastAsia="Times New Roman" w:cs="Times New Roman"/>
          <w:color w:val="000000"/>
          <w:lang w:eastAsia="pl-PL"/>
        </w:rPr>
        <w:t xml:space="preserve"> o jakich mowa w art. 3 ustawy PZP.  </w:t>
      </w:r>
    </w:p>
    <w:p w14:paraId="02A4BF23" w14:textId="77777777" w:rsidR="00AA7B2B" w:rsidRPr="00C1004B" w:rsidRDefault="00AA7B2B">
      <w:pPr>
        <w:numPr>
          <w:ilvl w:val="0"/>
          <w:numId w:val="2"/>
        </w:numPr>
        <w:spacing w:before="0" w:after="0"/>
        <w:ind w:left="284" w:hanging="284"/>
        <w:textAlignment w:val="baseline"/>
        <w:rPr>
          <w:rFonts w:eastAsia="Times New Roman" w:cs="Times New Roman"/>
          <w:color w:val="000000"/>
          <w:lang w:eastAsia="pl-PL"/>
        </w:rPr>
      </w:pPr>
      <w:r w:rsidRPr="00C1004B">
        <w:rPr>
          <w:rFonts w:eastAsia="Times New Roman" w:cs="Times New Roman"/>
          <w:color w:val="000000"/>
          <w:lang w:eastAsia="pl-PL"/>
        </w:rPr>
        <w:t>Zamawiający nie przewiduje wyboru najkorzystniejszej oferty z możliwością przeprowadzenia negocjacji.</w:t>
      </w:r>
    </w:p>
    <w:p w14:paraId="4D4A0859" w14:textId="77777777" w:rsidR="009058AF" w:rsidRPr="003E4BC6" w:rsidRDefault="009058AF">
      <w:pPr>
        <w:numPr>
          <w:ilvl w:val="0"/>
          <w:numId w:val="2"/>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przewiduje aukcji elektronicznej.</w:t>
      </w:r>
    </w:p>
    <w:p w14:paraId="2C2F2799" w14:textId="77777777" w:rsidR="009058AF" w:rsidRPr="003E4BC6" w:rsidRDefault="009058AF">
      <w:pPr>
        <w:numPr>
          <w:ilvl w:val="0"/>
          <w:numId w:val="2"/>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przewiduje złożenia oferty w postaci katalogów elektronicznych.</w:t>
      </w:r>
    </w:p>
    <w:p w14:paraId="280EEB01" w14:textId="77777777" w:rsidR="009058AF" w:rsidRPr="003E4BC6" w:rsidRDefault="009058AF">
      <w:pPr>
        <w:numPr>
          <w:ilvl w:val="0"/>
          <w:numId w:val="2"/>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prowadzi postępowania w celu zawarcia umowy ramowej.</w:t>
      </w:r>
    </w:p>
    <w:p w14:paraId="5F5A57B5" w14:textId="77777777" w:rsidR="00E100C0" w:rsidRDefault="009058AF">
      <w:pPr>
        <w:numPr>
          <w:ilvl w:val="0"/>
          <w:numId w:val="2"/>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Zamawiający nie zastrzega możliwości ubiegania się o udzielenie zamówienia wyłącznie przez Wykonawców, o których mowa w art. 94 PZP </w:t>
      </w:r>
    </w:p>
    <w:p w14:paraId="4C308516" w14:textId="77777777" w:rsidR="00926159" w:rsidRPr="008F2026" w:rsidRDefault="00926159">
      <w:pPr>
        <w:numPr>
          <w:ilvl w:val="0"/>
          <w:numId w:val="2"/>
        </w:numPr>
        <w:spacing w:before="0" w:after="0"/>
        <w:ind w:left="284" w:hanging="284"/>
        <w:textAlignment w:val="baseline"/>
        <w:rPr>
          <w:rFonts w:eastAsia="Times New Roman" w:cs="Times New Roman"/>
          <w:lang w:eastAsia="pl-PL"/>
        </w:rPr>
      </w:pPr>
      <w:r w:rsidRPr="008F2026">
        <w:rPr>
          <w:rFonts w:cs="Times New Roman"/>
        </w:rPr>
        <w:t xml:space="preserve">Wymagania w zakresie zatrudnienia na podstawie art. 95 ust. 1 ustawy PZP: </w:t>
      </w:r>
    </w:p>
    <w:p w14:paraId="7C6E6F09" w14:textId="139B7B4E" w:rsidR="00926159" w:rsidRPr="008F2026" w:rsidRDefault="00926159">
      <w:pPr>
        <w:pStyle w:val="Akapitzlist"/>
        <w:numPr>
          <w:ilvl w:val="1"/>
          <w:numId w:val="44"/>
        </w:numPr>
        <w:spacing w:before="0" w:after="0"/>
        <w:ind w:left="567" w:hanging="283"/>
        <w:rPr>
          <w:rFonts w:eastAsia="Times New Roman"/>
          <w:lang w:eastAsia="pl-PL"/>
        </w:rPr>
      </w:pPr>
      <w:r w:rsidRPr="008F2026">
        <w:rPr>
          <w:rFonts w:eastAsia="Times New Roman"/>
          <w:lang w:eastAsia="pl-PL"/>
        </w:rPr>
        <w:t xml:space="preserve">Zamawiający wymaga, aby Wykonawca zatrudniał na podstawie umowy o pracę osoby wykonujące usługi (czynności) </w:t>
      </w:r>
      <w:r w:rsidRPr="008F2026">
        <w:t>bezpośrednio związane</w:t>
      </w:r>
      <w:r>
        <w:t xml:space="preserve"> </w:t>
      </w:r>
      <w:r w:rsidRPr="008F2026">
        <w:t>z wykonywaniem</w:t>
      </w:r>
      <w:r>
        <w:t xml:space="preserve"> przedmiotu zamówienia</w:t>
      </w:r>
      <w:r w:rsidRPr="008F2026">
        <w:t xml:space="preserve">, </w:t>
      </w:r>
      <w:r w:rsidRPr="008F2026">
        <w:rPr>
          <w:rFonts w:eastAsia="Times New Roman"/>
          <w:lang w:eastAsia="pl-PL"/>
        </w:rPr>
        <w:t>jeżeli  ich wykonywanie  polega  na  pracy w sposób określony w art. 22 §1 ustawy z dnia 26 czerwca 1974 r. Kodeks pracy (</w:t>
      </w:r>
      <w:proofErr w:type="spellStart"/>
      <w:r w:rsidRPr="008F2026">
        <w:rPr>
          <w:rFonts w:eastAsia="Times New Roman"/>
          <w:lang w:eastAsia="pl-PL"/>
        </w:rPr>
        <w:t>t.j</w:t>
      </w:r>
      <w:proofErr w:type="spellEnd"/>
      <w:r w:rsidRPr="008F2026">
        <w:rPr>
          <w:rFonts w:eastAsia="Times New Roman"/>
          <w:lang w:eastAsia="pl-PL"/>
        </w:rPr>
        <w:t>. Dz.U. z 202</w:t>
      </w:r>
      <w:r>
        <w:rPr>
          <w:rFonts w:eastAsia="Times New Roman"/>
          <w:lang w:eastAsia="pl-PL"/>
        </w:rPr>
        <w:t>3</w:t>
      </w:r>
      <w:r w:rsidRPr="008F2026">
        <w:rPr>
          <w:rFonts w:eastAsia="Times New Roman"/>
          <w:lang w:eastAsia="pl-PL"/>
        </w:rPr>
        <w:t xml:space="preserve"> r.,</w:t>
      </w:r>
      <w:r>
        <w:rPr>
          <w:rFonts w:eastAsia="Times New Roman"/>
          <w:lang w:eastAsia="pl-PL"/>
        </w:rPr>
        <w:t xml:space="preserve"> </w:t>
      </w:r>
      <w:r w:rsidRPr="008F2026">
        <w:rPr>
          <w:rFonts w:eastAsia="Times New Roman"/>
          <w:lang w:eastAsia="pl-PL"/>
        </w:rPr>
        <w:t>poz.</w:t>
      </w:r>
      <w:r>
        <w:rPr>
          <w:rFonts w:eastAsia="Times New Roman"/>
          <w:lang w:eastAsia="pl-PL"/>
        </w:rPr>
        <w:t xml:space="preserve"> 682</w:t>
      </w:r>
      <w:r w:rsidRPr="008F2026">
        <w:rPr>
          <w:rFonts w:eastAsia="Times New Roman"/>
          <w:lang w:eastAsia="pl-PL"/>
        </w:rPr>
        <w:t xml:space="preserve"> ze zm.).</w:t>
      </w:r>
    </w:p>
    <w:p w14:paraId="33A6A880" w14:textId="77777777" w:rsidR="00926159" w:rsidRPr="008F2026" w:rsidRDefault="00926159">
      <w:pPr>
        <w:pStyle w:val="Akapitzlist"/>
        <w:numPr>
          <w:ilvl w:val="1"/>
          <w:numId w:val="44"/>
        </w:numPr>
        <w:spacing w:before="0" w:after="0"/>
        <w:ind w:left="567" w:hanging="283"/>
        <w:rPr>
          <w:rFonts w:eastAsia="Times New Roman"/>
          <w:lang w:eastAsia="pl-PL"/>
        </w:rPr>
      </w:pPr>
      <w:r w:rsidRPr="008F2026">
        <w:rPr>
          <w:rFonts w:eastAsia="Times New Roman"/>
          <w:lang w:eastAsia="pl-PL"/>
        </w:rPr>
        <w:t xml:space="preserve">Obowiązek, o którym mowa ust. 1 nie dotyczy: </w:t>
      </w:r>
    </w:p>
    <w:p w14:paraId="25B7D655" w14:textId="77777777" w:rsidR="00926159" w:rsidRPr="008F2026" w:rsidRDefault="00926159">
      <w:pPr>
        <w:pStyle w:val="Akapitzlist"/>
        <w:numPr>
          <w:ilvl w:val="0"/>
          <w:numId w:val="45"/>
        </w:numPr>
        <w:spacing w:before="0" w:after="0" w:line="259" w:lineRule="auto"/>
        <w:ind w:left="851" w:hanging="284"/>
        <w:rPr>
          <w:rFonts w:eastAsia="Times New Roman"/>
          <w:lang w:eastAsia="pl-PL"/>
        </w:rPr>
      </w:pPr>
      <w:r w:rsidRPr="008F2026">
        <w:rPr>
          <w:rFonts w:eastAsia="Times New Roman"/>
          <w:lang w:eastAsia="pl-PL"/>
        </w:rPr>
        <w:lastRenderedPageBreak/>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18A651B9" w14:textId="77777777" w:rsidR="00926159" w:rsidRPr="008F2026" w:rsidRDefault="00926159">
      <w:pPr>
        <w:pStyle w:val="Akapitzlist"/>
        <w:numPr>
          <w:ilvl w:val="0"/>
          <w:numId w:val="45"/>
        </w:numPr>
        <w:spacing w:before="0" w:after="0" w:line="259" w:lineRule="auto"/>
        <w:ind w:left="851" w:hanging="284"/>
        <w:rPr>
          <w:rFonts w:eastAsia="Times New Roman"/>
          <w:lang w:eastAsia="pl-PL"/>
        </w:rPr>
      </w:pPr>
      <w:r w:rsidRPr="008F2026">
        <w:rPr>
          <w:rFonts w:eastAsia="Times New Roman"/>
          <w:lang w:eastAsia="pl-PL"/>
        </w:rPr>
        <w:t xml:space="preserve">osób wykonujących czynności, które nie będą nosiły cech charakterystycznych dla stosunku pracy zgodnie z Kodeksem pracy. </w:t>
      </w:r>
    </w:p>
    <w:p w14:paraId="3F99EDB0" w14:textId="77777777" w:rsidR="00926159" w:rsidRPr="00AF2335" w:rsidRDefault="00926159">
      <w:pPr>
        <w:pStyle w:val="Akapitzlist"/>
        <w:numPr>
          <w:ilvl w:val="1"/>
          <w:numId w:val="44"/>
        </w:numPr>
        <w:spacing w:before="0" w:after="0" w:line="259" w:lineRule="auto"/>
        <w:ind w:left="567" w:hanging="283"/>
        <w:rPr>
          <w:rFonts w:eastAsia="Times New Roman"/>
          <w:lang w:eastAsia="pl-PL"/>
        </w:rPr>
      </w:pPr>
      <w:r w:rsidRPr="008F2026">
        <w:rPr>
          <w:rFonts w:eastAsia="Times New Roman"/>
          <w:lang w:eastAsia="pl-PL"/>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t>
      </w:r>
      <w:r w:rsidRPr="00AF2335">
        <w:rPr>
          <w:rFonts w:eastAsia="Times New Roman"/>
          <w:lang w:eastAsia="pl-PL"/>
        </w:rPr>
        <w:t xml:space="preserve">wykonujących czynności, o których mowa w ust. 1. </w:t>
      </w:r>
    </w:p>
    <w:p w14:paraId="7128FAF5" w14:textId="222B9321" w:rsidR="00926159" w:rsidRPr="00926159" w:rsidRDefault="00926159">
      <w:pPr>
        <w:pStyle w:val="Akapitzlist"/>
        <w:numPr>
          <w:ilvl w:val="1"/>
          <w:numId w:val="44"/>
        </w:numPr>
        <w:spacing w:before="0" w:after="0" w:line="259" w:lineRule="auto"/>
        <w:ind w:left="567" w:hanging="283"/>
        <w:rPr>
          <w:rFonts w:eastAsia="Times New Roman"/>
          <w:b/>
          <w:bCs/>
          <w:lang w:eastAsia="pl-PL"/>
        </w:rPr>
      </w:pPr>
      <w:r w:rsidRPr="00AF2335">
        <w:rPr>
          <w:rFonts w:eastAsia="Times New Roman" w:cs="Times New Roman"/>
          <w:lang w:eastAsia="pl-PL"/>
        </w:rPr>
        <w:t xml:space="preserve">Szczegółowe wymagania dotyczące realizacji oraz egzekwowania wymogu zatrudnienia na podstawie stosunku pracy zostały określone we wzorze umowy, stanowiącym </w:t>
      </w:r>
      <w:r w:rsidRPr="00AF2335">
        <w:rPr>
          <w:rFonts w:eastAsia="Times New Roman" w:cs="Times New Roman"/>
          <w:b/>
          <w:bCs/>
          <w:lang w:eastAsia="pl-PL"/>
        </w:rPr>
        <w:t>Załącznik nr 5</w:t>
      </w:r>
      <w:r>
        <w:rPr>
          <w:rFonts w:eastAsia="Times New Roman" w:cs="Times New Roman"/>
          <w:b/>
          <w:bCs/>
          <w:lang w:eastAsia="pl-PL"/>
        </w:rPr>
        <w:t xml:space="preserve"> do SWZ</w:t>
      </w:r>
      <w:r w:rsidRPr="00AF2335">
        <w:rPr>
          <w:rFonts w:eastAsia="Times New Roman" w:cs="Times New Roman"/>
          <w:b/>
          <w:bCs/>
          <w:lang w:eastAsia="pl-PL"/>
        </w:rPr>
        <w:t>.</w:t>
      </w:r>
    </w:p>
    <w:p w14:paraId="27E3AC7F" w14:textId="33CB4CC0" w:rsidR="00E100C0" w:rsidRDefault="00E100C0">
      <w:pPr>
        <w:numPr>
          <w:ilvl w:val="0"/>
          <w:numId w:val="2"/>
        </w:numPr>
        <w:spacing w:before="0" w:after="0"/>
        <w:ind w:left="360"/>
        <w:textAlignment w:val="baseline"/>
        <w:rPr>
          <w:rFonts w:eastAsia="Times New Roman" w:cs="Times New Roman"/>
          <w:color w:val="000000"/>
          <w:lang w:eastAsia="pl-PL"/>
        </w:rPr>
      </w:pPr>
      <w:r w:rsidRPr="00E100C0">
        <w:rPr>
          <w:rFonts w:eastAsia="Times New Roman" w:cs="Times New Roman"/>
          <w:color w:val="000000"/>
          <w:lang w:eastAsia="pl-PL"/>
        </w:rPr>
        <w:t>Zamawiający nie określa dodatkowych wymagań związanych z zatrudnianiem osób, o których mowa w</w:t>
      </w:r>
      <w:r w:rsidR="002B55A9">
        <w:rPr>
          <w:rFonts w:eastAsia="Times New Roman" w:cs="Times New Roman"/>
          <w:color w:val="000000"/>
          <w:lang w:eastAsia="pl-PL"/>
        </w:rPr>
        <w:t> </w:t>
      </w:r>
      <w:r w:rsidRPr="00E100C0">
        <w:rPr>
          <w:rFonts w:eastAsia="Times New Roman" w:cs="Times New Roman"/>
          <w:color w:val="000000"/>
          <w:lang w:eastAsia="pl-PL"/>
        </w:rPr>
        <w:t>art. 96 ust. 2 pkt 2 PZP</w:t>
      </w:r>
      <w:r w:rsidR="00C717A3">
        <w:rPr>
          <w:rFonts w:eastAsia="Times New Roman" w:cs="Times New Roman"/>
          <w:color w:val="000000"/>
          <w:lang w:eastAsia="pl-PL"/>
        </w:rPr>
        <w:t>.</w:t>
      </w:r>
    </w:p>
    <w:p w14:paraId="645D53A2" w14:textId="77777777" w:rsidR="00C717A3" w:rsidRDefault="00C717A3" w:rsidP="00C717A3">
      <w:pPr>
        <w:spacing w:before="0" w:after="0"/>
        <w:ind w:left="360"/>
        <w:textAlignment w:val="baseline"/>
        <w:rPr>
          <w:rFonts w:eastAsia="Times New Roman" w:cs="Times New Roman"/>
          <w:color w:val="000000"/>
          <w:lang w:eastAsia="pl-PL"/>
        </w:rPr>
      </w:pPr>
    </w:p>
    <w:p w14:paraId="6B5E6356" w14:textId="1C45B6AE" w:rsidR="009058AF" w:rsidRPr="005A7BAA" w:rsidRDefault="00537C6C">
      <w:pPr>
        <w:pStyle w:val="Akapitzlist"/>
        <w:numPr>
          <w:ilvl w:val="1"/>
          <w:numId w:val="2"/>
        </w:numPr>
        <w:shd w:val="clear" w:color="auto" w:fill="E7E6E6" w:themeFill="background2"/>
        <w:spacing w:before="0" w:after="0"/>
        <w:ind w:left="426" w:hanging="426"/>
        <w:jc w:val="left"/>
        <w:outlineLvl w:val="1"/>
        <w:rPr>
          <w:rFonts w:eastAsia="Times New Roman" w:cs="Times New Roman"/>
          <w:b/>
          <w:bCs/>
          <w:lang w:eastAsia="pl-PL"/>
        </w:rPr>
      </w:pPr>
      <w:r w:rsidRPr="005A7BAA">
        <w:rPr>
          <w:rFonts w:eastAsia="Times New Roman" w:cs="Times New Roman"/>
          <w:b/>
          <w:bCs/>
          <w:lang w:eastAsia="pl-PL"/>
        </w:rPr>
        <w:t>OPIS PRZEDMIOTU ZAMÓWIENIA</w:t>
      </w:r>
    </w:p>
    <w:p w14:paraId="23562594" w14:textId="11713290" w:rsidR="002739B0" w:rsidRPr="002739B0" w:rsidRDefault="002739B0">
      <w:pPr>
        <w:numPr>
          <w:ilvl w:val="0"/>
          <w:numId w:val="32"/>
        </w:numPr>
        <w:spacing w:before="0" w:after="0" w:line="259" w:lineRule="auto"/>
        <w:ind w:left="284" w:hanging="284"/>
        <w:contextualSpacing/>
        <w:rPr>
          <w:rFonts w:eastAsia="Calibri" w:cs="Times New Roman"/>
        </w:rPr>
      </w:pPr>
      <w:r w:rsidRPr="002739B0">
        <w:rPr>
          <w:rFonts w:eastAsia="Calibri" w:cs="Times New Roman"/>
        </w:rPr>
        <w:t>Przedmiotem zamówienia jest odbiór, transport i zagospodarowanie całej masy odpadów komunalnych zbieranych selektywnie ze wszystkich nieruchomości zamieszkałych i</w:t>
      </w:r>
      <w:r w:rsidR="00C1004B">
        <w:rPr>
          <w:rFonts w:eastAsia="Calibri" w:cs="Times New Roman"/>
        </w:rPr>
        <w:t> </w:t>
      </w:r>
      <w:r w:rsidRPr="002739B0">
        <w:rPr>
          <w:rFonts w:eastAsia="Calibri" w:cs="Times New Roman"/>
        </w:rPr>
        <w:t xml:space="preserve">niezamieszkałych </w:t>
      </w:r>
      <w:bookmarkStart w:id="0" w:name="_Hlk519157771"/>
      <w:r w:rsidRPr="002739B0">
        <w:rPr>
          <w:rFonts w:eastAsia="Calibri" w:cs="Times New Roman"/>
        </w:rPr>
        <w:t xml:space="preserve">oraz nieruchomości, na których znajdują się domki letniskowe i inne nieruchomości wykorzystywane  na cele rekreacyjno-wypoczynkowe </w:t>
      </w:r>
      <w:bookmarkEnd w:id="0"/>
      <w:r w:rsidRPr="002739B0">
        <w:rPr>
          <w:rFonts w:eastAsia="Calibri" w:cs="Times New Roman"/>
        </w:rPr>
        <w:t xml:space="preserve">z terenu Gminy Osiek z wyłączeniem dwóch cmentarzy znajdujących się na terenie Gminy Osiek. </w:t>
      </w:r>
    </w:p>
    <w:p w14:paraId="3AEC64C0" w14:textId="77777777" w:rsidR="002739B0" w:rsidRPr="002739B0" w:rsidRDefault="002739B0">
      <w:pPr>
        <w:numPr>
          <w:ilvl w:val="0"/>
          <w:numId w:val="32"/>
        </w:numPr>
        <w:spacing w:before="0" w:after="0" w:line="259" w:lineRule="auto"/>
        <w:ind w:left="284" w:hanging="284"/>
        <w:contextualSpacing/>
        <w:rPr>
          <w:rFonts w:eastAsia="Calibri" w:cs="Times New Roman"/>
        </w:rPr>
      </w:pPr>
      <w:r w:rsidRPr="002739B0">
        <w:rPr>
          <w:rFonts w:eastAsia="Calibri" w:cs="Times New Roman"/>
        </w:rPr>
        <w:t>Ponadto do obowiązków Wykonawcy należy wyposażenie nieruchomości zamieszkałych w oznaczone pojemniki i worki.</w:t>
      </w:r>
    </w:p>
    <w:p w14:paraId="19E1E641" w14:textId="5CE5E0E8" w:rsidR="002739B0" w:rsidRPr="002739B0" w:rsidRDefault="002739B0">
      <w:pPr>
        <w:numPr>
          <w:ilvl w:val="0"/>
          <w:numId w:val="32"/>
        </w:numPr>
        <w:spacing w:before="0" w:after="0" w:line="259" w:lineRule="auto"/>
        <w:ind w:left="284" w:hanging="284"/>
        <w:contextualSpacing/>
        <w:rPr>
          <w:rFonts w:eastAsia="Calibri" w:cs="Times New Roman"/>
        </w:rPr>
      </w:pPr>
      <w:r w:rsidRPr="002739B0">
        <w:rPr>
          <w:rFonts w:eastAsia="Calibri" w:cs="Times New Roman"/>
        </w:rPr>
        <w:t xml:space="preserve">Szczegółowe określenie przedmiotu zamówienia zawarte jest w </w:t>
      </w:r>
      <w:r w:rsidR="00AB375C">
        <w:rPr>
          <w:rFonts w:eastAsia="Calibri" w:cs="Times New Roman"/>
          <w:b/>
          <w:bCs/>
        </w:rPr>
        <w:t>Z</w:t>
      </w:r>
      <w:r w:rsidRPr="00AB375C">
        <w:rPr>
          <w:rFonts w:eastAsia="Calibri" w:cs="Times New Roman"/>
          <w:b/>
          <w:bCs/>
        </w:rPr>
        <w:t xml:space="preserve">ałączniku </w:t>
      </w:r>
      <w:r w:rsidRPr="002739B0">
        <w:rPr>
          <w:rFonts w:eastAsia="Calibri" w:cs="Times New Roman"/>
          <w:b/>
        </w:rPr>
        <w:t xml:space="preserve">nr </w:t>
      </w:r>
      <w:r w:rsidR="00AB375C">
        <w:rPr>
          <w:rFonts w:eastAsia="Calibri" w:cs="Times New Roman"/>
          <w:b/>
        </w:rPr>
        <w:t>6</w:t>
      </w:r>
      <w:r w:rsidRPr="002739B0">
        <w:rPr>
          <w:rFonts w:eastAsia="Calibri" w:cs="Times New Roman"/>
          <w:b/>
        </w:rPr>
        <w:t xml:space="preserve"> do SWZ</w:t>
      </w:r>
      <w:r w:rsidRPr="002739B0">
        <w:rPr>
          <w:rFonts w:eastAsia="Calibri" w:cs="Times New Roman"/>
        </w:rPr>
        <w:t>. Wykonanie przedmiotu zamówienia musi być zgodne z niniejszą Specyfikacją Warunków Zamówienia (dalej: SWZ) i</w:t>
      </w:r>
      <w:r w:rsidR="002B55A9">
        <w:rPr>
          <w:rFonts w:eastAsia="Calibri" w:cs="Times New Roman"/>
        </w:rPr>
        <w:t> </w:t>
      </w:r>
      <w:r w:rsidRPr="002739B0">
        <w:rPr>
          <w:rFonts w:eastAsia="Calibri" w:cs="Times New Roman"/>
        </w:rPr>
        <w:t>załącznikami do SWZ oraz obowiązującymi przepisami prawa.</w:t>
      </w:r>
    </w:p>
    <w:p w14:paraId="0A4B108D" w14:textId="77777777" w:rsidR="002739B0" w:rsidRPr="002739B0" w:rsidRDefault="002739B0">
      <w:pPr>
        <w:numPr>
          <w:ilvl w:val="0"/>
          <w:numId w:val="32"/>
        </w:numPr>
        <w:spacing w:before="0" w:after="0" w:line="259" w:lineRule="auto"/>
        <w:ind w:left="284" w:hanging="284"/>
        <w:contextualSpacing/>
        <w:rPr>
          <w:rFonts w:eastAsia="Calibri" w:cs="Times New Roman"/>
        </w:rPr>
      </w:pPr>
      <w:r w:rsidRPr="002739B0">
        <w:rPr>
          <w:rFonts w:eastAsia="Calibri" w:cs="Times New Roman"/>
        </w:rPr>
        <w:t>Kody CPV określone w słowniku głównym Wspólnego Słownika Zamówień:</w:t>
      </w:r>
    </w:p>
    <w:p w14:paraId="7CC6A8E4" w14:textId="77777777" w:rsidR="002739B0" w:rsidRPr="002739B0" w:rsidRDefault="002739B0" w:rsidP="00D25E3A">
      <w:pPr>
        <w:spacing w:before="0" w:after="0"/>
        <w:ind w:left="284"/>
        <w:rPr>
          <w:rFonts w:eastAsia="Calibri" w:cs="Times New Roman"/>
        </w:rPr>
      </w:pPr>
      <w:r w:rsidRPr="002739B0">
        <w:rPr>
          <w:rFonts w:eastAsia="Calibri" w:cs="Times New Roman"/>
        </w:rPr>
        <w:t>90.51.10.00-2 - Usługi wywozu odpadów</w:t>
      </w:r>
    </w:p>
    <w:p w14:paraId="6C4A3174" w14:textId="77777777" w:rsidR="002739B0" w:rsidRPr="002739B0" w:rsidRDefault="002739B0" w:rsidP="00D25E3A">
      <w:pPr>
        <w:spacing w:before="0" w:after="0"/>
        <w:ind w:left="284"/>
        <w:rPr>
          <w:rFonts w:eastAsia="Calibri" w:cs="Times New Roman"/>
        </w:rPr>
      </w:pPr>
      <w:r w:rsidRPr="002739B0">
        <w:rPr>
          <w:rFonts w:eastAsia="Calibri" w:cs="Times New Roman"/>
        </w:rPr>
        <w:t>90.51.13.00-5 - Usługi zbierania śmieci</w:t>
      </w:r>
    </w:p>
    <w:p w14:paraId="0AA9E271" w14:textId="77777777" w:rsidR="00AB375C" w:rsidRDefault="002739B0" w:rsidP="00AB375C">
      <w:pPr>
        <w:spacing w:before="0" w:after="0"/>
        <w:ind w:left="284"/>
        <w:rPr>
          <w:rFonts w:eastAsia="Calibri" w:cs="Times New Roman"/>
        </w:rPr>
      </w:pPr>
      <w:r w:rsidRPr="002739B0">
        <w:rPr>
          <w:rFonts w:eastAsia="Calibri" w:cs="Times New Roman"/>
        </w:rPr>
        <w:t>90.51.20.00-9 - Usługi transportu odpadów</w:t>
      </w:r>
    </w:p>
    <w:p w14:paraId="726830F3" w14:textId="26E3CB85" w:rsidR="007823B7" w:rsidRPr="00C1004B" w:rsidRDefault="00AB375C" w:rsidP="00AB375C">
      <w:pPr>
        <w:spacing w:before="0" w:after="0"/>
        <w:rPr>
          <w:rFonts w:eastAsia="Times New Roman" w:cs="Times New Roman"/>
          <w:b/>
          <w:bCs/>
          <w:color w:val="000000"/>
          <w:lang w:eastAsia="pl-PL"/>
        </w:rPr>
      </w:pPr>
      <w:r>
        <w:rPr>
          <w:rFonts w:eastAsia="Calibri" w:cs="Times New Roman"/>
        </w:rPr>
        <w:t>5</w:t>
      </w:r>
      <w:r w:rsidRPr="00C1004B">
        <w:rPr>
          <w:rFonts w:eastAsia="Calibri" w:cs="Times New Roman"/>
        </w:rPr>
        <w:t xml:space="preserve">. </w:t>
      </w:r>
      <w:r w:rsidRPr="00C1004B">
        <w:rPr>
          <w:rFonts w:eastAsia="Times New Roman" w:cs="Times New Roman"/>
          <w:color w:val="000000"/>
          <w:lang w:eastAsia="pl-PL"/>
        </w:rPr>
        <w:t>Termin wykonania zamówienia:</w:t>
      </w:r>
      <w:r>
        <w:rPr>
          <w:rFonts w:eastAsia="Times New Roman" w:cs="Times New Roman"/>
          <w:b/>
          <w:bCs/>
          <w:color w:val="000000"/>
          <w:lang w:eastAsia="pl-PL"/>
        </w:rPr>
        <w:t xml:space="preserve"> </w:t>
      </w:r>
      <w:r w:rsidR="001F53CB" w:rsidRPr="00C1004B">
        <w:rPr>
          <w:rFonts w:eastAsia="Times New Roman" w:cs="Times New Roman"/>
          <w:b/>
          <w:bCs/>
          <w:color w:val="000000"/>
          <w:lang w:eastAsia="pl-PL"/>
        </w:rPr>
        <w:t>1</w:t>
      </w:r>
      <w:r w:rsidR="005B27A0" w:rsidRPr="00C1004B">
        <w:rPr>
          <w:rFonts w:eastAsia="Times New Roman" w:cs="Times New Roman"/>
          <w:b/>
          <w:bCs/>
          <w:color w:val="000000"/>
          <w:lang w:eastAsia="pl-PL"/>
        </w:rPr>
        <w:t>2</w:t>
      </w:r>
      <w:r w:rsidR="001F53CB" w:rsidRPr="00C1004B">
        <w:rPr>
          <w:rFonts w:eastAsia="Times New Roman" w:cs="Times New Roman"/>
          <w:b/>
          <w:bCs/>
          <w:color w:val="000000"/>
          <w:lang w:eastAsia="pl-PL"/>
        </w:rPr>
        <w:t xml:space="preserve"> miesięcy </w:t>
      </w:r>
      <w:r w:rsidRPr="00C1004B">
        <w:rPr>
          <w:rFonts w:eastAsia="Times New Roman" w:cs="Times New Roman"/>
          <w:b/>
          <w:bCs/>
          <w:color w:val="000000"/>
          <w:lang w:eastAsia="pl-PL"/>
        </w:rPr>
        <w:t>– od 1 stycznia do 31 grudnia 202</w:t>
      </w:r>
      <w:r w:rsidR="005B27A0" w:rsidRPr="00C1004B">
        <w:rPr>
          <w:rFonts w:eastAsia="Times New Roman" w:cs="Times New Roman"/>
          <w:b/>
          <w:bCs/>
          <w:color w:val="000000"/>
          <w:lang w:eastAsia="pl-PL"/>
        </w:rPr>
        <w:t>4</w:t>
      </w:r>
      <w:r w:rsidRPr="00C1004B">
        <w:rPr>
          <w:rFonts w:eastAsia="Times New Roman" w:cs="Times New Roman"/>
          <w:b/>
          <w:bCs/>
          <w:color w:val="000000"/>
          <w:lang w:eastAsia="pl-PL"/>
        </w:rPr>
        <w:t xml:space="preserve"> r.</w:t>
      </w:r>
    </w:p>
    <w:p w14:paraId="222AE0A0" w14:textId="77777777" w:rsidR="00550FA8" w:rsidRDefault="00550FA8" w:rsidP="007823B7">
      <w:pPr>
        <w:spacing w:before="0" w:after="0"/>
        <w:ind w:left="360"/>
        <w:textAlignment w:val="baseline"/>
        <w:rPr>
          <w:rFonts w:eastAsia="Times New Roman" w:cs="Times New Roman"/>
          <w:color w:val="000000"/>
          <w:lang w:eastAsia="pl-PL"/>
        </w:rPr>
      </w:pPr>
    </w:p>
    <w:p w14:paraId="54FD2AEA" w14:textId="48D403AA" w:rsidR="00CB2750" w:rsidRDefault="00CB2750">
      <w:pPr>
        <w:pStyle w:val="Akapitzlist"/>
        <w:numPr>
          <w:ilvl w:val="1"/>
          <w:numId w:val="2"/>
        </w:numPr>
        <w:shd w:val="clear" w:color="auto" w:fill="E7E6E6" w:themeFill="background2"/>
        <w:spacing w:before="0" w:after="0"/>
        <w:ind w:left="426" w:hanging="426"/>
        <w:jc w:val="left"/>
        <w:outlineLvl w:val="1"/>
        <w:rPr>
          <w:rFonts w:eastAsia="Times New Roman" w:cs="Times New Roman"/>
          <w:b/>
          <w:bCs/>
          <w:color w:val="000000"/>
          <w:lang w:eastAsia="pl-PL"/>
        </w:rPr>
      </w:pPr>
      <w:r>
        <w:rPr>
          <w:rFonts w:eastAsia="Times New Roman" w:cs="Times New Roman"/>
          <w:b/>
          <w:bCs/>
          <w:color w:val="000000"/>
          <w:lang w:eastAsia="pl-PL"/>
        </w:rPr>
        <w:t>PODWYKONAWSTWO</w:t>
      </w:r>
    </w:p>
    <w:p w14:paraId="3EE27357" w14:textId="77777777" w:rsidR="001D6BE2" w:rsidRPr="00643C2C" w:rsidRDefault="001D6BE2">
      <w:pPr>
        <w:pStyle w:val="Domylnie"/>
        <w:numPr>
          <w:ilvl w:val="0"/>
          <w:numId w:val="46"/>
        </w:numPr>
        <w:tabs>
          <w:tab w:val="clear" w:pos="360"/>
        </w:tabs>
        <w:spacing w:line="276" w:lineRule="auto"/>
        <w:ind w:left="284" w:hanging="284"/>
        <w:jc w:val="both"/>
        <w:rPr>
          <w:sz w:val="22"/>
          <w:szCs w:val="22"/>
        </w:rPr>
      </w:pPr>
      <w:r w:rsidRPr="00643C2C">
        <w:rPr>
          <w:sz w:val="22"/>
          <w:szCs w:val="22"/>
        </w:rPr>
        <w:t xml:space="preserve">Wykonawca jest uprawniony do zawarcia umowy o wykonanie części prac z innymi podmiotami, którym powierzy wykonanie części przedmiotu umowy wykazanych w załączonej przez Wykonawcę ofercie. </w:t>
      </w:r>
    </w:p>
    <w:p w14:paraId="106FB7A3" w14:textId="77777777" w:rsidR="001D6BE2" w:rsidRPr="00643C2C" w:rsidRDefault="001D6BE2">
      <w:pPr>
        <w:pStyle w:val="Domylnie"/>
        <w:numPr>
          <w:ilvl w:val="0"/>
          <w:numId w:val="46"/>
        </w:numPr>
        <w:tabs>
          <w:tab w:val="clear" w:pos="360"/>
        </w:tabs>
        <w:spacing w:line="276" w:lineRule="auto"/>
        <w:ind w:left="284" w:hanging="284"/>
        <w:jc w:val="both"/>
        <w:rPr>
          <w:sz w:val="22"/>
          <w:szCs w:val="22"/>
        </w:rPr>
      </w:pPr>
      <w:r w:rsidRPr="00643C2C">
        <w:rPr>
          <w:sz w:val="22"/>
          <w:szCs w:val="22"/>
        </w:rPr>
        <w:t>W przypadku, gdy przedmiot umowy będzie realizowany, zgodnie z informacją zawartą w ofercie przy udziale Podwykonawców, Wykonawca dostarczy Zamawiającemu do zaakceptowania projekt umowy z Podwykonawcą w terminie 14 dni poprzedzających planowany termin zawarcia umowy                             z Podwykonawcą. Projekt umowy musi zawierać istotne elementy przyszłej umowy, w tym w szczególności: zakres prac, termin wykonania oraz wynagrodzenie.</w:t>
      </w:r>
    </w:p>
    <w:p w14:paraId="28E49254" w14:textId="77777777" w:rsidR="001D6BE2" w:rsidRPr="00643C2C" w:rsidRDefault="001D6BE2">
      <w:pPr>
        <w:pStyle w:val="Domylnie"/>
        <w:numPr>
          <w:ilvl w:val="0"/>
          <w:numId w:val="47"/>
        </w:numPr>
        <w:tabs>
          <w:tab w:val="clear" w:pos="720"/>
        </w:tabs>
        <w:spacing w:line="276" w:lineRule="auto"/>
        <w:ind w:left="360"/>
        <w:jc w:val="both"/>
        <w:rPr>
          <w:sz w:val="22"/>
          <w:szCs w:val="22"/>
        </w:rPr>
      </w:pPr>
      <w:r w:rsidRPr="00643C2C">
        <w:rPr>
          <w:sz w:val="22"/>
          <w:szCs w:val="22"/>
        </w:rPr>
        <w:t>Wykonawca do wystawianej przez siebie dla Zamawiającego faktury VAT dostarczy wraz z fakturą dowód dokonania płatności dla Podwykonawców wraz z oświadczeniami swoich Podwykonawców, zgłoszonych i zaakceptowanych przez Zamawiającego, o uiszczeniu przez Wykonawcę wszelkich wymagalnych wierzytelności przysługujących Podwykonawcom, powstałych w związku z realizacją prac, będących przedmiotem zawartej umowy.</w:t>
      </w:r>
    </w:p>
    <w:p w14:paraId="63CE5723" w14:textId="77777777" w:rsidR="001D6BE2" w:rsidRPr="00643C2C" w:rsidRDefault="001D6BE2">
      <w:pPr>
        <w:pStyle w:val="Domylnie"/>
        <w:numPr>
          <w:ilvl w:val="0"/>
          <w:numId w:val="47"/>
        </w:numPr>
        <w:tabs>
          <w:tab w:val="clear" w:pos="720"/>
        </w:tabs>
        <w:spacing w:line="276" w:lineRule="auto"/>
        <w:ind w:left="360"/>
        <w:jc w:val="both"/>
        <w:rPr>
          <w:sz w:val="22"/>
          <w:szCs w:val="22"/>
        </w:rPr>
      </w:pPr>
      <w:r w:rsidRPr="00643C2C">
        <w:rPr>
          <w:sz w:val="22"/>
          <w:szCs w:val="22"/>
        </w:rPr>
        <w:t xml:space="preserve">W razie odmowy zapłaty wynagrodzenia na rzecz Podwykonawcy, Wykonawca winien podać Zamawiającemu przyczyny odmowy oraz szczegółowo umotywować Zamawiającemu, iż nie narusza to prawa ani też warunków umowy. Zamawiającemu przysługuje w takiej sytuacji prawo </w:t>
      </w:r>
      <w:r w:rsidRPr="00643C2C">
        <w:rPr>
          <w:sz w:val="22"/>
          <w:szCs w:val="22"/>
        </w:rPr>
        <w:lastRenderedPageBreak/>
        <w:t>szczegółowego zbadania wywiązywania się Wykonawcy z warunków umowy z Podwykonawcą, oględzin przedmiotu umowy, a także domagania się od Podwykonawcy złożenia stosownych oświadczeń oraz udostępnienia dokumentów umowy.</w:t>
      </w:r>
    </w:p>
    <w:p w14:paraId="7DF1C383" w14:textId="77777777" w:rsidR="001D6BE2" w:rsidRPr="00643C2C" w:rsidRDefault="001D6BE2">
      <w:pPr>
        <w:pStyle w:val="Domylnie"/>
        <w:numPr>
          <w:ilvl w:val="0"/>
          <w:numId w:val="47"/>
        </w:numPr>
        <w:tabs>
          <w:tab w:val="clear" w:pos="720"/>
        </w:tabs>
        <w:spacing w:line="276" w:lineRule="auto"/>
        <w:ind w:left="360"/>
        <w:jc w:val="both"/>
        <w:rPr>
          <w:sz w:val="22"/>
          <w:szCs w:val="22"/>
        </w:rPr>
      </w:pPr>
      <w:r w:rsidRPr="00643C2C">
        <w:rPr>
          <w:sz w:val="22"/>
          <w:szCs w:val="22"/>
        </w:rPr>
        <w:t xml:space="preserve">W przypadku niedopełnienia obowiązku określonego w ust. 2 i 3 Zamawiający władny jest obniżyć kwotę płatności wynagrodzenia na rzecz Wykonawcy o kwotę należną Podwykonawcy zatrzymując ją jako zabezpieczenie na wypadek roszczeń Podwykonawcy.  </w:t>
      </w:r>
    </w:p>
    <w:p w14:paraId="3EE664B6" w14:textId="77777777" w:rsidR="001D6BE2" w:rsidRPr="00643C2C" w:rsidRDefault="001D6BE2">
      <w:pPr>
        <w:pStyle w:val="Domylnie"/>
        <w:numPr>
          <w:ilvl w:val="0"/>
          <w:numId w:val="47"/>
        </w:numPr>
        <w:tabs>
          <w:tab w:val="clear" w:pos="720"/>
        </w:tabs>
        <w:spacing w:line="276" w:lineRule="auto"/>
        <w:ind w:left="360"/>
        <w:jc w:val="both"/>
        <w:rPr>
          <w:sz w:val="22"/>
          <w:szCs w:val="22"/>
        </w:rPr>
      </w:pPr>
      <w:r w:rsidRPr="00643C2C">
        <w:rPr>
          <w:sz w:val="22"/>
          <w:szCs w:val="22"/>
        </w:rPr>
        <w:t>Zmiana Podwykonawcy w trakcie realizacji umowy może nastąpić wyłącznie za zgodą Zamawiającego.</w:t>
      </w:r>
    </w:p>
    <w:p w14:paraId="27B27827" w14:textId="77777777" w:rsidR="001D6BE2" w:rsidRPr="00643C2C" w:rsidRDefault="001D6BE2">
      <w:pPr>
        <w:pStyle w:val="Domylnie"/>
        <w:numPr>
          <w:ilvl w:val="0"/>
          <w:numId w:val="47"/>
        </w:numPr>
        <w:tabs>
          <w:tab w:val="clear" w:pos="720"/>
        </w:tabs>
        <w:spacing w:line="276" w:lineRule="auto"/>
        <w:ind w:left="360"/>
        <w:jc w:val="both"/>
        <w:rPr>
          <w:sz w:val="22"/>
          <w:szCs w:val="22"/>
        </w:rPr>
      </w:pPr>
      <w:r w:rsidRPr="00643C2C">
        <w:rPr>
          <w:sz w:val="22"/>
          <w:szCs w:val="22"/>
        </w:rPr>
        <w:t>Przy zawarciu przez Podwykonawcę umowy z dalszym Podwykonawcą przepisy ust. 1-5 stosuje się odpowiednio.</w:t>
      </w:r>
    </w:p>
    <w:p w14:paraId="04B84870" w14:textId="77777777" w:rsidR="001D6BE2" w:rsidRPr="00643C2C" w:rsidRDefault="001D6BE2">
      <w:pPr>
        <w:pStyle w:val="Domylnie"/>
        <w:numPr>
          <w:ilvl w:val="0"/>
          <w:numId w:val="47"/>
        </w:numPr>
        <w:tabs>
          <w:tab w:val="clear" w:pos="720"/>
        </w:tabs>
        <w:spacing w:line="276" w:lineRule="auto"/>
        <w:ind w:left="360"/>
        <w:jc w:val="both"/>
        <w:rPr>
          <w:sz w:val="22"/>
          <w:szCs w:val="22"/>
        </w:rPr>
      </w:pPr>
      <w:r w:rsidRPr="00643C2C">
        <w:rPr>
          <w:sz w:val="22"/>
          <w:szCs w:val="22"/>
        </w:rPr>
        <w:t>W przypadku powierzenia wykonania części zamówienia innym podmiotom, Wykonawca zobowiązuje się do koordynacji prac wykonanych przez te podmioty i ponosi przed Zamawiającym odpowiedzialność  za czynności i zaniechania Podwykonawcy jak za swoje własne.</w:t>
      </w:r>
    </w:p>
    <w:p w14:paraId="2CBFA31E" w14:textId="77777777" w:rsidR="001D6BE2" w:rsidRPr="00643C2C" w:rsidRDefault="001D6BE2">
      <w:pPr>
        <w:pStyle w:val="Domylnie"/>
        <w:numPr>
          <w:ilvl w:val="0"/>
          <w:numId w:val="47"/>
        </w:numPr>
        <w:tabs>
          <w:tab w:val="clear" w:pos="720"/>
        </w:tabs>
        <w:spacing w:line="276" w:lineRule="auto"/>
        <w:ind w:left="360"/>
        <w:jc w:val="both"/>
        <w:rPr>
          <w:sz w:val="22"/>
          <w:szCs w:val="22"/>
        </w:rPr>
      </w:pPr>
      <w:r w:rsidRPr="00643C2C">
        <w:rPr>
          <w:sz w:val="22"/>
          <w:szCs w:val="22"/>
        </w:rPr>
        <w:t>Jeżeli Wykonawca zamierza dokonać zmiany albo rezygnacji z Podwykonawcy na zasoby którego powoływał się w celu wykazania spełniania warunków udziału w postępowaniu w zakresie zdolności technicznej lub zawodowej,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4BC43AE" w14:textId="77777777" w:rsidR="00CB2750" w:rsidRPr="00CB2750" w:rsidRDefault="00CB2750" w:rsidP="00CB2750">
      <w:pPr>
        <w:shd w:val="clear" w:color="auto" w:fill="FFFFFF" w:themeFill="background1"/>
        <w:spacing w:before="0" w:after="0"/>
        <w:jc w:val="left"/>
        <w:outlineLvl w:val="1"/>
        <w:rPr>
          <w:rFonts w:eastAsia="Times New Roman" w:cs="Times New Roman"/>
          <w:b/>
          <w:bCs/>
          <w:color w:val="000000"/>
          <w:lang w:eastAsia="pl-PL"/>
        </w:rPr>
      </w:pPr>
    </w:p>
    <w:p w14:paraId="081CB15B" w14:textId="5EE36742" w:rsidR="003173FF" w:rsidRPr="00AB375C" w:rsidRDefault="00550FA8">
      <w:pPr>
        <w:pStyle w:val="Akapitzlist"/>
        <w:numPr>
          <w:ilvl w:val="1"/>
          <w:numId w:val="2"/>
        </w:numPr>
        <w:shd w:val="clear" w:color="auto" w:fill="E7E6E6" w:themeFill="background2"/>
        <w:spacing w:before="0" w:after="0"/>
        <w:ind w:left="426" w:hanging="426"/>
        <w:jc w:val="left"/>
        <w:outlineLvl w:val="1"/>
        <w:rPr>
          <w:rFonts w:eastAsia="Times New Roman" w:cs="Times New Roman"/>
          <w:b/>
          <w:bCs/>
          <w:color w:val="000000"/>
          <w:lang w:eastAsia="pl-PL"/>
        </w:rPr>
      </w:pPr>
      <w:r w:rsidRPr="00AB375C">
        <w:rPr>
          <w:rFonts w:eastAsia="Times New Roman" w:cs="Times New Roman"/>
          <w:b/>
          <w:bCs/>
          <w:color w:val="000000"/>
          <w:lang w:eastAsia="pl-PL"/>
        </w:rPr>
        <w:t>PODSTAWY WYKLUCZENIA Z POSTĘPOWANIA</w:t>
      </w:r>
    </w:p>
    <w:p w14:paraId="7AE97693" w14:textId="77777777" w:rsidR="003173FF" w:rsidRPr="003E4BC6" w:rsidRDefault="003173FF">
      <w:pPr>
        <w:numPr>
          <w:ilvl w:val="0"/>
          <w:numId w:val="3"/>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 postępowania o udzielenie zamówienia wyklucza się Wykonawców, w stosunku do których zachodzi którakolwiek z okoliczności wskazanych:</w:t>
      </w:r>
    </w:p>
    <w:p w14:paraId="6976D292" w14:textId="77777777" w:rsidR="003173FF" w:rsidRPr="003E4BC6" w:rsidRDefault="003173FF">
      <w:pPr>
        <w:pStyle w:val="Akapitzlist"/>
        <w:numPr>
          <w:ilvl w:val="0"/>
          <w:numId w:val="4"/>
        </w:numPr>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w art. 108 ust. 1 PZP ;</w:t>
      </w:r>
    </w:p>
    <w:p w14:paraId="0E791DE8" w14:textId="77777777" w:rsidR="003173FF" w:rsidRPr="003E4BC6" w:rsidRDefault="003173FF">
      <w:pPr>
        <w:numPr>
          <w:ilvl w:val="0"/>
          <w:numId w:val="4"/>
        </w:numPr>
        <w:spacing w:before="0" w:after="0"/>
        <w:ind w:left="786"/>
        <w:textAlignment w:val="baseline"/>
        <w:rPr>
          <w:rFonts w:eastAsia="Times New Roman" w:cs="Times New Roman"/>
          <w:color w:val="000000"/>
          <w:lang w:eastAsia="pl-PL"/>
        </w:rPr>
      </w:pPr>
      <w:r w:rsidRPr="003E4BC6">
        <w:rPr>
          <w:rFonts w:eastAsia="Times New Roman" w:cs="Times New Roman"/>
          <w:color w:val="000000"/>
          <w:lang w:eastAsia="pl-PL"/>
        </w:rPr>
        <w:t>w art. 109 ust. 1 pkt. 4, 5, 7 PZP, tj.:</w:t>
      </w:r>
    </w:p>
    <w:p w14:paraId="577D1237" w14:textId="77777777" w:rsidR="003173FF" w:rsidRPr="003E4BC6" w:rsidRDefault="003173FF">
      <w:pPr>
        <w:pStyle w:val="Akapitzlist"/>
        <w:numPr>
          <w:ilvl w:val="1"/>
          <w:numId w:val="30"/>
        </w:numPr>
        <w:spacing w:before="0" w:after="0"/>
        <w:ind w:left="709" w:hanging="283"/>
        <w:textAlignment w:val="baseline"/>
        <w:rPr>
          <w:rFonts w:eastAsia="Times New Roman" w:cs="Times New Roman"/>
          <w:color w:val="000000"/>
          <w:lang w:eastAsia="pl-PL"/>
        </w:rPr>
      </w:pPr>
      <w:r w:rsidRPr="003E4BC6">
        <w:rPr>
          <w:rFonts w:eastAsia="Times New Roman" w:cs="Times New Roman"/>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30A603" w14:textId="46261097" w:rsidR="003173FF" w:rsidRPr="003E4BC6" w:rsidRDefault="003173FF">
      <w:pPr>
        <w:pStyle w:val="Akapitzlist"/>
        <w:numPr>
          <w:ilvl w:val="1"/>
          <w:numId w:val="30"/>
        </w:numPr>
        <w:spacing w:before="0" w:after="0"/>
        <w:ind w:left="709" w:hanging="283"/>
        <w:textAlignment w:val="baseline"/>
        <w:rPr>
          <w:rFonts w:eastAsia="Times New Roman" w:cs="Times New Roman"/>
          <w:color w:val="000000"/>
          <w:lang w:eastAsia="pl-PL"/>
        </w:rPr>
      </w:pPr>
      <w:r w:rsidRPr="003E4BC6">
        <w:rPr>
          <w:rFonts w:eastAsia="Times New Roman" w:cs="Times New Roman"/>
          <w:color w:val="000000"/>
          <w:lang w:eastAsia="pl-PL"/>
        </w:rPr>
        <w:t>który w sposób zawiniony poważnie naruszył obowiązki zawodowe, co podważa jego uczciwość, w</w:t>
      </w:r>
      <w:r w:rsidR="002B55A9">
        <w:rPr>
          <w:rFonts w:eastAsia="Times New Roman" w:cs="Times New Roman"/>
          <w:color w:val="000000"/>
          <w:lang w:eastAsia="pl-PL"/>
        </w:rPr>
        <w:t> </w:t>
      </w:r>
      <w:r w:rsidRPr="003E4BC6">
        <w:rPr>
          <w:rFonts w:eastAsia="Times New Roman" w:cs="Times New Roman"/>
          <w:color w:val="000000"/>
          <w:lang w:eastAsia="pl-PL"/>
        </w:rPr>
        <w:t>szczególności gdy Wykonawca w wyniku zamierzonego działania lub rażącego niedbalstwa nie wykonał lub nienależycie wykonał zamówienie, co zamawiający jest w stanie wykazać za pomocą stosownych dowodów;</w:t>
      </w:r>
    </w:p>
    <w:p w14:paraId="095DBFB9" w14:textId="4557108A" w:rsidR="003173FF" w:rsidRPr="0015755B" w:rsidRDefault="003173FF">
      <w:pPr>
        <w:pStyle w:val="Akapitzlist"/>
        <w:numPr>
          <w:ilvl w:val="1"/>
          <w:numId w:val="30"/>
        </w:numPr>
        <w:spacing w:before="0" w:after="0"/>
        <w:ind w:left="709" w:hanging="283"/>
        <w:textAlignment w:val="baseline"/>
        <w:rPr>
          <w:rFonts w:eastAsia="Times New Roman" w:cs="Times New Roman"/>
          <w:color w:val="000000"/>
          <w:lang w:eastAsia="pl-PL"/>
        </w:rPr>
      </w:pPr>
      <w:r w:rsidRPr="003E4BC6">
        <w:rPr>
          <w:rFonts w:eastAsia="Times New Roman" w:cs="Times New Roman"/>
          <w:color w:val="000000"/>
          <w:lang w:eastAsia="pl-PL"/>
        </w:rPr>
        <w:t>który z przyczyn leżących po jego stronie, w znacznym stopniu lub zakresie nie wykonał lub nienależycie wykonał albo długotrwale nienależycie wykonywał istotne zobowiązanie wynikające z</w:t>
      </w:r>
      <w:r w:rsidR="002B55A9">
        <w:rPr>
          <w:rFonts w:eastAsia="Times New Roman" w:cs="Times New Roman"/>
          <w:color w:val="000000"/>
          <w:lang w:eastAsia="pl-PL"/>
        </w:rPr>
        <w:t> </w:t>
      </w:r>
      <w:r w:rsidRPr="003E4BC6">
        <w:rPr>
          <w:rFonts w:eastAsia="Times New Roman" w:cs="Times New Roman"/>
          <w:color w:val="000000"/>
          <w:lang w:eastAsia="pl-PL"/>
        </w:rPr>
        <w:t>wcześniejszej umowy w sprawie zamówienia publicznego lub umowy koncesji, co doprowadziło do</w:t>
      </w:r>
      <w:r w:rsidR="002B55A9">
        <w:rPr>
          <w:rFonts w:eastAsia="Times New Roman" w:cs="Times New Roman"/>
          <w:color w:val="000000"/>
          <w:lang w:eastAsia="pl-PL"/>
        </w:rPr>
        <w:t> </w:t>
      </w:r>
      <w:r w:rsidRPr="003E4BC6">
        <w:rPr>
          <w:rFonts w:eastAsia="Times New Roman" w:cs="Times New Roman"/>
          <w:color w:val="000000"/>
          <w:lang w:eastAsia="pl-PL"/>
        </w:rPr>
        <w:t>wypowiedzenia lub odstąpienia od umowy, odszkodowania, wykonania zastępczego lub realizacji uprawnień z tytułu rękojmi za wady;</w:t>
      </w:r>
    </w:p>
    <w:p w14:paraId="60B5BD5C" w14:textId="68E5088E" w:rsidR="00AB375C" w:rsidRPr="00AB375C" w:rsidRDefault="00AB375C">
      <w:pPr>
        <w:pStyle w:val="Akapitzlist"/>
        <w:numPr>
          <w:ilvl w:val="0"/>
          <w:numId w:val="3"/>
        </w:numPr>
        <w:tabs>
          <w:tab w:val="clear" w:pos="720"/>
        </w:tabs>
        <w:spacing w:before="0" w:after="0"/>
        <w:ind w:left="284" w:hanging="284"/>
        <w:textAlignment w:val="baseline"/>
        <w:rPr>
          <w:rFonts w:eastAsia="Times New Roman" w:cs="Times New Roman"/>
          <w:color w:val="000000"/>
          <w:lang w:eastAsia="pl-PL"/>
        </w:rPr>
      </w:pPr>
      <w:r w:rsidRPr="00AB375C">
        <w:rPr>
          <w:rFonts w:cs="Times New Roman"/>
          <w:color w:val="000000"/>
        </w:rPr>
        <w:t xml:space="preserve">Zgodnie z art. 1 pkt 3 ustawy dnia 13 kwietnia 2022 r. o szczególnych rozwiązaniach w zakresie przeciwdziałania wspieraniu agresji na Ukrainę oraz służących ochronie bezpieczeństwa narodowego (Dz.U.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PZP. Na podstawie art. 7 ust. 1 ustawy z postępowania o udzielenie zamówienia publicznego wyklucza się: </w:t>
      </w:r>
    </w:p>
    <w:p w14:paraId="372E5A59" w14:textId="77777777" w:rsidR="00AB375C" w:rsidRDefault="00AB375C">
      <w:pPr>
        <w:pStyle w:val="Akapitzlist"/>
        <w:numPr>
          <w:ilvl w:val="1"/>
          <w:numId w:val="41"/>
        </w:numPr>
        <w:spacing w:before="0" w:after="0"/>
        <w:ind w:left="567" w:hanging="283"/>
        <w:textAlignment w:val="baseline"/>
        <w:rPr>
          <w:rFonts w:cs="Times New Roman"/>
          <w:color w:val="000000"/>
        </w:rPr>
      </w:pPr>
      <w:r w:rsidRPr="0072288C">
        <w:rPr>
          <w:rFonts w:cs="Times New Roman"/>
          <w:color w:val="000000"/>
        </w:rPr>
        <w:lastRenderedPageBreak/>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084CDFB4" w14:textId="77777777" w:rsidR="00AB375C" w:rsidRDefault="00AB375C">
      <w:pPr>
        <w:pStyle w:val="Akapitzlist"/>
        <w:numPr>
          <w:ilvl w:val="1"/>
          <w:numId w:val="41"/>
        </w:numPr>
        <w:spacing w:before="0" w:after="0"/>
        <w:ind w:left="567" w:hanging="283"/>
        <w:textAlignment w:val="baseline"/>
        <w:rPr>
          <w:rFonts w:cs="Times New Roman"/>
          <w:color w:val="000000"/>
        </w:rPr>
      </w:pPr>
      <w:r w:rsidRPr="000B130C">
        <w:rPr>
          <w:rFonts w:cs="Times New Roman"/>
          <w:color w:val="00000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082EA7ED" w14:textId="77777777" w:rsidR="00AB375C" w:rsidRPr="000B130C" w:rsidRDefault="00AB375C">
      <w:pPr>
        <w:pStyle w:val="Akapitzlist"/>
        <w:numPr>
          <w:ilvl w:val="1"/>
          <w:numId w:val="41"/>
        </w:numPr>
        <w:spacing w:before="0" w:after="0"/>
        <w:ind w:left="567" w:hanging="283"/>
        <w:textAlignment w:val="baseline"/>
        <w:rPr>
          <w:rFonts w:cs="Times New Roman"/>
          <w:color w:val="000000"/>
        </w:rPr>
      </w:pPr>
      <w:r w:rsidRPr="000B130C">
        <w:rPr>
          <w:rFonts w:cs="Times New Roman"/>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0ECF708" w14:textId="77777777" w:rsidR="00AB375C" w:rsidRPr="0072288C" w:rsidRDefault="00AB375C">
      <w:pPr>
        <w:pStyle w:val="Akapitzlist"/>
        <w:numPr>
          <w:ilvl w:val="0"/>
          <w:numId w:val="3"/>
        </w:numPr>
        <w:tabs>
          <w:tab w:val="clear" w:pos="720"/>
        </w:tabs>
        <w:spacing w:before="0" w:after="0"/>
        <w:ind w:left="284" w:hanging="284"/>
        <w:textAlignment w:val="baseline"/>
        <w:rPr>
          <w:rFonts w:eastAsia="Times New Roman" w:cs="Times New Roman"/>
          <w:color w:val="000000"/>
          <w:lang w:eastAsia="pl-PL"/>
        </w:rPr>
      </w:pPr>
      <w:r w:rsidRPr="0072288C">
        <w:rPr>
          <w:rFonts w:eastAsia="Times New Roman" w:cs="Times New Roman"/>
          <w:color w:val="000000"/>
          <w:lang w:eastAsia="pl-PL"/>
        </w:rPr>
        <w:t>Wykluczenie Wykonawcy następuje zgodnie z art. 111 ustawy PZP </w:t>
      </w:r>
    </w:p>
    <w:p w14:paraId="1DCDAFC5" w14:textId="2BA755F9" w:rsidR="00AB375C" w:rsidRPr="0072288C" w:rsidRDefault="00AB375C">
      <w:pPr>
        <w:pStyle w:val="Akapitzlist"/>
        <w:numPr>
          <w:ilvl w:val="0"/>
          <w:numId w:val="3"/>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Wykluczenie następuje na okres trwania okoliczności określonych w ust. </w:t>
      </w:r>
      <w:r w:rsidR="00C1004B">
        <w:rPr>
          <w:rFonts w:cs="Times New Roman"/>
          <w:color w:val="000000"/>
        </w:rPr>
        <w:t>2</w:t>
      </w:r>
      <w:r w:rsidRPr="0072288C">
        <w:rPr>
          <w:rFonts w:cs="Times New Roman"/>
          <w:color w:val="000000"/>
        </w:rPr>
        <w:t xml:space="preserve">. </w:t>
      </w:r>
    </w:p>
    <w:p w14:paraId="76DCE571" w14:textId="77777777" w:rsidR="00AB375C" w:rsidRPr="0072288C" w:rsidRDefault="00AB375C">
      <w:pPr>
        <w:pStyle w:val="Akapitzlist"/>
        <w:numPr>
          <w:ilvl w:val="0"/>
          <w:numId w:val="3"/>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 przypadku wykonawcy wykluczonego na podstawie ust. 1, zamawiający odrzuca ofertę takiego wykonawcy. </w:t>
      </w:r>
    </w:p>
    <w:p w14:paraId="135B1355" w14:textId="77777777" w:rsidR="00AB375C" w:rsidRPr="0072288C" w:rsidRDefault="00AB375C">
      <w:pPr>
        <w:pStyle w:val="Akapitzlist"/>
        <w:numPr>
          <w:ilvl w:val="0"/>
          <w:numId w:val="3"/>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Przez ubieganie się o udzielenie zamówienia publicznego rozumie się złożenie oferty.</w:t>
      </w:r>
    </w:p>
    <w:p w14:paraId="280155B5" w14:textId="6DE85CE6" w:rsidR="00AB375C" w:rsidRPr="0072288C" w:rsidRDefault="00AB375C">
      <w:pPr>
        <w:pStyle w:val="Akapitzlist"/>
        <w:numPr>
          <w:ilvl w:val="0"/>
          <w:numId w:val="3"/>
        </w:numPr>
        <w:tabs>
          <w:tab w:val="clear" w:pos="720"/>
        </w:tabs>
        <w:autoSpaceDE w:val="0"/>
        <w:autoSpaceDN w:val="0"/>
        <w:adjustRightInd w:val="0"/>
        <w:spacing w:before="0" w:after="0"/>
        <w:ind w:left="284" w:hanging="284"/>
        <w:rPr>
          <w:rFonts w:cs="Times New Roman"/>
          <w:color w:val="000000"/>
        </w:rPr>
      </w:pPr>
      <w:r w:rsidRPr="0072288C">
        <w:rPr>
          <w:rFonts w:cs="Times New Roman"/>
          <w:color w:val="000000"/>
        </w:rPr>
        <w:t xml:space="preserve">Osoba lub podmiot podlegające wykluczeniu na podstawie ust. </w:t>
      </w:r>
      <w:r w:rsidR="00C1004B">
        <w:rPr>
          <w:rFonts w:cs="Times New Roman"/>
          <w:color w:val="000000"/>
        </w:rPr>
        <w:t>2</w:t>
      </w:r>
      <w:r w:rsidRPr="0072288C">
        <w:rPr>
          <w:rFonts w:cs="Times New Roman"/>
          <w:color w:val="000000"/>
        </w:rPr>
        <w:t xml:space="preserve">, które w okresie tego wykluczenia ubiegają się o udzielenie zamówienia publicznego lub biorą udział w postępowaniu o udzielenie zamówienia publicznego, podlegają karze pieniężnej. </w:t>
      </w:r>
    </w:p>
    <w:p w14:paraId="5641D293" w14:textId="77777777" w:rsidR="00AB375C" w:rsidRDefault="00AB375C">
      <w:pPr>
        <w:pStyle w:val="Akapitzlist"/>
        <w:numPr>
          <w:ilvl w:val="0"/>
          <w:numId w:val="3"/>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Karę pieniężną, o której mowa w ust. 6, nakłada Prezes Urzędu Zamówień Publicznych, w drodze decyzji, w wysokości do 20 000 000 zł. </w:t>
      </w:r>
    </w:p>
    <w:p w14:paraId="0A59BFCD" w14:textId="77777777" w:rsidR="00D25E3A" w:rsidRDefault="00D25E3A" w:rsidP="00D25E3A">
      <w:pPr>
        <w:pStyle w:val="Akapitzlist"/>
        <w:spacing w:before="0" w:after="0"/>
        <w:ind w:left="284"/>
        <w:textAlignment w:val="baseline"/>
        <w:rPr>
          <w:rFonts w:eastAsia="Times New Roman" w:cs="Times New Roman"/>
          <w:color w:val="000000"/>
          <w:lang w:eastAsia="pl-PL"/>
        </w:rPr>
      </w:pPr>
    </w:p>
    <w:p w14:paraId="301FD9BD" w14:textId="31BB937F" w:rsidR="009058AF" w:rsidRPr="00AB375C" w:rsidRDefault="00550FA8">
      <w:pPr>
        <w:pStyle w:val="Akapitzlist"/>
        <w:numPr>
          <w:ilvl w:val="1"/>
          <w:numId w:val="2"/>
        </w:numPr>
        <w:shd w:val="clear" w:color="auto" w:fill="E7E6E6" w:themeFill="background2"/>
        <w:spacing w:before="0" w:after="0"/>
        <w:ind w:left="426" w:hanging="426"/>
        <w:jc w:val="left"/>
        <w:outlineLvl w:val="1"/>
        <w:rPr>
          <w:rFonts w:eastAsia="Times New Roman" w:cs="Times New Roman"/>
          <w:b/>
          <w:bCs/>
          <w:color w:val="000000"/>
          <w:lang w:eastAsia="pl-PL"/>
        </w:rPr>
      </w:pPr>
      <w:r w:rsidRPr="00AB375C">
        <w:rPr>
          <w:rFonts w:eastAsia="Times New Roman" w:cs="Times New Roman"/>
          <w:b/>
          <w:bCs/>
          <w:color w:val="000000"/>
          <w:lang w:eastAsia="pl-PL"/>
        </w:rPr>
        <w:t>WARUNKI UDZIAŁU W POSTĘPOWANIU.</w:t>
      </w:r>
    </w:p>
    <w:p w14:paraId="488000EC" w14:textId="7502443B" w:rsidR="00227D8E" w:rsidRPr="00781603" w:rsidRDefault="003173FF" w:rsidP="002B55A9">
      <w:pPr>
        <w:spacing w:before="0" w:after="0"/>
        <w:rPr>
          <w:rFonts w:eastAsia="Calibri" w:cs="Times New Roman"/>
          <w:b/>
        </w:rPr>
      </w:pPr>
      <w:r w:rsidRPr="00D753FB">
        <w:rPr>
          <w:rFonts w:eastAsia="Calibri" w:cs="Times New Roman"/>
          <w:bCs/>
        </w:rPr>
        <w:t xml:space="preserve">O udzielenie </w:t>
      </w:r>
      <w:r w:rsidR="0003207E" w:rsidRPr="00D753FB">
        <w:rPr>
          <w:rFonts w:eastAsia="Calibri" w:cs="Times New Roman"/>
          <w:bCs/>
        </w:rPr>
        <w:t xml:space="preserve">przedmiotowego zamówienia </w:t>
      </w:r>
      <w:r w:rsidRPr="00D753FB">
        <w:rPr>
          <w:rFonts w:eastAsia="Calibri" w:cs="Times New Roman"/>
          <w:bCs/>
        </w:rPr>
        <w:t xml:space="preserve">mogą </w:t>
      </w:r>
      <w:r w:rsidR="0003207E" w:rsidRPr="00D753FB">
        <w:rPr>
          <w:rFonts w:eastAsia="Calibri" w:cs="Times New Roman"/>
          <w:bCs/>
        </w:rPr>
        <w:t xml:space="preserve">się </w:t>
      </w:r>
      <w:r w:rsidRPr="00D753FB">
        <w:rPr>
          <w:rFonts w:eastAsia="Calibri" w:cs="Times New Roman"/>
          <w:bCs/>
        </w:rPr>
        <w:t>ubiegać Wykonawcy, którzy</w:t>
      </w:r>
      <w:r w:rsidR="00912A2C">
        <w:rPr>
          <w:rFonts w:eastAsia="Calibri" w:cs="Times New Roman"/>
          <w:bCs/>
        </w:rPr>
        <w:t xml:space="preserve"> </w:t>
      </w:r>
      <w:r w:rsidRPr="00D753FB">
        <w:rPr>
          <w:rFonts w:eastAsia="Calibri" w:cs="Times New Roman"/>
          <w:b/>
        </w:rPr>
        <w:t xml:space="preserve">spełniają warunki udziału w postępowaniu </w:t>
      </w:r>
      <w:r w:rsidR="00227D8E" w:rsidRPr="00D753FB">
        <w:rPr>
          <w:rFonts w:eastAsia="Calibri" w:cs="Times New Roman"/>
          <w:b/>
        </w:rPr>
        <w:t>określone przez zamawiającego</w:t>
      </w:r>
      <w:r w:rsidR="00D753FB">
        <w:rPr>
          <w:rFonts w:eastAsia="Calibri" w:cs="Times New Roman"/>
          <w:b/>
        </w:rPr>
        <w:t>:</w:t>
      </w:r>
    </w:p>
    <w:p w14:paraId="1FA4500D" w14:textId="77777777" w:rsidR="000D2FD3" w:rsidRDefault="00227D8E">
      <w:pPr>
        <w:pStyle w:val="Akapitzlist"/>
        <w:numPr>
          <w:ilvl w:val="3"/>
          <w:numId w:val="41"/>
        </w:numPr>
        <w:tabs>
          <w:tab w:val="clear" w:pos="2880"/>
        </w:tabs>
        <w:spacing w:before="0" w:after="0"/>
        <w:ind w:left="284" w:hanging="284"/>
        <w:rPr>
          <w:rFonts w:eastAsia="Calibri" w:cs="Times New Roman"/>
          <w:b/>
        </w:rPr>
      </w:pPr>
      <w:r w:rsidRPr="000D2FD3">
        <w:rPr>
          <w:rFonts w:eastAsia="Calibri" w:cs="Times New Roman"/>
          <w:b/>
        </w:rPr>
        <w:t>W zakresie zdolności technicznej lub zawodowej Wykonawcy:</w:t>
      </w:r>
    </w:p>
    <w:p w14:paraId="10E92D39" w14:textId="00CEFBF3" w:rsidR="00227D8E" w:rsidRPr="000D2FD3" w:rsidRDefault="00227D8E" w:rsidP="000D2FD3">
      <w:pPr>
        <w:pStyle w:val="Akapitzlist"/>
        <w:spacing w:before="0" w:after="0"/>
        <w:ind w:left="284"/>
        <w:rPr>
          <w:rFonts w:eastAsia="Calibri" w:cs="Times New Roman"/>
          <w:b/>
        </w:rPr>
      </w:pPr>
      <w:r w:rsidRPr="000D2FD3">
        <w:rPr>
          <w:rFonts w:eastAsia="Calibri" w:cs="Times New Roman"/>
        </w:rPr>
        <w:t>Warunek zostanie spełniony, jeżeli w złożonych dokumentach i oświadczeniach Wykonawca jednoznacznie wykaże, że:</w:t>
      </w:r>
    </w:p>
    <w:p w14:paraId="0F0E22AB" w14:textId="77777777" w:rsidR="000D2FD3" w:rsidRDefault="00227D8E">
      <w:pPr>
        <w:pStyle w:val="Akapitzlist"/>
        <w:numPr>
          <w:ilvl w:val="0"/>
          <w:numId w:val="33"/>
        </w:numPr>
        <w:spacing w:before="0" w:after="0"/>
        <w:ind w:left="567" w:hanging="283"/>
        <w:rPr>
          <w:rFonts w:eastAsia="Calibri" w:cs="Times New Roman"/>
        </w:rPr>
      </w:pPr>
      <w:r w:rsidRPr="000D2FD3">
        <w:rPr>
          <w:rFonts w:eastAsia="Calibri" w:cs="Times New Roman"/>
        </w:rPr>
        <w:t xml:space="preserve">w okresie ostatnich 3 lat przed upływem terminu składania ofert, a jeżeli okres prowadzenia działalności jest krótszy - w tym okresie, </w:t>
      </w:r>
      <w:r w:rsidRPr="00AC5F36">
        <w:rPr>
          <w:rFonts w:eastAsia="Calibri" w:cs="Times New Roman"/>
          <w:b/>
          <w:bCs/>
        </w:rPr>
        <w:t>wykonał usługi lub wykonuje usługę odbierania odpadów komunalnych z nieruchomości</w:t>
      </w:r>
      <w:r w:rsidRPr="000D2FD3">
        <w:rPr>
          <w:rFonts w:eastAsia="Calibri" w:cs="Times New Roman"/>
        </w:rPr>
        <w:t>, objętych zakresem zamówienia i transporcie tych odpadów, każda o</w:t>
      </w:r>
      <w:r w:rsidR="002B55A9" w:rsidRPr="000D2FD3">
        <w:rPr>
          <w:rFonts w:eastAsia="Calibri" w:cs="Times New Roman"/>
        </w:rPr>
        <w:t> </w:t>
      </w:r>
      <w:r w:rsidRPr="000D2FD3">
        <w:rPr>
          <w:rFonts w:eastAsia="Calibri" w:cs="Times New Roman"/>
        </w:rPr>
        <w:t xml:space="preserve">łącznej masie odebranych odpadów komunalnych </w:t>
      </w:r>
      <w:r w:rsidRPr="000D2FD3">
        <w:rPr>
          <w:rFonts w:eastAsia="Calibri" w:cs="Times New Roman"/>
          <w:b/>
        </w:rPr>
        <w:t>nie mniejszej niż 500 Mg</w:t>
      </w:r>
      <w:r w:rsidRPr="000D2FD3">
        <w:rPr>
          <w:rFonts w:eastAsia="Calibri" w:cs="Times New Roman"/>
        </w:rPr>
        <w:t>. Wykonawca zobowiązany jest do złożenia dowodów potwierdzających, że wykazane usługi zostały wykonane lub są wykonywane należycie.</w:t>
      </w:r>
      <w:bookmarkStart w:id="1" w:name="_Hlk107404387"/>
    </w:p>
    <w:p w14:paraId="1B01A417" w14:textId="15664267" w:rsidR="00227D8E" w:rsidRPr="000D2FD3" w:rsidRDefault="00227D8E">
      <w:pPr>
        <w:pStyle w:val="Akapitzlist"/>
        <w:numPr>
          <w:ilvl w:val="0"/>
          <w:numId w:val="33"/>
        </w:numPr>
        <w:spacing w:before="0" w:after="0"/>
        <w:ind w:left="567" w:hanging="283"/>
        <w:rPr>
          <w:rFonts w:eastAsia="Calibri" w:cs="Times New Roman"/>
          <w:bCs/>
        </w:rPr>
      </w:pPr>
      <w:r w:rsidRPr="00AC5F36">
        <w:rPr>
          <w:rFonts w:eastAsia="Calibri" w:cs="Times New Roman"/>
          <w:b/>
        </w:rPr>
        <w:t>dysponuje pojazdami przystosowanymi do odbioru odpadów minimum</w:t>
      </w:r>
      <w:r w:rsidRPr="000D2FD3">
        <w:rPr>
          <w:rFonts w:eastAsia="Calibri" w:cs="Times New Roman"/>
          <w:bCs/>
        </w:rPr>
        <w:t>:</w:t>
      </w:r>
    </w:p>
    <w:p w14:paraId="2900D329" w14:textId="63DA7199" w:rsidR="00227D8E" w:rsidRPr="000D2FD3" w:rsidRDefault="00227D8E">
      <w:pPr>
        <w:pStyle w:val="Akapitzlist"/>
        <w:numPr>
          <w:ilvl w:val="0"/>
          <w:numId w:val="34"/>
        </w:numPr>
        <w:tabs>
          <w:tab w:val="left" w:pos="1560"/>
          <w:tab w:val="left" w:pos="1701"/>
        </w:tabs>
        <w:spacing w:before="0" w:after="0"/>
        <w:ind w:left="851" w:hanging="284"/>
        <w:jc w:val="left"/>
        <w:rPr>
          <w:rFonts w:eastAsia="Calibri" w:cs="Times New Roman"/>
        </w:rPr>
      </w:pPr>
      <w:r w:rsidRPr="000D2FD3">
        <w:rPr>
          <w:rFonts w:eastAsia="Calibri" w:cs="Times New Roman"/>
        </w:rPr>
        <w:t>dwa pojazdy przystosowane do odbierania odpadów komunalnych zmieszanych,</w:t>
      </w:r>
    </w:p>
    <w:p w14:paraId="1FB18657" w14:textId="77777777" w:rsidR="00227D8E" w:rsidRPr="003173FF" w:rsidRDefault="00227D8E">
      <w:pPr>
        <w:numPr>
          <w:ilvl w:val="0"/>
          <w:numId w:val="34"/>
        </w:numPr>
        <w:tabs>
          <w:tab w:val="left" w:pos="1277"/>
        </w:tabs>
        <w:spacing w:before="0" w:after="0"/>
        <w:ind w:left="851" w:hanging="284"/>
        <w:contextualSpacing/>
        <w:jc w:val="left"/>
        <w:rPr>
          <w:rFonts w:eastAsia="Calibri" w:cs="Times New Roman"/>
        </w:rPr>
      </w:pPr>
      <w:r w:rsidRPr="003173FF">
        <w:rPr>
          <w:rFonts w:eastAsia="Calibri" w:cs="Times New Roman"/>
        </w:rPr>
        <w:t>dwa pojazdy przystosowane do odbierana selektywnie zbieranych odpadów komunalnych,</w:t>
      </w:r>
    </w:p>
    <w:p w14:paraId="787B8527" w14:textId="77777777" w:rsidR="00227D8E" w:rsidRPr="003173FF" w:rsidRDefault="00227D8E">
      <w:pPr>
        <w:numPr>
          <w:ilvl w:val="0"/>
          <w:numId w:val="34"/>
        </w:numPr>
        <w:spacing w:before="0" w:after="0"/>
        <w:ind w:left="851" w:hanging="284"/>
        <w:contextualSpacing/>
        <w:jc w:val="left"/>
        <w:rPr>
          <w:rFonts w:eastAsia="Calibri" w:cs="Times New Roman"/>
        </w:rPr>
      </w:pPr>
      <w:r w:rsidRPr="003173FF">
        <w:rPr>
          <w:rFonts w:eastAsia="Calibri" w:cs="Times New Roman"/>
        </w:rPr>
        <w:t>jeden pojazd do odbierania odpadów bez funkcji kompaktującej.</w:t>
      </w:r>
    </w:p>
    <w:bookmarkEnd w:id="1"/>
    <w:p w14:paraId="35B0294C" w14:textId="2B097FBC" w:rsidR="00227D8E" w:rsidRPr="000D2FD3" w:rsidRDefault="00AC5F36">
      <w:pPr>
        <w:pStyle w:val="Akapitzlist"/>
        <w:numPr>
          <w:ilvl w:val="0"/>
          <w:numId w:val="33"/>
        </w:numPr>
        <w:spacing w:before="0" w:after="0"/>
        <w:ind w:left="567" w:hanging="283"/>
        <w:rPr>
          <w:rFonts w:eastAsia="Calibri" w:cs="Times New Roman"/>
        </w:rPr>
      </w:pPr>
      <w:r w:rsidRPr="00AC5F36">
        <w:rPr>
          <w:rFonts w:eastAsia="Calibri" w:cs="Times New Roman"/>
          <w:b/>
          <w:bCs/>
        </w:rPr>
        <w:t>o</w:t>
      </w:r>
      <w:r w:rsidR="00227D8E" w:rsidRPr="00AC5F36">
        <w:rPr>
          <w:rFonts w:eastAsia="Calibri" w:cs="Times New Roman"/>
          <w:b/>
          <w:bCs/>
        </w:rPr>
        <w:t>bowiązkowe wymagania techniczne dotyczące pojazdów</w:t>
      </w:r>
      <w:r w:rsidR="00227D8E" w:rsidRPr="000D2FD3">
        <w:rPr>
          <w:rFonts w:eastAsia="Calibri" w:cs="Times New Roman"/>
        </w:rPr>
        <w:t>:</w:t>
      </w:r>
    </w:p>
    <w:p w14:paraId="422D1377" w14:textId="77777777" w:rsidR="00227D8E" w:rsidRPr="003173FF" w:rsidRDefault="00227D8E" w:rsidP="002B55A9">
      <w:pPr>
        <w:spacing w:before="0" w:after="0"/>
        <w:ind w:left="709" w:hanging="283"/>
        <w:contextualSpacing/>
        <w:rPr>
          <w:rFonts w:eastAsia="Calibri" w:cs="Times New Roman"/>
        </w:rPr>
      </w:pPr>
      <w:r w:rsidRPr="003173FF">
        <w:rPr>
          <w:rFonts w:eastAsia="Calibri" w:cs="Times New Roman"/>
        </w:rPr>
        <w:t>Wykonawca jest zobowiązany do spełnienia następujących wymagań:</w:t>
      </w:r>
    </w:p>
    <w:p w14:paraId="271BBF57" w14:textId="77777777" w:rsidR="000D2FD3" w:rsidRDefault="00227D8E">
      <w:pPr>
        <w:pStyle w:val="Akapitzlist"/>
        <w:numPr>
          <w:ilvl w:val="0"/>
          <w:numId w:val="42"/>
        </w:numPr>
        <w:spacing w:before="0" w:after="0"/>
        <w:ind w:left="851" w:hanging="284"/>
        <w:rPr>
          <w:rFonts w:eastAsia="Calibri" w:cs="Times New Roman"/>
        </w:rPr>
      </w:pPr>
      <w:r w:rsidRPr="000D2FD3">
        <w:rPr>
          <w:rFonts w:eastAsia="Calibri" w:cs="Times New Roman"/>
        </w:rPr>
        <w:t xml:space="preserve">posiadania </w:t>
      </w:r>
      <w:r w:rsidR="00C923C6" w:rsidRPr="000D2FD3">
        <w:rPr>
          <w:rFonts w:eastAsia="Calibri" w:cs="Times New Roman"/>
        </w:rPr>
        <w:t>urządzeń</w:t>
      </w:r>
      <w:r w:rsidRPr="000D2FD3">
        <w:rPr>
          <w:rFonts w:eastAsia="Calibri" w:cs="Times New Roman"/>
        </w:rPr>
        <w:t xml:space="preserve"> umożliwiając</w:t>
      </w:r>
      <w:r w:rsidR="00C923C6" w:rsidRPr="000D2FD3">
        <w:rPr>
          <w:rFonts w:eastAsia="Calibri" w:cs="Times New Roman"/>
        </w:rPr>
        <w:t>ych</w:t>
      </w:r>
      <w:r w:rsidRPr="000D2FD3">
        <w:rPr>
          <w:rFonts w:eastAsia="Calibri" w:cs="Times New Roman"/>
        </w:rPr>
        <w:t xml:space="preserve"> odbieranie odpadów komunalnych od właścicieli nieruchomości oraz zapewnienia </w:t>
      </w:r>
      <w:r w:rsidR="00C923C6" w:rsidRPr="000D2FD3">
        <w:rPr>
          <w:rFonts w:eastAsia="Calibri" w:cs="Times New Roman"/>
        </w:rPr>
        <w:t>ich</w:t>
      </w:r>
      <w:r w:rsidRPr="000D2FD3">
        <w:rPr>
          <w:rFonts w:eastAsia="Calibri" w:cs="Times New Roman"/>
        </w:rPr>
        <w:t xml:space="preserve"> odpowiedniego stanu technicznego;</w:t>
      </w:r>
    </w:p>
    <w:p w14:paraId="458AE65B" w14:textId="77777777" w:rsidR="000D2FD3" w:rsidRDefault="00227D8E">
      <w:pPr>
        <w:pStyle w:val="Akapitzlist"/>
        <w:numPr>
          <w:ilvl w:val="0"/>
          <w:numId w:val="42"/>
        </w:numPr>
        <w:spacing w:before="0" w:after="0"/>
        <w:ind w:left="851" w:hanging="284"/>
        <w:rPr>
          <w:rFonts w:eastAsia="Calibri" w:cs="Times New Roman"/>
        </w:rPr>
      </w:pPr>
      <w:r w:rsidRPr="000D2FD3">
        <w:rPr>
          <w:rFonts w:eastAsia="Calibri" w:cs="Times New Roman"/>
        </w:rPr>
        <w:t>utrzymania odpowiedniego stanu sanitarnego pojazdów i urządzeń do odbierania odpadów komunalnych od właścicieli nieruchomości;</w:t>
      </w:r>
    </w:p>
    <w:p w14:paraId="1923174C" w14:textId="2FAE1C92" w:rsidR="00227D8E" w:rsidRPr="000D2FD3" w:rsidRDefault="00227D8E">
      <w:pPr>
        <w:pStyle w:val="Akapitzlist"/>
        <w:numPr>
          <w:ilvl w:val="0"/>
          <w:numId w:val="42"/>
        </w:numPr>
        <w:spacing w:before="0" w:after="0"/>
        <w:ind w:left="851" w:hanging="284"/>
        <w:rPr>
          <w:rFonts w:eastAsia="Calibri" w:cs="Times New Roman"/>
        </w:rPr>
      </w:pPr>
      <w:r w:rsidRPr="000D2FD3">
        <w:rPr>
          <w:rFonts w:eastAsia="Calibri" w:cs="Times New Roman"/>
        </w:rPr>
        <w:lastRenderedPageBreak/>
        <w:t>spełnienia wymagań technicznych dotyczących wyposażenia pojazdów do odbierania odpadów komunalnych od właś</w:t>
      </w:r>
      <w:r w:rsidRPr="000D2FD3">
        <w:rPr>
          <w:rFonts w:eastAsia="Calibri" w:cs="Times New Roman"/>
        </w:rPr>
        <w:softHyphen/>
        <w:t>cicieli nieruchomości;</w:t>
      </w:r>
    </w:p>
    <w:p w14:paraId="724171C8" w14:textId="77777777" w:rsidR="00227D8E" w:rsidRPr="003173FF" w:rsidRDefault="00227D8E" w:rsidP="002B55A9">
      <w:pPr>
        <w:spacing w:before="0" w:after="0"/>
        <w:ind w:left="426"/>
        <w:contextualSpacing/>
        <w:rPr>
          <w:rFonts w:eastAsia="Calibri" w:cs="Times New Roman"/>
        </w:rPr>
      </w:pPr>
      <w:r w:rsidRPr="003173FF">
        <w:rPr>
          <w:rFonts w:eastAsia="Calibri" w:cs="Times New Roman"/>
        </w:rPr>
        <w:t>Pojazdy muszą spełniać wymagania zgodnie z obowiązującymi przepisami Rozporządzenia Ministra Środowiska z dnia 11 stycznia 2013 r. w sprawie szczegółowych wymagań w zakresie odbierania odpadów komunalnych od właścicieli nieruchomości (Dz. U. z 2013 r. poz. Nr 122),</w:t>
      </w:r>
    </w:p>
    <w:p w14:paraId="53B7082E" w14:textId="77777777" w:rsidR="00227D8E" w:rsidRDefault="00227D8E" w:rsidP="002B55A9">
      <w:pPr>
        <w:spacing w:before="0" w:after="0"/>
        <w:ind w:left="426"/>
        <w:contextualSpacing/>
        <w:rPr>
          <w:rFonts w:eastAsia="Calibri" w:cs="Times New Roman"/>
        </w:rPr>
      </w:pPr>
      <w:bookmarkStart w:id="2" w:name="_Hlk107404756"/>
      <w:r w:rsidRPr="003173FF">
        <w:rPr>
          <w:rFonts w:eastAsia="Calibri" w:cs="Times New Roman"/>
        </w:rPr>
        <w:t>Pojazdy muszą być w pełni sprawne, posiadać aktualne badania</w:t>
      </w:r>
      <w:r w:rsidR="00866851">
        <w:rPr>
          <w:rFonts w:eastAsia="Calibri" w:cs="Times New Roman"/>
        </w:rPr>
        <w:t xml:space="preserve"> techniczne, być dopuszczone do </w:t>
      </w:r>
      <w:r w:rsidRPr="003173FF">
        <w:rPr>
          <w:rFonts w:eastAsia="Calibri" w:cs="Times New Roman"/>
        </w:rPr>
        <w:t>ruchu oraz oznakowane widoczną nazwą przedsiębiorcy i numerem jego telefonu.</w:t>
      </w:r>
    </w:p>
    <w:bookmarkEnd w:id="2"/>
    <w:p w14:paraId="2FC1B6BC" w14:textId="22F34302" w:rsidR="00E47F23" w:rsidRPr="003173FF" w:rsidRDefault="00E47F23">
      <w:pPr>
        <w:numPr>
          <w:ilvl w:val="0"/>
          <w:numId w:val="33"/>
        </w:numPr>
        <w:spacing w:before="0" w:after="0"/>
        <w:ind w:left="709" w:hanging="283"/>
        <w:contextualSpacing/>
        <w:rPr>
          <w:rFonts w:eastAsia="Calibri" w:cs="Times New Roman"/>
        </w:rPr>
      </w:pPr>
      <w:r>
        <w:rPr>
          <w:rFonts w:eastAsia="Calibri" w:cs="Times New Roman"/>
          <w:b/>
        </w:rPr>
        <w:t>d</w:t>
      </w:r>
      <w:r w:rsidRPr="003173FF">
        <w:rPr>
          <w:rFonts w:eastAsia="Calibri" w:cs="Times New Roman"/>
          <w:b/>
        </w:rPr>
        <w:t>yspon</w:t>
      </w:r>
      <w:r w:rsidR="00AC5F36">
        <w:rPr>
          <w:rFonts w:eastAsia="Calibri" w:cs="Times New Roman"/>
          <w:b/>
        </w:rPr>
        <w:t>uje</w:t>
      </w:r>
      <w:r w:rsidRPr="003173FF">
        <w:rPr>
          <w:rFonts w:eastAsia="Calibri" w:cs="Times New Roman"/>
          <w:b/>
        </w:rPr>
        <w:t xml:space="preserve"> bazą magazynowo - transportową </w:t>
      </w:r>
      <w:r w:rsidRPr="003173FF">
        <w:rPr>
          <w:rFonts w:eastAsia="Calibri" w:cs="Times New Roman"/>
        </w:rPr>
        <w:t>usytuowaną w odległości nie większej niż 60 km od granicy Gminy Osiek, do której posiada tytuł prawny, spełniającą następujące warunki:</w:t>
      </w:r>
    </w:p>
    <w:p w14:paraId="77BF9E86" w14:textId="77777777" w:rsidR="00AC5F36" w:rsidRDefault="00B96A0C">
      <w:pPr>
        <w:pStyle w:val="Akapitzlist"/>
        <w:numPr>
          <w:ilvl w:val="0"/>
          <w:numId w:val="43"/>
        </w:numPr>
        <w:spacing w:before="0" w:after="0"/>
        <w:ind w:left="1134" w:hanging="425"/>
        <w:rPr>
          <w:rFonts w:eastAsia="Calibri" w:cs="Times New Roman"/>
        </w:rPr>
      </w:pPr>
      <w:r w:rsidRPr="00AC5F36">
        <w:rPr>
          <w:rFonts w:eastAsia="Calibri" w:cs="Times New Roman"/>
        </w:rPr>
        <w:t>miejsce przeznaczone do parkowania pojazdów musi być zabezpieczone przed emisją zanieczyszczeń do gruntu,</w:t>
      </w:r>
    </w:p>
    <w:p w14:paraId="0D97437C" w14:textId="77777777" w:rsidR="00AC5F36" w:rsidRDefault="00B96A0C">
      <w:pPr>
        <w:pStyle w:val="Akapitzlist"/>
        <w:numPr>
          <w:ilvl w:val="0"/>
          <w:numId w:val="43"/>
        </w:numPr>
        <w:spacing w:before="0" w:after="0"/>
        <w:ind w:left="1134" w:hanging="425"/>
        <w:rPr>
          <w:rFonts w:eastAsia="Calibri" w:cs="Times New Roman"/>
        </w:rPr>
      </w:pPr>
      <w:r w:rsidRPr="00AC5F36">
        <w:rPr>
          <w:rFonts w:eastAsia="Calibri" w:cs="Times New Roman"/>
        </w:rPr>
        <w:t>wyposażaną w miejsce do magazynowania selektywnie zebranych odpadów z grupy odpadów komunalnych, zabezpieczone przed emisją zanieczyszczeń do gruntu oraz zabezpieczone przed działaniem czynników atmosferycznych,</w:t>
      </w:r>
    </w:p>
    <w:p w14:paraId="30F4B420" w14:textId="77777777" w:rsidR="00AC5F36" w:rsidRDefault="00B96A0C">
      <w:pPr>
        <w:pStyle w:val="Akapitzlist"/>
        <w:numPr>
          <w:ilvl w:val="0"/>
          <w:numId w:val="43"/>
        </w:numPr>
        <w:spacing w:before="0" w:after="0"/>
        <w:ind w:left="1134" w:hanging="425"/>
        <w:rPr>
          <w:rFonts w:eastAsia="Calibri" w:cs="Times New Roman"/>
        </w:rPr>
      </w:pPr>
      <w:r w:rsidRPr="00AC5F36">
        <w:rPr>
          <w:rFonts w:eastAsia="Calibri" w:cs="Times New Roman"/>
        </w:rPr>
        <w:t xml:space="preserve">wyposażaną w legalizowaną samochodową wagę najazdową, w przypadku gdy na terenie bazy następuje magazynowanie odpadów, </w:t>
      </w:r>
    </w:p>
    <w:p w14:paraId="5A002F03" w14:textId="77777777" w:rsidR="00AC5F36" w:rsidRDefault="00B96A0C">
      <w:pPr>
        <w:pStyle w:val="Akapitzlist"/>
        <w:numPr>
          <w:ilvl w:val="0"/>
          <w:numId w:val="43"/>
        </w:numPr>
        <w:spacing w:before="0" w:after="0"/>
        <w:ind w:left="1134" w:hanging="425"/>
        <w:rPr>
          <w:rFonts w:eastAsia="Calibri" w:cs="Times New Roman"/>
        </w:rPr>
      </w:pPr>
      <w:r w:rsidRPr="00AC5F36">
        <w:rPr>
          <w:rFonts w:eastAsia="Calibri" w:cs="Times New Roman"/>
        </w:rPr>
        <w:t>wyposażoną w urządzenia lub systemy zapewniające z</w:t>
      </w:r>
      <w:r w:rsidR="00866851" w:rsidRPr="00AC5F36">
        <w:rPr>
          <w:rFonts w:eastAsia="Calibri" w:cs="Times New Roman"/>
        </w:rPr>
        <w:t xml:space="preserve">agospodarowanie wód opadowych i </w:t>
      </w:r>
      <w:r w:rsidRPr="00AC5F36">
        <w:rPr>
          <w:rFonts w:eastAsia="Calibri" w:cs="Times New Roman"/>
        </w:rPr>
        <w:t xml:space="preserve">ścieków przemysłowych, </w:t>
      </w:r>
    </w:p>
    <w:p w14:paraId="34B9F6CE" w14:textId="77777777" w:rsidR="00AC5F36" w:rsidRDefault="00B96A0C">
      <w:pPr>
        <w:pStyle w:val="Akapitzlist"/>
        <w:numPr>
          <w:ilvl w:val="0"/>
          <w:numId w:val="43"/>
        </w:numPr>
        <w:spacing w:before="0" w:after="0"/>
        <w:ind w:left="1134" w:hanging="425"/>
        <w:rPr>
          <w:rFonts w:eastAsia="Calibri" w:cs="Times New Roman"/>
        </w:rPr>
      </w:pPr>
      <w:r w:rsidRPr="00AC5F36">
        <w:rPr>
          <w:rFonts w:eastAsia="Calibri" w:cs="Times New Roman"/>
        </w:rPr>
        <w:t xml:space="preserve">wyposażoną w pomieszczenia socjalne dla pracowników odpowiadające liczbie zatrudnionych osób, </w:t>
      </w:r>
    </w:p>
    <w:p w14:paraId="3CDC4411" w14:textId="77777777" w:rsidR="00AC5F36" w:rsidRDefault="00B96A0C">
      <w:pPr>
        <w:pStyle w:val="Akapitzlist"/>
        <w:numPr>
          <w:ilvl w:val="0"/>
          <w:numId w:val="43"/>
        </w:numPr>
        <w:spacing w:before="0" w:after="0"/>
        <w:ind w:left="1134" w:hanging="425"/>
        <w:rPr>
          <w:rFonts w:eastAsia="Calibri" w:cs="Times New Roman"/>
        </w:rPr>
      </w:pPr>
      <w:r w:rsidRPr="00AC5F36">
        <w:rPr>
          <w:rFonts w:eastAsia="Calibri" w:cs="Times New Roman"/>
        </w:rPr>
        <w:t xml:space="preserve">na terenie której znajduje się punkt konserwacji i napraw pojazdów oraz miejsce do mycia i dezynfekcji pojazdów - o ile czynności te nie będą wykonywane przez uprawnione podmioty zewnętrzne poza terenem bazy magazynowo – transportowej, </w:t>
      </w:r>
    </w:p>
    <w:p w14:paraId="37F8011B" w14:textId="7A557E54" w:rsidR="00B96A0C" w:rsidRPr="00AC5F36" w:rsidRDefault="00B96A0C">
      <w:pPr>
        <w:pStyle w:val="Akapitzlist"/>
        <w:numPr>
          <w:ilvl w:val="0"/>
          <w:numId w:val="43"/>
        </w:numPr>
        <w:spacing w:before="0" w:after="0"/>
        <w:ind w:left="1134" w:hanging="425"/>
        <w:rPr>
          <w:rFonts w:eastAsia="Calibri" w:cs="Times New Roman"/>
        </w:rPr>
      </w:pPr>
      <w:r w:rsidRPr="00AC5F36">
        <w:rPr>
          <w:rFonts w:eastAsia="Calibri" w:cs="Times New Roman"/>
        </w:rPr>
        <w:t>zabezpieczoną w sposób uniemożliwiający wstęp osobom nieupoważnionym.</w:t>
      </w:r>
    </w:p>
    <w:p w14:paraId="672D3435" w14:textId="36704C6A" w:rsidR="003173FF" w:rsidRPr="00AC5F36" w:rsidRDefault="00AC5F36">
      <w:pPr>
        <w:pStyle w:val="Akapitzlist"/>
        <w:numPr>
          <w:ilvl w:val="3"/>
          <w:numId w:val="41"/>
        </w:numPr>
        <w:tabs>
          <w:tab w:val="clear" w:pos="2880"/>
        </w:tabs>
        <w:spacing w:before="0" w:after="0"/>
        <w:ind w:left="284" w:hanging="284"/>
        <w:rPr>
          <w:rFonts w:eastAsia="Calibri" w:cs="Times New Roman"/>
        </w:rPr>
      </w:pPr>
      <w:r>
        <w:rPr>
          <w:rFonts w:eastAsia="Calibri" w:cs="Times New Roman"/>
          <w:b/>
        </w:rPr>
        <w:t xml:space="preserve">W zakresie </w:t>
      </w:r>
      <w:r w:rsidR="003173FF" w:rsidRPr="00AC5F36">
        <w:rPr>
          <w:rFonts w:eastAsia="Calibri" w:cs="Times New Roman"/>
          <w:b/>
        </w:rPr>
        <w:t>kompetencji lub uprawnień do prowadzenia określonej działalności zawodowej, o ile wynika to z odrębnych przepisów</w:t>
      </w:r>
      <w:r w:rsidR="003173FF" w:rsidRPr="00AC5F36">
        <w:rPr>
          <w:rFonts w:eastAsia="Calibri" w:cs="Times New Roman"/>
        </w:rPr>
        <w:t xml:space="preserve">. </w:t>
      </w:r>
    </w:p>
    <w:p w14:paraId="4C38B9F5" w14:textId="77777777" w:rsidR="003173FF" w:rsidRPr="003173FF" w:rsidRDefault="003173FF" w:rsidP="002B55A9">
      <w:pPr>
        <w:spacing w:before="0" w:after="0"/>
        <w:ind w:firstLine="567"/>
        <w:rPr>
          <w:rFonts w:eastAsia="Calibri" w:cs="Times New Roman"/>
        </w:rPr>
      </w:pPr>
      <w:r w:rsidRPr="003173FF">
        <w:rPr>
          <w:rFonts w:eastAsia="Calibri" w:cs="Times New Roman"/>
        </w:rPr>
        <w:t>Zamawiający uzna warunek za spełniony, jeśli Wykonawca wykaże, że:</w:t>
      </w:r>
    </w:p>
    <w:p w14:paraId="3742CAA4" w14:textId="0A38D1F5" w:rsidR="00D611DC" w:rsidRPr="00573DB2" w:rsidRDefault="00D611DC">
      <w:pPr>
        <w:pStyle w:val="Akapitzlist"/>
        <w:numPr>
          <w:ilvl w:val="0"/>
          <w:numId w:val="37"/>
        </w:numPr>
        <w:suppressAutoHyphens/>
        <w:spacing w:before="0" w:after="0"/>
        <w:ind w:left="567" w:hanging="283"/>
      </w:pPr>
      <w:r w:rsidRPr="00573DB2">
        <w:t xml:space="preserve">Posiada wpis </w:t>
      </w:r>
      <w:r w:rsidRPr="00573DB2">
        <w:rPr>
          <w:b/>
          <w:bCs/>
        </w:rPr>
        <w:t xml:space="preserve">do rejestru działalności regulowanej w zakresie odbierania odpadów komunalnych od właścicieli nieruchomości </w:t>
      </w:r>
      <w:r w:rsidRPr="00573DB2">
        <w:t>zgodnie z wymogami ustawy z dnia 13 września 1996 roku o utrzymaniu czystości i porządku w gminie (</w:t>
      </w:r>
      <w:r w:rsidR="00AC5F36">
        <w:t xml:space="preserve">tj. </w:t>
      </w:r>
      <w:r w:rsidRPr="00573DB2">
        <w:t>Dz. U. z 20</w:t>
      </w:r>
      <w:r>
        <w:t>2</w:t>
      </w:r>
      <w:r w:rsidR="00AC5F36">
        <w:t>3</w:t>
      </w:r>
      <w:r w:rsidRPr="00573DB2">
        <w:t xml:space="preserve"> r., poz. </w:t>
      </w:r>
      <w:r w:rsidR="00AC5F36">
        <w:t xml:space="preserve">1469 </w:t>
      </w:r>
      <w:r w:rsidRPr="00573DB2">
        <w:t>ze zm.) prowadzonego przez właściwy organ, w zakresie objętym przedmiotem zamówienia</w:t>
      </w:r>
      <w:r>
        <w:t>.</w:t>
      </w:r>
    </w:p>
    <w:p w14:paraId="1864B8DE" w14:textId="77777777" w:rsidR="00D611DC" w:rsidRPr="00573DB2" w:rsidRDefault="00D611DC">
      <w:pPr>
        <w:pStyle w:val="Akapitzlist"/>
        <w:numPr>
          <w:ilvl w:val="0"/>
          <w:numId w:val="37"/>
        </w:numPr>
        <w:suppressAutoHyphens/>
        <w:spacing w:before="0" w:after="0"/>
        <w:ind w:left="567" w:hanging="283"/>
      </w:pPr>
      <w:r w:rsidRPr="00573DB2">
        <w:t xml:space="preserve">Posiada wpis </w:t>
      </w:r>
      <w:r w:rsidRPr="00573DB2">
        <w:rPr>
          <w:b/>
          <w:bCs/>
        </w:rPr>
        <w:t xml:space="preserve">do rejestru podmiotów zbierających zużyty sprzęt elektryczny i elektroniczny prowadzony przez Głównego Inspektora Ochrony Środowiska </w:t>
      </w:r>
      <w:r w:rsidRPr="00573DB2">
        <w:t>zgodnie z ustawą z dnia 11 września 2015 r. o zużytym sprzęcie elektrycznym i elektronicz</w:t>
      </w:r>
      <w:r>
        <w:t>n</w:t>
      </w:r>
      <w:r w:rsidRPr="00573DB2">
        <w:t>ym (Dz. U. z 20</w:t>
      </w:r>
      <w:r>
        <w:t>20</w:t>
      </w:r>
      <w:r w:rsidRPr="00573DB2">
        <w:t xml:space="preserve"> r., poz. 189</w:t>
      </w:r>
      <w:r>
        <w:t>3</w:t>
      </w:r>
      <w:r w:rsidRPr="00573DB2">
        <w:t xml:space="preserve"> ze zm. )</w:t>
      </w:r>
      <w:r>
        <w:t>.</w:t>
      </w:r>
    </w:p>
    <w:p w14:paraId="6B14D478" w14:textId="59E0829E" w:rsidR="00D611DC" w:rsidRPr="00573DB2" w:rsidRDefault="00D611DC">
      <w:pPr>
        <w:pStyle w:val="Akapitzlist"/>
        <w:numPr>
          <w:ilvl w:val="0"/>
          <w:numId w:val="37"/>
        </w:numPr>
        <w:suppressAutoHyphens/>
        <w:spacing w:before="0" w:after="0"/>
        <w:ind w:left="567" w:hanging="283"/>
      </w:pPr>
      <w:r w:rsidRPr="00573DB2">
        <w:t xml:space="preserve">Posiada ważne </w:t>
      </w:r>
      <w:r w:rsidRPr="00573DB2">
        <w:rPr>
          <w:rFonts w:eastAsia="Arial Unicode MS"/>
          <w:b/>
          <w:bCs/>
        </w:rPr>
        <w:t>zezwoleni</w:t>
      </w:r>
      <w:r>
        <w:rPr>
          <w:rFonts w:eastAsia="Arial Unicode MS"/>
          <w:b/>
          <w:bCs/>
        </w:rPr>
        <w:t>e</w:t>
      </w:r>
      <w:r w:rsidR="00866851">
        <w:rPr>
          <w:rFonts w:eastAsia="Arial Unicode MS"/>
          <w:b/>
          <w:bCs/>
        </w:rPr>
        <w:t xml:space="preserve"> </w:t>
      </w:r>
      <w:r w:rsidRPr="00573DB2">
        <w:rPr>
          <w:rFonts w:eastAsia="Arial Unicode MS"/>
          <w:b/>
          <w:bCs/>
        </w:rPr>
        <w:t>na</w:t>
      </w:r>
      <w:r w:rsidR="00866851">
        <w:rPr>
          <w:rFonts w:eastAsia="Arial Unicode MS"/>
          <w:b/>
          <w:bCs/>
        </w:rPr>
        <w:t xml:space="preserve"> </w:t>
      </w:r>
      <w:r w:rsidRPr="00573DB2">
        <w:rPr>
          <w:rFonts w:eastAsia="Arial Unicode MS"/>
          <w:b/>
          <w:bCs/>
        </w:rPr>
        <w:t>zbieranie odpadów oraz transport odpadów</w:t>
      </w:r>
      <w:r w:rsidR="00866851">
        <w:rPr>
          <w:rFonts w:eastAsia="Arial Unicode MS"/>
          <w:b/>
          <w:bCs/>
        </w:rPr>
        <w:t xml:space="preserve"> </w:t>
      </w:r>
      <w:r w:rsidRPr="00573DB2">
        <w:rPr>
          <w:rFonts w:eastAsia="Arial Unicode MS"/>
        </w:rPr>
        <w:t>zgodnie z ustawą z dnia 14 grudnia 2012 r. o odpadach (</w:t>
      </w:r>
      <w:r w:rsidR="00AC5F36" w:rsidRPr="00573DB2">
        <w:t xml:space="preserve">tj. Dz. U. z </w:t>
      </w:r>
      <w:r w:rsidR="00AC5F36">
        <w:t>2023</w:t>
      </w:r>
      <w:r w:rsidR="00AC5F36" w:rsidRPr="00573DB2">
        <w:t xml:space="preserve"> r. poz. </w:t>
      </w:r>
      <w:r w:rsidR="00AC5F36">
        <w:t>1587</w:t>
      </w:r>
      <w:r w:rsidR="008E6F65">
        <w:t xml:space="preserve"> ze zm.</w:t>
      </w:r>
      <w:r w:rsidR="00AC5F36" w:rsidRPr="00573DB2">
        <w:t>).</w:t>
      </w:r>
    </w:p>
    <w:p w14:paraId="1927E5CC" w14:textId="4C4B74A2" w:rsidR="00D611DC" w:rsidRPr="00573DB2" w:rsidRDefault="00D611DC">
      <w:pPr>
        <w:pStyle w:val="Akapitzlist"/>
        <w:numPr>
          <w:ilvl w:val="0"/>
          <w:numId w:val="37"/>
        </w:numPr>
        <w:suppressAutoHyphens/>
        <w:spacing w:before="0" w:after="0"/>
        <w:ind w:left="567" w:hanging="283"/>
      </w:pPr>
      <w:r w:rsidRPr="00573DB2">
        <w:t xml:space="preserve">Posiada ważne </w:t>
      </w:r>
      <w:r w:rsidRPr="00F946EC">
        <w:rPr>
          <w:b/>
          <w:bCs/>
        </w:rPr>
        <w:t>zezwolenie na odzysk i unieszkodliwianie odpadów</w:t>
      </w:r>
      <w:r w:rsidRPr="00573DB2">
        <w:t xml:space="preserve">, o których mowa w ustawie </w:t>
      </w:r>
      <w:r w:rsidRPr="002B55A9">
        <w:t>o</w:t>
      </w:r>
      <w:r w:rsidR="002B55A9">
        <w:t> </w:t>
      </w:r>
      <w:r w:rsidRPr="002B55A9">
        <w:t>odpadach</w:t>
      </w:r>
      <w:r w:rsidRPr="00573DB2">
        <w:t>, w przypadku gdy wykonawca zamierza prowadzić odzysk lub unieszkodliwianie odpadów we własnym zakresie. W przypadku gdy Wykonawca zamierza przekazywać odpady innemu podmiotowi w celu ich odzysku lub unieszkodliwiania, powinien zawrzeć umowę na wskazany zakres z</w:t>
      </w:r>
      <w:r w:rsidR="002B55A9">
        <w:t> </w:t>
      </w:r>
      <w:r w:rsidRPr="00573DB2">
        <w:t xml:space="preserve">podmiotem posiadającym zezwolenia w tym zakresie. </w:t>
      </w:r>
    </w:p>
    <w:p w14:paraId="2AA793A9" w14:textId="77777777" w:rsidR="00D611DC" w:rsidRPr="00573DB2" w:rsidRDefault="00D611DC" w:rsidP="002B55A9">
      <w:pPr>
        <w:pStyle w:val="Akapitzlist"/>
        <w:suppressAutoHyphens/>
        <w:spacing w:after="0"/>
        <w:ind w:left="567"/>
      </w:pPr>
      <w:r w:rsidRPr="00573DB2">
        <w:t>W przypadku, gdy Wykonawca zamierza przekazywać odpady innemu podmiotowi prowadzącemu odzysk lub unieszkodliwianie poza granicami Rzeczpospolitej Polskiej, powinien zawrzeć umowę na wskazany zakres z podmiotem posiadającym zezwolenie w tym zakresie wynikające z prawa kraju przeznaczenia, jeżeli jest wymagane, a Wykonawca musi dostarczyć kopię tej umowy.</w:t>
      </w:r>
    </w:p>
    <w:p w14:paraId="79D877FB" w14:textId="77777777" w:rsidR="00D611DC" w:rsidRPr="00573DB2" w:rsidRDefault="00D611DC">
      <w:pPr>
        <w:pStyle w:val="Akapitzlist"/>
        <w:numPr>
          <w:ilvl w:val="0"/>
          <w:numId w:val="37"/>
        </w:numPr>
        <w:suppressAutoHyphens/>
        <w:spacing w:before="0" w:after="0"/>
        <w:ind w:left="567" w:hanging="283"/>
      </w:pPr>
      <w:r w:rsidRPr="00573DB2">
        <w:lastRenderedPageBreak/>
        <w:t>Posiada umow</w:t>
      </w:r>
      <w:r>
        <w:t>ę</w:t>
      </w:r>
      <w:r w:rsidRPr="00573DB2">
        <w:t xml:space="preserve"> z Instalacją Komunalną na przyjmowanie odebranych od właścicieli nieruchomości zmieszanych odpadów komunalnych, odpadów zielonych i bioodpadów ulegających biodegradacji zgodnie z obowiązującymi przepisami prawa.</w:t>
      </w:r>
    </w:p>
    <w:p w14:paraId="007FE43B" w14:textId="77777777" w:rsidR="00D611DC" w:rsidRDefault="00D611DC">
      <w:pPr>
        <w:pStyle w:val="Akapitzlist"/>
        <w:numPr>
          <w:ilvl w:val="0"/>
          <w:numId w:val="37"/>
        </w:numPr>
        <w:suppressAutoHyphens/>
        <w:spacing w:before="0" w:after="0"/>
        <w:ind w:left="567" w:hanging="283"/>
      </w:pPr>
      <w:r w:rsidRPr="00573DB2">
        <w:t xml:space="preserve">Wykonawca zobowiązany jest do spełniania wymagań określonych w pkt </w:t>
      </w:r>
      <w:r>
        <w:t xml:space="preserve">a) – e) </w:t>
      </w:r>
      <w:r w:rsidRPr="00573DB2">
        <w:t>przez cały okres realizacji zamówienia począwszy od dnia podpisania umowy.</w:t>
      </w:r>
    </w:p>
    <w:p w14:paraId="45634B47" w14:textId="77777777" w:rsidR="00D611DC" w:rsidRPr="00573DB2" w:rsidRDefault="00D611DC" w:rsidP="002B55A9">
      <w:pPr>
        <w:pStyle w:val="Akapitzlist"/>
        <w:suppressAutoHyphens/>
        <w:spacing w:before="0" w:after="0"/>
        <w:ind w:left="567"/>
      </w:pPr>
    </w:p>
    <w:p w14:paraId="6615DCB7" w14:textId="7C13993E" w:rsidR="002B55A9" w:rsidRDefault="003173FF" w:rsidP="00121049">
      <w:pPr>
        <w:spacing w:before="0" w:after="0"/>
        <w:ind w:left="567"/>
        <w:rPr>
          <w:rFonts w:eastAsia="Calibri" w:cs="Times New Roman"/>
        </w:rPr>
      </w:pPr>
      <w:bookmarkStart w:id="3" w:name="_Hlk107404117"/>
      <w:r w:rsidRPr="003173FF">
        <w:rPr>
          <w:rFonts w:eastAsia="Calibri" w:cs="Times New Roman"/>
        </w:rPr>
        <w:t>W przypadku, gdy Wykonawca zamierza przekazywać odpady innemu podmiotowi prowadzącemu odzysk lub unieszkodliwianie poza granicami Rzeczypospolitej Polskiej, powinien zawrzeć umowę  na wskazany zakres z podmiotem posiadającym zezwolenie w tym zakresie wynikające z prawa kraju przeznaczenia, jeżeli jest wymagane, a Wykonawca musi dostarczyć kopię tej umowy.</w:t>
      </w:r>
      <w:bookmarkEnd w:id="3"/>
    </w:p>
    <w:p w14:paraId="63FEAB14" w14:textId="77777777" w:rsidR="002B55A9" w:rsidRDefault="002B55A9" w:rsidP="007C7721">
      <w:pPr>
        <w:spacing w:before="0" w:after="0"/>
        <w:ind w:left="567"/>
        <w:rPr>
          <w:rFonts w:eastAsia="Calibri" w:cs="Times New Roman"/>
        </w:rPr>
      </w:pPr>
    </w:p>
    <w:p w14:paraId="1AECD53E" w14:textId="49256079" w:rsidR="009058AF" w:rsidRPr="0082788D" w:rsidRDefault="00866851">
      <w:pPr>
        <w:pStyle w:val="Akapitzlist"/>
        <w:numPr>
          <w:ilvl w:val="1"/>
          <w:numId w:val="2"/>
        </w:numPr>
        <w:shd w:val="clear" w:color="auto" w:fill="E7E6E6" w:themeFill="background2"/>
        <w:spacing w:before="0" w:after="0"/>
        <w:ind w:left="426" w:hanging="426"/>
        <w:outlineLvl w:val="1"/>
        <w:rPr>
          <w:rFonts w:eastAsia="Times New Roman" w:cs="Times New Roman"/>
          <w:lang w:eastAsia="pl-PL"/>
        </w:rPr>
      </w:pPr>
      <w:r w:rsidRPr="0082788D">
        <w:rPr>
          <w:rFonts w:eastAsia="Times New Roman" w:cs="Times New Roman"/>
          <w:b/>
          <w:bCs/>
          <w:color w:val="000000"/>
          <w:lang w:eastAsia="pl-PL"/>
        </w:rPr>
        <w:t xml:space="preserve">PODMIOTOWE ŚRODKI DOWODOWE. OŚWIADCZENIA I DOKUMENTY, JAKIE ZOBOWIĄZANI SĄ DOSTARCZYĆ WYKONAWCY W CELU POTWIERDZENIA SPEŁNIANIA WARUNKÓW UDZIAŁU W POSTĘPOWANIU ORAZ </w:t>
      </w:r>
      <w:r w:rsidRPr="0082788D">
        <w:rPr>
          <w:rFonts w:eastAsia="Times New Roman" w:cs="Times New Roman"/>
          <w:b/>
          <w:bCs/>
          <w:lang w:eastAsia="pl-PL"/>
        </w:rPr>
        <w:t>WYKAZANIA BRAKU PODSTAW WYKLUCZENIA</w:t>
      </w:r>
    </w:p>
    <w:p w14:paraId="0ABD6885" w14:textId="77777777" w:rsidR="009D783D" w:rsidRPr="00995943" w:rsidRDefault="009D783D" w:rsidP="007823B7">
      <w:pPr>
        <w:spacing w:before="0" w:after="0"/>
        <w:outlineLvl w:val="1"/>
        <w:rPr>
          <w:rFonts w:eastAsia="Times New Roman" w:cs="Times New Roman"/>
          <w:b/>
          <w:bCs/>
          <w:lang w:eastAsia="pl-PL"/>
        </w:rPr>
      </w:pPr>
    </w:p>
    <w:p w14:paraId="2995ABFD" w14:textId="6654016F" w:rsidR="009058AF" w:rsidRPr="00995943" w:rsidRDefault="009058AF">
      <w:pPr>
        <w:numPr>
          <w:ilvl w:val="0"/>
          <w:numId w:val="5"/>
        </w:numPr>
        <w:spacing w:before="0" w:after="0"/>
        <w:ind w:left="284" w:hanging="284"/>
        <w:textAlignment w:val="baseline"/>
        <w:rPr>
          <w:rFonts w:eastAsia="Times New Roman" w:cs="Times New Roman"/>
          <w:lang w:eastAsia="pl-PL"/>
        </w:rPr>
      </w:pPr>
      <w:r w:rsidRPr="00995943">
        <w:rPr>
          <w:rFonts w:eastAsia="Times New Roman" w:cs="Times New Roman"/>
          <w:lang w:eastAsia="pl-PL"/>
        </w:rPr>
        <w:t>Do oferty Wykonawca zobowiązany jest dołączyć aktualne na dzień składania ofert oświadczenie o</w:t>
      </w:r>
      <w:r w:rsidR="00DE4800" w:rsidRPr="00995943">
        <w:rPr>
          <w:rFonts w:eastAsia="Times New Roman" w:cs="Times New Roman"/>
          <w:lang w:eastAsia="pl-PL"/>
        </w:rPr>
        <w:t> </w:t>
      </w:r>
      <w:r w:rsidRPr="00995943">
        <w:rPr>
          <w:rFonts w:eastAsia="Times New Roman" w:cs="Times New Roman"/>
          <w:lang w:eastAsia="pl-PL"/>
        </w:rPr>
        <w:t>spełnianiu warunków udziału w postępowaniu oraz o braku podstaw do wykluczenia z</w:t>
      </w:r>
      <w:r w:rsidR="00DE4800" w:rsidRPr="00995943">
        <w:rPr>
          <w:rFonts w:eastAsia="Times New Roman" w:cs="Times New Roman"/>
          <w:lang w:eastAsia="pl-PL"/>
        </w:rPr>
        <w:t> </w:t>
      </w:r>
      <w:r w:rsidRPr="00995943">
        <w:rPr>
          <w:rFonts w:eastAsia="Times New Roman" w:cs="Times New Roman"/>
          <w:lang w:eastAsia="pl-PL"/>
        </w:rPr>
        <w:t xml:space="preserve">postępowania – zgodnie z </w:t>
      </w:r>
      <w:r w:rsidR="00866851">
        <w:rPr>
          <w:rFonts w:eastAsia="Times New Roman" w:cs="Times New Roman"/>
          <w:b/>
          <w:bCs/>
          <w:lang w:eastAsia="pl-PL"/>
        </w:rPr>
        <w:t>z</w:t>
      </w:r>
      <w:r w:rsidRPr="00995943">
        <w:rPr>
          <w:rFonts w:eastAsia="Times New Roman" w:cs="Times New Roman"/>
          <w:b/>
          <w:bCs/>
          <w:lang w:eastAsia="pl-PL"/>
        </w:rPr>
        <w:t xml:space="preserve">ałącznikiem nr </w:t>
      </w:r>
      <w:r w:rsidR="0082788D">
        <w:rPr>
          <w:rFonts w:eastAsia="Times New Roman" w:cs="Times New Roman"/>
          <w:b/>
          <w:bCs/>
          <w:lang w:eastAsia="pl-PL"/>
        </w:rPr>
        <w:t>2</w:t>
      </w:r>
      <w:r w:rsidRPr="00995943">
        <w:rPr>
          <w:rFonts w:eastAsia="Times New Roman" w:cs="Times New Roman"/>
          <w:b/>
          <w:bCs/>
          <w:lang w:eastAsia="pl-PL"/>
        </w:rPr>
        <w:t xml:space="preserve"> do SWZ</w:t>
      </w:r>
      <w:r w:rsidRPr="00995943">
        <w:rPr>
          <w:rFonts w:eastAsia="Times New Roman" w:cs="Times New Roman"/>
          <w:lang w:eastAsia="pl-PL"/>
        </w:rPr>
        <w:t>;</w:t>
      </w:r>
    </w:p>
    <w:p w14:paraId="6DF3E059" w14:textId="3B902AE8" w:rsidR="004B1B9A" w:rsidRPr="00995943" w:rsidRDefault="009058AF">
      <w:pPr>
        <w:numPr>
          <w:ilvl w:val="0"/>
          <w:numId w:val="5"/>
        </w:numPr>
        <w:spacing w:before="0" w:after="0"/>
        <w:ind w:left="284" w:hanging="284"/>
        <w:textAlignment w:val="baseline"/>
        <w:rPr>
          <w:rFonts w:eastAsia="Times New Roman" w:cs="Times New Roman"/>
          <w:lang w:eastAsia="pl-PL"/>
        </w:rPr>
      </w:pPr>
      <w:r w:rsidRPr="00995943">
        <w:rPr>
          <w:rFonts w:eastAsia="Times New Roman" w:cs="Times New Roman"/>
          <w:lang w:eastAsia="pl-PL"/>
        </w:rPr>
        <w:t xml:space="preserve">Informacje zawarte w oświadczeniu, o którym mowa w </w:t>
      </w:r>
      <w:r w:rsidR="00370A2F" w:rsidRPr="00995943">
        <w:rPr>
          <w:rFonts w:eastAsia="Times New Roman" w:cs="Times New Roman"/>
          <w:lang w:eastAsia="pl-PL"/>
        </w:rPr>
        <w:t>ust.</w:t>
      </w:r>
      <w:r w:rsidR="008E6F65">
        <w:rPr>
          <w:rFonts w:eastAsia="Times New Roman" w:cs="Times New Roman"/>
          <w:lang w:eastAsia="pl-PL"/>
        </w:rPr>
        <w:t xml:space="preserve"> </w:t>
      </w:r>
      <w:r w:rsidR="004B1B9A" w:rsidRPr="00995943">
        <w:rPr>
          <w:rFonts w:eastAsia="Times New Roman" w:cs="Times New Roman"/>
          <w:lang w:eastAsia="pl-PL"/>
        </w:rPr>
        <w:t>2</w:t>
      </w:r>
      <w:r w:rsidRPr="00995943">
        <w:rPr>
          <w:rFonts w:eastAsia="Times New Roman" w:cs="Times New Roman"/>
          <w:lang w:eastAsia="pl-PL"/>
        </w:rPr>
        <w:t xml:space="preserve"> stanowią wstępne potwierdzenie, że Wykonawca nie podlega wykluczeniu oraz spełnia warunki udziału w postępowaniu.</w:t>
      </w:r>
    </w:p>
    <w:p w14:paraId="3FF2B590" w14:textId="77777777" w:rsidR="004B1B9A" w:rsidRPr="00995943" w:rsidRDefault="005C6A53">
      <w:pPr>
        <w:numPr>
          <w:ilvl w:val="0"/>
          <w:numId w:val="5"/>
        </w:numPr>
        <w:spacing w:before="0" w:after="0"/>
        <w:ind w:left="284" w:hanging="284"/>
        <w:textAlignment w:val="baseline"/>
        <w:rPr>
          <w:rFonts w:eastAsia="Times New Roman" w:cs="Times New Roman"/>
          <w:lang w:eastAsia="pl-PL"/>
        </w:rPr>
      </w:pPr>
      <w:r w:rsidRPr="00995943">
        <w:t>P</w:t>
      </w:r>
      <w:r w:rsidR="004B1B9A" w:rsidRPr="00995943">
        <w:t>ełnomocnictwo</w:t>
      </w:r>
      <w:r w:rsidRPr="00995943">
        <w:t>, w przypadku:</w:t>
      </w:r>
    </w:p>
    <w:p w14:paraId="5D2C1945" w14:textId="77777777" w:rsidR="00995943" w:rsidRDefault="005C6A53">
      <w:pPr>
        <w:pStyle w:val="Akapitzlist"/>
        <w:numPr>
          <w:ilvl w:val="1"/>
          <w:numId w:val="1"/>
        </w:numPr>
        <w:spacing w:before="0" w:after="0"/>
        <w:ind w:left="709" w:hanging="283"/>
        <w:textAlignment w:val="baseline"/>
        <w:rPr>
          <w:rFonts w:eastAsia="Times New Roman" w:cs="Times New Roman"/>
          <w:lang w:eastAsia="pl-PL"/>
        </w:rPr>
      </w:pPr>
      <w:r w:rsidRPr="00995943">
        <w:rPr>
          <w:rFonts w:eastAsia="Times New Roman" w:cs="Times New Roman"/>
          <w:lang w:eastAsia="pl-PL"/>
        </w:rPr>
        <w:t>Gdy umocowanie osoby składającej ofertę nie wynika z dokumentów rejestrowych, wykonawca, który składa ofertę za pośrednictwem pełnomocnika, powinien dołączyć do oferty dokument pełnomocnictwa lub inny dokument potwierdzający umocowanie do reprezentowania wykonawcy, obejmujący swym zakresem umocowanie do złożenia oferty lub do złożenia oferty i podpisania umowy.</w:t>
      </w:r>
    </w:p>
    <w:p w14:paraId="7FD26299" w14:textId="77777777" w:rsidR="005C6A53" w:rsidRPr="00995943" w:rsidRDefault="000F1FAD">
      <w:pPr>
        <w:pStyle w:val="Akapitzlist"/>
        <w:numPr>
          <w:ilvl w:val="1"/>
          <w:numId w:val="1"/>
        </w:numPr>
        <w:spacing w:before="0" w:after="0"/>
        <w:ind w:left="709" w:hanging="283"/>
        <w:textAlignment w:val="baseline"/>
        <w:rPr>
          <w:rFonts w:eastAsia="Times New Roman" w:cs="Times New Roman"/>
          <w:lang w:eastAsia="pl-PL"/>
        </w:rPr>
      </w:pPr>
      <w:r w:rsidRPr="00995943">
        <w:rPr>
          <w:rFonts w:eastAsia="Times New Roman" w:cs="Times New Roman"/>
          <w:lang w:eastAsia="pl-PL"/>
        </w:rPr>
        <w:t>W przypadku wykonawców wspólnie ubiegających się o udzielenie zamówienia wykonawcy zobowiązani są do ustanowienia pełnomocnika. Dokument pełnomocnictwa, z treści którego będzie wynikało umocowanie do reprezentowa</w:t>
      </w:r>
      <w:r w:rsidR="002A62F8" w:rsidRPr="00995943">
        <w:rPr>
          <w:rFonts w:eastAsia="Times New Roman" w:cs="Times New Roman"/>
          <w:lang w:eastAsia="pl-PL"/>
        </w:rPr>
        <w:t>nia w postępowaniu o udzielenie zamówienia tych wykonawców albo do reprezentowania w postępowaniu i zawarciu umowy w sprawie zamówienia publicznego należy załączyć do oferty.</w:t>
      </w:r>
    </w:p>
    <w:p w14:paraId="451D956C" w14:textId="33EE590F" w:rsidR="00C02353" w:rsidRPr="00995943" w:rsidRDefault="00C02353">
      <w:pPr>
        <w:pStyle w:val="Akapitzlist"/>
        <w:numPr>
          <w:ilvl w:val="0"/>
          <w:numId w:val="5"/>
        </w:numPr>
        <w:spacing w:before="0" w:after="0"/>
        <w:ind w:left="284" w:hanging="284"/>
        <w:textAlignment w:val="baseline"/>
        <w:rPr>
          <w:rFonts w:eastAsia="Times New Roman" w:cs="Times New Roman"/>
          <w:lang w:eastAsia="pl-PL"/>
        </w:rPr>
      </w:pPr>
      <w:r w:rsidRPr="00995943">
        <w:rPr>
          <w:rFonts w:eastAsia="Times New Roman" w:cs="Times New Roman"/>
          <w:lang w:eastAsia="pl-PL"/>
        </w:rPr>
        <w:t xml:space="preserve">Zobowiązanie podmiotu trzeciego – zobowiązanie podmiotu </w:t>
      </w:r>
      <w:r w:rsidR="00FF79C1" w:rsidRPr="00995943">
        <w:rPr>
          <w:rFonts w:eastAsia="Times New Roman" w:cs="Times New Roman"/>
          <w:lang w:eastAsia="pl-PL"/>
        </w:rPr>
        <w:t>udostępniającego zasoby lub inny podmiotowy środek dowodowy potwierdzający, że stosunek łączący wykonawcę z podmiotami udostępniającymi zasoby gwarantuje rzeczywisty dostęp do tych zasobów oraz określający w</w:t>
      </w:r>
      <w:r w:rsidR="00F946EC">
        <w:rPr>
          <w:rFonts w:eastAsia="Times New Roman" w:cs="Times New Roman"/>
          <w:lang w:eastAsia="pl-PL"/>
        </w:rPr>
        <w:t> </w:t>
      </w:r>
      <w:r w:rsidR="00FF79C1" w:rsidRPr="00995943">
        <w:rPr>
          <w:rFonts w:eastAsia="Times New Roman" w:cs="Times New Roman"/>
          <w:lang w:eastAsia="pl-PL"/>
        </w:rPr>
        <w:t>szczególności:</w:t>
      </w:r>
    </w:p>
    <w:p w14:paraId="1AFA243B" w14:textId="77777777" w:rsidR="00C96802" w:rsidRDefault="00FF79C1">
      <w:pPr>
        <w:pStyle w:val="Akapitzlist"/>
        <w:numPr>
          <w:ilvl w:val="1"/>
          <w:numId w:val="5"/>
        </w:numPr>
        <w:spacing w:before="0" w:after="0"/>
        <w:ind w:left="567" w:hanging="283"/>
        <w:textAlignment w:val="baseline"/>
        <w:rPr>
          <w:rFonts w:eastAsia="Times New Roman" w:cs="Times New Roman"/>
          <w:lang w:eastAsia="pl-PL"/>
        </w:rPr>
      </w:pPr>
      <w:r w:rsidRPr="00995943">
        <w:rPr>
          <w:rFonts w:eastAsia="Times New Roman" w:cs="Times New Roman"/>
          <w:lang w:eastAsia="pl-PL"/>
        </w:rPr>
        <w:t>Zakres dostępnych wykonawcy zasobów podmiotu udostępniającego zasoby;</w:t>
      </w:r>
    </w:p>
    <w:p w14:paraId="094CB6AA" w14:textId="77777777" w:rsidR="00C96802" w:rsidRDefault="00FF79C1">
      <w:pPr>
        <w:pStyle w:val="Akapitzlist"/>
        <w:numPr>
          <w:ilvl w:val="1"/>
          <w:numId w:val="5"/>
        </w:numPr>
        <w:spacing w:before="0" w:after="0"/>
        <w:ind w:left="567" w:hanging="283"/>
        <w:textAlignment w:val="baseline"/>
        <w:rPr>
          <w:rFonts w:eastAsia="Times New Roman" w:cs="Times New Roman"/>
          <w:lang w:eastAsia="pl-PL"/>
        </w:rPr>
      </w:pPr>
      <w:r w:rsidRPr="00C96802">
        <w:rPr>
          <w:rFonts w:eastAsia="Times New Roman" w:cs="Times New Roman"/>
          <w:lang w:eastAsia="pl-PL"/>
        </w:rPr>
        <w:t>Sposób i okres udostępniania wykonawcy i wykorzystania przez niego zasobów podmiotu udostępniającego te zasoby przy wykonywaniu zamówienia</w:t>
      </w:r>
      <w:r w:rsidR="000B4D53" w:rsidRPr="00C96802">
        <w:rPr>
          <w:rFonts w:eastAsia="Times New Roman" w:cs="Times New Roman"/>
          <w:lang w:eastAsia="pl-PL"/>
        </w:rPr>
        <w:t>;</w:t>
      </w:r>
    </w:p>
    <w:p w14:paraId="5F085952" w14:textId="77777777" w:rsidR="000B4D53" w:rsidRPr="00C96802" w:rsidRDefault="000B4D53">
      <w:pPr>
        <w:pStyle w:val="Akapitzlist"/>
        <w:numPr>
          <w:ilvl w:val="1"/>
          <w:numId w:val="5"/>
        </w:numPr>
        <w:spacing w:before="0" w:after="0"/>
        <w:ind w:left="567" w:hanging="283"/>
        <w:textAlignment w:val="baseline"/>
        <w:rPr>
          <w:rFonts w:eastAsia="Times New Roman" w:cs="Times New Roman"/>
          <w:lang w:eastAsia="pl-PL"/>
        </w:rPr>
      </w:pPr>
      <w:r w:rsidRPr="00C96802">
        <w:rPr>
          <w:rFonts w:eastAsia="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E577627" w14:textId="77777777" w:rsidR="009058AF" w:rsidRPr="003E4BC6" w:rsidRDefault="009058AF">
      <w:pPr>
        <w:numPr>
          <w:ilvl w:val="0"/>
          <w:numId w:val="5"/>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w:t>
      </w:r>
      <w:r w:rsidR="009E529F">
        <w:rPr>
          <w:rFonts w:eastAsia="Times New Roman" w:cs="Times New Roman"/>
          <w:color w:val="000000"/>
          <w:lang w:eastAsia="pl-PL"/>
        </w:rPr>
        <w:t xml:space="preserve">przed wyborem  najkorzystniejszej oferty wezwie wykonawcę, </w:t>
      </w:r>
      <w:r w:rsidRPr="003E4BC6">
        <w:rPr>
          <w:rFonts w:eastAsia="Times New Roman" w:cs="Times New Roman"/>
          <w:color w:val="000000"/>
          <w:lang w:eastAsia="pl-PL"/>
        </w:rPr>
        <w:t>którego oferta została najwyżej oceniona, do złożenia w</w:t>
      </w:r>
      <w:r w:rsidR="00DE4800">
        <w:rPr>
          <w:rFonts w:eastAsia="Times New Roman" w:cs="Times New Roman"/>
          <w:color w:val="000000"/>
          <w:lang w:eastAsia="pl-PL"/>
        </w:rPr>
        <w:t> </w:t>
      </w:r>
      <w:r w:rsidRPr="003E4BC6">
        <w:rPr>
          <w:rFonts w:eastAsia="Times New Roman" w:cs="Times New Roman"/>
          <w:color w:val="000000"/>
          <w:lang w:eastAsia="pl-PL"/>
        </w:rPr>
        <w:t xml:space="preserve">wyznaczonym terminie, </w:t>
      </w:r>
      <w:r w:rsidRPr="00912A2C">
        <w:rPr>
          <w:rFonts w:eastAsia="Times New Roman" w:cs="Times New Roman"/>
          <w:b/>
          <w:bCs/>
          <w:color w:val="000000"/>
          <w:lang w:eastAsia="pl-PL"/>
        </w:rPr>
        <w:t xml:space="preserve">nie </w:t>
      </w:r>
      <w:r w:rsidRPr="00912A2C">
        <w:rPr>
          <w:rFonts w:eastAsia="Times New Roman" w:cs="Times New Roman"/>
          <w:b/>
          <w:bCs/>
          <w:lang w:eastAsia="pl-PL"/>
        </w:rPr>
        <w:t>krótszym</w:t>
      </w:r>
      <w:r w:rsidR="008468DD" w:rsidRPr="00912A2C">
        <w:rPr>
          <w:rFonts w:eastAsia="Times New Roman" w:cs="Times New Roman"/>
          <w:b/>
          <w:bCs/>
          <w:lang w:eastAsia="pl-PL"/>
        </w:rPr>
        <w:t xml:space="preserve"> n</w:t>
      </w:r>
      <w:r w:rsidR="00C96802" w:rsidRPr="00912A2C">
        <w:rPr>
          <w:rFonts w:eastAsia="Times New Roman" w:cs="Times New Roman"/>
          <w:b/>
          <w:bCs/>
          <w:lang w:eastAsia="pl-PL"/>
        </w:rPr>
        <w:t>iż 5 dni</w:t>
      </w:r>
      <w:r w:rsidR="00C96802" w:rsidRPr="008468DD">
        <w:rPr>
          <w:rFonts w:eastAsia="Times New Roman" w:cs="Times New Roman"/>
          <w:lang w:eastAsia="pl-PL"/>
        </w:rPr>
        <w:t xml:space="preserve"> </w:t>
      </w:r>
      <w:r w:rsidRPr="008468DD">
        <w:rPr>
          <w:rFonts w:eastAsia="Times New Roman" w:cs="Times New Roman"/>
          <w:lang w:eastAsia="pl-PL"/>
        </w:rPr>
        <w:t>od dnia</w:t>
      </w:r>
      <w:r w:rsidRPr="003E4BC6">
        <w:rPr>
          <w:rFonts w:eastAsia="Times New Roman" w:cs="Times New Roman"/>
          <w:color w:val="000000"/>
          <w:lang w:eastAsia="pl-PL"/>
        </w:rPr>
        <w:t xml:space="preserve"> wezwania, aktualnych na dzień złożenia </w:t>
      </w:r>
      <w:r w:rsidR="009E529F">
        <w:rPr>
          <w:rFonts w:eastAsia="Times New Roman" w:cs="Times New Roman"/>
          <w:color w:val="000000"/>
          <w:lang w:eastAsia="pl-PL"/>
        </w:rPr>
        <w:t>następujących oświadczeń lub dokumentów:</w:t>
      </w:r>
    </w:p>
    <w:p w14:paraId="1634228F" w14:textId="22FEEE72" w:rsidR="00F946EC" w:rsidRDefault="00F946EC">
      <w:pPr>
        <w:pStyle w:val="Akapitzlist"/>
        <w:numPr>
          <w:ilvl w:val="0"/>
          <w:numId w:val="6"/>
        </w:numPr>
        <w:spacing w:before="0" w:after="0"/>
        <w:ind w:left="567" w:hanging="283"/>
        <w:textAlignment w:val="baseline"/>
        <w:rPr>
          <w:rFonts w:eastAsia="Times New Roman" w:cs="Times New Roman"/>
          <w:color w:val="000000"/>
          <w:lang w:eastAsia="pl-PL"/>
        </w:rPr>
      </w:pPr>
      <w:r w:rsidRPr="00573DB2">
        <w:lastRenderedPageBreak/>
        <w:t xml:space="preserve">wpis </w:t>
      </w:r>
      <w:r w:rsidRPr="00573DB2">
        <w:rPr>
          <w:b/>
          <w:bCs/>
        </w:rPr>
        <w:t xml:space="preserve">do rejestru podmiotów zbierających zużyty sprzęt elektryczny i elektroniczny prowadzony przez Głównego Inspektora Ochrony Środowiska </w:t>
      </w:r>
      <w:r w:rsidRPr="00573DB2">
        <w:t>zgodnie z ustawą z dnia 11 września 2015 r. o</w:t>
      </w:r>
      <w:r>
        <w:t> </w:t>
      </w:r>
      <w:r w:rsidRPr="00573DB2">
        <w:t>zużytym sprzęcie elektrycznym i elektronicz</w:t>
      </w:r>
      <w:r>
        <w:t>n</w:t>
      </w:r>
      <w:r w:rsidRPr="00573DB2">
        <w:t>ym (</w:t>
      </w:r>
      <w:r w:rsidR="008E6F65">
        <w:t xml:space="preserve">tj. </w:t>
      </w:r>
      <w:r w:rsidRPr="00573DB2">
        <w:t>Dz. U. z 20</w:t>
      </w:r>
      <w:r>
        <w:t>2</w:t>
      </w:r>
      <w:r w:rsidR="008E6F65">
        <w:t>2</w:t>
      </w:r>
      <w:r w:rsidRPr="00573DB2">
        <w:t xml:space="preserve"> r., poz. </w:t>
      </w:r>
      <w:r w:rsidR="008E6F65">
        <w:t>1622</w:t>
      </w:r>
      <w:r w:rsidRPr="00573DB2">
        <w:t xml:space="preserve"> ze zm.)</w:t>
      </w:r>
      <w:r>
        <w:t>.</w:t>
      </w:r>
    </w:p>
    <w:p w14:paraId="55A375F7" w14:textId="6214DAFB" w:rsidR="00F946EC" w:rsidRDefault="00F946EC">
      <w:pPr>
        <w:pStyle w:val="Akapitzlist"/>
        <w:numPr>
          <w:ilvl w:val="0"/>
          <w:numId w:val="6"/>
        </w:numPr>
        <w:spacing w:before="0" w:after="0"/>
        <w:ind w:left="567" w:hanging="283"/>
        <w:textAlignment w:val="baseline"/>
        <w:rPr>
          <w:rFonts w:eastAsia="Times New Roman" w:cs="Times New Roman"/>
          <w:color w:val="000000"/>
          <w:lang w:eastAsia="pl-PL"/>
        </w:rPr>
      </w:pPr>
      <w:r w:rsidRPr="00573DB2">
        <w:rPr>
          <w:rFonts w:eastAsia="Arial Unicode MS"/>
          <w:b/>
          <w:bCs/>
        </w:rPr>
        <w:t>zezwoleni</w:t>
      </w:r>
      <w:r>
        <w:rPr>
          <w:rFonts w:eastAsia="Arial Unicode MS"/>
          <w:b/>
          <w:bCs/>
        </w:rPr>
        <w:t xml:space="preserve">e </w:t>
      </w:r>
      <w:r w:rsidRPr="00573DB2">
        <w:rPr>
          <w:rFonts w:eastAsia="Arial Unicode MS"/>
          <w:b/>
          <w:bCs/>
        </w:rPr>
        <w:t>na</w:t>
      </w:r>
      <w:r>
        <w:rPr>
          <w:rFonts w:eastAsia="Arial Unicode MS"/>
          <w:b/>
          <w:bCs/>
        </w:rPr>
        <w:t xml:space="preserve"> </w:t>
      </w:r>
      <w:r w:rsidRPr="00573DB2">
        <w:rPr>
          <w:rFonts w:eastAsia="Arial Unicode MS"/>
          <w:b/>
          <w:bCs/>
        </w:rPr>
        <w:t>zbieranie odpadów oraz transport odpadów</w:t>
      </w:r>
      <w:r>
        <w:rPr>
          <w:rFonts w:eastAsia="Arial Unicode MS"/>
          <w:b/>
          <w:bCs/>
        </w:rPr>
        <w:t xml:space="preserve"> </w:t>
      </w:r>
      <w:r w:rsidRPr="00573DB2">
        <w:rPr>
          <w:rFonts w:eastAsia="Arial Unicode MS"/>
        </w:rPr>
        <w:t>zgodnie z ustawą z dnia 14 grudnia 2012 r. o odpadach (</w:t>
      </w:r>
      <w:r w:rsidR="008E6F65">
        <w:rPr>
          <w:rFonts w:eastAsia="Arial Unicode MS"/>
        </w:rPr>
        <w:t xml:space="preserve">tj. </w:t>
      </w:r>
      <w:r w:rsidRPr="00573DB2">
        <w:rPr>
          <w:rFonts w:eastAsia="Arial Unicode MS"/>
        </w:rPr>
        <w:t xml:space="preserve">Dz.U. </w:t>
      </w:r>
      <w:r w:rsidR="008E6F65">
        <w:rPr>
          <w:rFonts w:eastAsia="Arial Unicode MS"/>
        </w:rPr>
        <w:t xml:space="preserve">z </w:t>
      </w:r>
      <w:r w:rsidRPr="00573DB2">
        <w:rPr>
          <w:rFonts w:eastAsia="Arial Unicode MS"/>
        </w:rPr>
        <w:t>202</w:t>
      </w:r>
      <w:r>
        <w:rPr>
          <w:rFonts w:eastAsia="Arial Unicode MS"/>
        </w:rPr>
        <w:t>2</w:t>
      </w:r>
      <w:r w:rsidRPr="00573DB2">
        <w:rPr>
          <w:rFonts w:eastAsia="Arial Unicode MS"/>
        </w:rPr>
        <w:t xml:space="preserve"> r., poz. </w:t>
      </w:r>
      <w:r w:rsidR="008E6F65">
        <w:rPr>
          <w:rFonts w:eastAsia="Arial Unicode MS"/>
        </w:rPr>
        <w:t>1587 ze zm.</w:t>
      </w:r>
      <w:r w:rsidRPr="00573DB2">
        <w:rPr>
          <w:rFonts w:eastAsia="Arial Unicode MS"/>
        </w:rPr>
        <w:t>)</w:t>
      </w:r>
      <w:r>
        <w:rPr>
          <w:rFonts w:eastAsia="Arial Unicode MS"/>
        </w:rPr>
        <w:t>.</w:t>
      </w:r>
    </w:p>
    <w:p w14:paraId="1ADF6088" w14:textId="6E33D12A" w:rsidR="00F946EC" w:rsidRPr="00F946EC" w:rsidRDefault="00F946EC">
      <w:pPr>
        <w:pStyle w:val="Akapitzlist"/>
        <w:numPr>
          <w:ilvl w:val="0"/>
          <w:numId w:val="6"/>
        </w:numPr>
        <w:tabs>
          <w:tab w:val="num" w:pos="567"/>
        </w:tabs>
        <w:ind w:left="567" w:hanging="283"/>
        <w:rPr>
          <w:rFonts w:eastAsia="Times New Roman" w:cs="Times New Roman"/>
          <w:color w:val="000000"/>
          <w:lang w:eastAsia="pl-PL"/>
        </w:rPr>
      </w:pPr>
      <w:r w:rsidRPr="00F946EC">
        <w:rPr>
          <w:rFonts w:eastAsia="Times New Roman" w:cs="Times New Roman"/>
          <w:b/>
          <w:bCs/>
          <w:color w:val="000000"/>
          <w:lang w:eastAsia="pl-PL"/>
        </w:rPr>
        <w:t>zezwolenie na odzysk i unieszkodliwianie odpadów</w:t>
      </w:r>
      <w:r w:rsidRPr="00F946EC">
        <w:rPr>
          <w:rFonts w:eastAsia="Times New Roman" w:cs="Times New Roman"/>
          <w:color w:val="000000"/>
          <w:lang w:eastAsia="pl-PL"/>
        </w:rPr>
        <w:t>, o których mowa w ustawie o odpadach, w</w:t>
      </w:r>
      <w:r>
        <w:rPr>
          <w:rFonts w:eastAsia="Times New Roman" w:cs="Times New Roman"/>
          <w:color w:val="000000"/>
          <w:lang w:eastAsia="pl-PL"/>
        </w:rPr>
        <w:t> </w:t>
      </w:r>
      <w:r w:rsidRPr="00F946EC">
        <w:rPr>
          <w:rFonts w:eastAsia="Times New Roman" w:cs="Times New Roman"/>
          <w:color w:val="000000"/>
          <w:lang w:eastAsia="pl-PL"/>
        </w:rPr>
        <w:t xml:space="preserve">przypadku gdy wykonawca zamierza prowadzić odzysk lub unieszkodliwianie odpadów we własnym zakresie. W przypadku gdy Wykonawca zamierza przekazywać odpady innemu podmiotowi w celu ich odzysku lub unieszkodliwiania, powinien zawrzeć umowę na wskazany zakres z podmiotem posiadającym zezwolenia w tym zakresie. </w:t>
      </w:r>
    </w:p>
    <w:p w14:paraId="792ACDF6" w14:textId="54D174DE" w:rsidR="009E529F" w:rsidRDefault="0026566F">
      <w:pPr>
        <w:pStyle w:val="Akapitzlist"/>
        <w:numPr>
          <w:ilvl w:val="0"/>
          <w:numId w:val="6"/>
        </w:numPr>
        <w:spacing w:before="0" w:after="0"/>
        <w:ind w:left="567" w:hanging="283"/>
        <w:textAlignment w:val="baseline"/>
        <w:rPr>
          <w:rFonts w:eastAsia="Times New Roman" w:cs="Times New Roman"/>
          <w:color w:val="000000"/>
          <w:lang w:eastAsia="pl-PL"/>
        </w:rPr>
      </w:pPr>
      <w:r w:rsidRPr="009E529F">
        <w:rPr>
          <w:rFonts w:eastAsia="Times New Roman" w:cs="Times New Roman"/>
          <w:color w:val="000000"/>
          <w:lang w:eastAsia="pl-PL"/>
        </w:rPr>
        <w:t>Wykaz co najmniej 2 usług polegających na odbieraniu odpadów komunalnych objętych zakresem zamówienia i transporcie tych odpadów – każda o łącznej masie odebranych odpadów komunalnych nie mniejszej niż 500 Mg, zrealizowanych bądź realizowanych na podstawie dwóch odrębnych umów – wykonanych lub wykonywanych, w okresie ostatnich 3 lat przed upływem terminu składania ofert, a</w:t>
      </w:r>
      <w:r w:rsidR="00121049">
        <w:rPr>
          <w:rFonts w:eastAsia="Times New Roman" w:cs="Times New Roman"/>
          <w:color w:val="000000"/>
          <w:lang w:eastAsia="pl-PL"/>
        </w:rPr>
        <w:t> </w:t>
      </w:r>
      <w:r w:rsidRPr="009E529F">
        <w:rPr>
          <w:rFonts w:eastAsia="Times New Roman" w:cs="Times New Roman"/>
          <w:color w:val="000000"/>
          <w:lang w:eastAsia="pl-PL"/>
        </w:rPr>
        <w:t xml:space="preserve">jeżeli okres prowadzenia działalności jest krótszy – w tym okresie – </w:t>
      </w:r>
      <w:r w:rsidRPr="00D25E3A">
        <w:rPr>
          <w:rFonts w:eastAsia="Times New Roman" w:cs="Times New Roman"/>
          <w:b/>
          <w:bCs/>
          <w:color w:val="000000"/>
          <w:lang w:eastAsia="pl-PL"/>
        </w:rPr>
        <w:t xml:space="preserve">załącznik nr </w:t>
      </w:r>
      <w:r w:rsidR="008E6F65">
        <w:rPr>
          <w:rFonts w:eastAsia="Times New Roman" w:cs="Times New Roman"/>
          <w:b/>
          <w:bCs/>
          <w:color w:val="000000"/>
          <w:lang w:eastAsia="pl-PL"/>
        </w:rPr>
        <w:t>3</w:t>
      </w:r>
      <w:r w:rsidRPr="00D25E3A">
        <w:rPr>
          <w:rFonts w:eastAsia="Times New Roman" w:cs="Times New Roman"/>
          <w:b/>
          <w:bCs/>
          <w:color w:val="000000"/>
          <w:lang w:eastAsia="pl-PL"/>
        </w:rPr>
        <w:t xml:space="preserve"> do SWZ</w:t>
      </w:r>
      <w:r w:rsidRPr="009E529F">
        <w:rPr>
          <w:rFonts w:eastAsia="Times New Roman" w:cs="Times New Roman"/>
          <w:color w:val="000000"/>
          <w:lang w:eastAsia="pl-PL"/>
        </w:rPr>
        <w:t xml:space="preserve">. </w:t>
      </w:r>
    </w:p>
    <w:p w14:paraId="7A2C3E24" w14:textId="77777777" w:rsidR="009E529F" w:rsidRDefault="0026566F">
      <w:pPr>
        <w:pStyle w:val="Akapitzlist"/>
        <w:numPr>
          <w:ilvl w:val="0"/>
          <w:numId w:val="6"/>
        </w:numPr>
        <w:spacing w:before="0" w:after="0"/>
        <w:ind w:left="567" w:hanging="283"/>
        <w:textAlignment w:val="baseline"/>
        <w:rPr>
          <w:rFonts w:eastAsia="Times New Roman" w:cs="Times New Roman"/>
          <w:color w:val="000000"/>
          <w:lang w:eastAsia="pl-PL"/>
        </w:rPr>
      </w:pPr>
      <w:r w:rsidRPr="009E529F">
        <w:rPr>
          <w:rFonts w:eastAsia="Times New Roman" w:cs="Times New Roman"/>
          <w:color w:val="000000"/>
          <w:lang w:eastAsia="pl-PL"/>
        </w:rPr>
        <w:t>Wykonawca zobowiązany jest do złożenia dowodów potwierdzających, że wykazane usługi zostały wykonane lub są wykonywane należycie.</w:t>
      </w:r>
    </w:p>
    <w:p w14:paraId="0E58DAF3" w14:textId="19755235" w:rsidR="0026566F" w:rsidRPr="009E529F" w:rsidRDefault="0026566F">
      <w:pPr>
        <w:pStyle w:val="Akapitzlist"/>
        <w:numPr>
          <w:ilvl w:val="0"/>
          <w:numId w:val="6"/>
        </w:numPr>
        <w:spacing w:before="0" w:after="0"/>
        <w:ind w:left="567" w:hanging="283"/>
        <w:textAlignment w:val="baseline"/>
        <w:rPr>
          <w:rFonts w:eastAsia="Times New Roman" w:cs="Times New Roman"/>
          <w:color w:val="000000"/>
          <w:lang w:eastAsia="pl-PL"/>
        </w:rPr>
      </w:pPr>
      <w:r w:rsidRPr="009E529F">
        <w:rPr>
          <w:rFonts w:eastAsia="Times New Roman" w:cs="Times New Roman"/>
          <w:color w:val="000000"/>
          <w:lang w:eastAsia="pl-PL"/>
        </w:rPr>
        <w:t xml:space="preserve">wykaz narzędzi, wyposażenia zakładu lub urządzeń technicznych dostępnych Wykonawcy w celu wykonania zamówienia publicznego wraz z informacją o podstawie do dysponowania tymi zasobami – </w:t>
      </w:r>
      <w:r w:rsidRPr="007B3D20">
        <w:rPr>
          <w:rFonts w:eastAsia="Times New Roman" w:cs="Times New Roman"/>
          <w:b/>
          <w:color w:val="000000"/>
          <w:lang w:eastAsia="pl-PL"/>
        </w:rPr>
        <w:t xml:space="preserve">załącznik nr </w:t>
      </w:r>
      <w:r w:rsidR="008E6F65">
        <w:rPr>
          <w:rFonts w:eastAsia="Times New Roman" w:cs="Times New Roman"/>
          <w:b/>
          <w:color w:val="000000"/>
          <w:lang w:eastAsia="pl-PL"/>
        </w:rPr>
        <w:t>4</w:t>
      </w:r>
      <w:r w:rsidRPr="007B3D20">
        <w:rPr>
          <w:rFonts w:eastAsia="Times New Roman" w:cs="Times New Roman"/>
          <w:b/>
          <w:color w:val="000000"/>
          <w:lang w:eastAsia="pl-PL"/>
        </w:rPr>
        <w:t xml:space="preserve"> do SWZ</w:t>
      </w:r>
      <w:r w:rsidRPr="009E529F">
        <w:rPr>
          <w:rFonts w:eastAsia="Times New Roman" w:cs="Times New Roman"/>
          <w:color w:val="000000"/>
          <w:lang w:eastAsia="pl-PL"/>
        </w:rPr>
        <w:t>.</w:t>
      </w:r>
    </w:p>
    <w:p w14:paraId="01D4571A" w14:textId="77777777" w:rsidR="00162B32" w:rsidRDefault="009058AF">
      <w:pPr>
        <w:numPr>
          <w:ilvl w:val="0"/>
          <w:numId w:val="7"/>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nie jest zobowiązany do złożenia podmiotowych środków dowodowych, które zamawiający posiada, jeżeli Wykonawca wskaże te środki oraz potwierdzi ich prawidłowość i</w:t>
      </w:r>
      <w:r w:rsidR="00DE4800">
        <w:rPr>
          <w:rFonts w:eastAsia="Times New Roman" w:cs="Times New Roman"/>
          <w:color w:val="000000"/>
          <w:lang w:eastAsia="pl-PL"/>
        </w:rPr>
        <w:t> </w:t>
      </w:r>
      <w:r w:rsidRPr="003E4BC6">
        <w:rPr>
          <w:rFonts w:eastAsia="Times New Roman" w:cs="Times New Roman"/>
          <w:color w:val="000000"/>
          <w:lang w:eastAsia="pl-PL"/>
        </w:rPr>
        <w:t>aktualność.</w:t>
      </w:r>
    </w:p>
    <w:p w14:paraId="4A1E241C" w14:textId="0EFCA662" w:rsidR="009058AF" w:rsidRDefault="009058AF">
      <w:pPr>
        <w:numPr>
          <w:ilvl w:val="0"/>
          <w:numId w:val="7"/>
        </w:numPr>
        <w:spacing w:before="0" w:after="0"/>
        <w:ind w:left="284" w:hanging="284"/>
        <w:textAlignment w:val="baseline"/>
        <w:rPr>
          <w:rFonts w:eastAsia="Times New Roman" w:cs="Times New Roman"/>
          <w:color w:val="000000"/>
          <w:lang w:eastAsia="pl-PL"/>
        </w:rPr>
      </w:pPr>
      <w:r w:rsidRPr="00162B32">
        <w:rPr>
          <w:rFonts w:eastAsia="Times New Roman" w:cs="Times New Roman"/>
          <w:color w:val="000000"/>
          <w:lang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w:t>
      </w:r>
      <w:r w:rsidR="00121049">
        <w:rPr>
          <w:rFonts w:eastAsia="Times New Roman" w:cs="Times New Roman"/>
          <w:color w:val="000000"/>
          <w:lang w:eastAsia="pl-PL"/>
        </w:rPr>
        <w:t> </w:t>
      </w:r>
      <w:r w:rsidRPr="00162B32">
        <w:rPr>
          <w:rFonts w:eastAsia="Times New Roman" w:cs="Times New Roman"/>
          <w:color w:val="000000"/>
          <w:lang w:eastAsia="pl-PL"/>
        </w:rPr>
        <w:t>przekazywania informacji oraz wymagań technicznych dla dokumentów elektronicznych oraz środków komunikacji elektronicznej w postępowaniu o udzielenie zamówienia publicznego lub konkursie.</w:t>
      </w:r>
    </w:p>
    <w:p w14:paraId="367145E5" w14:textId="77777777" w:rsidR="0082788D" w:rsidRDefault="0082788D" w:rsidP="007823B7">
      <w:pPr>
        <w:spacing w:before="0" w:after="0"/>
        <w:jc w:val="left"/>
        <w:outlineLvl w:val="1"/>
        <w:rPr>
          <w:rFonts w:eastAsia="Times New Roman" w:cs="Times New Roman"/>
          <w:color w:val="000000"/>
          <w:lang w:eastAsia="pl-PL"/>
        </w:rPr>
      </w:pPr>
    </w:p>
    <w:p w14:paraId="48EB5D3E" w14:textId="1AFA426E" w:rsidR="009058AF" w:rsidRPr="0082788D" w:rsidRDefault="00866851">
      <w:pPr>
        <w:pStyle w:val="Akapitzlist"/>
        <w:numPr>
          <w:ilvl w:val="1"/>
          <w:numId w:val="2"/>
        </w:numPr>
        <w:shd w:val="clear" w:color="auto" w:fill="E7E6E6" w:themeFill="background2"/>
        <w:spacing w:before="0" w:after="0"/>
        <w:ind w:left="426" w:hanging="426"/>
        <w:jc w:val="left"/>
        <w:outlineLvl w:val="1"/>
        <w:rPr>
          <w:rFonts w:eastAsia="Times New Roman" w:cs="Times New Roman"/>
          <w:b/>
          <w:bCs/>
          <w:color w:val="000000"/>
          <w:lang w:eastAsia="pl-PL"/>
        </w:rPr>
      </w:pPr>
      <w:r w:rsidRPr="0082788D">
        <w:rPr>
          <w:rFonts w:eastAsia="Times New Roman" w:cs="Times New Roman"/>
          <w:b/>
          <w:bCs/>
          <w:color w:val="000000"/>
          <w:lang w:eastAsia="pl-PL"/>
        </w:rPr>
        <w:t>POLEGANIE NA ZASOBACH INNYCH PODMIOTÓW.</w:t>
      </w:r>
    </w:p>
    <w:p w14:paraId="25402B69" w14:textId="77777777" w:rsidR="009058AF" w:rsidRPr="003E4BC6" w:rsidRDefault="009058AF">
      <w:pPr>
        <w:numPr>
          <w:ilvl w:val="0"/>
          <w:numId w:val="8"/>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29CE2BB2" w14:textId="77777777" w:rsidR="009058AF" w:rsidRPr="003E4BC6" w:rsidRDefault="009058AF">
      <w:pPr>
        <w:numPr>
          <w:ilvl w:val="0"/>
          <w:numId w:val="8"/>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W odniesieniu do warunków dotyczących doświadczenia, wykonawcy mogą polegać na zdolnościach podmiotów udostępniających zasoby, jeśli podmioty te wykonają świadczenie do realizacji którego te zdolności są wymagane.</w:t>
      </w:r>
    </w:p>
    <w:p w14:paraId="656F0941" w14:textId="77777777" w:rsidR="009058AF" w:rsidRPr="00EA669E" w:rsidRDefault="009058AF">
      <w:pPr>
        <w:numPr>
          <w:ilvl w:val="0"/>
          <w:numId w:val="8"/>
        </w:numPr>
        <w:spacing w:before="0" w:after="0"/>
        <w:ind w:left="360" w:right="20"/>
        <w:textAlignment w:val="baseline"/>
        <w:rPr>
          <w:rFonts w:eastAsia="Times New Roman" w:cs="Times New Roman"/>
          <w:color w:val="FF0000"/>
          <w:lang w:eastAsia="pl-PL"/>
        </w:rPr>
      </w:pPr>
      <w:r w:rsidRPr="003E4BC6">
        <w:rPr>
          <w:rFonts w:eastAsia="Times New Roman" w:cs="Times New Roman"/>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FC2E84A" w14:textId="77777777" w:rsidR="00CD1F7D" w:rsidRPr="003E4BC6" w:rsidRDefault="009058AF">
      <w:pPr>
        <w:numPr>
          <w:ilvl w:val="0"/>
          <w:numId w:val="8"/>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ocenia, czy udostępniane wykonawcy przez podmioty udostępniające zasoby zdolności techniczne lub zawodowe, pozwalają na wykazanie przez wykonawcę spełniania </w:t>
      </w:r>
      <w:r w:rsidRPr="003E4BC6">
        <w:rPr>
          <w:rFonts w:eastAsia="Times New Roman" w:cs="Times New Roman"/>
          <w:color w:val="000000"/>
          <w:lang w:eastAsia="pl-PL"/>
        </w:rPr>
        <w:lastRenderedPageBreak/>
        <w:t>warunków udziału w postępowaniu, a także bada, czy nie zachodzą wobec tego podmiotu podstawy wykluczenia, które zostały przewidziane względem wykonawcy.</w:t>
      </w:r>
    </w:p>
    <w:p w14:paraId="23564B62" w14:textId="2AAF51C8" w:rsidR="009058AF" w:rsidRPr="003E4BC6" w:rsidRDefault="009058AF">
      <w:pPr>
        <w:numPr>
          <w:ilvl w:val="0"/>
          <w:numId w:val="8"/>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121049">
        <w:rPr>
          <w:rFonts w:eastAsia="Times New Roman" w:cs="Times New Roman"/>
          <w:color w:val="000000"/>
          <w:lang w:eastAsia="pl-PL"/>
        </w:rPr>
        <w:t> </w:t>
      </w:r>
      <w:r w:rsidRPr="003E4BC6">
        <w:rPr>
          <w:rFonts w:eastAsia="Times New Roman" w:cs="Times New Roman"/>
          <w:color w:val="000000"/>
          <w:lang w:eastAsia="pl-PL"/>
        </w:rPr>
        <w:t>postępowaniu.</w:t>
      </w:r>
    </w:p>
    <w:p w14:paraId="4096A2AD" w14:textId="77777777" w:rsidR="009058AF" w:rsidRPr="003E4BC6" w:rsidRDefault="009058AF">
      <w:pPr>
        <w:numPr>
          <w:ilvl w:val="0"/>
          <w:numId w:val="8"/>
        </w:numPr>
        <w:spacing w:before="0" w:after="0"/>
        <w:ind w:left="360" w:right="20"/>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Wykonawca nie może, po upływie terminu składania ofert, powoływać się na zdolności lub sytuację podmiotów udostępniających zasoby, jeżeli na etapie składania ofert nie polegał on w</w:t>
      </w:r>
      <w:r w:rsidR="00317C09">
        <w:rPr>
          <w:rFonts w:eastAsia="Times New Roman" w:cs="Times New Roman"/>
          <w:color w:val="000000"/>
          <w:lang w:eastAsia="pl-PL"/>
        </w:rPr>
        <w:t> </w:t>
      </w:r>
      <w:r w:rsidRPr="003E4BC6">
        <w:rPr>
          <w:rFonts w:eastAsia="Times New Roman" w:cs="Times New Roman"/>
          <w:color w:val="000000"/>
          <w:lang w:eastAsia="pl-PL"/>
        </w:rPr>
        <w:t>danym zakresie na zdolnościach lub sytuacji podmiotów udostępniających zasoby.</w:t>
      </w:r>
    </w:p>
    <w:p w14:paraId="6DEBA9E6" w14:textId="22BF7E19" w:rsidR="009171B7" w:rsidRPr="00866851" w:rsidRDefault="009058AF">
      <w:pPr>
        <w:numPr>
          <w:ilvl w:val="0"/>
          <w:numId w:val="8"/>
        </w:numPr>
        <w:shd w:val="clear" w:color="auto" w:fill="FFFFFF"/>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 xml:space="preserve">Wykonawca, w przypadku polegania na zdolnościach lub sytuacji podmiotów udostępniających zasoby, przedstawia, wraz z oświadczeniem, o którym mowa w Rozdziale </w:t>
      </w:r>
      <w:r w:rsidR="0082788D">
        <w:rPr>
          <w:rFonts w:eastAsia="Times New Roman" w:cs="Times New Roman"/>
          <w:color w:val="000000"/>
          <w:lang w:eastAsia="pl-PL"/>
        </w:rPr>
        <w:t>VI</w:t>
      </w:r>
      <w:r w:rsidR="00505F26">
        <w:rPr>
          <w:rFonts w:eastAsia="Times New Roman" w:cs="Times New Roman"/>
          <w:color w:val="000000"/>
          <w:lang w:eastAsia="pl-PL"/>
        </w:rPr>
        <w:t>I</w:t>
      </w:r>
      <w:r w:rsidR="0082788D">
        <w:rPr>
          <w:rFonts w:eastAsia="Times New Roman" w:cs="Times New Roman"/>
          <w:color w:val="000000"/>
          <w:lang w:eastAsia="pl-PL"/>
        </w:rPr>
        <w:t xml:space="preserve">I </w:t>
      </w:r>
      <w:r w:rsidRPr="003E4BC6">
        <w:rPr>
          <w:rFonts w:eastAsia="Times New Roman" w:cs="Times New Roman"/>
          <w:color w:val="000000"/>
          <w:lang w:eastAsia="pl-PL"/>
        </w:rPr>
        <w:t xml:space="preserve">ust. </w:t>
      </w:r>
      <w:r w:rsidR="0082788D">
        <w:rPr>
          <w:rFonts w:eastAsia="Times New Roman" w:cs="Times New Roman"/>
          <w:color w:val="000000"/>
          <w:lang w:eastAsia="pl-PL"/>
        </w:rPr>
        <w:t>1</w:t>
      </w:r>
      <w:r w:rsidRPr="003E4BC6">
        <w:rPr>
          <w:rFonts w:eastAsia="Times New Roman" w:cs="Times New Roman"/>
          <w:color w:val="000000"/>
          <w:lang w:eastAsia="pl-PL"/>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317C09">
        <w:rPr>
          <w:rFonts w:eastAsia="Times New Roman" w:cs="Times New Roman"/>
          <w:color w:val="000000"/>
          <w:lang w:eastAsia="pl-PL"/>
        </w:rPr>
        <w:t> </w:t>
      </w:r>
      <w:r w:rsidRPr="003E4BC6">
        <w:rPr>
          <w:rFonts w:eastAsia="Times New Roman" w:cs="Times New Roman"/>
          <w:color w:val="000000"/>
          <w:lang w:eastAsia="pl-PL"/>
        </w:rPr>
        <w:t xml:space="preserve">Rozdziale </w:t>
      </w:r>
      <w:r w:rsidR="0082788D">
        <w:rPr>
          <w:rFonts w:eastAsia="Times New Roman" w:cs="Times New Roman"/>
          <w:color w:val="000000"/>
          <w:lang w:eastAsia="pl-PL"/>
        </w:rPr>
        <w:t>VII</w:t>
      </w:r>
      <w:r w:rsidR="00505F26">
        <w:rPr>
          <w:rFonts w:eastAsia="Times New Roman" w:cs="Times New Roman"/>
          <w:color w:val="000000"/>
          <w:lang w:eastAsia="pl-PL"/>
        </w:rPr>
        <w:t>I</w:t>
      </w:r>
      <w:r w:rsidRPr="003E4BC6">
        <w:rPr>
          <w:rFonts w:eastAsia="Times New Roman" w:cs="Times New Roman"/>
          <w:color w:val="000000"/>
          <w:lang w:eastAsia="pl-PL"/>
        </w:rPr>
        <w:t xml:space="preserve"> SWZ.</w:t>
      </w:r>
    </w:p>
    <w:p w14:paraId="04E1E1B5" w14:textId="77777777" w:rsidR="009171B7" w:rsidRPr="003E4BC6" w:rsidRDefault="009171B7" w:rsidP="00A74675">
      <w:pPr>
        <w:shd w:val="clear" w:color="auto" w:fill="FFFFFF"/>
        <w:spacing w:before="0" w:after="0"/>
        <w:ind w:left="360"/>
        <w:textAlignment w:val="baseline"/>
        <w:rPr>
          <w:rFonts w:eastAsia="Times New Roman" w:cs="Times New Roman"/>
          <w:color w:val="000000"/>
          <w:lang w:eastAsia="pl-PL"/>
        </w:rPr>
      </w:pPr>
    </w:p>
    <w:p w14:paraId="689C87B0" w14:textId="71D49BAA" w:rsidR="009058AF" w:rsidRPr="0082788D" w:rsidRDefault="0082788D">
      <w:pPr>
        <w:pStyle w:val="Akapitzlist"/>
        <w:numPr>
          <w:ilvl w:val="1"/>
          <w:numId w:val="2"/>
        </w:numPr>
        <w:shd w:val="clear" w:color="auto" w:fill="E7E6E6" w:themeFill="background2"/>
        <w:spacing w:before="0" w:after="0"/>
        <w:ind w:left="426" w:hanging="426"/>
        <w:outlineLvl w:val="1"/>
        <w:rPr>
          <w:rFonts w:eastAsia="Times New Roman" w:cs="Times New Roman"/>
          <w:b/>
          <w:bCs/>
          <w:color w:val="000000"/>
          <w:lang w:eastAsia="pl-PL"/>
        </w:rPr>
      </w:pPr>
      <w:r>
        <w:rPr>
          <w:rFonts w:eastAsia="Times New Roman" w:cs="Times New Roman"/>
          <w:b/>
          <w:bCs/>
          <w:color w:val="000000"/>
          <w:lang w:eastAsia="pl-PL"/>
        </w:rPr>
        <w:t>I</w:t>
      </w:r>
      <w:r w:rsidR="00866851" w:rsidRPr="0082788D">
        <w:rPr>
          <w:rFonts w:eastAsia="Times New Roman" w:cs="Times New Roman"/>
          <w:b/>
          <w:bCs/>
          <w:color w:val="000000"/>
          <w:lang w:eastAsia="pl-PL"/>
        </w:rPr>
        <w:t>NFORMACJA DLA WYKONAWCÓW WSPÓLNIE UBIEGAJĄCYCH SIĘ O UDZIELENIE ZAMÓWIENIA</w:t>
      </w:r>
    </w:p>
    <w:p w14:paraId="36E732AA" w14:textId="1ADF63C6" w:rsidR="009058AF" w:rsidRPr="003E4BC6" w:rsidRDefault="009058AF">
      <w:pPr>
        <w:numPr>
          <w:ilvl w:val="0"/>
          <w:numId w:val="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Wykonawcy mogą wspólnie ubiegać się o udzielenie zamówienia. W takim przypadku Wykonawcy ustanawiają pełnomocnika do reprezentowania ich w postępowaniu albo do reprezentowania i</w:t>
      </w:r>
      <w:r w:rsidR="00317C09">
        <w:rPr>
          <w:rFonts w:eastAsia="Times New Roman" w:cs="Times New Roman"/>
          <w:color w:val="000000"/>
          <w:lang w:eastAsia="pl-PL"/>
        </w:rPr>
        <w:t> </w:t>
      </w:r>
      <w:r w:rsidRPr="003E4BC6">
        <w:rPr>
          <w:rFonts w:eastAsia="Times New Roman" w:cs="Times New Roman"/>
          <w:color w:val="000000"/>
          <w:lang w:eastAsia="pl-PL"/>
        </w:rPr>
        <w:t>zawarcia umowy w sprawie zamówienia publicznego. Pełnomocnictwo</w:t>
      </w:r>
      <w:r w:rsidR="0082788D">
        <w:rPr>
          <w:rFonts w:eastAsia="Times New Roman" w:cs="Times New Roman"/>
          <w:color w:val="000000"/>
          <w:lang w:eastAsia="pl-PL"/>
        </w:rPr>
        <w:t xml:space="preserve"> </w:t>
      </w:r>
      <w:r w:rsidRPr="003E4BC6">
        <w:rPr>
          <w:rFonts w:eastAsia="Times New Roman" w:cs="Times New Roman"/>
          <w:color w:val="000000"/>
          <w:lang w:eastAsia="pl-PL"/>
        </w:rPr>
        <w:t>winno być załączone do oferty. </w:t>
      </w:r>
    </w:p>
    <w:p w14:paraId="5E8F6DA3" w14:textId="356935C7" w:rsidR="009058AF" w:rsidRPr="003E4BC6" w:rsidRDefault="009058AF">
      <w:pPr>
        <w:numPr>
          <w:ilvl w:val="0"/>
          <w:numId w:val="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 przypadku Wykonawców wspólnie ubiegających się o udzielenie zamówienia, oświadczenia, o</w:t>
      </w:r>
      <w:r w:rsidR="00317C09">
        <w:rPr>
          <w:rFonts w:eastAsia="Times New Roman" w:cs="Times New Roman"/>
          <w:color w:val="000000"/>
          <w:lang w:eastAsia="pl-PL"/>
        </w:rPr>
        <w:t> </w:t>
      </w:r>
      <w:r w:rsidRPr="003E4BC6">
        <w:rPr>
          <w:rFonts w:eastAsia="Times New Roman" w:cs="Times New Roman"/>
          <w:color w:val="000000"/>
          <w:lang w:eastAsia="pl-PL"/>
        </w:rPr>
        <w:t xml:space="preserve">których mowa w Rozdziale </w:t>
      </w:r>
      <w:r w:rsidR="0082788D">
        <w:rPr>
          <w:rFonts w:eastAsia="Times New Roman" w:cs="Times New Roman"/>
          <w:color w:val="000000"/>
          <w:lang w:eastAsia="pl-PL"/>
        </w:rPr>
        <w:t>VII</w:t>
      </w:r>
      <w:r w:rsidR="00505F26">
        <w:rPr>
          <w:rFonts w:eastAsia="Times New Roman" w:cs="Times New Roman"/>
          <w:color w:val="000000"/>
          <w:lang w:eastAsia="pl-PL"/>
        </w:rPr>
        <w:t>I</w:t>
      </w:r>
      <w:r w:rsidRPr="003E4BC6">
        <w:rPr>
          <w:rFonts w:eastAsia="Times New Roman" w:cs="Times New Roman"/>
          <w:color w:val="000000"/>
          <w:lang w:eastAsia="pl-PL"/>
        </w:rPr>
        <w:t xml:space="preserve"> ust. </w:t>
      </w:r>
      <w:r w:rsidR="0082788D">
        <w:rPr>
          <w:rFonts w:eastAsia="Times New Roman" w:cs="Times New Roman"/>
          <w:color w:val="000000"/>
          <w:lang w:eastAsia="pl-PL"/>
        </w:rPr>
        <w:t>1</w:t>
      </w:r>
      <w:r w:rsidRPr="003E4BC6">
        <w:rPr>
          <w:rFonts w:eastAsia="Times New Roman" w:cs="Times New Roman"/>
          <w:color w:val="000000"/>
          <w:lang w:eastAsia="pl-PL"/>
        </w:rPr>
        <w:t xml:space="preserve"> SWZ, składa każdy z Wykonawców. Oświadczenia te potwierdzają brak podstaw wykluczenia oraz spełnianie warunków udziału w zakresie, w jakim każdy z Wykonawców wykazuje spełnianie warunków udziału w postępowaniu.</w:t>
      </w:r>
    </w:p>
    <w:p w14:paraId="3F6DE3CD" w14:textId="33C4E12A" w:rsidR="009058AF" w:rsidRPr="003E4BC6" w:rsidRDefault="009058AF">
      <w:pPr>
        <w:numPr>
          <w:ilvl w:val="0"/>
          <w:numId w:val="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Wykonawcy wspólnie ubiegający się o udzielenie zamówienia dołączają do oferty oświadczenie, z</w:t>
      </w:r>
      <w:r w:rsidR="00317C09">
        <w:rPr>
          <w:rFonts w:eastAsia="Times New Roman" w:cs="Times New Roman"/>
          <w:color w:val="000000"/>
          <w:lang w:eastAsia="pl-PL"/>
        </w:rPr>
        <w:t> </w:t>
      </w:r>
      <w:r w:rsidRPr="003E4BC6">
        <w:rPr>
          <w:rFonts w:eastAsia="Times New Roman" w:cs="Times New Roman"/>
          <w:color w:val="000000"/>
          <w:lang w:eastAsia="pl-PL"/>
        </w:rPr>
        <w:t>którego wynika, które usługi wykonają poszczególni wykonawcy.</w:t>
      </w:r>
    </w:p>
    <w:p w14:paraId="75C9044A" w14:textId="35ACC40D" w:rsidR="009058AF" w:rsidRDefault="009058AF">
      <w:pPr>
        <w:numPr>
          <w:ilvl w:val="0"/>
          <w:numId w:val="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Oświadczenia i dokumenty potwierdzające brak podstaw do wykluczenia z postępowania składa każdy z</w:t>
      </w:r>
      <w:r w:rsidR="00121049">
        <w:rPr>
          <w:rFonts w:eastAsia="Times New Roman" w:cs="Times New Roman"/>
          <w:color w:val="000000"/>
          <w:lang w:eastAsia="pl-PL"/>
        </w:rPr>
        <w:t> </w:t>
      </w:r>
      <w:r w:rsidRPr="003E4BC6">
        <w:rPr>
          <w:rFonts w:eastAsia="Times New Roman" w:cs="Times New Roman"/>
          <w:color w:val="000000"/>
          <w:lang w:eastAsia="pl-PL"/>
        </w:rPr>
        <w:t>Wykonawców wspólnie ubiegających się o zamówienie.</w:t>
      </w:r>
    </w:p>
    <w:p w14:paraId="3BB67C66" w14:textId="77777777" w:rsidR="00A74675" w:rsidRPr="003E4BC6" w:rsidRDefault="00A74675" w:rsidP="00A74675">
      <w:pPr>
        <w:spacing w:before="0" w:after="0"/>
        <w:ind w:left="360"/>
        <w:textAlignment w:val="baseline"/>
        <w:rPr>
          <w:rFonts w:eastAsia="Times New Roman" w:cs="Times New Roman"/>
          <w:color w:val="000000"/>
          <w:lang w:eastAsia="pl-PL"/>
        </w:rPr>
      </w:pPr>
    </w:p>
    <w:p w14:paraId="62CF3616" w14:textId="4B090986" w:rsidR="00A74675" w:rsidRPr="0082788D" w:rsidRDefault="00866851">
      <w:pPr>
        <w:pStyle w:val="Akapitzlist"/>
        <w:numPr>
          <w:ilvl w:val="1"/>
          <w:numId w:val="2"/>
        </w:numPr>
        <w:shd w:val="clear" w:color="auto" w:fill="E7E6E6" w:themeFill="background2"/>
        <w:spacing w:before="0" w:after="0"/>
        <w:ind w:left="426" w:hanging="426"/>
        <w:outlineLvl w:val="1"/>
        <w:rPr>
          <w:rFonts w:eastAsia="Times New Roman" w:cs="Times New Roman"/>
          <w:b/>
          <w:bCs/>
          <w:color w:val="000000"/>
          <w:lang w:eastAsia="pl-PL"/>
        </w:rPr>
      </w:pPr>
      <w:r w:rsidRPr="0082788D">
        <w:rPr>
          <w:rFonts w:eastAsia="Times New Roman" w:cs="Times New Roman"/>
          <w:b/>
          <w:bCs/>
          <w:color w:val="000000"/>
          <w:lang w:eastAsia="pl-PL"/>
        </w:rPr>
        <w:t>INFORMACJE O SPOSOBIE POROZUMIEWANIA SIĘ ZAMAWIAJĄCEGO Z</w:t>
      </w:r>
      <w:r w:rsidR="00121049" w:rsidRPr="0082788D">
        <w:rPr>
          <w:rFonts w:eastAsia="Times New Roman" w:cs="Times New Roman"/>
          <w:b/>
          <w:bCs/>
          <w:color w:val="000000"/>
          <w:lang w:eastAsia="pl-PL"/>
        </w:rPr>
        <w:t> </w:t>
      </w:r>
      <w:r w:rsidRPr="0082788D">
        <w:rPr>
          <w:rFonts w:eastAsia="Times New Roman" w:cs="Times New Roman"/>
          <w:b/>
          <w:bCs/>
          <w:color w:val="000000"/>
          <w:lang w:eastAsia="pl-PL"/>
        </w:rPr>
        <w:t>WYKONAWCAMI ORAZ PRZEKAZYWANIA OŚWIADCZEŃ LUB DOKUMENTÓW</w:t>
      </w:r>
    </w:p>
    <w:p w14:paraId="425ACC73" w14:textId="77777777" w:rsidR="00A74675" w:rsidRPr="00A74675" w:rsidRDefault="00A74675" w:rsidP="007823B7">
      <w:pPr>
        <w:spacing w:before="0" w:after="0"/>
        <w:outlineLvl w:val="1"/>
        <w:rPr>
          <w:rFonts w:eastAsia="Times New Roman" w:cs="Times New Roman"/>
          <w:b/>
          <w:bCs/>
          <w:color w:val="000000"/>
          <w:lang w:eastAsia="pl-PL"/>
        </w:rPr>
      </w:pPr>
    </w:p>
    <w:p w14:paraId="3062252E" w14:textId="77777777" w:rsidR="009058AF" w:rsidRPr="003E4BC6" w:rsidRDefault="009058AF">
      <w:pPr>
        <w:numPr>
          <w:ilvl w:val="0"/>
          <w:numId w:val="10"/>
        </w:numPr>
        <w:tabs>
          <w:tab w:val="clear" w:pos="720"/>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Osobą uprawnioną do kontaktu z Wykonawcami jest: </w:t>
      </w:r>
      <w:r w:rsidR="00CD1F7D" w:rsidRPr="00C4433F">
        <w:rPr>
          <w:rFonts w:eastAsia="Times New Roman" w:cs="Times New Roman"/>
          <w:lang w:eastAsia="pl-PL"/>
        </w:rPr>
        <w:t xml:space="preserve">Ewa </w:t>
      </w:r>
      <w:proofErr w:type="spellStart"/>
      <w:r w:rsidR="00CD1F7D" w:rsidRPr="00C4433F">
        <w:rPr>
          <w:rFonts w:eastAsia="Times New Roman" w:cs="Times New Roman"/>
          <w:lang w:eastAsia="pl-PL"/>
        </w:rPr>
        <w:t>Fankidejska</w:t>
      </w:r>
      <w:proofErr w:type="spellEnd"/>
    </w:p>
    <w:p w14:paraId="4039218A" w14:textId="33540AF7" w:rsidR="009058AF" w:rsidRPr="00C4433F" w:rsidRDefault="009058AF">
      <w:pPr>
        <w:numPr>
          <w:ilvl w:val="0"/>
          <w:numId w:val="10"/>
        </w:numPr>
        <w:tabs>
          <w:tab w:val="clear" w:pos="720"/>
          <w:tab w:val="num" w:pos="0"/>
        </w:tabs>
        <w:spacing w:before="0" w:after="0"/>
        <w:ind w:left="284" w:hanging="284"/>
        <w:textAlignment w:val="baseline"/>
        <w:rPr>
          <w:rFonts w:eastAsia="Times New Roman" w:cs="Times New Roman"/>
          <w:lang w:eastAsia="pl-PL"/>
        </w:rPr>
      </w:pPr>
      <w:r w:rsidRPr="003E4BC6">
        <w:rPr>
          <w:rFonts w:eastAsia="Times New Roman" w:cs="Times New Roman"/>
          <w:color w:val="000000"/>
          <w:lang w:eastAsia="pl-PL"/>
        </w:rPr>
        <w:t xml:space="preserve">Postępowanie prowadzone jest w języku polskim w formie elektronicznej za pośrednictwem </w:t>
      </w:r>
      <w:hyperlink r:id="rId7"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pod adresem</w:t>
      </w:r>
      <w:r w:rsidR="009C4B65">
        <w:rPr>
          <w:rFonts w:eastAsia="Times New Roman" w:cs="Times New Roman"/>
          <w:lang w:eastAsia="pl-PL"/>
        </w:rPr>
        <w:t xml:space="preserve"> h</w:t>
      </w:r>
      <w:r w:rsidR="00CD1F7D" w:rsidRPr="00C4433F">
        <w:rPr>
          <w:rFonts w:eastAsia="Times New Roman" w:cs="Times New Roman"/>
          <w:lang w:eastAsia="pl-PL"/>
        </w:rPr>
        <w:t>ttps://platformazakupowa.pl/pn/osiek_gda</w:t>
      </w:r>
    </w:p>
    <w:p w14:paraId="6AC87E13" w14:textId="77777777" w:rsidR="00CD1F7D" w:rsidRPr="003E4BC6" w:rsidRDefault="009058AF">
      <w:pPr>
        <w:numPr>
          <w:ilvl w:val="0"/>
          <w:numId w:val="10"/>
        </w:numPr>
        <w:tabs>
          <w:tab w:val="clear" w:pos="720"/>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 formularza „</w:t>
      </w:r>
      <w:r w:rsidRPr="003E4BC6">
        <w:rPr>
          <w:rFonts w:eastAsia="Times New Roman" w:cs="Times New Roman"/>
          <w:b/>
          <w:bCs/>
          <w:color w:val="000000"/>
          <w:lang w:eastAsia="pl-PL"/>
        </w:rPr>
        <w:t>Wyślij wiadomość do zamawiającego</w:t>
      </w:r>
      <w:r w:rsidRPr="003E4BC6">
        <w:rPr>
          <w:rFonts w:eastAsia="Times New Roman" w:cs="Times New Roman"/>
          <w:color w:val="000000"/>
          <w:lang w:eastAsia="pl-PL"/>
        </w:rPr>
        <w:t>”. </w:t>
      </w:r>
    </w:p>
    <w:p w14:paraId="2899A207" w14:textId="70B9AAED" w:rsidR="009058AF" w:rsidRPr="00C4433F" w:rsidRDefault="009058AF" w:rsidP="007823B7">
      <w:pPr>
        <w:tabs>
          <w:tab w:val="num" w:pos="0"/>
        </w:tabs>
        <w:spacing w:before="0" w:after="0"/>
        <w:ind w:left="284"/>
        <w:textAlignment w:val="baseline"/>
        <w:rPr>
          <w:rFonts w:eastAsia="Times New Roman" w:cs="Times New Roman"/>
          <w:lang w:eastAsia="pl-PL"/>
        </w:rPr>
      </w:pPr>
      <w:r w:rsidRPr="003E4BC6">
        <w:rPr>
          <w:rFonts w:eastAsia="Times New Roman" w:cs="Times New Roman"/>
          <w:color w:val="000000"/>
          <w:lang w:eastAsia="pl-PL"/>
        </w:rPr>
        <w:t xml:space="preserve">Za datę przekazania (wpływu) oświadczeń, wniosków, zawiadomień oraz informacji przyjmuje się datę ich przesłania za pośrednictwem </w:t>
      </w:r>
      <w:hyperlink r:id="rId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poprzez kliknięcie przycisku  „Wyślij wiadomość do zamawiającego” po których pojawi się komunikat, że wiadomość została wysłana do zamawiającego. </w:t>
      </w:r>
    </w:p>
    <w:p w14:paraId="28E9BB97" w14:textId="77777777" w:rsidR="00B9168D" w:rsidRPr="003E4BC6" w:rsidRDefault="009058AF">
      <w:pPr>
        <w:numPr>
          <w:ilvl w:val="0"/>
          <w:numId w:val="11"/>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będzie przekazywał wykonawcom informacje w formie elektronicznej za pośrednictwem </w:t>
      </w:r>
      <w:hyperlink r:id="rId1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Informacje dotyczące odpowiedzi na pytania, zmiany </w:t>
      </w:r>
      <w:r w:rsidRPr="003E4BC6">
        <w:rPr>
          <w:rFonts w:eastAsia="Times New Roman" w:cs="Times New Roman"/>
          <w:color w:val="000000"/>
          <w:lang w:eastAsia="pl-PL"/>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 konkretnego wykonawcy.</w:t>
      </w:r>
    </w:p>
    <w:p w14:paraId="29CE498D" w14:textId="77777777" w:rsidR="00EA669E" w:rsidRDefault="009058AF">
      <w:pPr>
        <w:numPr>
          <w:ilvl w:val="0"/>
          <w:numId w:val="11"/>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9E87AD1" w14:textId="77777777" w:rsidR="009058AF" w:rsidRPr="00EA669E" w:rsidRDefault="009058AF">
      <w:pPr>
        <w:numPr>
          <w:ilvl w:val="0"/>
          <w:numId w:val="11"/>
        </w:numPr>
        <w:tabs>
          <w:tab w:val="num" w:pos="0"/>
        </w:tabs>
        <w:spacing w:before="0" w:after="0"/>
        <w:ind w:left="284" w:hanging="284"/>
        <w:textAlignment w:val="baseline"/>
        <w:rPr>
          <w:rFonts w:eastAsia="Times New Roman" w:cs="Times New Roman"/>
          <w:color w:val="000000"/>
          <w:lang w:eastAsia="pl-PL"/>
        </w:rPr>
      </w:pPr>
      <w:r w:rsidRPr="00EA669E">
        <w:rPr>
          <w:rFonts w:eastAsia="Times New Roman" w:cs="Times New Roman"/>
          <w:color w:val="000000"/>
          <w:lang w:eastAsia="pl-PL"/>
        </w:rPr>
        <w:t>Zamawiający, zgodnie z § 11 ust. 2 ROZPORZĄDZENIE PREZESA RADY MINISTRÓW z dnia 30 grudnia 2020 r. w sprawie sposobu sporządzania i przekazywania informacji oraz wymagań technicznych dla dokumentów elektronicznych oraz środków komunikacji elektronicznej w</w:t>
      </w:r>
      <w:r w:rsidR="00317C09">
        <w:rPr>
          <w:rFonts w:eastAsia="Times New Roman" w:cs="Times New Roman"/>
          <w:color w:val="000000"/>
          <w:lang w:eastAsia="pl-PL"/>
        </w:rPr>
        <w:t> </w:t>
      </w:r>
      <w:r w:rsidRPr="00EA669E">
        <w:rPr>
          <w:rFonts w:eastAsia="Times New Roman" w:cs="Times New Roman"/>
          <w:color w:val="000000"/>
          <w:lang w:eastAsia="pl-PL"/>
        </w:rPr>
        <w:t xml:space="preserve">postępowaniu o udzielenie zamówienia publicznego lub konkursie zamieszcza wymagania dotyczące specyfikacji połączenia, formatu przesyłanych danych oraz szyfrowania i oznaczania czasu przekazania i odbioru danych za pośrednictwem </w:t>
      </w:r>
      <w:hyperlink r:id="rId12" w:history="1">
        <w:r w:rsidRPr="00EA669E">
          <w:rPr>
            <w:rFonts w:eastAsia="Times New Roman" w:cs="Times New Roman"/>
            <w:color w:val="1155CC"/>
            <w:u w:val="single"/>
            <w:lang w:eastAsia="pl-PL"/>
          </w:rPr>
          <w:t>platformazakupowa.pl</w:t>
        </w:r>
      </w:hyperlink>
      <w:r w:rsidRPr="00EA669E">
        <w:rPr>
          <w:rFonts w:eastAsia="Times New Roman" w:cs="Times New Roman"/>
          <w:color w:val="000000"/>
          <w:lang w:eastAsia="pl-PL"/>
        </w:rPr>
        <w:t>, tj.:</w:t>
      </w:r>
    </w:p>
    <w:p w14:paraId="16BC808A" w14:textId="77777777" w:rsidR="00B9168D" w:rsidRPr="003E4BC6" w:rsidRDefault="009058AF">
      <w:pPr>
        <w:pStyle w:val="Akapitzlist"/>
        <w:numPr>
          <w:ilvl w:val="1"/>
          <w:numId w:val="11"/>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stały dostęp do sieci Internet o gwarantowanej przepustowości nie mniejszej niż 512 </w:t>
      </w:r>
      <w:proofErr w:type="spellStart"/>
      <w:r w:rsidRPr="003E4BC6">
        <w:rPr>
          <w:rFonts w:eastAsia="Times New Roman" w:cs="Times New Roman"/>
          <w:color w:val="000000"/>
          <w:lang w:eastAsia="pl-PL"/>
        </w:rPr>
        <w:t>kb</w:t>
      </w:r>
      <w:proofErr w:type="spellEnd"/>
      <w:r w:rsidRPr="003E4BC6">
        <w:rPr>
          <w:rFonts w:eastAsia="Times New Roman" w:cs="Times New Roman"/>
          <w:color w:val="000000"/>
          <w:lang w:eastAsia="pl-PL"/>
        </w:rPr>
        <w:t>/s,</w:t>
      </w:r>
    </w:p>
    <w:p w14:paraId="589BF517" w14:textId="77777777" w:rsidR="00B9168D" w:rsidRPr="003E4BC6" w:rsidRDefault="009058AF">
      <w:pPr>
        <w:pStyle w:val="Akapitzlist"/>
        <w:numPr>
          <w:ilvl w:val="1"/>
          <w:numId w:val="11"/>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72164DB7" w14:textId="77777777" w:rsidR="00B9168D" w:rsidRPr="003E4BC6" w:rsidRDefault="009058AF">
      <w:pPr>
        <w:pStyle w:val="Akapitzlist"/>
        <w:numPr>
          <w:ilvl w:val="1"/>
          <w:numId w:val="11"/>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zainstalowana dowolna przeglądarka internetowa, w przypadku Internet Explorer minimalnie wersja 10 0.,</w:t>
      </w:r>
    </w:p>
    <w:p w14:paraId="5CB067EE" w14:textId="77777777" w:rsidR="00B9168D" w:rsidRPr="003E4BC6" w:rsidRDefault="009058AF">
      <w:pPr>
        <w:pStyle w:val="Akapitzlist"/>
        <w:numPr>
          <w:ilvl w:val="1"/>
          <w:numId w:val="11"/>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włączona obsługa JavaScript,</w:t>
      </w:r>
    </w:p>
    <w:p w14:paraId="768FF870" w14:textId="77777777" w:rsidR="00B9168D" w:rsidRPr="003E4BC6" w:rsidRDefault="009058AF">
      <w:pPr>
        <w:pStyle w:val="Akapitzlist"/>
        <w:numPr>
          <w:ilvl w:val="1"/>
          <w:numId w:val="11"/>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zainstalowany program Adobe </w:t>
      </w:r>
      <w:proofErr w:type="spellStart"/>
      <w:r w:rsidRPr="003E4BC6">
        <w:rPr>
          <w:rFonts w:eastAsia="Times New Roman" w:cs="Times New Roman"/>
          <w:color w:val="000000"/>
          <w:lang w:eastAsia="pl-PL"/>
        </w:rPr>
        <w:t>Acrobat</w:t>
      </w:r>
      <w:proofErr w:type="spellEnd"/>
      <w:r w:rsidRPr="003E4BC6">
        <w:rPr>
          <w:rFonts w:eastAsia="Times New Roman" w:cs="Times New Roman"/>
          <w:color w:val="000000"/>
          <w:lang w:eastAsia="pl-PL"/>
        </w:rPr>
        <w:t xml:space="preserve"> Reader lub inny obsługujący format plików .pdf,</w:t>
      </w:r>
    </w:p>
    <w:p w14:paraId="0C3ADEDF" w14:textId="77777777" w:rsidR="00B9168D" w:rsidRPr="003E4BC6" w:rsidRDefault="009058AF">
      <w:pPr>
        <w:pStyle w:val="Akapitzlist"/>
        <w:numPr>
          <w:ilvl w:val="1"/>
          <w:numId w:val="11"/>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Platformazakupowa.pl działa według standardu przyjętego w komunikacji sieciowej - kodowanie UTF8,</w:t>
      </w:r>
    </w:p>
    <w:p w14:paraId="4984BFFE" w14:textId="77777777" w:rsidR="009058AF" w:rsidRPr="003E4BC6" w:rsidRDefault="009058AF">
      <w:pPr>
        <w:pStyle w:val="Akapitzlist"/>
        <w:numPr>
          <w:ilvl w:val="1"/>
          <w:numId w:val="11"/>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Oznaczenie czasu odbioru danych przez platformę zakupową stanowi datę oraz dokładny czas (</w:t>
      </w:r>
      <w:proofErr w:type="spellStart"/>
      <w:r w:rsidRPr="003E4BC6">
        <w:rPr>
          <w:rFonts w:eastAsia="Times New Roman" w:cs="Times New Roman"/>
          <w:color w:val="000000"/>
          <w:lang w:eastAsia="pl-PL"/>
        </w:rPr>
        <w:t>hh:mm:ss</w:t>
      </w:r>
      <w:proofErr w:type="spellEnd"/>
      <w:r w:rsidRPr="003E4BC6">
        <w:rPr>
          <w:rFonts w:eastAsia="Times New Roman" w:cs="Times New Roman"/>
          <w:color w:val="000000"/>
          <w:lang w:eastAsia="pl-PL"/>
        </w:rPr>
        <w:t>) generowany wg. czasu lokalnego serwera synchronizowanego z zegarem Głównego Urzędu Miar.</w:t>
      </w:r>
    </w:p>
    <w:p w14:paraId="04C648D8" w14:textId="77777777" w:rsidR="009058AF" w:rsidRPr="003E4BC6" w:rsidRDefault="009058AF">
      <w:pPr>
        <w:numPr>
          <w:ilvl w:val="0"/>
          <w:numId w:val="1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przystępując do niniejszego postępowania o udzielenie zamówienia publicznego:</w:t>
      </w:r>
    </w:p>
    <w:p w14:paraId="45E54A94" w14:textId="77777777" w:rsidR="00B9168D" w:rsidRPr="003E4BC6" w:rsidRDefault="009058AF">
      <w:pPr>
        <w:pStyle w:val="Akapitzlist"/>
        <w:numPr>
          <w:ilvl w:val="1"/>
          <w:numId w:val="12"/>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akceptuje warunki korzystania z </w:t>
      </w:r>
      <w:hyperlink r:id="rId13"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określone w Regulaminie zamieszczonym na stronie internetowej </w:t>
      </w:r>
      <w:hyperlink r:id="rId14" w:history="1">
        <w:r w:rsidRPr="003E4BC6">
          <w:rPr>
            <w:rFonts w:eastAsia="Times New Roman" w:cs="Times New Roman"/>
            <w:color w:val="000000"/>
            <w:u w:val="single"/>
            <w:lang w:eastAsia="pl-PL"/>
          </w:rPr>
          <w:t>pod linkiem</w:t>
        </w:r>
      </w:hyperlink>
      <w:r w:rsidRPr="003E4BC6">
        <w:rPr>
          <w:rFonts w:eastAsia="Times New Roman" w:cs="Times New Roman"/>
          <w:color w:val="000000"/>
          <w:lang w:eastAsia="pl-PL"/>
        </w:rPr>
        <w:t>  w zakładce „Regulamin" oraz uznaje go za wiążący,</w:t>
      </w:r>
    </w:p>
    <w:p w14:paraId="086AEDE1" w14:textId="77777777" w:rsidR="009058AF" w:rsidRPr="003E4BC6" w:rsidRDefault="009058AF">
      <w:pPr>
        <w:pStyle w:val="Akapitzlist"/>
        <w:numPr>
          <w:ilvl w:val="1"/>
          <w:numId w:val="12"/>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zapoznał i stosuje się do Instrukcji składania ofert/wniosków dostępnej </w:t>
      </w:r>
      <w:hyperlink r:id="rId15" w:history="1">
        <w:r w:rsidRPr="003E4BC6">
          <w:rPr>
            <w:rFonts w:eastAsia="Times New Roman" w:cs="Times New Roman"/>
            <w:color w:val="1155CC"/>
            <w:u w:val="single"/>
            <w:lang w:eastAsia="pl-PL"/>
          </w:rPr>
          <w:t>pod linkiem</w:t>
        </w:r>
      </w:hyperlink>
      <w:r w:rsidRPr="003E4BC6">
        <w:rPr>
          <w:rFonts w:eastAsia="Times New Roman" w:cs="Times New Roman"/>
          <w:color w:val="000000"/>
          <w:lang w:eastAsia="pl-PL"/>
        </w:rPr>
        <w:t>. </w:t>
      </w:r>
    </w:p>
    <w:p w14:paraId="0934899D" w14:textId="77777777" w:rsidR="009058AF" w:rsidRPr="003E4BC6" w:rsidRDefault="009058AF">
      <w:pPr>
        <w:numPr>
          <w:ilvl w:val="0"/>
          <w:numId w:val="13"/>
        </w:numPr>
        <w:spacing w:before="0" w:after="0"/>
        <w:ind w:left="284" w:hanging="284"/>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Zamawiający nie ponosi odpowiedzialności za złożenie oferty w sposób niezgodny z Instrukcją korzystania z </w:t>
      </w:r>
      <w:hyperlink r:id="rId16" w:history="1">
        <w:r w:rsidRPr="003E4BC6">
          <w:rPr>
            <w:rFonts w:eastAsia="Times New Roman" w:cs="Times New Roman"/>
            <w:b/>
            <w:bCs/>
            <w:color w:val="1155CC"/>
            <w:u w:val="single"/>
            <w:lang w:eastAsia="pl-PL"/>
          </w:rPr>
          <w:t>platformazakupowa.pl</w:t>
        </w:r>
      </w:hyperlink>
      <w:r w:rsidRPr="003E4BC6">
        <w:rPr>
          <w:rFonts w:eastAsia="Times New Roman" w:cs="Times New Roman"/>
          <w:color w:val="000000"/>
          <w:lang w:eastAsia="pl-PL"/>
        </w:rPr>
        <w:t>,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w:t>
      </w:r>
      <w:r w:rsidR="005463D4">
        <w:rPr>
          <w:rFonts w:eastAsia="Times New Roman" w:cs="Times New Roman"/>
          <w:color w:val="000000"/>
          <w:lang w:eastAsia="pl-PL"/>
        </w:rPr>
        <w:t>ZP</w:t>
      </w:r>
      <w:r w:rsidRPr="003E4BC6">
        <w:rPr>
          <w:rFonts w:eastAsia="Times New Roman" w:cs="Times New Roman"/>
          <w:color w:val="000000"/>
          <w:lang w:eastAsia="pl-PL"/>
        </w:rPr>
        <w:t>.</w:t>
      </w:r>
    </w:p>
    <w:p w14:paraId="3F8FFA57" w14:textId="77777777" w:rsidR="009058AF" w:rsidRPr="0082788D" w:rsidRDefault="009058AF">
      <w:pPr>
        <w:numPr>
          <w:ilvl w:val="0"/>
          <w:numId w:val="14"/>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informuje, że instrukcje korzystania z </w:t>
      </w:r>
      <w:hyperlink r:id="rId17"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dotyczące </w:t>
      </w:r>
      <w:proofErr w:type="spellStart"/>
      <w:r w:rsidRPr="003E4BC6">
        <w:rPr>
          <w:rFonts w:eastAsia="Times New Roman" w:cs="Times New Roman"/>
          <w:color w:val="000000"/>
          <w:lang w:eastAsia="pl-PL"/>
        </w:rPr>
        <w:t>wszczególności</w:t>
      </w:r>
      <w:proofErr w:type="spellEnd"/>
      <w:r w:rsidRPr="003E4BC6">
        <w:rPr>
          <w:rFonts w:eastAsia="Times New Roman" w:cs="Times New Roman"/>
          <w:color w:val="000000"/>
          <w:lang w:eastAsia="pl-PL"/>
        </w:rPr>
        <w:t xml:space="preserve"> logowania, składania wniosków o wyjaśnienie treści SWZ, składania ofert oraz innych czynności podejmowanych w niniejszym postępowaniu przy użyciu </w:t>
      </w:r>
      <w:hyperlink r:id="rId1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znajdują się w zakładce „Instrukcje dla Wykonawców" na stronie internetowej pod adresem: </w:t>
      </w:r>
      <w:hyperlink r:id="rId19" w:history="1">
        <w:r w:rsidRPr="003E4BC6">
          <w:rPr>
            <w:rFonts w:eastAsia="Times New Roman" w:cs="Times New Roman"/>
            <w:color w:val="1155CC"/>
            <w:u w:val="single"/>
            <w:lang w:eastAsia="pl-PL"/>
          </w:rPr>
          <w:t>https://platformazakupowa.pl/strona/45-instrukcje</w:t>
        </w:r>
      </w:hyperlink>
    </w:p>
    <w:p w14:paraId="2864E788" w14:textId="77777777" w:rsidR="0082788D" w:rsidRPr="00056EF1" w:rsidRDefault="0082788D" w:rsidP="0082788D">
      <w:pPr>
        <w:spacing w:before="0" w:after="0"/>
        <w:ind w:left="284"/>
        <w:textAlignment w:val="baseline"/>
        <w:rPr>
          <w:rFonts w:eastAsia="Times New Roman" w:cs="Times New Roman"/>
          <w:color w:val="000000"/>
          <w:lang w:eastAsia="pl-PL"/>
        </w:rPr>
      </w:pPr>
    </w:p>
    <w:p w14:paraId="064A5747" w14:textId="0AEA27AD" w:rsidR="009058AF" w:rsidRPr="0082788D" w:rsidRDefault="00121049">
      <w:pPr>
        <w:pStyle w:val="Akapitzlist"/>
        <w:numPr>
          <w:ilvl w:val="1"/>
          <w:numId w:val="2"/>
        </w:numPr>
        <w:shd w:val="clear" w:color="auto" w:fill="E7E6E6" w:themeFill="background2"/>
        <w:spacing w:before="0" w:after="0"/>
        <w:ind w:left="426" w:hanging="426"/>
        <w:outlineLvl w:val="1"/>
        <w:rPr>
          <w:rFonts w:eastAsia="Times New Roman" w:cs="Times New Roman"/>
          <w:b/>
          <w:bCs/>
          <w:color w:val="000000"/>
          <w:lang w:eastAsia="pl-PL"/>
        </w:rPr>
      </w:pPr>
      <w:r w:rsidRPr="0082788D">
        <w:rPr>
          <w:rFonts w:eastAsia="Times New Roman" w:cs="Times New Roman"/>
          <w:b/>
          <w:bCs/>
          <w:color w:val="000000"/>
          <w:lang w:eastAsia="pl-PL"/>
        </w:rPr>
        <w:t>OPIS SPOSOBU PRZYGOTOWANIA OFERT ORAZ DOKUMENTÓW WYMAGANYCH PRZEZ ZAMAWIAJĄCEGO W SWZ</w:t>
      </w:r>
    </w:p>
    <w:p w14:paraId="498C30A0" w14:textId="279F7437" w:rsidR="0082788D" w:rsidRPr="00295A07" w:rsidRDefault="0082788D">
      <w:pPr>
        <w:numPr>
          <w:ilvl w:val="0"/>
          <w:numId w:val="15"/>
        </w:numPr>
        <w:tabs>
          <w:tab w:val="clear" w:pos="720"/>
        </w:tabs>
        <w:spacing w:before="0" w:after="0"/>
        <w:ind w:left="284" w:hanging="284"/>
        <w:textAlignment w:val="baseline"/>
        <w:rPr>
          <w:rFonts w:eastAsia="Times New Roman" w:cs="Times New Roman"/>
          <w:color w:val="000000"/>
          <w:lang w:eastAsia="pl-PL"/>
        </w:rPr>
      </w:pPr>
      <w:r w:rsidRPr="00295A07">
        <w:rPr>
          <w:rFonts w:eastAsia="Calibri" w:cs="Times New Roman"/>
        </w:rPr>
        <w:t>Oferta</w:t>
      </w:r>
      <w:r w:rsidR="00E3082E">
        <w:rPr>
          <w:rFonts w:eastAsia="Calibri" w:cs="Times New Roman"/>
        </w:rPr>
        <w:t xml:space="preserve"> zgodna z wzorem formularza ofertowego stanowiąca </w:t>
      </w:r>
      <w:r w:rsidR="00E3082E" w:rsidRPr="00E3082E">
        <w:rPr>
          <w:rFonts w:eastAsia="Calibri" w:cs="Times New Roman"/>
          <w:b/>
          <w:bCs/>
        </w:rPr>
        <w:t>załącznik nr 1 do SWZ</w:t>
      </w:r>
      <w:r w:rsidRPr="00295A07">
        <w:rPr>
          <w:rFonts w:eastAsia="Calibri" w:cs="Times New Roman"/>
        </w:rPr>
        <w:t xml:space="preserve"> wraz z załącznikami, pod rygorem nieważności, mus</w:t>
      </w:r>
      <w:r>
        <w:rPr>
          <w:rFonts w:eastAsia="Calibri" w:cs="Times New Roman"/>
        </w:rPr>
        <w:t>i</w:t>
      </w:r>
      <w:r w:rsidRPr="00295A07">
        <w:rPr>
          <w:rFonts w:eastAsia="Calibri" w:cs="Times New Roman"/>
        </w:rPr>
        <w:t xml:space="preserve"> być złożon</w:t>
      </w:r>
      <w:r>
        <w:rPr>
          <w:rFonts w:eastAsia="Calibri" w:cs="Times New Roman"/>
        </w:rPr>
        <w:t>a</w:t>
      </w:r>
      <w:r w:rsidRPr="00295A07">
        <w:rPr>
          <w:rFonts w:eastAsia="Calibri" w:cs="Times New Roman"/>
        </w:rPr>
        <w:t xml:space="preserve"> w formie elektronicznej lub w postaci </w:t>
      </w:r>
      <w:r w:rsidRPr="00295A07">
        <w:rPr>
          <w:rFonts w:eastAsia="Calibri" w:cs="Times New Roman"/>
        </w:rPr>
        <w:lastRenderedPageBreak/>
        <w:t>elektronicznej oraz podpisan</w:t>
      </w:r>
      <w:r>
        <w:rPr>
          <w:rFonts w:eastAsia="Calibri" w:cs="Times New Roman"/>
        </w:rPr>
        <w:t>a</w:t>
      </w:r>
      <w:r w:rsidRPr="00295A07">
        <w:rPr>
          <w:rFonts w:eastAsia="Calibri" w:cs="Times New Roman"/>
        </w:rPr>
        <w:t xml:space="preserve"> kwalifikowanym podpisem elektronicznym lub podpisem zaufanym lub podpisem osobistym.</w:t>
      </w:r>
    </w:p>
    <w:p w14:paraId="6D02F32A" w14:textId="77777777" w:rsidR="009058AF" w:rsidRPr="003E4BC6" w:rsidRDefault="009058AF">
      <w:pPr>
        <w:numPr>
          <w:ilvl w:val="0"/>
          <w:numId w:val="1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wniosek oraz przedmiotowe środki dowodowe (jeżeli były wymagane) składane elektronicznie muszą zostać podpisane </w:t>
      </w:r>
      <w:r w:rsidRPr="003E4BC6">
        <w:rPr>
          <w:rFonts w:eastAsia="Times New Roman" w:cs="Times New Roman"/>
          <w:b/>
          <w:bCs/>
          <w:color w:val="000000"/>
          <w:lang w:eastAsia="pl-PL"/>
        </w:rPr>
        <w:t>elektronicznym kwalifikowanym podpisem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W procesie składania oferty, wniosku w tym przedmiotowych środków dowodowych na platformie, </w:t>
      </w:r>
      <w:r w:rsidRPr="003E4BC6">
        <w:rPr>
          <w:rFonts w:eastAsia="Times New Roman" w:cs="Times New Roman"/>
          <w:b/>
          <w:bCs/>
          <w:color w:val="000000"/>
          <w:lang w:eastAsia="pl-PL"/>
        </w:rPr>
        <w:t>kwalifikowany podpis elektroniczny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zaufany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osobisty</w:t>
      </w:r>
      <w:r w:rsidRPr="003E4BC6">
        <w:rPr>
          <w:rFonts w:eastAsia="Times New Roman" w:cs="Times New Roman"/>
          <w:color w:val="000000"/>
          <w:lang w:eastAsia="pl-PL"/>
        </w:rPr>
        <w:t xml:space="preserve"> Wykonawca składa bezpośrednio na dokumencie, który następnie przesyła do systemu.</w:t>
      </w:r>
    </w:p>
    <w:p w14:paraId="25379130" w14:textId="77777777" w:rsidR="009058AF" w:rsidRPr="003E4BC6" w:rsidRDefault="009058AF">
      <w:pPr>
        <w:numPr>
          <w:ilvl w:val="0"/>
          <w:numId w:val="15"/>
        </w:numPr>
        <w:tabs>
          <w:tab w:val="clear" w:pos="720"/>
        </w:tabs>
        <w:spacing w:before="0" w:after="0"/>
        <w:ind w:left="284" w:hanging="284"/>
        <w:textAlignment w:val="baseline"/>
        <w:outlineLvl w:val="4"/>
        <w:rPr>
          <w:rFonts w:eastAsia="Times New Roman" w:cs="Times New Roman"/>
          <w:b/>
          <w:bCs/>
          <w:color w:val="000000"/>
          <w:lang w:eastAsia="pl-PL"/>
        </w:rPr>
      </w:pPr>
      <w:r w:rsidRPr="003E4BC6">
        <w:rPr>
          <w:rFonts w:eastAsia="Times New Roman" w:cs="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E4BC6">
        <w:rPr>
          <w:rFonts w:eastAsia="Times New Roman" w:cs="Times New Roman"/>
          <w:b/>
          <w:bCs/>
          <w:color w:val="000000"/>
          <w:lang w:eastAsia="pl-PL"/>
        </w:rPr>
        <w:t>kwalifikowanym podpisem elektronicznym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FC9ACE3" w14:textId="77777777" w:rsidR="009058AF" w:rsidRPr="003E4BC6" w:rsidRDefault="009058AF">
      <w:pPr>
        <w:numPr>
          <w:ilvl w:val="0"/>
          <w:numId w:val="1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Oferta powinna być:</w:t>
      </w:r>
    </w:p>
    <w:p w14:paraId="56FA611F" w14:textId="77777777" w:rsidR="00B9168D" w:rsidRPr="003E4BC6" w:rsidRDefault="009058AF">
      <w:pPr>
        <w:pStyle w:val="Akapitzlist"/>
        <w:numPr>
          <w:ilvl w:val="1"/>
          <w:numId w:val="15"/>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sporządzona na podstawie załączników niniejszej SWZ w języku polskim,</w:t>
      </w:r>
    </w:p>
    <w:p w14:paraId="5E6CC83D" w14:textId="77777777" w:rsidR="00B9168D" w:rsidRPr="003E4BC6" w:rsidRDefault="009058AF">
      <w:pPr>
        <w:pStyle w:val="Akapitzlist"/>
        <w:numPr>
          <w:ilvl w:val="1"/>
          <w:numId w:val="15"/>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złożona przy użyciu środków komunikacji elektronicznej tzn. za pośrednictwem </w:t>
      </w:r>
      <w:hyperlink r:id="rId2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w:t>
      </w:r>
    </w:p>
    <w:p w14:paraId="0E4AAE2B" w14:textId="77777777" w:rsidR="009058AF" w:rsidRPr="003E4BC6" w:rsidRDefault="009058AF">
      <w:pPr>
        <w:pStyle w:val="Akapitzlist"/>
        <w:numPr>
          <w:ilvl w:val="1"/>
          <w:numId w:val="15"/>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podpisana </w:t>
      </w:r>
      <w:hyperlink r:id="rId21" w:history="1">
        <w:r w:rsidRPr="003E4BC6">
          <w:rPr>
            <w:rFonts w:eastAsia="Times New Roman" w:cs="Times New Roman"/>
            <w:b/>
            <w:bCs/>
            <w:color w:val="1155CC"/>
            <w:u w:val="single"/>
            <w:lang w:eastAsia="pl-PL"/>
          </w:rPr>
          <w:t>kwalifikowanym podpisem elektronicznym</w:t>
        </w:r>
      </w:hyperlink>
      <w:r w:rsidRPr="003E4BC6">
        <w:rPr>
          <w:rFonts w:eastAsia="Times New Roman" w:cs="Times New Roman"/>
          <w:color w:val="000000"/>
          <w:lang w:eastAsia="pl-PL"/>
        </w:rPr>
        <w:t xml:space="preserve"> lub </w:t>
      </w:r>
      <w:hyperlink r:id="rId22" w:history="1">
        <w:r w:rsidRPr="003E4BC6">
          <w:rPr>
            <w:rFonts w:eastAsia="Times New Roman" w:cs="Times New Roman"/>
            <w:b/>
            <w:bCs/>
            <w:color w:val="1155CC"/>
            <w:u w:val="single"/>
            <w:lang w:eastAsia="pl-PL"/>
          </w:rPr>
          <w:t>podpisem zaufanym</w:t>
        </w:r>
      </w:hyperlink>
      <w:r w:rsidRPr="003E4BC6">
        <w:rPr>
          <w:rFonts w:eastAsia="Times New Roman" w:cs="Times New Roman"/>
          <w:color w:val="000000"/>
          <w:lang w:eastAsia="pl-PL"/>
        </w:rPr>
        <w:t xml:space="preserve"> lub </w:t>
      </w:r>
      <w:hyperlink r:id="rId23" w:history="1">
        <w:r w:rsidRPr="003E4BC6">
          <w:rPr>
            <w:rFonts w:eastAsia="Times New Roman" w:cs="Times New Roman"/>
            <w:b/>
            <w:bCs/>
            <w:color w:val="1155CC"/>
            <w:u w:val="single"/>
            <w:lang w:eastAsia="pl-PL"/>
          </w:rPr>
          <w:t>podpisem osobistym</w:t>
        </w:r>
      </w:hyperlink>
      <w:r w:rsidRPr="003E4BC6">
        <w:rPr>
          <w:rFonts w:eastAsia="Times New Roman" w:cs="Times New Roman"/>
          <w:color w:val="000000"/>
          <w:lang w:eastAsia="pl-PL"/>
        </w:rPr>
        <w:t xml:space="preserve"> przez osobę/osoby upoważnioną/upoważnione.</w:t>
      </w:r>
    </w:p>
    <w:p w14:paraId="62087193" w14:textId="77777777" w:rsidR="00B9168D" w:rsidRPr="003E4BC6" w:rsidRDefault="009058AF">
      <w:pPr>
        <w:numPr>
          <w:ilvl w:val="0"/>
          <w:numId w:val="16"/>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E4BC6">
        <w:rPr>
          <w:rFonts w:eastAsia="Times New Roman" w:cs="Times New Roman"/>
          <w:color w:val="000000"/>
          <w:lang w:eastAsia="pl-PL"/>
        </w:rPr>
        <w:t>eIDAS</w:t>
      </w:r>
      <w:proofErr w:type="spellEnd"/>
      <w:r w:rsidRPr="003E4BC6">
        <w:rPr>
          <w:rFonts w:eastAsia="Times New Roman" w:cs="Times New Roman"/>
          <w:color w:val="000000"/>
          <w:lang w:eastAsia="pl-PL"/>
        </w:rPr>
        <w:t>) (UE) nr 910/2014 - od 1 lipca 2016 roku”.</w:t>
      </w:r>
    </w:p>
    <w:p w14:paraId="78F9F8F4" w14:textId="77777777" w:rsidR="00B9168D" w:rsidRPr="003E4BC6" w:rsidRDefault="009058AF">
      <w:pPr>
        <w:numPr>
          <w:ilvl w:val="0"/>
          <w:numId w:val="16"/>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 przypadku wykorzystania formatu podpisu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 xml:space="preserve"> zewnętrzny Zamawiający wymaga dołączenia odpowiedniej ilości plików tj. podpisywanych plików z danymi oraz plików </w:t>
      </w:r>
      <w:proofErr w:type="spellStart"/>
      <w:r w:rsidRPr="003E4BC6">
        <w:rPr>
          <w:rFonts w:eastAsia="Times New Roman" w:cs="Times New Roman"/>
          <w:color w:val="000000"/>
          <w:lang w:eastAsia="pl-PL"/>
        </w:rPr>
        <w:t>XAdES</w:t>
      </w:r>
      <w:proofErr w:type="spellEnd"/>
      <w:r w:rsidRPr="003E4BC6">
        <w:rPr>
          <w:rFonts w:eastAsia="Times New Roman" w:cs="Times New Roman"/>
          <w:color w:val="000000"/>
          <w:lang w:eastAsia="pl-PL"/>
        </w:rPr>
        <w:t>.</w:t>
      </w:r>
    </w:p>
    <w:p w14:paraId="28D09FB4" w14:textId="77777777" w:rsidR="005463D4" w:rsidRDefault="009058AF">
      <w:pPr>
        <w:numPr>
          <w:ilvl w:val="0"/>
          <w:numId w:val="16"/>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Zgodnie z art. 18 ust. 3 ustawy </w:t>
      </w:r>
      <w:proofErr w:type="spellStart"/>
      <w:r w:rsidRPr="003E4BC6">
        <w:rPr>
          <w:rFonts w:eastAsia="Times New Roman" w:cs="Times New Roman"/>
          <w:color w:val="000000"/>
          <w:lang w:eastAsia="pl-PL"/>
        </w:rPr>
        <w:t>Pzp</w:t>
      </w:r>
      <w:proofErr w:type="spellEnd"/>
      <w:r w:rsidRPr="003E4BC6">
        <w:rPr>
          <w:rFonts w:eastAsia="Times New Roman" w:cs="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8B87FE" w14:textId="77777777" w:rsidR="009058AF" w:rsidRPr="005463D4" w:rsidRDefault="009058AF">
      <w:pPr>
        <w:numPr>
          <w:ilvl w:val="0"/>
          <w:numId w:val="16"/>
        </w:numPr>
        <w:spacing w:before="0" w:after="0"/>
        <w:ind w:left="284" w:hanging="284"/>
        <w:textAlignment w:val="baseline"/>
        <w:rPr>
          <w:rFonts w:eastAsia="Times New Roman" w:cs="Times New Roman"/>
          <w:color w:val="000000"/>
          <w:lang w:eastAsia="pl-PL"/>
        </w:rPr>
      </w:pPr>
      <w:r w:rsidRPr="005463D4">
        <w:rPr>
          <w:rFonts w:eastAsia="Times New Roman" w:cs="Times New Roman"/>
          <w:color w:val="000000"/>
          <w:lang w:eastAsia="pl-PL"/>
        </w:rPr>
        <w:t xml:space="preserve">Wykonawca, za pośrednictwem </w:t>
      </w:r>
      <w:hyperlink r:id="rId24" w:history="1">
        <w:r w:rsidRPr="005463D4">
          <w:rPr>
            <w:rFonts w:eastAsia="Times New Roman" w:cs="Times New Roman"/>
            <w:color w:val="1155CC"/>
            <w:u w:val="single"/>
            <w:lang w:eastAsia="pl-PL"/>
          </w:rPr>
          <w:t>platformazakupowa.pl</w:t>
        </w:r>
      </w:hyperlink>
      <w:r w:rsidRPr="005463D4">
        <w:rPr>
          <w:rFonts w:eastAsia="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11ECFFAE" w14:textId="77777777" w:rsidR="00B9168D" w:rsidRPr="003E4BC6" w:rsidRDefault="00000000" w:rsidP="007823B7">
      <w:pPr>
        <w:spacing w:before="0" w:after="0"/>
        <w:ind w:left="720"/>
        <w:rPr>
          <w:rFonts w:eastAsia="Times New Roman" w:cs="Times New Roman"/>
          <w:lang w:eastAsia="pl-PL"/>
        </w:rPr>
      </w:pPr>
      <w:hyperlink r:id="rId25" w:history="1">
        <w:r w:rsidR="009058AF" w:rsidRPr="003E4BC6">
          <w:rPr>
            <w:rFonts w:eastAsia="Times New Roman" w:cs="Times New Roman"/>
            <w:color w:val="1155CC"/>
            <w:u w:val="single"/>
            <w:lang w:eastAsia="pl-PL"/>
          </w:rPr>
          <w:t>https://platformazakupowa.pl/strona/45-instrukcje</w:t>
        </w:r>
      </w:hyperlink>
    </w:p>
    <w:p w14:paraId="4C1978F9" w14:textId="77777777" w:rsidR="00B9168D" w:rsidRPr="003E4BC6" w:rsidRDefault="009058AF">
      <w:pPr>
        <w:pStyle w:val="Akapitzlist"/>
        <w:numPr>
          <w:ilvl w:val="0"/>
          <w:numId w:val="8"/>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t>Każdy z Wykonawców może złożyć tylko jedną ofertę. Złożenie większej liczby ofert lub oferty zawierającej propozycje wariantowe spowoduje podlegać będzie odrzuceniu.</w:t>
      </w:r>
    </w:p>
    <w:p w14:paraId="0842BC3B" w14:textId="77777777" w:rsidR="00B9168D" w:rsidRPr="003E4BC6" w:rsidRDefault="009058AF">
      <w:pPr>
        <w:pStyle w:val="Akapitzlist"/>
        <w:numPr>
          <w:ilvl w:val="0"/>
          <w:numId w:val="8"/>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t>Ceny oferty muszą zawierać wszystkie koszty, jakie musi ponieść Wykonawca, aby zrealizować zamówienie z najwyższą starannością oraz ewentualne rabaty.</w:t>
      </w:r>
    </w:p>
    <w:p w14:paraId="033BD9C3" w14:textId="1065BC86" w:rsidR="00B9168D" w:rsidRPr="003E4BC6" w:rsidRDefault="009058AF">
      <w:pPr>
        <w:pStyle w:val="Akapitzlist"/>
        <w:numPr>
          <w:ilvl w:val="0"/>
          <w:numId w:val="8"/>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Dokumenty i oświadczenia składane przez wykonawcę powinny być w języku polskim</w:t>
      </w:r>
      <w:r w:rsidR="00E3082E">
        <w:rPr>
          <w:rFonts w:eastAsia="Times New Roman" w:cs="Times New Roman"/>
          <w:color w:val="000000"/>
          <w:lang w:eastAsia="pl-PL"/>
        </w:rPr>
        <w:t>.</w:t>
      </w:r>
      <w:r w:rsidRPr="003E4BC6">
        <w:rPr>
          <w:rFonts w:eastAsia="Times New Roman" w:cs="Times New Roman"/>
          <w:color w:val="000000"/>
          <w:lang w:eastAsia="pl-PL"/>
        </w:rPr>
        <w:t xml:space="preserve"> W przypadku  załączenia dokumentów sporządzonych w innym języku niż dopuszczony, Wykonawca zobowiązany jest załączyć tłumaczenie na język polski.</w:t>
      </w:r>
    </w:p>
    <w:p w14:paraId="2A1DB567" w14:textId="77777777" w:rsidR="00B9168D" w:rsidRPr="003E4BC6" w:rsidRDefault="009058AF">
      <w:pPr>
        <w:pStyle w:val="Akapitzlist"/>
        <w:numPr>
          <w:ilvl w:val="0"/>
          <w:numId w:val="8"/>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 xml:space="preserve">Zgodnie z definicją dokumentu elektronicznego z art.3 ustęp 2 Ustawy o informatyzacji działalności podmiotów realizujących zadania publiczne, opatrzenie pliku zawierającego </w:t>
      </w:r>
      <w:r w:rsidRPr="003E4BC6">
        <w:rPr>
          <w:rFonts w:eastAsia="Times New Roman" w:cs="Times New Roman"/>
          <w:color w:val="000000"/>
          <w:lang w:eastAsia="pl-PL"/>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0C506A9" w14:textId="77777777" w:rsidR="00B9168D" w:rsidRPr="003E4BC6" w:rsidRDefault="009058AF">
      <w:pPr>
        <w:pStyle w:val="Akapitzlist"/>
        <w:numPr>
          <w:ilvl w:val="0"/>
          <w:numId w:val="8"/>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Maksymalny rozmiar jednego pliku przesyłanego za pośrednictwem dedykowanych formularzy do: złożenia, zmiany, wycofania oferty wynosi 150 MB natomiast przy komunikacji wielkość pliku to maksymalnie 500 MB.</w:t>
      </w:r>
    </w:p>
    <w:p w14:paraId="319D74DC" w14:textId="77777777" w:rsidR="00B9168D" w:rsidRPr="003E4BC6" w:rsidRDefault="009058AF">
      <w:pPr>
        <w:pStyle w:val="Akapitzlist"/>
        <w:numPr>
          <w:ilvl w:val="0"/>
          <w:numId w:val="8"/>
        </w:numPr>
        <w:tabs>
          <w:tab w:val="clear" w:pos="720"/>
        </w:tabs>
        <w:spacing w:before="0" w:after="0"/>
        <w:ind w:left="426" w:hanging="426"/>
        <w:rPr>
          <w:rFonts w:eastAsia="Times New Roman" w:cs="Times New Roman"/>
          <w:lang w:eastAsia="pl-PL"/>
        </w:rPr>
      </w:pPr>
      <w:r w:rsidRPr="003E4BC6">
        <w:rPr>
          <w:rFonts w:eastAsia="Times New Roman" w:cs="Times New Roman"/>
          <w:b/>
          <w:bCs/>
          <w:color w:val="000000"/>
          <w:lang w:eastAsia="pl-PL"/>
        </w:rPr>
        <w:t>Rozszerzenia plików wykorzystywanych przez Wykonawców powinny być zgodne z</w:t>
      </w:r>
      <w:r w:rsidRPr="003E4BC6">
        <w:rPr>
          <w:rFonts w:eastAsia="Times New Roman" w:cs="Times New Roman"/>
          <w:color w:val="00000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98F23E" w14:textId="77777777" w:rsidR="00B9168D" w:rsidRPr="003E4BC6" w:rsidRDefault="009058AF">
      <w:pPr>
        <w:pStyle w:val="Akapitzlist"/>
        <w:numPr>
          <w:ilvl w:val="0"/>
          <w:numId w:val="8"/>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Zamawiający rekomenduje wykorzystanie formatów: .pdf .</w:t>
      </w:r>
      <w:proofErr w:type="spellStart"/>
      <w:r w:rsidRPr="003E4BC6">
        <w:rPr>
          <w:rFonts w:eastAsia="Times New Roman" w:cs="Times New Roman"/>
          <w:color w:val="000000"/>
          <w:lang w:eastAsia="pl-PL"/>
        </w:rPr>
        <w:t>doc</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docx</w:t>
      </w:r>
      <w:proofErr w:type="spellEnd"/>
      <w:r w:rsidRPr="003E4BC6">
        <w:rPr>
          <w:rFonts w:eastAsia="Times New Roman" w:cs="Times New Roman"/>
          <w:color w:val="000000"/>
          <w:lang w:eastAsia="pl-PL"/>
        </w:rPr>
        <w:t xml:space="preserve"> .xls .</w:t>
      </w:r>
      <w:proofErr w:type="spellStart"/>
      <w:r w:rsidRPr="003E4BC6">
        <w:rPr>
          <w:rFonts w:eastAsia="Times New Roman" w:cs="Times New Roman"/>
          <w:color w:val="000000"/>
          <w:lang w:eastAsia="pl-PL"/>
        </w:rPr>
        <w:t>xlsx</w:t>
      </w:r>
      <w:proofErr w:type="spellEnd"/>
      <w:r w:rsidRPr="003E4BC6">
        <w:rPr>
          <w:rFonts w:eastAsia="Times New Roman" w:cs="Times New Roman"/>
          <w:color w:val="000000"/>
          <w:lang w:eastAsia="pl-PL"/>
        </w:rPr>
        <w:t xml:space="preserve"> .jpg (.</w:t>
      </w:r>
      <w:proofErr w:type="spellStart"/>
      <w:r w:rsidRPr="003E4BC6">
        <w:rPr>
          <w:rFonts w:eastAsia="Times New Roman" w:cs="Times New Roman"/>
          <w:color w:val="000000"/>
          <w:lang w:eastAsia="pl-PL"/>
        </w:rPr>
        <w:t>jpeg</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u w:val="single"/>
          <w:lang w:eastAsia="pl-PL"/>
        </w:rPr>
        <w:t>ze szczególnym wskazaniem na .pdf</w:t>
      </w:r>
    </w:p>
    <w:p w14:paraId="0691F198" w14:textId="77777777" w:rsidR="009058AF" w:rsidRPr="003E4BC6" w:rsidRDefault="009058AF">
      <w:pPr>
        <w:pStyle w:val="Akapitzlist"/>
        <w:numPr>
          <w:ilvl w:val="0"/>
          <w:numId w:val="8"/>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W celu ewentualnej kompresji danych Zamawiający rekomenduje wykorzystanie jednego z rozszerzeń:</w:t>
      </w:r>
    </w:p>
    <w:p w14:paraId="27EE091F" w14:textId="77777777" w:rsidR="00B9168D" w:rsidRPr="003E4BC6" w:rsidRDefault="009058AF">
      <w:pPr>
        <w:pStyle w:val="Akapitzlist"/>
        <w:numPr>
          <w:ilvl w:val="1"/>
          <w:numId w:val="8"/>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.zip </w:t>
      </w:r>
    </w:p>
    <w:p w14:paraId="71E0B25F" w14:textId="77777777" w:rsidR="009058AF" w:rsidRPr="003E4BC6" w:rsidRDefault="009058AF">
      <w:pPr>
        <w:pStyle w:val="Akapitzlist"/>
        <w:numPr>
          <w:ilvl w:val="1"/>
          <w:numId w:val="8"/>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.7Z</w:t>
      </w:r>
    </w:p>
    <w:p w14:paraId="5427EBB2" w14:textId="77777777" w:rsidR="00B9168D" w:rsidRPr="003E4BC6" w:rsidRDefault="009058AF">
      <w:pPr>
        <w:numPr>
          <w:ilvl w:val="0"/>
          <w:numId w:val="17"/>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Wśród rozszerzeń powszechnych a </w:t>
      </w:r>
      <w:r w:rsidRPr="003E4BC6">
        <w:rPr>
          <w:rFonts w:eastAsia="Times New Roman" w:cs="Times New Roman"/>
          <w:b/>
          <w:bCs/>
          <w:color w:val="000000"/>
          <w:lang w:eastAsia="pl-PL"/>
        </w:rPr>
        <w:t>niewystępujących</w:t>
      </w:r>
      <w:r w:rsidRPr="003E4BC6">
        <w:rPr>
          <w:rFonts w:eastAsia="Times New Roman" w:cs="Times New Roman"/>
          <w:color w:val="000000"/>
          <w:lang w:eastAsia="pl-PL"/>
        </w:rPr>
        <w:t xml:space="preserve"> w Rozporządzeniu KRI występują: .</w:t>
      </w:r>
      <w:proofErr w:type="spellStart"/>
      <w:r w:rsidRPr="003E4BC6">
        <w:rPr>
          <w:rFonts w:eastAsia="Times New Roman" w:cs="Times New Roman"/>
          <w:color w:val="000000"/>
          <w:lang w:eastAsia="pl-PL"/>
        </w:rPr>
        <w:t>rar</w:t>
      </w:r>
      <w:proofErr w:type="spellEnd"/>
      <w:r w:rsidRPr="003E4BC6">
        <w:rPr>
          <w:rFonts w:eastAsia="Times New Roman" w:cs="Times New Roman"/>
          <w:color w:val="000000"/>
          <w:lang w:eastAsia="pl-PL"/>
        </w:rPr>
        <w:t xml:space="preserve"> .gif .</w:t>
      </w:r>
      <w:proofErr w:type="spellStart"/>
      <w:r w:rsidRPr="003E4BC6">
        <w:rPr>
          <w:rFonts w:eastAsia="Times New Roman" w:cs="Times New Roman"/>
          <w:color w:val="000000"/>
          <w:lang w:eastAsia="pl-PL"/>
        </w:rPr>
        <w:t>bmp</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numbers</w:t>
      </w:r>
      <w:proofErr w:type="spellEnd"/>
      <w:r w:rsidRPr="003E4BC6">
        <w:rPr>
          <w:rFonts w:eastAsia="Times New Roman" w:cs="Times New Roman"/>
          <w:color w:val="000000"/>
          <w:lang w:eastAsia="pl-PL"/>
        </w:rPr>
        <w:t xml:space="preserve"> .</w:t>
      </w:r>
      <w:proofErr w:type="spellStart"/>
      <w:r w:rsidRPr="003E4BC6">
        <w:rPr>
          <w:rFonts w:eastAsia="Times New Roman" w:cs="Times New Roman"/>
          <w:color w:val="000000"/>
          <w:lang w:eastAsia="pl-PL"/>
        </w:rPr>
        <w:t>pages</w:t>
      </w:r>
      <w:proofErr w:type="spellEnd"/>
      <w:r w:rsidRPr="003E4BC6">
        <w:rPr>
          <w:rFonts w:eastAsia="Times New Roman" w:cs="Times New Roman"/>
          <w:color w:val="000000"/>
          <w:lang w:eastAsia="pl-PL"/>
        </w:rPr>
        <w:t xml:space="preserve">. </w:t>
      </w:r>
      <w:r w:rsidRPr="003E4BC6">
        <w:rPr>
          <w:rFonts w:eastAsia="Times New Roman" w:cs="Times New Roman"/>
          <w:b/>
          <w:bCs/>
          <w:color w:val="000000"/>
          <w:lang w:eastAsia="pl-PL"/>
        </w:rPr>
        <w:t>Dokumenty złożone w takich plikach zostaną uznane za złożone nieskutecznie.</w:t>
      </w:r>
    </w:p>
    <w:p w14:paraId="1A89F398" w14:textId="77777777" w:rsidR="00B9168D" w:rsidRPr="003E4BC6" w:rsidRDefault="009058AF">
      <w:pPr>
        <w:numPr>
          <w:ilvl w:val="0"/>
          <w:numId w:val="17"/>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zwraca uwagę na ograniczenia wielkości plików podpisywanych profilem zaufanym, który wynosi </w:t>
      </w:r>
      <w:r w:rsidRPr="003E4BC6">
        <w:rPr>
          <w:rFonts w:eastAsia="Times New Roman" w:cs="Times New Roman"/>
          <w:b/>
          <w:bCs/>
          <w:color w:val="000000"/>
          <w:lang w:eastAsia="pl-PL"/>
        </w:rPr>
        <w:t>maksymalnie 10MB</w:t>
      </w:r>
      <w:r w:rsidRPr="003E4BC6">
        <w:rPr>
          <w:rFonts w:eastAsia="Times New Roman" w:cs="Times New Roman"/>
          <w:color w:val="000000"/>
          <w:lang w:eastAsia="pl-PL"/>
        </w:rPr>
        <w:t xml:space="preserve">, oraz na ograniczenie wielkości plików podpisywanych w aplikacji </w:t>
      </w:r>
      <w:proofErr w:type="spellStart"/>
      <w:r w:rsidRPr="003E4BC6">
        <w:rPr>
          <w:rFonts w:eastAsia="Times New Roman" w:cs="Times New Roman"/>
          <w:color w:val="000000"/>
          <w:lang w:eastAsia="pl-PL"/>
        </w:rPr>
        <w:t>eDoApp</w:t>
      </w:r>
      <w:proofErr w:type="spellEnd"/>
      <w:r w:rsidRPr="003E4BC6">
        <w:rPr>
          <w:rFonts w:eastAsia="Times New Roman" w:cs="Times New Roman"/>
          <w:color w:val="000000"/>
          <w:lang w:eastAsia="pl-PL"/>
        </w:rPr>
        <w:t xml:space="preserve"> służącej do składania podpisu osobistego, który wynosi </w:t>
      </w:r>
      <w:r w:rsidRPr="003E4BC6">
        <w:rPr>
          <w:rFonts w:eastAsia="Times New Roman" w:cs="Times New Roman"/>
          <w:b/>
          <w:bCs/>
          <w:color w:val="000000"/>
          <w:lang w:eastAsia="pl-PL"/>
        </w:rPr>
        <w:t>maksymalnie 5MB</w:t>
      </w:r>
      <w:r w:rsidRPr="003E4BC6">
        <w:rPr>
          <w:rFonts w:eastAsia="Times New Roman" w:cs="Times New Roman"/>
          <w:color w:val="000000"/>
          <w:lang w:eastAsia="pl-PL"/>
        </w:rPr>
        <w:t>.</w:t>
      </w:r>
    </w:p>
    <w:p w14:paraId="3952BF39" w14:textId="77777777" w:rsidR="009058AF" w:rsidRPr="003E4BC6" w:rsidRDefault="009058AF">
      <w:pPr>
        <w:numPr>
          <w:ilvl w:val="0"/>
          <w:numId w:val="17"/>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W przypadku stosowania przez wykonawcę kwalifikowanego podpisu elektronicznego:</w:t>
      </w:r>
    </w:p>
    <w:p w14:paraId="367EBF9B" w14:textId="77777777" w:rsidR="00B9168D" w:rsidRPr="003E4BC6" w:rsidRDefault="009058AF">
      <w:pPr>
        <w:pStyle w:val="Akapitzlist"/>
        <w:numPr>
          <w:ilvl w:val="0"/>
          <w:numId w:val="18"/>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 xml:space="preserve">Ze względu na niskie ryzyko naruszenia integralności pliku oraz łatwiejszą weryfikację podpisu zamawiający zaleca, w miarę możliwości, </w:t>
      </w:r>
      <w:r w:rsidRPr="003E4BC6">
        <w:rPr>
          <w:rFonts w:eastAsia="Times New Roman" w:cs="Times New Roman"/>
          <w:b/>
          <w:bCs/>
          <w:color w:val="000000"/>
          <w:lang w:eastAsia="pl-PL"/>
        </w:rPr>
        <w:t xml:space="preserve">przekonwertowanie plików składających się na ofertę na rozszerzenie .pdf  i opatrzenie ich podpisem kwalifikowanym w formacie </w:t>
      </w:r>
      <w:proofErr w:type="spellStart"/>
      <w:r w:rsidRPr="003E4BC6">
        <w:rPr>
          <w:rFonts w:eastAsia="Times New Roman" w:cs="Times New Roman"/>
          <w:b/>
          <w:bCs/>
          <w:color w:val="000000"/>
          <w:lang w:eastAsia="pl-PL"/>
        </w:rPr>
        <w:t>PAdES</w:t>
      </w:r>
      <w:proofErr w:type="spellEnd"/>
      <w:r w:rsidRPr="003E4BC6">
        <w:rPr>
          <w:rFonts w:eastAsia="Times New Roman" w:cs="Times New Roman"/>
          <w:b/>
          <w:bCs/>
          <w:color w:val="000000"/>
          <w:lang w:eastAsia="pl-PL"/>
        </w:rPr>
        <w:t>. </w:t>
      </w:r>
    </w:p>
    <w:p w14:paraId="3789653E" w14:textId="77777777" w:rsidR="00B9168D" w:rsidRPr="003E4BC6" w:rsidRDefault="009058AF">
      <w:pPr>
        <w:pStyle w:val="Akapitzlist"/>
        <w:numPr>
          <w:ilvl w:val="0"/>
          <w:numId w:val="18"/>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 xml:space="preserve">Pliki w innych formatach niż PDF </w:t>
      </w:r>
      <w:r w:rsidRPr="003E4BC6">
        <w:rPr>
          <w:rFonts w:eastAsia="Times New Roman" w:cs="Times New Roman"/>
          <w:b/>
          <w:bCs/>
          <w:color w:val="000000"/>
          <w:lang w:eastAsia="pl-PL"/>
        </w:rPr>
        <w:t xml:space="preserve">zaleca się opatrzyć podpisem w formacie </w:t>
      </w:r>
      <w:proofErr w:type="spellStart"/>
      <w:r w:rsidRPr="003E4BC6">
        <w:rPr>
          <w:rFonts w:eastAsia="Times New Roman" w:cs="Times New Roman"/>
          <w:b/>
          <w:bCs/>
          <w:color w:val="000000"/>
          <w:lang w:eastAsia="pl-PL"/>
        </w:rPr>
        <w:t>XAdES</w:t>
      </w:r>
      <w:proofErr w:type="spellEnd"/>
      <w:r w:rsidRPr="003E4BC6">
        <w:rPr>
          <w:rFonts w:eastAsia="Times New Roman" w:cs="Times New Roman"/>
          <w:b/>
          <w:bCs/>
          <w:color w:val="000000"/>
          <w:lang w:eastAsia="pl-PL"/>
        </w:rPr>
        <w:t xml:space="preserve"> o typie zewnętrznym</w:t>
      </w:r>
      <w:r w:rsidRPr="003E4BC6">
        <w:rPr>
          <w:rFonts w:eastAsia="Times New Roman" w:cs="Times New Roman"/>
          <w:color w:val="000000"/>
          <w:lang w:eastAsia="pl-PL"/>
        </w:rPr>
        <w:t>. Wykonawca powinien pamiętać, aby plik z podpisem przekazywać łącznie z dokumentem podpisywanym.</w:t>
      </w:r>
    </w:p>
    <w:p w14:paraId="2CFDBD63" w14:textId="77777777" w:rsidR="009058AF" w:rsidRPr="003E4BC6" w:rsidRDefault="009058AF">
      <w:pPr>
        <w:pStyle w:val="Akapitzlist"/>
        <w:numPr>
          <w:ilvl w:val="0"/>
          <w:numId w:val="18"/>
        </w:numPr>
        <w:spacing w:before="0" w:after="0"/>
        <w:textAlignment w:val="baseline"/>
        <w:rPr>
          <w:rFonts w:eastAsia="Times New Roman" w:cs="Times New Roman"/>
          <w:color w:val="000000"/>
          <w:lang w:eastAsia="pl-PL"/>
        </w:rPr>
      </w:pPr>
      <w:r w:rsidRPr="003E4BC6">
        <w:rPr>
          <w:rFonts w:eastAsia="Times New Roman" w:cs="Times New Roman"/>
          <w:color w:val="000000"/>
          <w:lang w:eastAsia="pl-PL"/>
        </w:rPr>
        <w:t>Zamawiający rekomenduje wykorzystanie podpisu z kwalifikowanym znacznikiem czasu.</w:t>
      </w:r>
    </w:p>
    <w:p w14:paraId="1D574BD8" w14:textId="77777777" w:rsidR="00B9168D" w:rsidRPr="003E4BC6" w:rsidRDefault="009058AF">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w:t>
      </w:r>
      <w:r w:rsidRPr="003E4BC6">
        <w:rPr>
          <w:rFonts w:eastAsia="Times New Roman" w:cs="Times New Roman"/>
          <w:b/>
          <w:bCs/>
          <w:color w:val="000000"/>
          <w:lang w:eastAsia="pl-PL"/>
        </w:rPr>
        <w:t xml:space="preserve"> w przypadku podpisywania pliku przez kilka osób, stosować podpisy tego samego rodzaju.</w:t>
      </w:r>
      <w:r w:rsidRPr="003E4BC6">
        <w:rPr>
          <w:rFonts w:eastAsia="Times New Roman" w:cs="Times New Roman"/>
          <w:color w:val="000000"/>
          <w:lang w:eastAsia="pl-PL"/>
        </w:rPr>
        <w:t xml:space="preserve"> Podpisywanie różnymi rodzajami podpisów np. osobistym i kwalifikowanym może doprowadzić do problemów w weryfikacji plików. </w:t>
      </w:r>
    </w:p>
    <w:p w14:paraId="39055EE2" w14:textId="77777777" w:rsidR="00B9168D" w:rsidRPr="003E4BC6" w:rsidRDefault="009058AF">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 Wykonawca z odpowiednim wyprzedzeniem przetestował możliwość prawidłowego wykorzystania wybranej metody podpisania plików oferty.</w:t>
      </w:r>
    </w:p>
    <w:p w14:paraId="1E15CD89" w14:textId="77777777" w:rsidR="00B9168D" w:rsidRPr="003E4BC6" w:rsidRDefault="009058AF">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Osobą składającą ofertę powinna być osoba kontaktowa podawana w dokumentacji.</w:t>
      </w:r>
    </w:p>
    <w:p w14:paraId="457AB48C" w14:textId="77777777" w:rsidR="00B9168D" w:rsidRPr="003E4BC6" w:rsidRDefault="009058AF">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F6D260B" w14:textId="77777777" w:rsidR="00B9168D" w:rsidRPr="003E4BC6" w:rsidRDefault="009058AF">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Jeśli Wykonawca pakuje dokumenty np. w plik o rozszerzeniu .zip, zaleca się wcześniejsze podpisanie każdego ze skompresowanych plików. </w:t>
      </w:r>
    </w:p>
    <w:p w14:paraId="69593CE6" w14:textId="29FE1C06" w:rsidR="009058AF" w:rsidRDefault="009058AF">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zaleca aby </w:t>
      </w:r>
      <w:r w:rsidRPr="00EB6C4D">
        <w:rPr>
          <w:rFonts w:eastAsia="Times New Roman" w:cs="Times New Roman"/>
          <w:color w:val="000000"/>
          <w:lang w:eastAsia="pl-PL"/>
        </w:rPr>
        <w:t>nie</w:t>
      </w:r>
      <w:r w:rsidR="00E3082E">
        <w:rPr>
          <w:rFonts w:eastAsia="Times New Roman" w:cs="Times New Roman"/>
          <w:color w:val="000000"/>
          <w:lang w:eastAsia="pl-PL"/>
        </w:rPr>
        <w:t xml:space="preserve"> </w:t>
      </w:r>
      <w:r w:rsidRPr="003E4BC6">
        <w:rPr>
          <w:rFonts w:eastAsia="Times New Roman" w:cs="Times New Roman"/>
          <w:color w:val="000000"/>
          <w:lang w:eastAsia="pl-PL"/>
        </w:rPr>
        <w:t>wprowadzać jakichkolwiek zmian w plikach po podpisaniu ich podpisem kwalifikowanym. Może to skutkować naruszeniem integralności plików co równoważne będzie z</w:t>
      </w:r>
      <w:r w:rsidR="008031BF">
        <w:rPr>
          <w:rFonts w:eastAsia="Times New Roman" w:cs="Times New Roman"/>
          <w:color w:val="000000"/>
          <w:lang w:eastAsia="pl-PL"/>
        </w:rPr>
        <w:t> </w:t>
      </w:r>
      <w:r w:rsidRPr="003E4BC6">
        <w:rPr>
          <w:rFonts w:eastAsia="Times New Roman" w:cs="Times New Roman"/>
          <w:color w:val="000000"/>
          <w:lang w:eastAsia="pl-PL"/>
        </w:rPr>
        <w:t>koniecznością odrzucenia oferty.</w:t>
      </w:r>
    </w:p>
    <w:p w14:paraId="61EA2C9B" w14:textId="19C69A00" w:rsidR="009058AF" w:rsidRPr="00E3082E" w:rsidRDefault="009058AF">
      <w:pPr>
        <w:pStyle w:val="Akapitzlist"/>
        <w:numPr>
          <w:ilvl w:val="1"/>
          <w:numId w:val="2"/>
        </w:numPr>
        <w:shd w:val="clear" w:color="auto" w:fill="E7E6E6" w:themeFill="background2"/>
        <w:spacing w:before="0" w:after="0"/>
        <w:ind w:left="426" w:hanging="426"/>
        <w:jc w:val="left"/>
        <w:outlineLvl w:val="1"/>
        <w:rPr>
          <w:rFonts w:eastAsia="Times New Roman" w:cs="Times New Roman"/>
          <w:b/>
          <w:bCs/>
          <w:color w:val="000000"/>
          <w:lang w:eastAsia="pl-PL"/>
        </w:rPr>
      </w:pPr>
      <w:r w:rsidRPr="00E3082E">
        <w:rPr>
          <w:rFonts w:eastAsia="Times New Roman" w:cs="Times New Roman"/>
          <w:b/>
          <w:bCs/>
          <w:color w:val="000000"/>
          <w:lang w:eastAsia="pl-PL"/>
        </w:rPr>
        <w:lastRenderedPageBreak/>
        <w:t xml:space="preserve"> </w:t>
      </w:r>
      <w:r w:rsidR="00866851" w:rsidRPr="00E3082E">
        <w:rPr>
          <w:rFonts w:eastAsia="Times New Roman" w:cs="Times New Roman"/>
          <w:b/>
          <w:bCs/>
          <w:color w:val="000000"/>
          <w:lang w:eastAsia="pl-PL"/>
        </w:rPr>
        <w:t>SPOSÓB OBLICZANIA CENY OFERTY</w:t>
      </w:r>
    </w:p>
    <w:p w14:paraId="110904CC" w14:textId="77777777" w:rsidR="009C4B65" w:rsidRPr="00EB6C4D" w:rsidRDefault="009C4B65">
      <w:pPr>
        <w:numPr>
          <w:ilvl w:val="0"/>
          <w:numId w:val="20"/>
        </w:numPr>
        <w:tabs>
          <w:tab w:val="clear" w:pos="720"/>
          <w:tab w:val="num" w:pos="284"/>
        </w:tabs>
        <w:spacing w:before="0" w:after="0"/>
        <w:ind w:left="284" w:hanging="284"/>
        <w:textAlignment w:val="baseline"/>
        <w:rPr>
          <w:rFonts w:eastAsia="Times New Roman" w:cs="Times New Roman"/>
          <w:color w:val="000000"/>
          <w:lang w:eastAsia="pl-PL"/>
        </w:rPr>
      </w:pPr>
      <w:r w:rsidRPr="00EB6C4D">
        <w:rPr>
          <w:rFonts w:eastAsia="Times New Roman" w:cs="Times New Roman"/>
          <w:color w:val="000000"/>
          <w:lang w:eastAsia="pl-PL"/>
        </w:rPr>
        <w:t>Cena zawiera koszty odbioru, transportu i zagospodarowania odpadów odebranych w ramach realizacji przedmiotu zamówienia.</w:t>
      </w:r>
    </w:p>
    <w:p w14:paraId="2209C0C8" w14:textId="77777777" w:rsidR="009C4B65" w:rsidRDefault="009C4B65">
      <w:pPr>
        <w:numPr>
          <w:ilvl w:val="0"/>
          <w:numId w:val="20"/>
        </w:numPr>
        <w:tabs>
          <w:tab w:val="clear" w:pos="720"/>
          <w:tab w:val="num" w:pos="284"/>
        </w:tabs>
        <w:spacing w:before="0" w:after="0"/>
        <w:ind w:left="284" w:hanging="284"/>
        <w:textAlignment w:val="baseline"/>
        <w:rPr>
          <w:rFonts w:eastAsia="Times New Roman" w:cs="Times New Roman"/>
          <w:color w:val="000000"/>
          <w:lang w:eastAsia="pl-PL"/>
        </w:rPr>
      </w:pPr>
      <w:r w:rsidRPr="009171B7">
        <w:rPr>
          <w:rFonts w:eastAsia="Times New Roman" w:cs="Times New Roman"/>
          <w:color w:val="000000"/>
          <w:lang w:eastAsia="pl-PL"/>
        </w:rPr>
        <w:t>Cena może być tylko jedna za oferowany przedmiot zamówienia, nie dopuszcza się wariantowości cen.</w:t>
      </w:r>
    </w:p>
    <w:p w14:paraId="4FB8FA84" w14:textId="77777777" w:rsidR="009C4B65" w:rsidRDefault="009C4B65">
      <w:pPr>
        <w:numPr>
          <w:ilvl w:val="0"/>
          <w:numId w:val="20"/>
        </w:numPr>
        <w:tabs>
          <w:tab w:val="clear" w:pos="720"/>
          <w:tab w:val="num" w:pos="284"/>
        </w:tabs>
        <w:spacing w:before="0" w:after="0"/>
        <w:ind w:left="284" w:hanging="284"/>
        <w:textAlignment w:val="baseline"/>
        <w:rPr>
          <w:rFonts w:eastAsia="Times New Roman" w:cs="Times New Roman"/>
          <w:color w:val="000000"/>
          <w:lang w:eastAsia="pl-PL"/>
        </w:rPr>
      </w:pPr>
      <w:r w:rsidRPr="00EB6C4D">
        <w:rPr>
          <w:rFonts w:eastAsia="Times New Roman" w:cs="Times New Roman"/>
          <w:color w:val="000000"/>
          <w:lang w:eastAsia="pl-PL"/>
        </w:rPr>
        <w:t>Wykonawca podaje w Formularzu Oferty zryczałtowaną cenę jednostkową za odebranie, transport i</w:t>
      </w:r>
      <w:r>
        <w:rPr>
          <w:rFonts w:eastAsia="Times New Roman" w:cs="Times New Roman"/>
          <w:color w:val="000000"/>
          <w:lang w:eastAsia="pl-PL"/>
        </w:rPr>
        <w:t> </w:t>
      </w:r>
      <w:r w:rsidRPr="00EB6C4D">
        <w:rPr>
          <w:rFonts w:eastAsia="Times New Roman" w:cs="Times New Roman"/>
          <w:color w:val="000000"/>
          <w:lang w:eastAsia="pl-PL"/>
        </w:rPr>
        <w:t>zagospodarowanie 1 MG odpadów komunalnych.</w:t>
      </w:r>
    </w:p>
    <w:p w14:paraId="6C4FD303" w14:textId="77777777" w:rsidR="009058AF" w:rsidRPr="003E4BC6" w:rsidRDefault="00BF7D88">
      <w:pPr>
        <w:numPr>
          <w:ilvl w:val="0"/>
          <w:numId w:val="20"/>
        </w:numPr>
        <w:spacing w:before="0" w:after="0"/>
        <w:ind w:left="360"/>
        <w:textAlignment w:val="baseline"/>
        <w:rPr>
          <w:rFonts w:eastAsia="Times New Roman" w:cs="Times New Roman"/>
          <w:color w:val="000000"/>
          <w:lang w:eastAsia="pl-PL"/>
        </w:rPr>
      </w:pPr>
      <w:r>
        <w:rPr>
          <w:rFonts w:eastAsia="Times New Roman" w:cs="Times New Roman"/>
          <w:color w:val="000000"/>
          <w:lang w:eastAsia="pl-PL"/>
        </w:rPr>
        <w:t>Cena przedmiotu zamówienia powinna uwzględniać wszystkie elementy związane z prawidłową jego realizacją.</w:t>
      </w:r>
    </w:p>
    <w:p w14:paraId="4D5F1B57" w14:textId="2BA7EE39" w:rsidR="009058AF" w:rsidRDefault="009058AF">
      <w:pPr>
        <w:numPr>
          <w:ilvl w:val="0"/>
          <w:numId w:val="20"/>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 xml:space="preserve">Cena musi uwzględniać </w:t>
      </w:r>
      <w:r w:rsidR="00BF7D88">
        <w:rPr>
          <w:rFonts w:eastAsia="Times New Roman" w:cs="Times New Roman"/>
          <w:color w:val="000000"/>
          <w:lang w:eastAsia="pl-PL"/>
        </w:rPr>
        <w:t>wymagania SWZ oraz obejmować wszystkie koszty jakie poniesie wykonawca z</w:t>
      </w:r>
      <w:r w:rsidR="008031BF">
        <w:rPr>
          <w:rFonts w:eastAsia="Times New Roman" w:cs="Times New Roman"/>
          <w:color w:val="000000"/>
          <w:lang w:eastAsia="pl-PL"/>
        </w:rPr>
        <w:t> </w:t>
      </w:r>
      <w:r w:rsidR="00BF7D88">
        <w:rPr>
          <w:rFonts w:eastAsia="Times New Roman" w:cs="Times New Roman"/>
          <w:color w:val="000000"/>
          <w:lang w:eastAsia="pl-PL"/>
        </w:rPr>
        <w:t>tytułu należytej oraz zgodnej z obowiązującymi prze</w:t>
      </w:r>
      <w:r w:rsidR="002956A5">
        <w:rPr>
          <w:rFonts w:eastAsia="Times New Roman" w:cs="Times New Roman"/>
          <w:color w:val="000000"/>
          <w:lang w:eastAsia="pl-PL"/>
        </w:rPr>
        <w:t>pisami realizacji przedmiotu zamówienia.</w:t>
      </w:r>
    </w:p>
    <w:p w14:paraId="65850A4C" w14:textId="77777777" w:rsidR="009171B7" w:rsidRDefault="009058AF">
      <w:pPr>
        <w:numPr>
          <w:ilvl w:val="0"/>
          <w:numId w:val="20"/>
        </w:numPr>
        <w:tabs>
          <w:tab w:val="clear" w:pos="720"/>
          <w:tab w:val="num" w:pos="284"/>
        </w:tabs>
        <w:spacing w:before="0" w:after="0"/>
        <w:ind w:left="284" w:hanging="284"/>
        <w:textAlignment w:val="baseline"/>
        <w:rPr>
          <w:rFonts w:eastAsia="Times New Roman" w:cs="Times New Roman"/>
          <w:color w:val="000000"/>
          <w:lang w:eastAsia="pl-PL"/>
        </w:rPr>
      </w:pPr>
      <w:r w:rsidRPr="009171B7">
        <w:rPr>
          <w:rFonts w:eastAsia="Times New Roman" w:cs="Times New Roman"/>
          <w:color w:val="000000"/>
          <w:lang w:eastAsia="pl-PL"/>
        </w:rPr>
        <w:t>Cena oferty powinna być wyrażona w złotych polskich (PLN) z dokładnością do dwóch miejsc po przecinku.</w:t>
      </w:r>
    </w:p>
    <w:p w14:paraId="3BE8E0A6" w14:textId="77777777" w:rsidR="009058AF" w:rsidRPr="009171B7" w:rsidRDefault="009058AF">
      <w:pPr>
        <w:numPr>
          <w:ilvl w:val="0"/>
          <w:numId w:val="20"/>
        </w:numPr>
        <w:tabs>
          <w:tab w:val="clear" w:pos="720"/>
          <w:tab w:val="num" w:pos="284"/>
        </w:tabs>
        <w:spacing w:before="0" w:after="0"/>
        <w:ind w:left="284" w:hanging="284"/>
        <w:textAlignment w:val="baseline"/>
        <w:rPr>
          <w:rFonts w:eastAsia="Times New Roman" w:cs="Times New Roman"/>
          <w:color w:val="000000"/>
          <w:lang w:eastAsia="pl-PL"/>
        </w:rPr>
      </w:pPr>
      <w:r w:rsidRPr="009171B7">
        <w:rPr>
          <w:rFonts w:eastAsia="Times New Roman" w:cs="Times New Roman"/>
          <w:color w:val="000000"/>
          <w:lang w:eastAsia="pl-PL"/>
        </w:rPr>
        <w:t>Zamawiający nie przewiduje rozliczeń w walucie obcej.</w:t>
      </w:r>
    </w:p>
    <w:p w14:paraId="6FFF0E61" w14:textId="77777777" w:rsidR="002956A5" w:rsidRPr="003E4BC6" w:rsidRDefault="002956A5">
      <w:pPr>
        <w:numPr>
          <w:ilvl w:val="0"/>
          <w:numId w:val="20"/>
        </w:numPr>
        <w:spacing w:before="0" w:after="0"/>
        <w:ind w:left="360"/>
        <w:textAlignment w:val="baseline"/>
        <w:rPr>
          <w:rFonts w:eastAsia="Times New Roman" w:cs="Times New Roman"/>
          <w:color w:val="000000"/>
          <w:lang w:eastAsia="pl-PL"/>
        </w:rPr>
      </w:pPr>
      <w:r>
        <w:rPr>
          <w:rFonts w:eastAsia="Times New Roman" w:cs="Times New Roman"/>
          <w:color w:val="000000"/>
          <w:lang w:eastAsia="pl-PL"/>
        </w:rPr>
        <w:t>Wykonawca zobowiązany jest zastosować stawkę VAT zgodnie z obowiązującymi przepisami prawa.</w:t>
      </w:r>
    </w:p>
    <w:p w14:paraId="26D7836B" w14:textId="77777777" w:rsidR="009058AF" w:rsidRPr="003E4BC6" w:rsidRDefault="002956A5">
      <w:pPr>
        <w:numPr>
          <w:ilvl w:val="0"/>
          <w:numId w:val="20"/>
        </w:numPr>
        <w:spacing w:before="0" w:after="0"/>
        <w:ind w:left="360"/>
        <w:textAlignment w:val="baseline"/>
        <w:rPr>
          <w:rFonts w:eastAsia="Times New Roman" w:cs="Times New Roman"/>
          <w:color w:val="000000"/>
          <w:lang w:eastAsia="pl-PL"/>
        </w:rPr>
      </w:pPr>
      <w:r>
        <w:rPr>
          <w:rFonts w:eastAsia="Times New Roman" w:cs="Times New Roman"/>
          <w:color w:val="000000"/>
          <w:lang w:eastAsia="pl-PL"/>
        </w:rPr>
        <w:t>Wykonawca ponosi wszelkie koszty związane z przygotowaniem i złożeniem oferty.</w:t>
      </w:r>
    </w:p>
    <w:p w14:paraId="34D9742B" w14:textId="6B3574BF" w:rsidR="009058AF" w:rsidRPr="003E4BC6" w:rsidRDefault="00301D71">
      <w:pPr>
        <w:numPr>
          <w:ilvl w:val="0"/>
          <w:numId w:val="20"/>
        </w:numPr>
        <w:spacing w:before="0" w:after="0"/>
        <w:ind w:left="360"/>
        <w:textAlignment w:val="baseline"/>
        <w:rPr>
          <w:rFonts w:eastAsia="Times New Roman" w:cs="Times New Roman"/>
          <w:color w:val="000000"/>
          <w:lang w:eastAsia="pl-PL"/>
        </w:rPr>
      </w:pPr>
      <w:r>
        <w:rPr>
          <w:rFonts w:eastAsia="Times New Roman" w:cs="Times New Roman"/>
          <w:color w:val="000000"/>
          <w:lang w:eastAsia="pl-PL"/>
        </w:rPr>
        <w:t xml:space="preserve">Zgodnie z art. 225 ust. 1 ustawy </w:t>
      </w:r>
      <w:proofErr w:type="spellStart"/>
      <w:r>
        <w:rPr>
          <w:rFonts w:eastAsia="Times New Roman" w:cs="Times New Roman"/>
          <w:color w:val="000000"/>
          <w:lang w:eastAsia="pl-PL"/>
        </w:rPr>
        <w:t>Pzp</w:t>
      </w:r>
      <w:proofErr w:type="spellEnd"/>
      <w:r>
        <w:rPr>
          <w:rFonts w:eastAsia="Times New Roman" w:cs="Times New Roman"/>
          <w:color w:val="000000"/>
          <w:lang w:eastAsia="pl-PL"/>
        </w:rPr>
        <w:t>, j</w:t>
      </w:r>
      <w:r w:rsidR="009058AF" w:rsidRPr="003E4BC6">
        <w:rPr>
          <w:rFonts w:eastAsia="Times New Roman" w:cs="Times New Roman"/>
          <w:color w:val="000000"/>
          <w:lang w:eastAsia="pl-PL"/>
        </w:rPr>
        <w:t>eżeli została złożona oferta, której wybór prowadziłby do powstania u zamawiającego obowiązku podatkowego zgodnie z ustawą z dnia 11 marca 2004 r. o podatku od towarów i usług (Dz. U. z 20</w:t>
      </w:r>
      <w:r>
        <w:rPr>
          <w:rFonts w:eastAsia="Times New Roman" w:cs="Times New Roman"/>
          <w:color w:val="000000"/>
          <w:lang w:eastAsia="pl-PL"/>
        </w:rPr>
        <w:t>21</w:t>
      </w:r>
      <w:r w:rsidR="009058AF" w:rsidRPr="003E4BC6">
        <w:rPr>
          <w:rFonts w:eastAsia="Times New Roman" w:cs="Times New Roman"/>
          <w:color w:val="000000"/>
          <w:lang w:eastAsia="pl-PL"/>
        </w:rPr>
        <w:t xml:space="preserve"> r. poz. </w:t>
      </w:r>
      <w:r>
        <w:rPr>
          <w:rFonts w:eastAsia="Times New Roman" w:cs="Times New Roman"/>
          <w:color w:val="000000"/>
          <w:lang w:eastAsia="pl-PL"/>
        </w:rPr>
        <w:t>685</w:t>
      </w:r>
      <w:r w:rsidR="009058AF" w:rsidRPr="003E4BC6">
        <w:rPr>
          <w:rFonts w:eastAsia="Times New Roman" w:cs="Times New Roman"/>
          <w:color w:val="000000"/>
          <w:lang w:eastAsia="pl-PL"/>
        </w:rPr>
        <w:t xml:space="preserve">, </w:t>
      </w:r>
      <w:r>
        <w:rPr>
          <w:rFonts w:eastAsia="Times New Roman" w:cs="Times New Roman"/>
          <w:color w:val="000000"/>
          <w:lang w:eastAsia="pl-PL"/>
        </w:rPr>
        <w:t>ze</w:t>
      </w:r>
      <w:r w:rsidR="009058AF" w:rsidRPr="003E4BC6">
        <w:rPr>
          <w:rFonts w:eastAsia="Times New Roman" w:cs="Times New Roman"/>
          <w:color w:val="000000"/>
          <w:lang w:eastAsia="pl-PL"/>
        </w:rPr>
        <w:t xml:space="preserve"> zm.), dla celów zastosowania kryterium ceny lub kosztu zamawiający dolicza do przedstawionej w tej ofercie ceny kwotę podatku od towarów i usług, którą miałby obowiązek rozliczyć.</w:t>
      </w:r>
      <w:r w:rsidR="009C4B65">
        <w:rPr>
          <w:rFonts w:eastAsia="Times New Roman" w:cs="Times New Roman"/>
          <w:color w:val="000000"/>
          <w:lang w:eastAsia="pl-PL"/>
        </w:rPr>
        <w:t xml:space="preserve"> </w:t>
      </w:r>
      <w:r w:rsidR="009058AF" w:rsidRPr="003E4BC6">
        <w:rPr>
          <w:rFonts w:eastAsia="Times New Roman" w:cs="Times New Roman"/>
          <w:color w:val="000000"/>
          <w:lang w:eastAsia="pl-PL"/>
        </w:rPr>
        <w:t>W ofercie, o której mowa w ust. 1, Wykonawca ma obowiązek:</w:t>
      </w:r>
    </w:p>
    <w:p w14:paraId="154A565D" w14:textId="1FA16161" w:rsidR="009058AF" w:rsidRPr="003E4BC6" w:rsidRDefault="009058AF" w:rsidP="007823B7">
      <w:pPr>
        <w:spacing w:before="0" w:after="0"/>
        <w:ind w:left="851" w:hanging="425"/>
        <w:rPr>
          <w:rFonts w:eastAsia="Times New Roman" w:cs="Times New Roman"/>
          <w:lang w:eastAsia="pl-PL"/>
        </w:rPr>
      </w:pPr>
      <w:r w:rsidRPr="003E4BC6">
        <w:rPr>
          <w:rFonts w:eastAsia="Times New Roman" w:cs="Times New Roman"/>
          <w:color w:val="000000"/>
          <w:lang w:eastAsia="pl-PL"/>
        </w:rPr>
        <w:t>1)    poinformowania zamawiającego, że wybór jego oferty będzie prowadził do powstania u</w:t>
      </w:r>
      <w:r w:rsidR="00121049">
        <w:rPr>
          <w:rFonts w:eastAsia="Times New Roman" w:cs="Times New Roman"/>
          <w:color w:val="000000"/>
          <w:lang w:eastAsia="pl-PL"/>
        </w:rPr>
        <w:t> </w:t>
      </w:r>
      <w:r w:rsidRPr="003E4BC6">
        <w:rPr>
          <w:rFonts w:eastAsia="Times New Roman" w:cs="Times New Roman"/>
          <w:color w:val="000000"/>
          <w:lang w:eastAsia="pl-PL"/>
        </w:rPr>
        <w:t>zamawiającego obowiązku podatkowego;</w:t>
      </w:r>
    </w:p>
    <w:p w14:paraId="5FDFDEDD" w14:textId="5BAB4C18" w:rsidR="009058AF" w:rsidRPr="003E4BC6" w:rsidRDefault="009058AF" w:rsidP="007823B7">
      <w:pPr>
        <w:spacing w:before="0" w:after="0"/>
        <w:ind w:left="851" w:hanging="425"/>
        <w:rPr>
          <w:rFonts w:eastAsia="Times New Roman" w:cs="Times New Roman"/>
          <w:lang w:eastAsia="pl-PL"/>
        </w:rPr>
      </w:pPr>
      <w:r w:rsidRPr="003E4BC6">
        <w:rPr>
          <w:rFonts w:eastAsia="Times New Roman" w:cs="Times New Roman"/>
          <w:color w:val="000000"/>
          <w:lang w:eastAsia="pl-PL"/>
        </w:rPr>
        <w:t>2)    wskazania nazwy (rodzaju) towaru lub usługi, których dostawa lub świadczenie będą prowadziły do</w:t>
      </w:r>
      <w:r w:rsidR="00121049">
        <w:rPr>
          <w:rFonts w:eastAsia="Times New Roman" w:cs="Times New Roman"/>
          <w:color w:val="000000"/>
          <w:lang w:eastAsia="pl-PL"/>
        </w:rPr>
        <w:t> </w:t>
      </w:r>
      <w:r w:rsidRPr="003E4BC6">
        <w:rPr>
          <w:rFonts w:eastAsia="Times New Roman" w:cs="Times New Roman"/>
          <w:color w:val="000000"/>
          <w:lang w:eastAsia="pl-PL"/>
        </w:rPr>
        <w:t>powstania obowiązku podatkowego;</w:t>
      </w:r>
    </w:p>
    <w:p w14:paraId="2A759D27" w14:textId="77777777" w:rsidR="009058AF" w:rsidRPr="003E4BC6" w:rsidRDefault="009058AF" w:rsidP="007823B7">
      <w:pPr>
        <w:spacing w:before="0" w:after="0"/>
        <w:ind w:left="851" w:hanging="425"/>
        <w:rPr>
          <w:rFonts w:eastAsia="Times New Roman" w:cs="Times New Roman"/>
          <w:lang w:eastAsia="pl-PL"/>
        </w:rPr>
      </w:pPr>
      <w:r w:rsidRPr="003E4BC6">
        <w:rPr>
          <w:rFonts w:eastAsia="Times New Roman" w:cs="Times New Roman"/>
          <w:color w:val="000000"/>
          <w:lang w:eastAsia="pl-PL"/>
        </w:rPr>
        <w:t>3)    wskazania wartości towaru lub usługi objętego obowiązkiem podatkowym zamawiającego, bez kwoty podatku;</w:t>
      </w:r>
    </w:p>
    <w:p w14:paraId="7D1AA4FA" w14:textId="77777777" w:rsidR="009058AF" w:rsidRDefault="009058AF" w:rsidP="007823B7">
      <w:pPr>
        <w:spacing w:before="0" w:after="0"/>
        <w:ind w:left="851" w:hanging="425"/>
        <w:rPr>
          <w:rFonts w:eastAsia="Times New Roman" w:cs="Times New Roman"/>
          <w:color w:val="000000"/>
          <w:lang w:eastAsia="pl-PL"/>
        </w:rPr>
      </w:pPr>
      <w:r w:rsidRPr="003E4BC6">
        <w:rPr>
          <w:rFonts w:eastAsia="Times New Roman" w:cs="Times New Roman"/>
          <w:color w:val="000000"/>
          <w:lang w:eastAsia="pl-PL"/>
        </w:rPr>
        <w:t>4)    wskazania stawki podatku od towarów i usług, która zgodnie z wiedzą wykonawcy, będzie miała zastosowanie.</w:t>
      </w:r>
    </w:p>
    <w:p w14:paraId="0237F36D" w14:textId="77777777" w:rsidR="00EB6C4D" w:rsidRPr="003E4BC6" w:rsidRDefault="00EB6C4D" w:rsidP="007823B7">
      <w:pPr>
        <w:spacing w:before="0" w:after="0"/>
        <w:ind w:left="851" w:hanging="425"/>
        <w:rPr>
          <w:rFonts w:eastAsia="Times New Roman" w:cs="Times New Roman"/>
          <w:lang w:eastAsia="pl-PL"/>
        </w:rPr>
      </w:pPr>
    </w:p>
    <w:p w14:paraId="37823F97" w14:textId="01A2106F" w:rsidR="009058AF" w:rsidRPr="009C4B65" w:rsidRDefault="00866851">
      <w:pPr>
        <w:pStyle w:val="Akapitzlist"/>
        <w:numPr>
          <w:ilvl w:val="1"/>
          <w:numId w:val="2"/>
        </w:numPr>
        <w:shd w:val="clear" w:color="auto" w:fill="E7E6E6" w:themeFill="background2"/>
        <w:spacing w:before="0" w:after="0"/>
        <w:ind w:left="426" w:hanging="426"/>
        <w:jc w:val="left"/>
        <w:outlineLvl w:val="1"/>
        <w:rPr>
          <w:rFonts w:eastAsia="Times New Roman" w:cs="Times New Roman"/>
          <w:b/>
          <w:bCs/>
          <w:color w:val="000000"/>
          <w:lang w:eastAsia="pl-PL"/>
        </w:rPr>
      </w:pPr>
      <w:r w:rsidRPr="009C4B65">
        <w:rPr>
          <w:rFonts w:eastAsia="Times New Roman" w:cs="Times New Roman"/>
          <w:b/>
          <w:bCs/>
          <w:color w:val="000000"/>
          <w:lang w:eastAsia="pl-PL"/>
        </w:rPr>
        <w:t>WYMAGANIA DOTYCZĄCE WADIUM</w:t>
      </w:r>
    </w:p>
    <w:p w14:paraId="65089D0D" w14:textId="011B90E9" w:rsidR="00064182" w:rsidRDefault="009058AF" w:rsidP="009C4B65">
      <w:pPr>
        <w:spacing w:before="0" w:after="0"/>
        <w:textAlignment w:val="baseline"/>
        <w:rPr>
          <w:rFonts w:eastAsia="Times New Roman" w:cs="Times New Roman"/>
          <w:lang w:eastAsia="pl-PL"/>
        </w:rPr>
      </w:pPr>
      <w:r w:rsidRPr="00C4433F">
        <w:rPr>
          <w:rFonts w:eastAsia="Times New Roman" w:cs="Times New Roman"/>
          <w:lang w:eastAsia="pl-PL"/>
        </w:rPr>
        <w:t xml:space="preserve">Wykonawca </w:t>
      </w:r>
      <w:r w:rsidR="009C4B65">
        <w:rPr>
          <w:rFonts w:eastAsia="Times New Roman" w:cs="Times New Roman"/>
          <w:lang w:eastAsia="pl-PL"/>
        </w:rPr>
        <w:t>nie wymaga wniesienia wadium.</w:t>
      </w:r>
    </w:p>
    <w:p w14:paraId="34A36E7D" w14:textId="77777777" w:rsidR="009C4B65" w:rsidRDefault="009C4B65" w:rsidP="009C4B65">
      <w:pPr>
        <w:spacing w:before="0" w:after="0"/>
        <w:textAlignment w:val="baseline"/>
        <w:rPr>
          <w:rFonts w:eastAsia="Times New Roman" w:cs="Times New Roman"/>
          <w:b/>
          <w:bCs/>
          <w:color w:val="000000"/>
          <w:lang w:eastAsia="pl-PL"/>
        </w:rPr>
      </w:pPr>
    </w:p>
    <w:p w14:paraId="167DE380" w14:textId="3836CD76" w:rsidR="009058AF" w:rsidRPr="00E3082E" w:rsidRDefault="00866851">
      <w:pPr>
        <w:pStyle w:val="Akapitzlist"/>
        <w:numPr>
          <w:ilvl w:val="1"/>
          <w:numId w:val="2"/>
        </w:numPr>
        <w:shd w:val="clear" w:color="auto" w:fill="E7E6E6" w:themeFill="background2"/>
        <w:spacing w:before="0" w:after="0"/>
        <w:ind w:left="567" w:hanging="567"/>
        <w:jc w:val="left"/>
        <w:outlineLvl w:val="1"/>
        <w:rPr>
          <w:rFonts w:eastAsia="Times New Roman" w:cs="Times New Roman"/>
          <w:b/>
          <w:bCs/>
          <w:color w:val="000000"/>
          <w:lang w:eastAsia="pl-PL"/>
        </w:rPr>
      </w:pPr>
      <w:r w:rsidRPr="00E3082E">
        <w:rPr>
          <w:rFonts w:eastAsia="Times New Roman" w:cs="Times New Roman"/>
          <w:b/>
          <w:bCs/>
          <w:color w:val="000000"/>
          <w:lang w:eastAsia="pl-PL"/>
        </w:rPr>
        <w:t>TERMIN ZWIĄZANIA OFERTĄ</w:t>
      </w:r>
    </w:p>
    <w:p w14:paraId="2AE57A9A" w14:textId="666EB3DC" w:rsidR="009058AF" w:rsidRPr="003E4BC6" w:rsidRDefault="009058AF">
      <w:pPr>
        <w:numPr>
          <w:ilvl w:val="0"/>
          <w:numId w:val="21"/>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 xml:space="preserve">Wykonawca będzie związany ofertą do dnia </w:t>
      </w:r>
      <w:r w:rsidR="00F61F3F" w:rsidRPr="00F61F3F">
        <w:rPr>
          <w:rFonts w:eastAsia="Times New Roman" w:cs="Times New Roman"/>
          <w:b/>
          <w:bCs/>
          <w:color w:val="000000"/>
          <w:lang w:eastAsia="pl-PL"/>
        </w:rPr>
        <w:t>1.12</w:t>
      </w:r>
      <w:r w:rsidR="002B55A9" w:rsidRPr="00F61F3F">
        <w:rPr>
          <w:rFonts w:eastAsia="Times New Roman" w:cs="Times New Roman"/>
          <w:b/>
          <w:bCs/>
          <w:lang w:eastAsia="pl-PL"/>
        </w:rPr>
        <w:t>.</w:t>
      </w:r>
      <w:r w:rsidR="0004185C" w:rsidRPr="00F61F3F">
        <w:rPr>
          <w:rFonts w:eastAsia="Times New Roman" w:cs="Times New Roman"/>
          <w:b/>
          <w:bCs/>
          <w:lang w:eastAsia="pl-PL"/>
        </w:rPr>
        <w:t>202</w:t>
      </w:r>
      <w:r w:rsidR="00E3082E" w:rsidRPr="00F61F3F">
        <w:rPr>
          <w:rFonts w:eastAsia="Times New Roman" w:cs="Times New Roman"/>
          <w:b/>
          <w:bCs/>
          <w:lang w:eastAsia="pl-PL"/>
        </w:rPr>
        <w:t>3</w:t>
      </w:r>
      <w:r w:rsidR="0004185C" w:rsidRPr="00F61F3F">
        <w:rPr>
          <w:rFonts w:eastAsia="Times New Roman" w:cs="Times New Roman"/>
          <w:b/>
          <w:bCs/>
          <w:lang w:eastAsia="pl-PL"/>
        </w:rPr>
        <w:t xml:space="preserve"> </w:t>
      </w:r>
      <w:r w:rsidRPr="00F61F3F">
        <w:rPr>
          <w:rFonts w:eastAsia="Times New Roman" w:cs="Times New Roman"/>
          <w:b/>
          <w:bCs/>
          <w:lang w:eastAsia="pl-PL"/>
        </w:rPr>
        <w:t>r.</w:t>
      </w:r>
      <w:r w:rsidRPr="00C4433F">
        <w:rPr>
          <w:rFonts w:eastAsia="Times New Roman" w:cs="Times New Roman"/>
          <w:lang w:eastAsia="pl-PL"/>
        </w:rPr>
        <w:t xml:space="preserve"> </w:t>
      </w:r>
    </w:p>
    <w:p w14:paraId="409D2D34" w14:textId="77777777" w:rsidR="009058AF" w:rsidRPr="003E4BC6" w:rsidRDefault="009058AF">
      <w:pPr>
        <w:numPr>
          <w:ilvl w:val="0"/>
          <w:numId w:val="21"/>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8DBF3C3" w14:textId="77777777" w:rsidR="009058AF" w:rsidRDefault="009058AF">
      <w:pPr>
        <w:numPr>
          <w:ilvl w:val="0"/>
          <w:numId w:val="21"/>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Odmowa wyrażenia zgody na przedłużenie terminu związania ofertą nie powoduje utraty wadium.</w:t>
      </w:r>
    </w:p>
    <w:p w14:paraId="592371CE" w14:textId="77777777" w:rsidR="001B5E3A" w:rsidRDefault="001B5E3A" w:rsidP="001B5E3A">
      <w:pPr>
        <w:spacing w:before="0" w:after="0"/>
        <w:ind w:left="360"/>
        <w:textAlignment w:val="baseline"/>
        <w:rPr>
          <w:rFonts w:eastAsia="Times New Roman" w:cs="Times New Roman"/>
          <w:color w:val="000000"/>
          <w:lang w:eastAsia="pl-PL"/>
        </w:rPr>
      </w:pPr>
    </w:p>
    <w:p w14:paraId="320D6B9D" w14:textId="77777777" w:rsidR="009C4B65" w:rsidRDefault="009C4B65" w:rsidP="001B5E3A">
      <w:pPr>
        <w:spacing w:before="0" w:after="0"/>
        <w:ind w:left="360"/>
        <w:textAlignment w:val="baseline"/>
        <w:rPr>
          <w:rFonts w:eastAsia="Times New Roman" w:cs="Times New Roman"/>
          <w:color w:val="000000"/>
          <w:lang w:eastAsia="pl-PL"/>
        </w:rPr>
      </w:pPr>
    </w:p>
    <w:p w14:paraId="637E7077" w14:textId="77777777" w:rsidR="009C4B65" w:rsidRPr="003E4BC6" w:rsidRDefault="009C4B65" w:rsidP="001B5E3A">
      <w:pPr>
        <w:spacing w:before="0" w:after="0"/>
        <w:ind w:left="360"/>
        <w:textAlignment w:val="baseline"/>
        <w:rPr>
          <w:rFonts w:eastAsia="Times New Roman" w:cs="Times New Roman"/>
          <w:color w:val="000000"/>
          <w:lang w:eastAsia="pl-PL"/>
        </w:rPr>
      </w:pPr>
    </w:p>
    <w:p w14:paraId="3FD1D03D" w14:textId="6BB016D8" w:rsidR="009058AF" w:rsidRPr="00E3082E" w:rsidRDefault="001263AC">
      <w:pPr>
        <w:pStyle w:val="Akapitzlist"/>
        <w:numPr>
          <w:ilvl w:val="1"/>
          <w:numId w:val="2"/>
        </w:numPr>
        <w:shd w:val="clear" w:color="auto" w:fill="E7E6E6" w:themeFill="background2"/>
        <w:spacing w:before="0" w:after="0"/>
        <w:ind w:left="567" w:hanging="567"/>
        <w:jc w:val="left"/>
        <w:outlineLvl w:val="1"/>
        <w:rPr>
          <w:rFonts w:eastAsia="Times New Roman" w:cs="Times New Roman"/>
          <w:b/>
          <w:bCs/>
          <w:color w:val="000000"/>
          <w:lang w:eastAsia="pl-PL"/>
        </w:rPr>
      </w:pPr>
      <w:r w:rsidRPr="00E3082E">
        <w:rPr>
          <w:rFonts w:eastAsia="Times New Roman" w:cs="Times New Roman"/>
          <w:b/>
          <w:bCs/>
          <w:color w:val="000000"/>
          <w:lang w:eastAsia="pl-PL"/>
        </w:rPr>
        <w:lastRenderedPageBreak/>
        <w:t>MIEJSCE I TERMIN SKŁADANIA OFERT</w:t>
      </w:r>
    </w:p>
    <w:p w14:paraId="6A54CD4A" w14:textId="74A789F2" w:rsidR="009058AF" w:rsidRPr="00064182" w:rsidRDefault="009058AF">
      <w:pPr>
        <w:numPr>
          <w:ilvl w:val="0"/>
          <w:numId w:val="22"/>
        </w:numPr>
        <w:tabs>
          <w:tab w:val="clear" w:pos="720"/>
        </w:tabs>
        <w:spacing w:before="0" w:after="0"/>
        <w:ind w:left="426" w:hanging="426"/>
        <w:textAlignment w:val="baseline"/>
        <w:rPr>
          <w:rFonts w:eastAsia="Times New Roman" w:cs="Times New Roman"/>
          <w:color w:val="FF0000"/>
          <w:lang w:eastAsia="pl-PL"/>
        </w:rPr>
      </w:pPr>
      <w:r w:rsidRPr="003E4BC6">
        <w:rPr>
          <w:rFonts w:eastAsia="Times New Roman" w:cs="Times New Roman"/>
          <w:color w:val="000000"/>
          <w:lang w:eastAsia="pl-PL"/>
        </w:rPr>
        <w:t xml:space="preserve">Ofertę wraz z wymaganymi dokumentami należy umieścić na </w:t>
      </w:r>
      <w:hyperlink r:id="rId26"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pod adresem: </w:t>
      </w:r>
      <w:hyperlink r:id="rId27" w:history="1">
        <w:r w:rsidR="009C4B65">
          <w:rPr>
            <w:rStyle w:val="Hipercze"/>
          </w:rPr>
          <w:t>https://platformazakupowa.pl/transakcja/835226</w:t>
        </w:r>
      </w:hyperlink>
      <w:r w:rsidR="00E3082E">
        <w:rPr>
          <w:rFonts w:eastAsia="Times New Roman" w:cs="Times New Roman"/>
          <w:color w:val="4472C4" w:themeColor="accent1"/>
          <w:lang w:eastAsia="pl-PL"/>
        </w:rPr>
        <w:t xml:space="preserve"> </w:t>
      </w:r>
      <w:r w:rsidRPr="003E4BC6">
        <w:rPr>
          <w:rFonts w:eastAsia="Times New Roman" w:cs="Times New Roman"/>
          <w:color w:val="000000"/>
          <w:lang w:eastAsia="pl-PL"/>
        </w:rPr>
        <w:t xml:space="preserve">w myśl Ustawy PZP na stronie internetowej prowadzonego postępowania  do dnia </w:t>
      </w:r>
      <w:r w:rsidR="00F61F3F">
        <w:rPr>
          <w:rFonts w:eastAsia="Times New Roman" w:cs="Times New Roman"/>
          <w:b/>
          <w:bCs/>
          <w:color w:val="000000"/>
          <w:lang w:eastAsia="pl-PL"/>
        </w:rPr>
        <w:t>3.11</w:t>
      </w:r>
      <w:r w:rsidR="001263AC" w:rsidRPr="009C4B65">
        <w:rPr>
          <w:rFonts w:eastAsia="Times New Roman" w:cs="Times New Roman"/>
          <w:b/>
          <w:bCs/>
          <w:lang w:eastAsia="pl-PL"/>
        </w:rPr>
        <w:t>.</w:t>
      </w:r>
      <w:r w:rsidR="0004185C" w:rsidRPr="009C4B65">
        <w:rPr>
          <w:rFonts w:eastAsia="Times New Roman" w:cs="Times New Roman"/>
          <w:b/>
          <w:bCs/>
          <w:lang w:eastAsia="pl-PL"/>
        </w:rPr>
        <w:t>202</w:t>
      </w:r>
      <w:r w:rsidR="00E3082E" w:rsidRPr="009C4B65">
        <w:rPr>
          <w:rFonts w:eastAsia="Times New Roman" w:cs="Times New Roman"/>
          <w:b/>
          <w:bCs/>
          <w:lang w:eastAsia="pl-PL"/>
        </w:rPr>
        <w:t>3</w:t>
      </w:r>
      <w:r w:rsidR="00064182" w:rsidRPr="00C4433F">
        <w:rPr>
          <w:rFonts w:eastAsia="Times New Roman" w:cs="Times New Roman"/>
          <w:b/>
          <w:bCs/>
          <w:lang w:eastAsia="pl-PL"/>
        </w:rPr>
        <w:t xml:space="preserve"> r.</w:t>
      </w:r>
      <w:r w:rsidR="001263AC">
        <w:rPr>
          <w:rFonts w:eastAsia="Times New Roman" w:cs="Times New Roman"/>
          <w:b/>
          <w:bCs/>
          <w:lang w:eastAsia="pl-PL"/>
        </w:rPr>
        <w:t xml:space="preserve"> do godziny </w:t>
      </w:r>
      <w:r w:rsidR="00E3082E">
        <w:rPr>
          <w:rFonts w:eastAsia="Times New Roman" w:cs="Times New Roman"/>
          <w:b/>
          <w:bCs/>
          <w:lang w:eastAsia="pl-PL"/>
        </w:rPr>
        <w:t>12</w:t>
      </w:r>
      <w:r w:rsidR="001263AC">
        <w:rPr>
          <w:rFonts w:eastAsia="Times New Roman" w:cs="Times New Roman"/>
          <w:b/>
          <w:bCs/>
          <w:lang w:eastAsia="pl-PL"/>
        </w:rPr>
        <w:t>:00</w:t>
      </w:r>
      <w:r w:rsidR="0004185C">
        <w:rPr>
          <w:rFonts w:eastAsia="Times New Roman" w:cs="Times New Roman"/>
          <w:b/>
          <w:bCs/>
          <w:lang w:eastAsia="pl-PL"/>
        </w:rPr>
        <w:t xml:space="preserve"> .</w:t>
      </w:r>
    </w:p>
    <w:p w14:paraId="52546CB8" w14:textId="77777777" w:rsidR="009058AF" w:rsidRPr="003E4BC6" w:rsidRDefault="009058AF">
      <w:pPr>
        <w:numPr>
          <w:ilvl w:val="0"/>
          <w:numId w:val="22"/>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Do oferty należy dołączyć wszystkie wymagane w SWZ dokumenty.</w:t>
      </w:r>
    </w:p>
    <w:p w14:paraId="0BDBAAB6" w14:textId="77777777" w:rsidR="009058AF" w:rsidRPr="003E4BC6" w:rsidRDefault="009058AF">
      <w:pPr>
        <w:numPr>
          <w:ilvl w:val="0"/>
          <w:numId w:val="22"/>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Po wypełnieniu Formularza składania oferty lub wniosku i dołączenia  wszystkich wymaganych załączników należy kliknąć przycisk „Przejdź do podsumowania”.</w:t>
      </w:r>
    </w:p>
    <w:p w14:paraId="0530AFC2" w14:textId="77777777" w:rsidR="009058AF" w:rsidRPr="003E4BC6" w:rsidRDefault="009058AF">
      <w:pPr>
        <w:numPr>
          <w:ilvl w:val="0"/>
          <w:numId w:val="22"/>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2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Wykonawca powinien złożyć podpis bezpośrednio na dokumentach przesłanych za pośrednictwem </w:t>
      </w:r>
      <w:hyperlink r:id="rId2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Zalecamy stosowanie podpisu na każdym załączonym pliku osobno, w szczególności wskazanych w art. 63 ust 1 oraz ust.2  </w:t>
      </w:r>
      <w:proofErr w:type="spellStart"/>
      <w:r w:rsidRPr="003E4BC6">
        <w:rPr>
          <w:rFonts w:eastAsia="Times New Roman" w:cs="Times New Roman"/>
          <w:color w:val="000000"/>
          <w:lang w:eastAsia="pl-PL"/>
        </w:rPr>
        <w:t>Pzp</w:t>
      </w:r>
      <w:proofErr w:type="spellEnd"/>
      <w:r w:rsidRPr="003E4BC6">
        <w:rPr>
          <w:rFonts w:eastAsia="Times New Roman" w:cs="Times New Roman"/>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7D35C53" w14:textId="77777777" w:rsidR="009058AF" w:rsidRPr="003E4BC6" w:rsidRDefault="009058AF">
      <w:pPr>
        <w:numPr>
          <w:ilvl w:val="0"/>
          <w:numId w:val="22"/>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289B47E" w14:textId="77777777" w:rsidR="003C49CD" w:rsidRPr="001263AC" w:rsidRDefault="009058AF">
      <w:pPr>
        <w:numPr>
          <w:ilvl w:val="0"/>
          <w:numId w:val="22"/>
        </w:numPr>
        <w:tabs>
          <w:tab w:val="clear" w:pos="720"/>
        </w:tabs>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Szczegółowa instrukcja dla Wykonawców dotycząca złożenia, zmiany i wycofania oferty znajduje się na stronie internetowej pod adresem:  </w:t>
      </w:r>
      <w:hyperlink r:id="rId30" w:history="1">
        <w:r w:rsidRPr="003E4BC6">
          <w:rPr>
            <w:rFonts w:eastAsia="Times New Roman" w:cs="Times New Roman"/>
            <w:color w:val="1155CC"/>
            <w:u w:val="single"/>
            <w:lang w:eastAsia="pl-PL"/>
          </w:rPr>
          <w:t>https://platformazakupowa.pl/strona/45-instrukcje</w:t>
        </w:r>
      </w:hyperlink>
    </w:p>
    <w:p w14:paraId="37DE2588" w14:textId="77777777" w:rsidR="003C49CD" w:rsidRDefault="003C49CD" w:rsidP="007823B7">
      <w:pPr>
        <w:spacing w:before="0" w:after="0"/>
        <w:outlineLvl w:val="1"/>
        <w:rPr>
          <w:rFonts w:eastAsia="Times New Roman" w:cs="Times New Roman"/>
          <w:b/>
          <w:bCs/>
          <w:color w:val="000000"/>
          <w:lang w:eastAsia="pl-PL"/>
        </w:rPr>
      </w:pPr>
    </w:p>
    <w:p w14:paraId="6052B17D" w14:textId="30F41677" w:rsidR="009058AF" w:rsidRPr="008E45E0" w:rsidRDefault="008E45E0">
      <w:pPr>
        <w:pStyle w:val="Akapitzlist"/>
        <w:numPr>
          <w:ilvl w:val="1"/>
          <w:numId w:val="2"/>
        </w:numPr>
        <w:shd w:val="clear" w:color="auto" w:fill="E7E6E6" w:themeFill="background2"/>
        <w:spacing w:before="0" w:after="0"/>
        <w:ind w:left="567" w:hanging="567"/>
        <w:outlineLvl w:val="1"/>
        <w:rPr>
          <w:rFonts w:eastAsia="Times New Roman" w:cs="Times New Roman"/>
          <w:b/>
          <w:bCs/>
          <w:color w:val="000000"/>
          <w:lang w:eastAsia="pl-PL"/>
        </w:rPr>
      </w:pPr>
      <w:r w:rsidRPr="008E45E0">
        <w:rPr>
          <w:rFonts w:eastAsia="Times New Roman" w:cs="Times New Roman"/>
          <w:b/>
          <w:bCs/>
          <w:color w:val="000000"/>
          <w:lang w:eastAsia="pl-PL"/>
        </w:rPr>
        <w:t>OTWARCIE OFERT</w:t>
      </w:r>
    </w:p>
    <w:p w14:paraId="652A41AF" w14:textId="19E99022" w:rsidR="009058AF" w:rsidRPr="00F61F3F" w:rsidRDefault="009058AF">
      <w:pPr>
        <w:numPr>
          <w:ilvl w:val="0"/>
          <w:numId w:val="23"/>
        </w:numPr>
        <w:tabs>
          <w:tab w:val="clear" w:pos="720"/>
        </w:tabs>
        <w:spacing w:before="0" w:after="0"/>
        <w:ind w:left="284" w:hanging="284"/>
        <w:textAlignment w:val="baseline"/>
        <w:rPr>
          <w:rFonts w:eastAsia="Times New Roman" w:cs="Times New Roman"/>
          <w:b/>
          <w:bCs/>
          <w:color w:val="000000"/>
          <w:lang w:eastAsia="pl-PL"/>
        </w:rPr>
      </w:pPr>
      <w:r w:rsidRPr="003E4BC6">
        <w:rPr>
          <w:rFonts w:eastAsia="Times New Roman" w:cs="Times New Roman"/>
          <w:color w:val="000000"/>
          <w:lang w:eastAsia="pl-PL"/>
        </w:rPr>
        <w:t>Otwarcie ofert nast</w:t>
      </w:r>
      <w:r w:rsidR="008E45E0">
        <w:rPr>
          <w:rFonts w:eastAsia="Times New Roman" w:cs="Times New Roman"/>
          <w:color w:val="000000"/>
          <w:lang w:eastAsia="pl-PL"/>
        </w:rPr>
        <w:t>ąpi</w:t>
      </w:r>
      <w:r w:rsidRPr="003E4BC6">
        <w:rPr>
          <w:rFonts w:eastAsia="Times New Roman" w:cs="Times New Roman"/>
          <w:color w:val="000000"/>
          <w:lang w:eastAsia="pl-PL"/>
        </w:rPr>
        <w:t xml:space="preserve"> </w:t>
      </w:r>
      <w:r w:rsidR="00F61F3F" w:rsidRPr="00F61F3F">
        <w:rPr>
          <w:rFonts w:eastAsia="Times New Roman" w:cs="Times New Roman"/>
          <w:b/>
          <w:bCs/>
          <w:color w:val="000000"/>
          <w:lang w:eastAsia="pl-PL"/>
        </w:rPr>
        <w:t>3.11</w:t>
      </w:r>
      <w:r w:rsidR="009C4B65" w:rsidRPr="00F61F3F">
        <w:rPr>
          <w:rFonts w:eastAsia="Times New Roman" w:cs="Times New Roman"/>
          <w:b/>
          <w:bCs/>
          <w:lang w:eastAsia="pl-PL"/>
        </w:rPr>
        <w:t xml:space="preserve">.2023 </w:t>
      </w:r>
      <w:r w:rsidR="00064182" w:rsidRPr="00F61F3F">
        <w:rPr>
          <w:rFonts w:eastAsia="Times New Roman" w:cs="Times New Roman"/>
          <w:b/>
          <w:bCs/>
          <w:color w:val="000000"/>
          <w:lang w:eastAsia="pl-PL"/>
        </w:rPr>
        <w:t>r.</w:t>
      </w:r>
      <w:r w:rsidR="006C73C1" w:rsidRPr="00F61F3F">
        <w:rPr>
          <w:rFonts w:eastAsia="Times New Roman" w:cs="Times New Roman"/>
          <w:b/>
          <w:bCs/>
          <w:color w:val="000000"/>
          <w:lang w:eastAsia="pl-PL"/>
        </w:rPr>
        <w:t xml:space="preserve"> godz. </w:t>
      </w:r>
      <w:r w:rsidR="008E45E0" w:rsidRPr="00F61F3F">
        <w:rPr>
          <w:rFonts w:eastAsia="Times New Roman" w:cs="Times New Roman"/>
          <w:b/>
          <w:bCs/>
          <w:color w:val="000000"/>
          <w:lang w:eastAsia="pl-PL"/>
        </w:rPr>
        <w:t>12</w:t>
      </w:r>
      <w:r w:rsidR="001263AC" w:rsidRPr="00F61F3F">
        <w:rPr>
          <w:rFonts w:eastAsia="Times New Roman" w:cs="Times New Roman"/>
          <w:b/>
          <w:bCs/>
          <w:color w:val="000000"/>
          <w:lang w:eastAsia="pl-PL"/>
        </w:rPr>
        <w:t>:05</w:t>
      </w:r>
      <w:r w:rsidR="0004185C" w:rsidRPr="00F61F3F">
        <w:rPr>
          <w:rFonts w:eastAsia="Times New Roman" w:cs="Times New Roman"/>
          <w:b/>
          <w:bCs/>
          <w:color w:val="000000"/>
          <w:lang w:eastAsia="pl-PL"/>
        </w:rPr>
        <w:t xml:space="preserve"> </w:t>
      </w:r>
      <w:r w:rsidR="006C73C1" w:rsidRPr="00F61F3F">
        <w:rPr>
          <w:rFonts w:eastAsia="Times New Roman" w:cs="Times New Roman"/>
          <w:b/>
          <w:bCs/>
          <w:color w:val="000000"/>
          <w:lang w:eastAsia="pl-PL"/>
        </w:rPr>
        <w:t>.</w:t>
      </w:r>
    </w:p>
    <w:p w14:paraId="2126BF07" w14:textId="77777777" w:rsidR="009058AF" w:rsidRPr="003E4BC6" w:rsidRDefault="009058AF">
      <w:pPr>
        <w:numPr>
          <w:ilvl w:val="0"/>
          <w:numId w:val="23"/>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67B2AF6" w14:textId="77777777" w:rsidR="009058AF" w:rsidRPr="003E4BC6" w:rsidRDefault="009058AF">
      <w:pPr>
        <w:numPr>
          <w:ilvl w:val="0"/>
          <w:numId w:val="23"/>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poinformuje o zmianie terminu otwarcia ofert na stronie internetowej prowadzonego postępowania.</w:t>
      </w:r>
    </w:p>
    <w:p w14:paraId="1E2BFAC8" w14:textId="77777777" w:rsidR="009058AF" w:rsidRPr="003E4BC6" w:rsidRDefault="009058AF">
      <w:pPr>
        <w:numPr>
          <w:ilvl w:val="0"/>
          <w:numId w:val="23"/>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najpóźniej przed otwarciem ofert, udostępnia na stronie internetowej prowadzonego postępowania informację o kwocie, jaką zamierza przeznaczyć na sfinansowanie zamówienia.</w:t>
      </w:r>
    </w:p>
    <w:p w14:paraId="18409536" w14:textId="77777777" w:rsidR="009058AF" w:rsidRPr="003E4BC6" w:rsidRDefault="009058AF">
      <w:pPr>
        <w:numPr>
          <w:ilvl w:val="0"/>
          <w:numId w:val="23"/>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niezwłocznie po otwarciu ofert, udostępnia na stronie internetowej prowadzonego postępowania informacje o:</w:t>
      </w:r>
    </w:p>
    <w:p w14:paraId="00A90832"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1) nazwach albo imionach i nazwiskach oraz siedzibach lub miejscach prowadzonej działalności gospodarczej albo miejscach zamieszkania Wykonawców, których oferty zostały otwarte;</w:t>
      </w:r>
    </w:p>
    <w:p w14:paraId="6FAC15E4"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2) cenach lub kosztach zawartych w ofertach.</w:t>
      </w:r>
    </w:p>
    <w:p w14:paraId="37D0C0B8" w14:textId="77777777" w:rsidR="009058AF" w:rsidRPr="003E4BC6" w:rsidRDefault="009058AF" w:rsidP="007823B7">
      <w:pPr>
        <w:shd w:val="clear" w:color="auto" w:fill="FFFFFF"/>
        <w:spacing w:before="0" w:after="0"/>
        <w:ind w:left="284" w:hanging="1"/>
        <w:rPr>
          <w:rFonts w:eastAsia="Times New Roman" w:cs="Times New Roman"/>
          <w:lang w:eastAsia="pl-PL"/>
        </w:rPr>
      </w:pPr>
      <w:r w:rsidRPr="003E4BC6">
        <w:rPr>
          <w:rFonts w:eastAsia="Times New Roman" w:cs="Times New Roman"/>
          <w:color w:val="000000"/>
          <w:lang w:eastAsia="pl-PL"/>
        </w:rPr>
        <w:t>Informacja zostanie opublikowana na stronie postępowania na</w:t>
      </w:r>
      <w:hyperlink r:id="rId31" w:history="1">
        <w:r w:rsidRPr="003E4BC6">
          <w:rPr>
            <w:rFonts w:eastAsia="Times New Roman" w:cs="Times New Roman"/>
            <w:color w:val="1155CC"/>
            <w:u w:val="single"/>
            <w:lang w:eastAsia="pl-PL"/>
          </w:rPr>
          <w:t xml:space="preserve"> platformazakupowa.pl</w:t>
        </w:r>
      </w:hyperlink>
      <w:r w:rsidRPr="003E4BC6">
        <w:rPr>
          <w:rFonts w:eastAsia="Times New Roman" w:cs="Times New Roman"/>
          <w:color w:val="000000"/>
          <w:lang w:eastAsia="pl-PL"/>
        </w:rPr>
        <w:t xml:space="preserve"> w sekcji ,,Komunikaty” .</w:t>
      </w:r>
    </w:p>
    <w:p w14:paraId="5E7E1FA5" w14:textId="77777777" w:rsidR="009058AF" w:rsidRDefault="009058AF" w:rsidP="007823B7">
      <w:pPr>
        <w:shd w:val="clear" w:color="auto" w:fill="FFFFFF"/>
        <w:spacing w:before="0" w:after="0"/>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Zgodnie z Ustawą PZP</w:t>
      </w:r>
      <w:r w:rsidRPr="003E4BC6">
        <w:rPr>
          <w:rFonts w:eastAsia="Times New Roman" w:cs="Times New Roman"/>
          <w:b/>
          <w:bCs/>
          <w:color w:val="000000"/>
          <w:lang w:eastAsia="pl-PL"/>
        </w:rPr>
        <w:t xml:space="preserve"> Zamawiający nie ma obowiązku przeprowadzania jawnej sesji otwarcia ofert</w:t>
      </w:r>
      <w:r w:rsidRPr="003E4BC6">
        <w:rPr>
          <w:rFonts w:eastAsia="Times New Roman" w:cs="Times New Roman"/>
          <w:color w:val="000000"/>
          <w:lang w:eastAsia="pl-PL"/>
        </w:rPr>
        <w:t xml:space="preserve"> w sposób jawny z udziałem Wykonawców lub transmitowania sesji otwarcia za pośrednictwem elektronicznych narzędzi do przekazu wideo on-line a ma jedynie takie uprawnienie.</w:t>
      </w:r>
    </w:p>
    <w:p w14:paraId="2790DDC0" w14:textId="77777777" w:rsidR="009A218C" w:rsidRPr="003E4BC6" w:rsidRDefault="009A218C" w:rsidP="007823B7">
      <w:pPr>
        <w:shd w:val="clear" w:color="auto" w:fill="FFFFFF"/>
        <w:spacing w:before="0" w:after="0"/>
        <w:rPr>
          <w:rFonts w:eastAsia="Times New Roman" w:cs="Times New Roman"/>
          <w:lang w:eastAsia="pl-PL"/>
        </w:rPr>
      </w:pPr>
    </w:p>
    <w:p w14:paraId="7B97DC4C" w14:textId="2C0225A5" w:rsidR="009058AF" w:rsidRPr="008E45E0" w:rsidRDefault="009058AF">
      <w:pPr>
        <w:pStyle w:val="Akapitzlist"/>
        <w:numPr>
          <w:ilvl w:val="1"/>
          <w:numId w:val="2"/>
        </w:numPr>
        <w:shd w:val="clear" w:color="auto" w:fill="E7E6E6" w:themeFill="background2"/>
        <w:spacing w:before="0" w:after="0"/>
        <w:ind w:left="567" w:hanging="567"/>
        <w:outlineLvl w:val="1"/>
        <w:rPr>
          <w:rFonts w:eastAsia="Times New Roman" w:cs="Times New Roman"/>
          <w:b/>
          <w:bCs/>
          <w:color w:val="000000"/>
          <w:lang w:eastAsia="pl-PL"/>
        </w:rPr>
      </w:pPr>
      <w:r w:rsidRPr="008E45E0">
        <w:rPr>
          <w:rFonts w:eastAsia="Times New Roman" w:cs="Times New Roman"/>
          <w:b/>
          <w:bCs/>
          <w:color w:val="000000"/>
          <w:lang w:eastAsia="pl-PL"/>
        </w:rPr>
        <w:t xml:space="preserve"> </w:t>
      </w:r>
      <w:r w:rsidR="001263AC" w:rsidRPr="008E45E0">
        <w:rPr>
          <w:rFonts w:eastAsia="Times New Roman" w:cs="Times New Roman"/>
          <w:b/>
          <w:bCs/>
          <w:color w:val="000000"/>
          <w:lang w:eastAsia="pl-PL"/>
        </w:rPr>
        <w:t>OPIS</w:t>
      </w:r>
      <w:r w:rsidRPr="008E45E0">
        <w:rPr>
          <w:rFonts w:eastAsia="Times New Roman" w:cs="Times New Roman"/>
          <w:b/>
          <w:bCs/>
          <w:color w:val="000000"/>
          <w:lang w:eastAsia="pl-PL"/>
        </w:rPr>
        <w:t xml:space="preserve"> </w:t>
      </w:r>
      <w:r w:rsidR="001263AC" w:rsidRPr="008E45E0">
        <w:rPr>
          <w:rFonts w:eastAsia="Times New Roman" w:cs="Times New Roman"/>
          <w:b/>
          <w:bCs/>
          <w:color w:val="000000"/>
          <w:lang w:eastAsia="pl-PL"/>
        </w:rPr>
        <w:t>KRYTERIÓW OCENY OFERT WRAZ Z PODANIEM WAG TYCH KRYTERIÓW I SPOSOBU OCENY OFERT </w:t>
      </w:r>
    </w:p>
    <w:p w14:paraId="5D5ED083" w14:textId="77777777" w:rsidR="00301D71" w:rsidRPr="00301D71" w:rsidRDefault="00301D71">
      <w:pPr>
        <w:numPr>
          <w:ilvl w:val="6"/>
          <w:numId w:val="35"/>
        </w:numPr>
        <w:suppressAutoHyphens/>
        <w:autoSpaceDE w:val="0"/>
        <w:autoSpaceDN w:val="0"/>
        <w:adjustRightInd w:val="0"/>
        <w:spacing w:before="0" w:after="0" w:line="259" w:lineRule="auto"/>
        <w:ind w:left="284" w:hanging="284"/>
        <w:contextualSpacing/>
        <w:jc w:val="left"/>
        <w:rPr>
          <w:rFonts w:eastAsia="Calibri" w:cs="Times New Roman"/>
        </w:rPr>
      </w:pPr>
      <w:r w:rsidRPr="00301D71">
        <w:rPr>
          <w:rFonts w:eastAsia="Calibri" w:cs="Times New Roman"/>
        </w:rPr>
        <w:t xml:space="preserve">Przy wyborze najkorzystniejszej oferty Zmawiający będzie się kierował wyłącznie następującymi kryteriami oceny ofert: </w:t>
      </w:r>
    </w:p>
    <w:p w14:paraId="19721D0A" w14:textId="77777777" w:rsidR="00301D71" w:rsidRPr="00301D71" w:rsidRDefault="00301D71">
      <w:pPr>
        <w:numPr>
          <w:ilvl w:val="0"/>
          <w:numId w:val="36"/>
        </w:numPr>
        <w:autoSpaceDE w:val="0"/>
        <w:adjustRightInd w:val="0"/>
        <w:spacing w:before="0" w:after="160" w:line="259" w:lineRule="auto"/>
        <w:contextualSpacing/>
        <w:jc w:val="left"/>
        <w:rPr>
          <w:rFonts w:eastAsia="Calibri" w:cs="Times New Roman"/>
        </w:rPr>
      </w:pPr>
      <w:r w:rsidRPr="00301D71">
        <w:rPr>
          <w:rFonts w:eastAsia="Calibri" w:cs="Times New Roman"/>
        </w:rPr>
        <w:t xml:space="preserve">Kryterium I: </w:t>
      </w:r>
      <w:r w:rsidRPr="00301D71">
        <w:rPr>
          <w:rFonts w:eastAsia="Calibri" w:cs="Times New Roman"/>
        </w:rPr>
        <w:tab/>
        <w:t xml:space="preserve">Cena oferty </w:t>
      </w:r>
      <w:r w:rsidRPr="00301D71">
        <w:rPr>
          <w:rFonts w:eastAsia="Calibri" w:cs="Times New Roman"/>
        </w:rPr>
        <w:tab/>
      </w:r>
      <w:r w:rsidRPr="00301D71">
        <w:rPr>
          <w:rFonts w:eastAsia="Calibri" w:cs="Times New Roman"/>
        </w:rPr>
        <w:tab/>
      </w:r>
      <w:r w:rsidRPr="00301D71">
        <w:rPr>
          <w:rFonts w:eastAsia="Calibri" w:cs="Times New Roman"/>
        </w:rPr>
        <w:tab/>
      </w:r>
      <w:r w:rsidRPr="00301D71">
        <w:rPr>
          <w:rFonts w:eastAsia="Calibri" w:cs="Times New Roman"/>
        </w:rPr>
        <w:tab/>
        <w:t xml:space="preserve">60 % = 60 pkt </w:t>
      </w:r>
    </w:p>
    <w:p w14:paraId="49D0CE3E" w14:textId="77777777" w:rsidR="00301D71" w:rsidRPr="00301D71" w:rsidRDefault="00301D71">
      <w:pPr>
        <w:numPr>
          <w:ilvl w:val="0"/>
          <w:numId w:val="36"/>
        </w:numPr>
        <w:autoSpaceDE w:val="0"/>
        <w:adjustRightInd w:val="0"/>
        <w:spacing w:before="0" w:after="160" w:line="259" w:lineRule="auto"/>
        <w:contextualSpacing/>
        <w:jc w:val="left"/>
        <w:rPr>
          <w:rFonts w:eastAsia="Calibri" w:cs="Times New Roman"/>
        </w:rPr>
      </w:pPr>
      <w:r w:rsidRPr="00301D71">
        <w:rPr>
          <w:rFonts w:eastAsia="Calibri" w:cs="Times New Roman"/>
        </w:rPr>
        <w:t xml:space="preserve">Kryterium II: </w:t>
      </w:r>
      <w:r w:rsidRPr="00301D71">
        <w:rPr>
          <w:rFonts w:eastAsia="Calibri" w:cs="Times New Roman"/>
        </w:rPr>
        <w:tab/>
        <w:t xml:space="preserve">Kolportaż materiałów edukacyjnych </w:t>
      </w:r>
      <w:r w:rsidRPr="00301D71">
        <w:rPr>
          <w:rFonts w:eastAsia="Calibri" w:cs="Times New Roman"/>
        </w:rPr>
        <w:tab/>
        <w:t>20% = 20 pkt</w:t>
      </w:r>
    </w:p>
    <w:p w14:paraId="6A84F08B" w14:textId="77777777" w:rsidR="00301D71" w:rsidRPr="00301D71" w:rsidRDefault="00301D71">
      <w:pPr>
        <w:numPr>
          <w:ilvl w:val="0"/>
          <w:numId w:val="36"/>
        </w:numPr>
        <w:autoSpaceDE w:val="0"/>
        <w:adjustRightInd w:val="0"/>
        <w:spacing w:before="0" w:after="160" w:line="259" w:lineRule="auto"/>
        <w:contextualSpacing/>
        <w:jc w:val="left"/>
        <w:rPr>
          <w:rFonts w:eastAsia="Calibri" w:cs="Times New Roman"/>
        </w:rPr>
      </w:pPr>
      <w:r w:rsidRPr="00301D71">
        <w:rPr>
          <w:rFonts w:eastAsia="Calibri" w:cs="Times New Roman"/>
        </w:rPr>
        <w:lastRenderedPageBreak/>
        <w:t xml:space="preserve">Kryterium III: </w:t>
      </w:r>
      <w:r w:rsidRPr="00301D71">
        <w:rPr>
          <w:rFonts w:eastAsia="Calibri" w:cs="Times New Roman"/>
        </w:rPr>
        <w:tab/>
        <w:t xml:space="preserve">Termin płatności </w:t>
      </w:r>
      <w:r w:rsidRPr="00301D71">
        <w:rPr>
          <w:rFonts w:eastAsia="Calibri" w:cs="Times New Roman"/>
        </w:rPr>
        <w:tab/>
      </w:r>
      <w:r w:rsidRPr="00301D71">
        <w:rPr>
          <w:rFonts w:eastAsia="Calibri" w:cs="Times New Roman"/>
        </w:rPr>
        <w:tab/>
      </w:r>
      <w:r w:rsidRPr="00301D71">
        <w:rPr>
          <w:rFonts w:eastAsia="Calibri" w:cs="Times New Roman"/>
        </w:rPr>
        <w:tab/>
        <w:t xml:space="preserve">20%=20 pkt </w:t>
      </w:r>
    </w:p>
    <w:p w14:paraId="090D0467" w14:textId="77777777" w:rsidR="001263AC" w:rsidRDefault="001263AC" w:rsidP="00301D71">
      <w:pPr>
        <w:autoSpaceDE w:val="0"/>
        <w:adjustRightInd w:val="0"/>
        <w:spacing w:before="0" w:after="200"/>
        <w:ind w:left="284"/>
        <w:rPr>
          <w:rFonts w:eastAsia="Calibri" w:cs="Times New Roman"/>
          <w:b/>
          <w:bCs/>
        </w:rPr>
      </w:pPr>
    </w:p>
    <w:p w14:paraId="536E9937" w14:textId="77777777" w:rsidR="00301D71" w:rsidRPr="00301D71" w:rsidRDefault="00301D71" w:rsidP="00301D71">
      <w:pPr>
        <w:autoSpaceDE w:val="0"/>
        <w:adjustRightInd w:val="0"/>
        <w:spacing w:before="0" w:after="200"/>
        <w:ind w:left="284"/>
        <w:rPr>
          <w:rFonts w:eastAsia="Calibri" w:cs="Times New Roman"/>
          <w:b/>
          <w:bCs/>
        </w:rPr>
      </w:pPr>
      <w:r w:rsidRPr="00301D71">
        <w:rPr>
          <w:rFonts w:eastAsia="Calibri" w:cs="Times New Roman"/>
          <w:b/>
          <w:bCs/>
        </w:rPr>
        <w:t>Kryterium I: CENA (C)</w:t>
      </w:r>
    </w:p>
    <w:p w14:paraId="54F8BCDA" w14:textId="77777777" w:rsidR="00301D71" w:rsidRPr="00301D71" w:rsidRDefault="00301D71" w:rsidP="008E45E0">
      <w:pPr>
        <w:autoSpaceDE w:val="0"/>
        <w:adjustRightInd w:val="0"/>
        <w:spacing w:before="0" w:after="0" w:line="240" w:lineRule="auto"/>
        <w:ind w:left="1700" w:firstLine="424"/>
        <w:jc w:val="left"/>
        <w:rPr>
          <w:rFonts w:eastAsia="Calibri" w:cs="Times New Roman"/>
        </w:rPr>
      </w:pPr>
      <w:r w:rsidRPr="00301D71">
        <w:rPr>
          <w:rFonts w:eastAsia="Calibri" w:cs="Times New Roman"/>
          <w:bCs/>
        </w:rPr>
        <w:t>cena brutto oferty najtańszej niepodlegającej odrzuceniu</w:t>
      </w:r>
    </w:p>
    <w:p w14:paraId="6571EA49" w14:textId="77777777" w:rsidR="00301D71" w:rsidRPr="00301D71" w:rsidRDefault="00301D71" w:rsidP="00301D71">
      <w:pPr>
        <w:autoSpaceDE w:val="0"/>
        <w:adjustRightInd w:val="0"/>
        <w:spacing w:before="0" w:after="0" w:line="240" w:lineRule="auto"/>
        <w:ind w:left="284"/>
        <w:jc w:val="center"/>
        <w:rPr>
          <w:rFonts w:eastAsia="Calibri" w:cs="Times New Roman"/>
        </w:rPr>
      </w:pPr>
      <w:r w:rsidRPr="00301D71">
        <w:rPr>
          <w:rFonts w:eastAsia="Calibri" w:cs="Times New Roman"/>
          <w:bCs/>
        </w:rPr>
        <w:t>C = ---------------------------------------------------------------------- x 100 x 60%</w:t>
      </w:r>
    </w:p>
    <w:p w14:paraId="5E35CC5B" w14:textId="77777777" w:rsidR="00301D71" w:rsidRPr="00301D71" w:rsidRDefault="00301D71" w:rsidP="00301D71">
      <w:pPr>
        <w:autoSpaceDE w:val="0"/>
        <w:adjustRightInd w:val="0"/>
        <w:spacing w:before="0" w:after="200" w:line="240" w:lineRule="auto"/>
        <w:ind w:left="284"/>
        <w:jc w:val="center"/>
        <w:rPr>
          <w:rFonts w:eastAsia="Calibri" w:cs="Times New Roman"/>
        </w:rPr>
      </w:pPr>
      <w:r w:rsidRPr="00301D71">
        <w:rPr>
          <w:rFonts w:eastAsia="Calibri" w:cs="Times New Roman"/>
          <w:bCs/>
        </w:rPr>
        <w:t>cena brutto oferty badanej</w:t>
      </w:r>
    </w:p>
    <w:p w14:paraId="50EDB718" w14:textId="77777777" w:rsidR="00301D71" w:rsidRPr="00301D71" w:rsidRDefault="00301D71" w:rsidP="00301D71">
      <w:pPr>
        <w:autoSpaceDE w:val="0"/>
        <w:adjustRightInd w:val="0"/>
        <w:spacing w:before="0" w:after="200"/>
        <w:ind w:left="284"/>
        <w:rPr>
          <w:rFonts w:eastAsia="Calibri" w:cs="Times New Roman"/>
        </w:rPr>
      </w:pPr>
      <w:r w:rsidRPr="00301D71">
        <w:rPr>
          <w:rFonts w:eastAsia="Calibri" w:cs="Times New Roman"/>
        </w:rPr>
        <w:t xml:space="preserve">Kryterium "Cena" będzie rozpatrywane na podstawie ceny ofertowej brutto wpisanej przez Wykonawcę w formularzu oferty. Oferta otrzyma zaokrągloną do dwóch miejsc po przecinku ilość punktów wynikającą z działania wyliczonego na podstawie powyższego wzoru. W tym kryterium można uzyskać maksymalnie 60 punktów. Do badania kryterium Cena Zamawiający uwzględni tylko </w:t>
      </w:r>
      <w:r w:rsidRPr="00301D71">
        <w:rPr>
          <w:rFonts w:eastAsia="Calibri" w:cs="Times New Roman"/>
          <w:bCs/>
        </w:rPr>
        <w:t xml:space="preserve">oferty niepodlegające odrzuceniu. </w:t>
      </w:r>
    </w:p>
    <w:p w14:paraId="4A95ED1C" w14:textId="77777777" w:rsidR="00301D71" w:rsidRPr="00301D71" w:rsidRDefault="00301D71" w:rsidP="00301D71">
      <w:pPr>
        <w:widowControl w:val="0"/>
        <w:suppressAutoHyphens/>
        <w:autoSpaceDN w:val="0"/>
        <w:spacing w:before="0" w:after="0"/>
        <w:ind w:left="284"/>
        <w:textAlignment w:val="baseline"/>
        <w:rPr>
          <w:rFonts w:eastAsia="Arial Unicode MS" w:cs="Times New Roman"/>
          <w:b/>
          <w:bCs/>
        </w:rPr>
      </w:pPr>
      <w:r w:rsidRPr="00301D71">
        <w:rPr>
          <w:rFonts w:eastAsia="Arial Unicode MS" w:cs="Times New Roman"/>
          <w:b/>
          <w:bCs/>
        </w:rPr>
        <w:t xml:space="preserve">Kryterium II: </w:t>
      </w:r>
      <w:bookmarkStart w:id="4" w:name="_Hlk519167350"/>
      <w:r w:rsidRPr="00301D71">
        <w:rPr>
          <w:rFonts w:eastAsia="Arial Unicode MS" w:cs="Times New Roman"/>
          <w:b/>
        </w:rPr>
        <w:t xml:space="preserve">Kolportaż materiałów edukacyjnych </w:t>
      </w:r>
      <w:bookmarkEnd w:id="4"/>
      <w:r w:rsidRPr="00301D71">
        <w:rPr>
          <w:rFonts w:eastAsia="Arial Unicode MS" w:cs="Times New Roman"/>
          <w:b/>
          <w:bCs/>
        </w:rPr>
        <w:t>(K)</w:t>
      </w:r>
    </w:p>
    <w:p w14:paraId="74B61965" w14:textId="2277B994" w:rsidR="00301D71" w:rsidRPr="00301D71" w:rsidRDefault="00301D71" w:rsidP="00301D71">
      <w:pPr>
        <w:tabs>
          <w:tab w:val="left" w:pos="5760"/>
        </w:tabs>
        <w:spacing w:before="0" w:after="0"/>
        <w:ind w:left="284"/>
        <w:rPr>
          <w:rFonts w:eastAsia="Calibri" w:cs="Times New Roman"/>
        </w:rPr>
      </w:pPr>
      <w:r w:rsidRPr="00301D71">
        <w:rPr>
          <w:rFonts w:eastAsia="Calibri" w:cs="Times New Roman"/>
        </w:rPr>
        <w:t xml:space="preserve">Wykonawca zobowiązuje się do </w:t>
      </w:r>
      <w:r w:rsidR="006C7188">
        <w:rPr>
          <w:rFonts w:eastAsia="Calibri" w:cs="Times New Roman"/>
        </w:rPr>
        <w:t xml:space="preserve">opracowania, wydrukowania i </w:t>
      </w:r>
      <w:r w:rsidRPr="00301D71">
        <w:rPr>
          <w:rFonts w:eastAsia="Calibri" w:cs="Times New Roman"/>
        </w:rPr>
        <w:t xml:space="preserve">dostarczenia właścicielom nieruchomości materiałów edukacyjnych/informacyjnych </w:t>
      </w:r>
      <w:r w:rsidR="006C7188">
        <w:rPr>
          <w:rFonts w:eastAsia="Calibri" w:cs="Times New Roman"/>
        </w:rPr>
        <w:t>o treści uzgodnionej z</w:t>
      </w:r>
      <w:r w:rsidRPr="00301D71">
        <w:rPr>
          <w:rFonts w:eastAsia="Calibri" w:cs="Times New Roman"/>
        </w:rPr>
        <w:t xml:space="preserve"> Zamawiaj</w:t>
      </w:r>
      <w:r w:rsidR="006C7188">
        <w:rPr>
          <w:rFonts w:eastAsia="Calibri" w:cs="Times New Roman"/>
        </w:rPr>
        <w:t>ącym</w:t>
      </w:r>
      <w:r w:rsidRPr="00301D71">
        <w:rPr>
          <w:rFonts w:eastAsia="Calibri" w:cs="Times New Roman"/>
        </w:rPr>
        <w:t>. Punktacja będzie przyznawana w sposób następujący:</w:t>
      </w:r>
    </w:p>
    <w:p w14:paraId="08F929D0" w14:textId="5BA4FE51" w:rsidR="00301D71" w:rsidRPr="00301D71" w:rsidRDefault="00301D71" w:rsidP="00301D71">
      <w:pPr>
        <w:spacing w:before="0" w:after="0"/>
        <w:ind w:left="284"/>
        <w:rPr>
          <w:rFonts w:eastAsia="Calibri" w:cs="Times New Roman"/>
        </w:rPr>
      </w:pPr>
      <w:r w:rsidRPr="00301D71">
        <w:rPr>
          <w:rFonts w:eastAsia="Calibri" w:cs="Times New Roman"/>
        </w:rPr>
        <w:t>–</w:t>
      </w:r>
      <w:r w:rsidR="008E45E0">
        <w:rPr>
          <w:rFonts w:eastAsia="Calibri" w:cs="Times New Roman"/>
        </w:rPr>
        <w:t xml:space="preserve"> </w:t>
      </w:r>
      <w:r w:rsidRPr="00301D71">
        <w:rPr>
          <w:rFonts w:eastAsia="Calibri" w:cs="Times New Roman"/>
        </w:rPr>
        <w:t xml:space="preserve">zobowiązanie Wykonawcy do 2-krotnego kolportażu </w:t>
      </w:r>
      <w:r w:rsidRPr="00301D71">
        <w:rPr>
          <w:rFonts w:eastAsia="Calibri" w:cs="Times New Roman"/>
        </w:rPr>
        <w:tab/>
        <w:t>– 20 pkt</w:t>
      </w:r>
    </w:p>
    <w:p w14:paraId="59C5B640" w14:textId="77777777" w:rsidR="00301D71" w:rsidRPr="00301D71" w:rsidRDefault="00301D71" w:rsidP="00301D71">
      <w:pPr>
        <w:spacing w:before="0" w:after="0"/>
        <w:ind w:left="284"/>
        <w:rPr>
          <w:rFonts w:eastAsia="Calibri" w:cs="Times New Roman"/>
        </w:rPr>
      </w:pPr>
      <w:r w:rsidRPr="00301D71">
        <w:rPr>
          <w:rFonts w:eastAsia="Calibri" w:cs="Times New Roman"/>
        </w:rPr>
        <w:t xml:space="preserve">– zobowiązanie Wykonawcy do 1-krotnego kolportażu </w:t>
      </w:r>
      <w:r w:rsidRPr="00301D71">
        <w:rPr>
          <w:rFonts w:eastAsia="Calibri" w:cs="Times New Roman"/>
        </w:rPr>
        <w:tab/>
        <w:t>– 10 pkt</w:t>
      </w:r>
    </w:p>
    <w:p w14:paraId="10ED9D1B" w14:textId="77777777" w:rsidR="00301D71" w:rsidRPr="00301D71" w:rsidRDefault="00301D71" w:rsidP="00301D71">
      <w:pPr>
        <w:spacing w:before="0" w:after="0"/>
        <w:ind w:left="284"/>
        <w:rPr>
          <w:rFonts w:eastAsia="Calibri" w:cs="Times New Roman"/>
        </w:rPr>
      </w:pPr>
      <w:r w:rsidRPr="00301D71">
        <w:rPr>
          <w:rFonts w:eastAsia="Calibri" w:cs="Times New Roman"/>
        </w:rPr>
        <w:t xml:space="preserve">– brak zobowiązania Wykonawcy do wykonania kolportażu </w:t>
      </w:r>
      <w:r w:rsidRPr="00301D71">
        <w:rPr>
          <w:rFonts w:eastAsia="Calibri" w:cs="Times New Roman"/>
        </w:rPr>
        <w:tab/>
        <w:t>– 0 pkt.</w:t>
      </w:r>
    </w:p>
    <w:p w14:paraId="06B0BED9" w14:textId="77777777" w:rsidR="00301D71" w:rsidRPr="00301D71" w:rsidRDefault="00301D71" w:rsidP="00301D71">
      <w:pPr>
        <w:autoSpaceDE w:val="0"/>
        <w:adjustRightInd w:val="0"/>
        <w:spacing w:before="0" w:after="200"/>
        <w:ind w:left="284"/>
        <w:rPr>
          <w:rFonts w:eastAsia="Calibri" w:cs="Times New Roman"/>
        </w:rPr>
      </w:pPr>
      <w:r w:rsidRPr="00301D71">
        <w:rPr>
          <w:rFonts w:eastAsia="Calibri" w:cs="Times New Roman"/>
        </w:rPr>
        <w:t>W zakresie tego kryterium oferta może otrzymać maksymalnie 20 pkt. Do badania kryterium „Kolportaż materiałów edukacyjnych” Zamawiający uwzględni tylko oferty niepodlegające odrzuceniu.</w:t>
      </w:r>
    </w:p>
    <w:p w14:paraId="45963A7D" w14:textId="77777777" w:rsidR="00301D71" w:rsidRPr="00301D71" w:rsidRDefault="00301D71" w:rsidP="00301D71">
      <w:pPr>
        <w:autoSpaceDE w:val="0"/>
        <w:adjustRightInd w:val="0"/>
        <w:spacing w:before="0" w:after="0"/>
        <w:ind w:left="284"/>
        <w:rPr>
          <w:rFonts w:eastAsia="Calibri" w:cs="Times New Roman"/>
          <w:b/>
        </w:rPr>
      </w:pPr>
      <w:r w:rsidRPr="00301D71">
        <w:rPr>
          <w:rFonts w:eastAsia="Calibri" w:cs="Times New Roman"/>
          <w:b/>
        </w:rPr>
        <w:t>Kryterium III: Termin płatności (T)</w:t>
      </w:r>
    </w:p>
    <w:p w14:paraId="2F4E94F8" w14:textId="77777777" w:rsidR="00301D71" w:rsidRPr="00301D71" w:rsidRDefault="00301D71" w:rsidP="00301D71">
      <w:pPr>
        <w:tabs>
          <w:tab w:val="left" w:pos="5760"/>
        </w:tabs>
        <w:spacing w:before="0" w:after="0"/>
        <w:ind w:left="284"/>
        <w:rPr>
          <w:rFonts w:eastAsia="Calibri" w:cs="Times New Roman"/>
        </w:rPr>
      </w:pPr>
      <w:r w:rsidRPr="00301D71">
        <w:rPr>
          <w:rFonts w:eastAsia="Calibri" w:cs="Times New Roman"/>
        </w:rPr>
        <w:t>Ocena terminów płatności będzie dokonana wg poniższej skali:</w:t>
      </w:r>
    </w:p>
    <w:p w14:paraId="74B5B379" w14:textId="77777777" w:rsidR="00301D71" w:rsidRPr="00301D71" w:rsidRDefault="00301D71" w:rsidP="00301D71">
      <w:pPr>
        <w:spacing w:before="0" w:after="0"/>
        <w:ind w:left="284"/>
        <w:rPr>
          <w:rFonts w:eastAsia="Calibri" w:cs="Times New Roman"/>
        </w:rPr>
      </w:pPr>
      <w:r w:rsidRPr="00301D71">
        <w:rPr>
          <w:rFonts w:eastAsia="Calibri" w:cs="Times New Roman"/>
        </w:rPr>
        <w:t>– termin płatności 30 dni lub więcej od daty otrzymania prawidłowo wystawionej faktury VAT – 20 pkt</w:t>
      </w:r>
    </w:p>
    <w:p w14:paraId="79B330CD" w14:textId="77777777" w:rsidR="00301D71" w:rsidRPr="00301D71" w:rsidRDefault="00301D71" w:rsidP="00301D71">
      <w:pPr>
        <w:spacing w:before="0" w:after="0"/>
        <w:ind w:left="284"/>
        <w:rPr>
          <w:rFonts w:eastAsia="Calibri" w:cs="Times New Roman"/>
        </w:rPr>
      </w:pPr>
      <w:r w:rsidRPr="00301D71">
        <w:rPr>
          <w:rFonts w:eastAsia="Calibri" w:cs="Times New Roman"/>
        </w:rPr>
        <w:t>– termin płatności 21 dni od daty otrzymania prawidłowo wystawionej faktury VAT</w:t>
      </w:r>
      <w:r w:rsidRPr="00301D71">
        <w:rPr>
          <w:rFonts w:eastAsia="Calibri" w:cs="Times New Roman"/>
        </w:rPr>
        <w:tab/>
        <w:t>– 10 pkt</w:t>
      </w:r>
    </w:p>
    <w:p w14:paraId="6A640E73" w14:textId="77777777" w:rsidR="00301D71" w:rsidRPr="00301D71" w:rsidRDefault="00301D71" w:rsidP="00301D71">
      <w:pPr>
        <w:spacing w:before="0" w:after="0"/>
        <w:ind w:left="284"/>
        <w:rPr>
          <w:rFonts w:eastAsia="Calibri" w:cs="Times New Roman"/>
        </w:rPr>
      </w:pPr>
      <w:r w:rsidRPr="00301D71">
        <w:rPr>
          <w:rFonts w:eastAsia="Calibri" w:cs="Times New Roman"/>
        </w:rPr>
        <w:t>– termin płatności 14 dni od daty otrzymania prawidłowo wystawionej faktury VAT</w:t>
      </w:r>
      <w:r w:rsidRPr="00301D71">
        <w:rPr>
          <w:rFonts w:eastAsia="Calibri" w:cs="Times New Roman"/>
        </w:rPr>
        <w:tab/>
        <w:t>– 0 pkt</w:t>
      </w:r>
    </w:p>
    <w:p w14:paraId="1B8B33DC" w14:textId="77777777" w:rsidR="00301D71" w:rsidRPr="00301D71" w:rsidRDefault="00301D71" w:rsidP="00301D71">
      <w:pPr>
        <w:spacing w:before="0" w:after="0"/>
        <w:ind w:left="284"/>
        <w:rPr>
          <w:rFonts w:eastAsia="Calibri" w:cs="Times New Roman"/>
        </w:rPr>
      </w:pPr>
      <w:r w:rsidRPr="00301D71">
        <w:rPr>
          <w:rFonts w:eastAsia="Calibri" w:cs="Times New Roman"/>
        </w:rPr>
        <w:t>W zakresie tego kryterium oferta może otrzymać maksymalnie 20 pkt.</w:t>
      </w:r>
    </w:p>
    <w:p w14:paraId="46514FD8" w14:textId="77777777" w:rsidR="00301D71" w:rsidRPr="00301D71" w:rsidRDefault="00301D71" w:rsidP="00301D71">
      <w:pPr>
        <w:widowControl w:val="0"/>
        <w:suppressAutoHyphens/>
        <w:autoSpaceDE w:val="0"/>
        <w:autoSpaceDN w:val="0"/>
        <w:spacing w:before="0" w:after="0"/>
        <w:ind w:left="284"/>
        <w:textAlignment w:val="baseline"/>
        <w:rPr>
          <w:rFonts w:eastAsia="Arial" w:cs="Times New Roman"/>
          <w:color w:val="FF0000"/>
          <w:kern w:val="3"/>
          <w:lang w:eastAsia="zh-CN" w:bidi="hi-IN"/>
        </w:rPr>
      </w:pPr>
      <w:r w:rsidRPr="00301D71">
        <w:rPr>
          <w:rFonts w:eastAsia="Arial" w:cs="Times New Roman"/>
          <w:kern w:val="3"/>
          <w:lang w:eastAsia="zh-CN" w:bidi="hi-IN"/>
        </w:rPr>
        <w:t xml:space="preserve">Kryterium będzie rozpatrywane na podstawie zadeklarowanego przez Wykonawcę </w:t>
      </w:r>
      <w:r w:rsidRPr="00301D71">
        <w:rPr>
          <w:rFonts w:eastAsia="Arial" w:cs="Times New Roman"/>
          <w:kern w:val="3"/>
          <w:lang w:eastAsia="zh-CN" w:bidi="hi-IN"/>
        </w:rPr>
        <w:br/>
        <w:t xml:space="preserve">w formularzu ofertowym terminu płatności. Minimalny termin płatności wynosi 14 dni </w:t>
      </w:r>
      <w:r w:rsidRPr="00301D71">
        <w:rPr>
          <w:rFonts w:eastAsia="Lucida Sans Unicode" w:cs="Times New Roman"/>
          <w:kern w:val="3"/>
          <w:lang w:eastAsia="zh-CN" w:bidi="hi-IN"/>
        </w:rPr>
        <w:t>od daty otrzymania prawidłowo wystawionej faktury VAT.</w:t>
      </w:r>
      <w:r w:rsidRPr="00301D71">
        <w:rPr>
          <w:rFonts w:eastAsia="Arial" w:cs="Times New Roman"/>
          <w:kern w:val="3"/>
          <w:lang w:eastAsia="zh-CN" w:bidi="hi-IN"/>
        </w:rPr>
        <w:t xml:space="preserve"> W przypadku, gdy Wykonawca zadeklaruje termin płatności krótszy niż 14 dni</w:t>
      </w:r>
      <w:r w:rsidRPr="00301D71">
        <w:rPr>
          <w:rFonts w:eastAsia="Lucida Sans Unicode" w:cs="Times New Roman"/>
          <w:kern w:val="3"/>
          <w:lang w:eastAsia="zh-CN" w:bidi="hi-IN"/>
        </w:rPr>
        <w:t xml:space="preserve"> od daty otrzymania prawidłowo wystawionej faktury VAT</w:t>
      </w:r>
      <w:r w:rsidRPr="00301D71">
        <w:rPr>
          <w:rFonts w:eastAsia="Arial" w:cs="Times New Roman"/>
          <w:kern w:val="3"/>
          <w:lang w:eastAsia="zh-CN" w:bidi="hi-IN"/>
        </w:rPr>
        <w:t xml:space="preserve"> lub niejednoznacznie wskaże termin płatności, oferta Wykonawcy będzie podlegała odrzuceniu.</w:t>
      </w:r>
    </w:p>
    <w:p w14:paraId="3870F1E7" w14:textId="77777777" w:rsidR="00301D71" w:rsidRPr="00301D71" w:rsidRDefault="00301D71" w:rsidP="00301D71">
      <w:pPr>
        <w:suppressAutoHyphens/>
        <w:autoSpaceDE w:val="0"/>
        <w:autoSpaceDN w:val="0"/>
        <w:adjustRightInd w:val="0"/>
        <w:spacing w:before="0" w:after="0"/>
        <w:rPr>
          <w:rFonts w:eastAsia="Calibri" w:cs="Times New Roman"/>
        </w:rPr>
      </w:pPr>
    </w:p>
    <w:p w14:paraId="5FFCFBFD" w14:textId="77777777" w:rsidR="00301D71" w:rsidRPr="00301D71" w:rsidRDefault="00301D71">
      <w:pPr>
        <w:numPr>
          <w:ilvl w:val="6"/>
          <w:numId w:val="35"/>
        </w:numPr>
        <w:suppressAutoHyphens/>
        <w:autoSpaceDE w:val="0"/>
        <w:autoSpaceDN w:val="0"/>
        <w:adjustRightInd w:val="0"/>
        <w:spacing w:before="0" w:after="0"/>
        <w:ind w:left="284" w:hanging="284"/>
        <w:jc w:val="left"/>
        <w:rPr>
          <w:rFonts w:eastAsia="Calibri" w:cs="Times New Roman"/>
        </w:rPr>
      </w:pPr>
      <w:r w:rsidRPr="00301D71">
        <w:rPr>
          <w:rFonts w:eastAsia="Calibri" w:cs="Times New Roman"/>
        </w:rPr>
        <w:t xml:space="preserve">Każda z ofert otrzyma liczbę punktów jaka wynika ze wzoru: </w:t>
      </w:r>
    </w:p>
    <w:p w14:paraId="075C0749" w14:textId="77777777" w:rsidR="00301D71" w:rsidRPr="00301D71" w:rsidRDefault="00301D71" w:rsidP="00301D71">
      <w:pPr>
        <w:autoSpaceDE w:val="0"/>
        <w:adjustRightInd w:val="0"/>
        <w:spacing w:before="0" w:after="0"/>
        <w:ind w:left="284"/>
        <w:rPr>
          <w:rFonts w:eastAsia="Calibri" w:cs="Times New Roman"/>
          <w:b/>
          <w:bCs/>
        </w:rPr>
      </w:pPr>
    </w:p>
    <w:p w14:paraId="70901DFC" w14:textId="77777777" w:rsidR="00301D71" w:rsidRPr="00301D71" w:rsidRDefault="00301D71" w:rsidP="00301D71">
      <w:pPr>
        <w:autoSpaceDE w:val="0"/>
        <w:adjustRightInd w:val="0"/>
        <w:spacing w:before="0" w:after="0"/>
        <w:ind w:left="284"/>
        <w:rPr>
          <w:rFonts w:eastAsia="Calibri" w:cs="Times New Roman"/>
          <w:b/>
          <w:bCs/>
        </w:rPr>
      </w:pPr>
      <w:r w:rsidRPr="00301D71">
        <w:rPr>
          <w:rFonts w:eastAsia="Calibri" w:cs="Times New Roman"/>
          <w:b/>
          <w:bCs/>
        </w:rPr>
        <w:t>LP = C + K + T</w:t>
      </w:r>
    </w:p>
    <w:p w14:paraId="63DB3BAA" w14:textId="77777777" w:rsidR="00301D71" w:rsidRPr="00301D71" w:rsidRDefault="00301D71" w:rsidP="00301D71">
      <w:pPr>
        <w:autoSpaceDE w:val="0"/>
        <w:adjustRightInd w:val="0"/>
        <w:spacing w:before="0" w:after="0"/>
        <w:ind w:left="284"/>
        <w:rPr>
          <w:rFonts w:eastAsia="Calibri" w:cs="Times New Roman"/>
        </w:rPr>
      </w:pPr>
    </w:p>
    <w:p w14:paraId="6C8CD0FB" w14:textId="77777777" w:rsidR="00301D71" w:rsidRPr="00301D71" w:rsidRDefault="00301D71" w:rsidP="00301D71">
      <w:pPr>
        <w:autoSpaceDE w:val="0"/>
        <w:adjustRightInd w:val="0"/>
        <w:spacing w:before="0" w:after="0"/>
        <w:ind w:left="284"/>
        <w:rPr>
          <w:rFonts w:eastAsia="Calibri" w:cs="Times New Roman"/>
        </w:rPr>
      </w:pPr>
      <w:r w:rsidRPr="00301D71">
        <w:rPr>
          <w:rFonts w:eastAsia="Calibri" w:cs="Times New Roman"/>
        </w:rPr>
        <w:t xml:space="preserve">LP – całkowita liczba punktów przyznanych ofercie </w:t>
      </w:r>
    </w:p>
    <w:p w14:paraId="713A206C" w14:textId="77777777" w:rsidR="00301D71" w:rsidRPr="00301D71" w:rsidRDefault="00301D71" w:rsidP="00301D71">
      <w:pPr>
        <w:autoSpaceDE w:val="0"/>
        <w:adjustRightInd w:val="0"/>
        <w:spacing w:before="0" w:after="0"/>
        <w:ind w:left="284"/>
        <w:rPr>
          <w:rFonts w:eastAsia="Calibri" w:cs="Times New Roman"/>
        </w:rPr>
      </w:pPr>
      <w:r w:rsidRPr="00301D71">
        <w:rPr>
          <w:rFonts w:eastAsia="Calibri" w:cs="Times New Roman"/>
        </w:rPr>
        <w:t xml:space="preserve">C – liczba punktów przyznanych za kryterium nr I – Cena </w:t>
      </w:r>
    </w:p>
    <w:p w14:paraId="5DFAB729" w14:textId="77777777" w:rsidR="00301D71" w:rsidRPr="00301D71" w:rsidRDefault="00301D71" w:rsidP="00301D71">
      <w:pPr>
        <w:autoSpaceDE w:val="0"/>
        <w:adjustRightInd w:val="0"/>
        <w:spacing w:before="0" w:after="0"/>
        <w:ind w:left="284"/>
        <w:rPr>
          <w:rFonts w:eastAsia="Calibri" w:cs="Times New Roman"/>
        </w:rPr>
      </w:pPr>
      <w:r w:rsidRPr="00301D71">
        <w:rPr>
          <w:rFonts w:eastAsia="Calibri" w:cs="Times New Roman"/>
        </w:rPr>
        <w:t>K – liczba punktów przyznanych za kryterium nr II – Kolportaż materiałów edukacyjnych</w:t>
      </w:r>
    </w:p>
    <w:p w14:paraId="76517755" w14:textId="77777777" w:rsidR="00301D71" w:rsidRPr="00301D71" w:rsidRDefault="00301D71" w:rsidP="00301D71">
      <w:pPr>
        <w:autoSpaceDE w:val="0"/>
        <w:adjustRightInd w:val="0"/>
        <w:spacing w:before="0" w:after="0"/>
        <w:ind w:left="284"/>
        <w:rPr>
          <w:rFonts w:eastAsia="Calibri" w:cs="Times New Roman"/>
        </w:rPr>
      </w:pPr>
      <w:r w:rsidRPr="00301D71">
        <w:rPr>
          <w:rFonts w:eastAsia="Calibri" w:cs="Times New Roman"/>
        </w:rPr>
        <w:t>T – liczba punktów przyznanych za kryterium nr III – Termin płatności.</w:t>
      </w:r>
    </w:p>
    <w:p w14:paraId="2E5BF71C" w14:textId="77777777" w:rsidR="00301D71" w:rsidRPr="00301D71" w:rsidRDefault="00301D71" w:rsidP="00301D71">
      <w:pPr>
        <w:autoSpaceDE w:val="0"/>
        <w:adjustRightInd w:val="0"/>
        <w:spacing w:before="0" w:after="0"/>
        <w:ind w:left="284"/>
        <w:rPr>
          <w:rFonts w:eastAsia="Calibri" w:cs="Times New Roman"/>
        </w:rPr>
      </w:pPr>
    </w:p>
    <w:p w14:paraId="1923B122" w14:textId="77777777" w:rsidR="00D15ED0" w:rsidRDefault="009058AF">
      <w:pPr>
        <w:pStyle w:val="Akapitzlist"/>
        <w:numPr>
          <w:ilvl w:val="6"/>
          <w:numId w:val="35"/>
        </w:numPr>
        <w:spacing w:before="0" w:after="0"/>
        <w:ind w:left="284" w:hanging="284"/>
        <w:textAlignment w:val="baseline"/>
        <w:rPr>
          <w:rFonts w:eastAsia="Times New Roman" w:cs="Times New Roman"/>
          <w:lang w:eastAsia="pl-PL"/>
        </w:rPr>
      </w:pPr>
      <w:r w:rsidRPr="00D15ED0">
        <w:rPr>
          <w:rFonts w:eastAsia="Times New Roman" w:cs="Times New Roman"/>
          <w:lang w:eastAsia="pl-PL"/>
        </w:rPr>
        <w:t>Punktacja przyznawana ofertom w poszczególnych kryteriach oceny ofert będzie liczona z</w:t>
      </w:r>
      <w:r w:rsidR="00317C09" w:rsidRPr="00D15ED0">
        <w:rPr>
          <w:rFonts w:eastAsia="Times New Roman" w:cs="Times New Roman"/>
          <w:lang w:eastAsia="pl-PL"/>
        </w:rPr>
        <w:t> </w:t>
      </w:r>
      <w:r w:rsidRPr="00D15ED0">
        <w:rPr>
          <w:rFonts w:eastAsia="Times New Roman" w:cs="Times New Roman"/>
          <w:lang w:eastAsia="pl-PL"/>
        </w:rPr>
        <w:t>dokładnością do dwóch miejsc po przecinku, zgodnie z zasadami arytmetyki.</w:t>
      </w:r>
    </w:p>
    <w:p w14:paraId="094F3587" w14:textId="77777777" w:rsidR="00D15ED0" w:rsidRDefault="009058AF">
      <w:pPr>
        <w:pStyle w:val="Akapitzlist"/>
        <w:numPr>
          <w:ilvl w:val="6"/>
          <w:numId w:val="35"/>
        </w:numPr>
        <w:spacing w:before="0" w:after="0"/>
        <w:ind w:left="284" w:hanging="284"/>
        <w:textAlignment w:val="baseline"/>
        <w:rPr>
          <w:rFonts w:eastAsia="Times New Roman" w:cs="Times New Roman"/>
          <w:lang w:eastAsia="pl-PL"/>
        </w:rPr>
      </w:pPr>
      <w:r w:rsidRPr="00D15ED0">
        <w:rPr>
          <w:rFonts w:eastAsia="Times New Roman" w:cs="Times New Roman"/>
          <w:lang w:eastAsia="pl-PL"/>
        </w:rPr>
        <w:lastRenderedPageBreak/>
        <w:t>W toku badania i oceny ofert Zamawiający może żądać od Wykonawcy wyjaśnień dotyczących treści złożonej oferty, w tym zaoferowanej ceny.</w:t>
      </w:r>
    </w:p>
    <w:p w14:paraId="3EC53D28" w14:textId="77777777" w:rsidR="009058AF" w:rsidRPr="00D15ED0" w:rsidRDefault="009058AF">
      <w:pPr>
        <w:pStyle w:val="Akapitzlist"/>
        <w:numPr>
          <w:ilvl w:val="6"/>
          <w:numId w:val="35"/>
        </w:numPr>
        <w:spacing w:before="0" w:after="0"/>
        <w:ind w:left="284" w:hanging="284"/>
        <w:textAlignment w:val="baseline"/>
        <w:rPr>
          <w:rFonts w:eastAsia="Times New Roman" w:cs="Times New Roman"/>
          <w:lang w:eastAsia="pl-PL"/>
        </w:rPr>
      </w:pPr>
      <w:r w:rsidRPr="00D15ED0">
        <w:rPr>
          <w:rFonts w:eastAsia="Times New Roman" w:cs="Times New Roman"/>
          <w:lang w:eastAsia="pl-PL"/>
        </w:rPr>
        <w:t>Zamawiający udzieli zamówienia Wykonawcy, którego oferta zostanie uznana za najkorzystniejszą.</w:t>
      </w:r>
    </w:p>
    <w:p w14:paraId="26065567" w14:textId="77777777" w:rsidR="00290C5E" w:rsidRPr="003E4BC6" w:rsidRDefault="00290C5E" w:rsidP="001B5E3A">
      <w:pPr>
        <w:pStyle w:val="Akapitzlist"/>
        <w:spacing w:before="0" w:after="0"/>
        <w:ind w:left="284"/>
        <w:textAlignment w:val="baseline"/>
        <w:rPr>
          <w:rFonts w:eastAsia="Times New Roman" w:cs="Times New Roman"/>
          <w:color w:val="000000"/>
          <w:lang w:eastAsia="pl-PL"/>
        </w:rPr>
      </w:pPr>
    </w:p>
    <w:p w14:paraId="5C07161A" w14:textId="41E47F71" w:rsidR="009058AF" w:rsidRPr="008E45E0" w:rsidRDefault="001263AC">
      <w:pPr>
        <w:pStyle w:val="Akapitzlist"/>
        <w:numPr>
          <w:ilvl w:val="1"/>
          <w:numId w:val="2"/>
        </w:numPr>
        <w:shd w:val="clear" w:color="auto" w:fill="E7E6E6" w:themeFill="background2"/>
        <w:spacing w:before="0" w:after="0"/>
        <w:ind w:left="709" w:hanging="709"/>
        <w:outlineLvl w:val="1"/>
        <w:rPr>
          <w:rFonts w:eastAsia="Times New Roman" w:cs="Times New Roman"/>
          <w:b/>
          <w:bCs/>
          <w:color w:val="000000"/>
          <w:lang w:eastAsia="pl-PL"/>
        </w:rPr>
      </w:pPr>
      <w:r w:rsidRPr="008E45E0">
        <w:rPr>
          <w:rFonts w:eastAsia="Times New Roman" w:cs="Times New Roman"/>
          <w:b/>
          <w:bCs/>
          <w:color w:val="000000"/>
          <w:lang w:eastAsia="pl-PL"/>
        </w:rPr>
        <w:t>INFORMACJE O FORMALNOŚCIACH, JAKIE POWINNY BYĆ DOPEŁNIONE PO WYBORZE OFERTY W CELU ZAWARCIA UMOWY</w:t>
      </w:r>
    </w:p>
    <w:p w14:paraId="52E8301B" w14:textId="77777777" w:rsidR="009058AF" w:rsidRPr="003E4BC6" w:rsidRDefault="009058AF">
      <w:pPr>
        <w:numPr>
          <w:ilvl w:val="0"/>
          <w:numId w:val="24"/>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zawiera umowę w sprawie zamówienia publicznego w terminie nie krótszym niż 5</w:t>
      </w:r>
      <w:r w:rsidR="00317C09">
        <w:rPr>
          <w:rFonts w:eastAsia="Times New Roman" w:cs="Times New Roman"/>
          <w:color w:val="000000"/>
          <w:lang w:eastAsia="pl-PL"/>
        </w:rPr>
        <w:t> </w:t>
      </w:r>
      <w:r w:rsidRPr="003E4BC6">
        <w:rPr>
          <w:rFonts w:eastAsia="Times New Roman" w:cs="Times New Roman"/>
          <w:color w:val="000000"/>
          <w:lang w:eastAsia="pl-PL"/>
        </w:rPr>
        <w:t>dni od dnia przesłania zawiadomienia o wyborze najkorzystniejszej oferty.</w:t>
      </w:r>
    </w:p>
    <w:p w14:paraId="308A5859" w14:textId="61EC5DEB" w:rsidR="009058AF" w:rsidRPr="003E4BC6" w:rsidRDefault="009058AF">
      <w:pPr>
        <w:numPr>
          <w:ilvl w:val="0"/>
          <w:numId w:val="24"/>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może zawrzeć umowę w sprawie zamówienia publicznego przed upływem terminu, o którym mowa w ust. 1, jeżeli</w:t>
      </w:r>
      <w:r w:rsidR="008E45E0">
        <w:rPr>
          <w:rFonts w:eastAsia="Times New Roman" w:cs="Times New Roman"/>
          <w:color w:val="000000"/>
          <w:lang w:eastAsia="pl-PL"/>
        </w:rPr>
        <w:t xml:space="preserve"> </w:t>
      </w:r>
      <w:r w:rsidRPr="003E4BC6">
        <w:rPr>
          <w:rFonts w:eastAsia="Times New Roman" w:cs="Times New Roman"/>
          <w:color w:val="000000"/>
          <w:lang w:eastAsia="pl-PL"/>
        </w:rPr>
        <w:t>w postępowaniu o udzielenie zamówienia prowadzonym w trybie podstawowym złożono tylko jedną ofertę.</w:t>
      </w:r>
    </w:p>
    <w:p w14:paraId="466C0E52" w14:textId="77777777" w:rsidR="009058AF" w:rsidRPr="003E4BC6" w:rsidRDefault="009058AF">
      <w:pPr>
        <w:numPr>
          <w:ilvl w:val="0"/>
          <w:numId w:val="24"/>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A6E3E46" w14:textId="77777777" w:rsidR="009058AF" w:rsidRDefault="009058AF">
      <w:pPr>
        <w:numPr>
          <w:ilvl w:val="0"/>
          <w:numId w:val="24"/>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Wykonawca będzie zobowiązany do podpisania umowy w miejscu i terminie wskazanym przez Zamawiającego.</w:t>
      </w:r>
    </w:p>
    <w:p w14:paraId="3257DF25" w14:textId="77777777" w:rsidR="001B5E3A" w:rsidRPr="003E4BC6" w:rsidRDefault="001B5E3A" w:rsidP="001B5E3A">
      <w:pPr>
        <w:spacing w:before="0" w:after="0"/>
        <w:ind w:left="396"/>
        <w:textAlignment w:val="baseline"/>
        <w:rPr>
          <w:rFonts w:eastAsia="Times New Roman" w:cs="Times New Roman"/>
          <w:color w:val="000000"/>
          <w:lang w:eastAsia="pl-PL"/>
        </w:rPr>
      </w:pPr>
    </w:p>
    <w:p w14:paraId="70184E81" w14:textId="7FD6ABEA" w:rsidR="009058AF" w:rsidRPr="008E45E0" w:rsidRDefault="001263AC">
      <w:pPr>
        <w:pStyle w:val="Akapitzlist"/>
        <w:numPr>
          <w:ilvl w:val="1"/>
          <w:numId w:val="2"/>
        </w:numPr>
        <w:shd w:val="clear" w:color="auto" w:fill="E7E6E6" w:themeFill="background2"/>
        <w:spacing w:before="0" w:after="0"/>
        <w:ind w:left="567" w:hanging="567"/>
        <w:outlineLvl w:val="1"/>
        <w:rPr>
          <w:rFonts w:eastAsia="Times New Roman" w:cs="Times New Roman"/>
          <w:b/>
          <w:bCs/>
          <w:color w:val="000000"/>
          <w:lang w:eastAsia="pl-PL"/>
        </w:rPr>
      </w:pPr>
      <w:r w:rsidRPr="008E45E0">
        <w:rPr>
          <w:rFonts w:eastAsia="Times New Roman" w:cs="Times New Roman"/>
          <w:b/>
          <w:bCs/>
          <w:color w:val="000000"/>
          <w:lang w:eastAsia="pl-PL"/>
        </w:rPr>
        <w:t>WYMAGANIA DOTYCZĄCE ZABEZPIECZENIA NALEŻYTEGO WYKONANIA UMOWY</w:t>
      </w:r>
    </w:p>
    <w:p w14:paraId="65154B2A" w14:textId="77777777" w:rsidR="00692D67" w:rsidRDefault="00D15ED0" w:rsidP="007823B7">
      <w:pPr>
        <w:spacing w:before="0" w:after="0"/>
        <w:rPr>
          <w:rFonts w:eastAsia="Times New Roman" w:cs="Times New Roman"/>
          <w:lang w:eastAsia="pl-PL"/>
        </w:rPr>
      </w:pPr>
      <w:r>
        <w:rPr>
          <w:rFonts w:eastAsia="Times New Roman" w:cs="Times New Roman"/>
          <w:lang w:eastAsia="pl-PL"/>
        </w:rPr>
        <w:t xml:space="preserve">Zamawiający nie wymaga </w:t>
      </w:r>
      <w:r w:rsidR="003C49CD">
        <w:rPr>
          <w:rFonts w:eastAsia="Times New Roman" w:cs="Times New Roman"/>
          <w:lang w:eastAsia="pl-PL"/>
        </w:rPr>
        <w:t>wniesienia zabezpieczenia należytego wykonania umowy</w:t>
      </w:r>
      <w:r w:rsidR="008824C5">
        <w:rPr>
          <w:rFonts w:eastAsia="Times New Roman" w:cs="Times New Roman"/>
          <w:lang w:eastAsia="pl-PL"/>
        </w:rPr>
        <w:t>.</w:t>
      </w:r>
    </w:p>
    <w:p w14:paraId="7CF17F11" w14:textId="77777777" w:rsidR="00FF546C" w:rsidRDefault="00FF546C" w:rsidP="007823B7">
      <w:pPr>
        <w:spacing w:before="0" w:after="0"/>
        <w:outlineLvl w:val="1"/>
        <w:rPr>
          <w:rFonts w:eastAsia="Times New Roman" w:cs="Times New Roman"/>
          <w:b/>
          <w:bCs/>
          <w:color w:val="000000"/>
          <w:lang w:eastAsia="pl-PL"/>
        </w:rPr>
      </w:pPr>
    </w:p>
    <w:p w14:paraId="57A4B632" w14:textId="31182B42" w:rsidR="009058AF" w:rsidRPr="008E45E0" w:rsidRDefault="001263AC">
      <w:pPr>
        <w:pStyle w:val="Akapitzlist"/>
        <w:numPr>
          <w:ilvl w:val="1"/>
          <w:numId w:val="2"/>
        </w:numPr>
        <w:shd w:val="clear" w:color="auto" w:fill="E7E6E6" w:themeFill="background2"/>
        <w:spacing w:before="0" w:after="0"/>
        <w:ind w:left="567" w:hanging="567"/>
        <w:outlineLvl w:val="1"/>
        <w:rPr>
          <w:rFonts w:eastAsia="Times New Roman" w:cs="Times New Roman"/>
          <w:b/>
          <w:bCs/>
          <w:color w:val="000000"/>
          <w:lang w:eastAsia="pl-PL"/>
        </w:rPr>
      </w:pPr>
      <w:r w:rsidRPr="008E45E0">
        <w:rPr>
          <w:rFonts w:eastAsia="Times New Roman" w:cs="Times New Roman"/>
          <w:b/>
          <w:bCs/>
          <w:color w:val="000000"/>
          <w:lang w:eastAsia="pl-PL"/>
        </w:rPr>
        <w:t>INFORMACJE O TREŚCI ZAWIERANEJ UMOWY ORAZ MOŻLIWOŚCI JEJ ZMIANY </w:t>
      </w:r>
    </w:p>
    <w:p w14:paraId="2D0940D4" w14:textId="4B1B1DA3" w:rsidR="009058AF" w:rsidRPr="003E4BC6" w:rsidRDefault="009058AF">
      <w:pPr>
        <w:numPr>
          <w:ilvl w:val="0"/>
          <w:numId w:val="25"/>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Wybrany Wykonawca jest zobowiązany do zawarcia umowy w sprawie zamówienia publicznego na</w:t>
      </w:r>
      <w:r w:rsidR="00121049">
        <w:rPr>
          <w:rFonts w:eastAsia="Times New Roman" w:cs="Times New Roman"/>
          <w:color w:val="000000"/>
          <w:lang w:eastAsia="pl-PL"/>
        </w:rPr>
        <w:t> </w:t>
      </w:r>
      <w:r w:rsidRPr="003E4BC6">
        <w:rPr>
          <w:rFonts w:eastAsia="Times New Roman" w:cs="Times New Roman"/>
          <w:color w:val="000000"/>
          <w:lang w:eastAsia="pl-PL"/>
        </w:rPr>
        <w:t xml:space="preserve">warunkach określonych we Wzorze Umowy, stanowiącym </w:t>
      </w:r>
      <w:r w:rsidRPr="003E4BC6">
        <w:rPr>
          <w:rFonts w:eastAsia="Times New Roman" w:cs="Times New Roman"/>
          <w:b/>
          <w:bCs/>
          <w:color w:val="000000"/>
          <w:lang w:eastAsia="pl-PL"/>
        </w:rPr>
        <w:t xml:space="preserve">Załącznik nr </w:t>
      </w:r>
      <w:r w:rsidR="008E45E0">
        <w:rPr>
          <w:rFonts w:eastAsia="Times New Roman" w:cs="Times New Roman"/>
          <w:b/>
          <w:bCs/>
          <w:color w:val="000000"/>
          <w:lang w:eastAsia="pl-PL"/>
        </w:rPr>
        <w:t>5</w:t>
      </w:r>
      <w:r w:rsidRPr="003E4BC6">
        <w:rPr>
          <w:rFonts w:eastAsia="Times New Roman" w:cs="Times New Roman"/>
          <w:b/>
          <w:bCs/>
          <w:color w:val="000000"/>
          <w:lang w:eastAsia="pl-PL"/>
        </w:rPr>
        <w:t xml:space="preserve"> do SWZ</w:t>
      </w:r>
      <w:r w:rsidRPr="003E4BC6">
        <w:rPr>
          <w:rFonts w:eastAsia="Times New Roman" w:cs="Times New Roman"/>
          <w:color w:val="000000"/>
          <w:lang w:eastAsia="pl-PL"/>
        </w:rPr>
        <w:t>.</w:t>
      </w:r>
    </w:p>
    <w:p w14:paraId="5708C6BA" w14:textId="4E23AA69" w:rsidR="009058AF" w:rsidRPr="003E4BC6" w:rsidRDefault="009058AF">
      <w:pPr>
        <w:numPr>
          <w:ilvl w:val="0"/>
          <w:numId w:val="25"/>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Zakres świadczenia Wykonawcy wynikający z umowy jest tożsamy z jego zobowiązaniem zawartym w</w:t>
      </w:r>
      <w:r w:rsidR="00121049">
        <w:rPr>
          <w:rFonts w:eastAsia="Times New Roman" w:cs="Times New Roman"/>
          <w:color w:val="000000"/>
          <w:lang w:eastAsia="pl-PL"/>
        </w:rPr>
        <w:t> </w:t>
      </w:r>
      <w:r w:rsidRPr="003E4BC6">
        <w:rPr>
          <w:rFonts w:eastAsia="Times New Roman" w:cs="Times New Roman"/>
          <w:color w:val="000000"/>
          <w:lang w:eastAsia="pl-PL"/>
        </w:rPr>
        <w:t>ofercie.</w:t>
      </w:r>
    </w:p>
    <w:p w14:paraId="06BCB2E1" w14:textId="7AE2F560" w:rsidR="009058AF" w:rsidRPr="003E4BC6" w:rsidRDefault="009058AF">
      <w:pPr>
        <w:numPr>
          <w:ilvl w:val="0"/>
          <w:numId w:val="25"/>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Zamawiający przewiduje możliwość zmiany zawartej umowy w stosunku do treści wybranej oferty w</w:t>
      </w:r>
      <w:r w:rsidR="00121049">
        <w:rPr>
          <w:rFonts w:eastAsia="Times New Roman" w:cs="Times New Roman"/>
          <w:color w:val="000000"/>
          <w:lang w:eastAsia="pl-PL"/>
        </w:rPr>
        <w:t> </w:t>
      </w:r>
      <w:r w:rsidRPr="003E4BC6">
        <w:rPr>
          <w:rFonts w:eastAsia="Times New Roman" w:cs="Times New Roman"/>
          <w:color w:val="000000"/>
          <w:lang w:eastAsia="pl-PL"/>
        </w:rPr>
        <w:t xml:space="preserve">zakresie wskazanym we Wzorze Umowy, stanowiącym </w:t>
      </w:r>
      <w:r w:rsidRPr="003E4BC6">
        <w:rPr>
          <w:rFonts w:eastAsia="Times New Roman" w:cs="Times New Roman"/>
          <w:b/>
          <w:bCs/>
          <w:color w:val="000000"/>
          <w:lang w:eastAsia="pl-PL"/>
        </w:rPr>
        <w:t xml:space="preserve">Załącznik nr </w:t>
      </w:r>
      <w:r w:rsidR="008E45E0">
        <w:rPr>
          <w:rFonts w:eastAsia="Times New Roman" w:cs="Times New Roman"/>
          <w:b/>
          <w:bCs/>
          <w:color w:val="000000"/>
          <w:lang w:eastAsia="pl-PL"/>
        </w:rPr>
        <w:t xml:space="preserve">5 </w:t>
      </w:r>
      <w:r w:rsidRPr="003E4BC6">
        <w:rPr>
          <w:rFonts w:eastAsia="Times New Roman" w:cs="Times New Roman"/>
          <w:b/>
          <w:bCs/>
          <w:color w:val="000000"/>
          <w:lang w:eastAsia="pl-PL"/>
        </w:rPr>
        <w:t>do SWZ</w:t>
      </w:r>
      <w:r w:rsidRPr="003E4BC6">
        <w:rPr>
          <w:rFonts w:eastAsia="Times New Roman" w:cs="Times New Roman"/>
          <w:color w:val="000000"/>
          <w:lang w:eastAsia="pl-PL"/>
        </w:rPr>
        <w:t>.</w:t>
      </w:r>
    </w:p>
    <w:p w14:paraId="10270508" w14:textId="77777777" w:rsidR="009058AF" w:rsidRDefault="009058AF">
      <w:pPr>
        <w:numPr>
          <w:ilvl w:val="0"/>
          <w:numId w:val="25"/>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Zmiana umowy wymaga dla swej ważności, pod rygorem nieważności, zachowania formy pisemnej.</w:t>
      </w:r>
    </w:p>
    <w:p w14:paraId="43F8CC96" w14:textId="77777777" w:rsidR="001B5E3A" w:rsidRPr="003E4BC6" w:rsidRDefault="001B5E3A" w:rsidP="001B5E3A">
      <w:pPr>
        <w:spacing w:before="0" w:after="0"/>
        <w:ind w:left="284"/>
        <w:textAlignment w:val="baseline"/>
        <w:rPr>
          <w:rFonts w:eastAsia="Times New Roman" w:cs="Times New Roman"/>
          <w:color w:val="000000"/>
          <w:lang w:eastAsia="pl-PL"/>
        </w:rPr>
      </w:pPr>
    </w:p>
    <w:p w14:paraId="3ACD77AD" w14:textId="19FAC6F3" w:rsidR="009058AF" w:rsidRPr="008E45E0" w:rsidRDefault="001263AC">
      <w:pPr>
        <w:pStyle w:val="Akapitzlist"/>
        <w:numPr>
          <w:ilvl w:val="1"/>
          <w:numId w:val="2"/>
        </w:numPr>
        <w:shd w:val="clear" w:color="auto" w:fill="E7E6E6" w:themeFill="background2"/>
        <w:spacing w:before="0" w:after="0"/>
        <w:ind w:left="567" w:hanging="567"/>
        <w:outlineLvl w:val="1"/>
        <w:rPr>
          <w:rFonts w:eastAsia="Times New Roman" w:cs="Times New Roman"/>
          <w:b/>
          <w:bCs/>
          <w:color w:val="000000"/>
          <w:lang w:eastAsia="pl-PL"/>
        </w:rPr>
      </w:pPr>
      <w:r w:rsidRPr="008E45E0">
        <w:rPr>
          <w:rFonts w:eastAsia="Times New Roman" w:cs="Times New Roman"/>
          <w:b/>
          <w:bCs/>
          <w:color w:val="000000"/>
          <w:lang w:eastAsia="pl-PL"/>
        </w:rPr>
        <w:t>POUCZENIE O ŚRODKACH OCHRONY PRAWNEJ PRZYSŁUGUJĄCYCH WYKONAWCY</w:t>
      </w:r>
    </w:p>
    <w:p w14:paraId="5C7009E5" w14:textId="5CB4F5BC" w:rsidR="009058AF" w:rsidRPr="003E4BC6" w:rsidRDefault="009058AF">
      <w:pPr>
        <w:numPr>
          <w:ilvl w:val="0"/>
          <w:numId w:val="2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określone w niniejszym dziale przysługują wykonawcy</w:t>
      </w:r>
      <w:r w:rsidR="008E45E0">
        <w:rPr>
          <w:rFonts w:eastAsia="Times New Roman" w:cs="Times New Roman"/>
          <w:color w:val="000000"/>
          <w:lang w:eastAsia="pl-PL"/>
        </w:rPr>
        <w:t xml:space="preserve"> </w:t>
      </w:r>
      <w:r w:rsidRPr="003E4BC6">
        <w:rPr>
          <w:rFonts w:eastAsia="Times New Roman" w:cs="Times New Roman"/>
          <w:color w:val="000000"/>
          <w:lang w:eastAsia="pl-PL"/>
        </w:rPr>
        <w:t>oraz innemu podmiotowi, jeżeli ma lub miał interes w uzyskaniu zamówienia oraz poniósł lub może ponieść szkodę w wyniku naruszenia przez zamawiającego przepisów ustawy PZP</w:t>
      </w:r>
      <w:r w:rsidR="006C1083">
        <w:rPr>
          <w:rFonts w:eastAsia="Times New Roman" w:cs="Times New Roman"/>
          <w:color w:val="000000"/>
          <w:lang w:eastAsia="pl-PL"/>
        </w:rPr>
        <w:t>.</w:t>
      </w:r>
      <w:r w:rsidRPr="003E4BC6">
        <w:rPr>
          <w:rFonts w:eastAsia="Times New Roman" w:cs="Times New Roman"/>
          <w:color w:val="000000"/>
          <w:lang w:eastAsia="pl-PL"/>
        </w:rPr>
        <w:t> </w:t>
      </w:r>
    </w:p>
    <w:p w14:paraId="51388935" w14:textId="77777777" w:rsidR="009058AF" w:rsidRPr="003E4BC6" w:rsidRDefault="009058AF">
      <w:pPr>
        <w:numPr>
          <w:ilvl w:val="0"/>
          <w:numId w:val="2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F48921" w14:textId="77777777" w:rsidR="009058AF" w:rsidRPr="003E4BC6" w:rsidRDefault="009058AF">
      <w:pPr>
        <w:numPr>
          <w:ilvl w:val="0"/>
          <w:numId w:val="2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Odwołanie przysługuje na:</w:t>
      </w:r>
    </w:p>
    <w:p w14:paraId="403D666B"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niezgodną z przepisami ustawy czynność Zamawiającego, podjętą w postępowaniu o udzielenie zamówienia, w tym na projektowane postanowienie umowy;</w:t>
      </w:r>
    </w:p>
    <w:p w14:paraId="0E8EEFE4"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zaniechanie czynności w postępowaniu o udzielenie zamówienia do której zamawiający był obowiązany na podstawie ustawy;</w:t>
      </w:r>
    </w:p>
    <w:p w14:paraId="1C95B4AE" w14:textId="77777777" w:rsidR="0026348C" w:rsidRPr="003E4BC6" w:rsidRDefault="009058AF">
      <w:pPr>
        <w:numPr>
          <w:ilvl w:val="0"/>
          <w:numId w:val="27"/>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36412930" w14:textId="77777777" w:rsidR="0026348C" w:rsidRPr="003E4BC6" w:rsidRDefault="009058AF">
      <w:pPr>
        <w:numPr>
          <w:ilvl w:val="0"/>
          <w:numId w:val="27"/>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Odwołanie wobec treści ogłoszenia lub treści SWZ wnosi się w terminie 5 dni od dnia zamieszczenia ogłoszenia w Biuletynie Zamówień Publicznych lub treści SWZ na stronie internetowej.</w:t>
      </w:r>
    </w:p>
    <w:p w14:paraId="7CD5F631" w14:textId="77777777" w:rsidR="009058AF" w:rsidRPr="003E4BC6" w:rsidRDefault="009058AF">
      <w:pPr>
        <w:numPr>
          <w:ilvl w:val="0"/>
          <w:numId w:val="27"/>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w terminie:</w:t>
      </w:r>
    </w:p>
    <w:p w14:paraId="3752BB40"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5 dni od dnia przekazania informacji o czynności zamawiającego stanowiącej podstawę jego wniesienia, jeżeli informacja została przekazana przy użyciu środków komunikacji elektronicznej,</w:t>
      </w:r>
    </w:p>
    <w:p w14:paraId="7BE64D0E"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10 dni od dnia przekazania informacji o czynności zamawiającego stanowiącej podstawę jego wniesienia, jeżeli informacja została przekazana w sposób inny niż określony w pkt 1).</w:t>
      </w:r>
    </w:p>
    <w:p w14:paraId="4D2704E0" w14:textId="77777777" w:rsidR="006C1083" w:rsidRDefault="009058AF">
      <w:pPr>
        <w:numPr>
          <w:ilvl w:val="0"/>
          <w:numId w:val="2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 przypadkach innych niż określone w pkt 5 i 6 wnosi się w terminie 5 dni od dnia, w</w:t>
      </w:r>
      <w:r w:rsidR="00317C09">
        <w:rPr>
          <w:rFonts w:eastAsia="Times New Roman" w:cs="Times New Roman"/>
          <w:color w:val="000000"/>
          <w:lang w:eastAsia="pl-PL"/>
        </w:rPr>
        <w:t> </w:t>
      </w:r>
      <w:r w:rsidRPr="003E4BC6">
        <w:rPr>
          <w:rFonts w:eastAsia="Times New Roman" w:cs="Times New Roman"/>
          <w:color w:val="000000"/>
          <w:lang w:eastAsia="pl-PL"/>
        </w:rPr>
        <w:t>którym powzięto lub przy zachowaniu należytej staranności można było powziąć wiadomość o</w:t>
      </w:r>
      <w:r w:rsidR="00317C09">
        <w:rPr>
          <w:rFonts w:eastAsia="Times New Roman" w:cs="Times New Roman"/>
          <w:color w:val="000000"/>
          <w:lang w:eastAsia="pl-PL"/>
        </w:rPr>
        <w:t> </w:t>
      </w:r>
      <w:r w:rsidRPr="003E4BC6">
        <w:rPr>
          <w:rFonts w:eastAsia="Times New Roman" w:cs="Times New Roman"/>
          <w:color w:val="000000"/>
          <w:lang w:eastAsia="pl-PL"/>
        </w:rPr>
        <w:t>okolicznościach stanowiących podstawę jego wniesienia</w:t>
      </w:r>
    </w:p>
    <w:p w14:paraId="6CF2E9B4" w14:textId="77777777" w:rsidR="006C1083" w:rsidRDefault="009058AF">
      <w:pPr>
        <w:numPr>
          <w:ilvl w:val="0"/>
          <w:numId w:val="28"/>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Na orzeczenie Izby oraz postanowienie Prezesa Izby, o którym mowa w art. 519 ust. 1 ustawy PZP, stronom oraz uczestnikom postępowania odwoławczego przysługuje skarga do sądu.</w:t>
      </w:r>
    </w:p>
    <w:p w14:paraId="3DFC808C" w14:textId="77777777" w:rsidR="006C1083" w:rsidRDefault="009058AF">
      <w:pPr>
        <w:numPr>
          <w:ilvl w:val="0"/>
          <w:numId w:val="28"/>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14:paraId="1ADC52E7" w14:textId="77777777" w:rsidR="006C1083" w:rsidRDefault="009058AF">
      <w:pPr>
        <w:numPr>
          <w:ilvl w:val="0"/>
          <w:numId w:val="28"/>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do Sądu Okręgowego w Warszawie - sądu zamówień publicznych, zwanego dalej"</w:t>
      </w:r>
      <w:r w:rsidR="001263AC">
        <w:rPr>
          <w:rFonts w:eastAsia="Times New Roman" w:cs="Times New Roman"/>
          <w:color w:val="000000"/>
          <w:lang w:eastAsia="pl-PL"/>
        </w:rPr>
        <w:t xml:space="preserve"> </w:t>
      </w:r>
      <w:r w:rsidRPr="006C1083">
        <w:rPr>
          <w:rFonts w:eastAsia="Times New Roman" w:cs="Times New Roman"/>
          <w:color w:val="000000"/>
          <w:lang w:eastAsia="pl-PL"/>
        </w:rPr>
        <w:t>sądem zamówień publicznych".</w:t>
      </w:r>
    </w:p>
    <w:p w14:paraId="11652BCE" w14:textId="74D7D1EF" w:rsidR="006C1083" w:rsidRDefault="009058AF">
      <w:pPr>
        <w:numPr>
          <w:ilvl w:val="0"/>
          <w:numId w:val="28"/>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w:t>
      </w:r>
      <w:r w:rsidR="00121049">
        <w:rPr>
          <w:rFonts w:eastAsia="Times New Roman" w:cs="Times New Roman"/>
          <w:color w:val="000000"/>
          <w:lang w:eastAsia="pl-PL"/>
        </w:rPr>
        <w:t> </w:t>
      </w:r>
      <w:r w:rsidRPr="006C1083">
        <w:rPr>
          <w:rFonts w:eastAsia="Times New Roman" w:cs="Times New Roman"/>
          <w:color w:val="000000"/>
          <w:lang w:eastAsia="pl-PL"/>
        </w:rPr>
        <w:t>rozumieniu ustawy z dnia 23 listopada 2012 r. - Prawo pocztowe jest równoznaczne z jej wniesieniem.</w:t>
      </w:r>
    </w:p>
    <w:p w14:paraId="714E470A" w14:textId="77777777" w:rsidR="009058AF" w:rsidRDefault="009058AF">
      <w:pPr>
        <w:numPr>
          <w:ilvl w:val="0"/>
          <w:numId w:val="28"/>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Prezes Izby przekazuje skargę wraz z aktami postępowania odwoławczego do sądu zamówień publicznych w terminie 7 dni od dnia jej otrzymania.</w:t>
      </w:r>
    </w:p>
    <w:p w14:paraId="3BC6AD58" w14:textId="4FF4D6E5" w:rsidR="00121049" w:rsidRDefault="00121049" w:rsidP="007823B7">
      <w:pPr>
        <w:spacing w:before="0" w:after="0"/>
        <w:ind w:left="426"/>
        <w:textAlignment w:val="baseline"/>
        <w:rPr>
          <w:rFonts w:eastAsia="Times New Roman" w:cs="Times New Roman"/>
          <w:color w:val="000000"/>
          <w:lang w:eastAsia="pl-PL"/>
        </w:rPr>
      </w:pPr>
    </w:p>
    <w:p w14:paraId="7EE4E56E" w14:textId="77777777" w:rsidR="00121049" w:rsidRPr="006C1083" w:rsidRDefault="00121049" w:rsidP="007823B7">
      <w:pPr>
        <w:spacing w:before="0" w:after="0"/>
        <w:ind w:left="426"/>
        <w:textAlignment w:val="baseline"/>
        <w:rPr>
          <w:rFonts w:eastAsia="Times New Roman" w:cs="Times New Roman"/>
          <w:color w:val="000000"/>
          <w:lang w:eastAsia="pl-PL"/>
        </w:rPr>
      </w:pPr>
    </w:p>
    <w:p w14:paraId="4D1548FA" w14:textId="4FE024FE" w:rsidR="009058AF" w:rsidRPr="008E45E0" w:rsidRDefault="001263AC">
      <w:pPr>
        <w:pStyle w:val="Akapitzlist"/>
        <w:numPr>
          <w:ilvl w:val="1"/>
          <w:numId w:val="2"/>
        </w:numPr>
        <w:shd w:val="clear" w:color="auto" w:fill="E7E6E6" w:themeFill="background2"/>
        <w:spacing w:before="0" w:after="0"/>
        <w:ind w:left="567" w:hanging="567"/>
        <w:outlineLvl w:val="1"/>
        <w:rPr>
          <w:rFonts w:eastAsia="Times New Roman" w:cs="Times New Roman"/>
          <w:b/>
          <w:bCs/>
          <w:color w:val="000000"/>
          <w:lang w:eastAsia="pl-PL"/>
        </w:rPr>
      </w:pPr>
      <w:r w:rsidRPr="008E45E0">
        <w:rPr>
          <w:rFonts w:eastAsia="Times New Roman" w:cs="Times New Roman"/>
          <w:b/>
          <w:bCs/>
          <w:color w:val="000000"/>
          <w:lang w:eastAsia="pl-PL"/>
        </w:rPr>
        <w:t>SPIS ZAŁĄCZNIKÓW</w:t>
      </w:r>
    </w:p>
    <w:p w14:paraId="4F5E918D" w14:textId="77777777" w:rsidR="00121049" w:rsidRPr="003E4BC6" w:rsidRDefault="00121049" w:rsidP="007823B7">
      <w:pPr>
        <w:spacing w:before="0" w:after="0"/>
        <w:outlineLvl w:val="1"/>
        <w:rPr>
          <w:rFonts w:eastAsia="Times New Roman" w:cs="Times New Roman"/>
          <w:b/>
          <w:bCs/>
          <w:lang w:eastAsia="pl-PL"/>
        </w:rPr>
      </w:pPr>
    </w:p>
    <w:p w14:paraId="6B35BA04" w14:textId="6AB0E955" w:rsidR="009058AF" w:rsidRPr="009E3B51" w:rsidRDefault="009E3B51">
      <w:pPr>
        <w:numPr>
          <w:ilvl w:val="0"/>
          <w:numId w:val="29"/>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8E45E0">
        <w:rPr>
          <w:rFonts w:eastAsia="Times New Roman" w:cs="Times New Roman"/>
          <w:color w:val="000000"/>
          <w:lang w:eastAsia="pl-PL"/>
        </w:rPr>
        <w:t>1</w:t>
      </w:r>
      <w:r w:rsidRPr="009E3B51">
        <w:rPr>
          <w:rFonts w:eastAsia="Times New Roman" w:cs="Times New Roman"/>
          <w:color w:val="000000"/>
          <w:lang w:eastAsia="pl-PL"/>
        </w:rPr>
        <w:t xml:space="preserve"> do SWZ Formularz ofertowy</w:t>
      </w:r>
    </w:p>
    <w:p w14:paraId="072E26F0" w14:textId="7B5B48B5" w:rsidR="009E3B51" w:rsidRPr="009E3B51" w:rsidRDefault="009E3B51">
      <w:pPr>
        <w:numPr>
          <w:ilvl w:val="0"/>
          <w:numId w:val="29"/>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8E45E0">
        <w:rPr>
          <w:rFonts w:eastAsia="Times New Roman" w:cs="Times New Roman"/>
          <w:color w:val="000000"/>
          <w:lang w:eastAsia="pl-PL"/>
        </w:rPr>
        <w:t>2</w:t>
      </w:r>
      <w:r w:rsidRPr="009E3B51">
        <w:rPr>
          <w:rFonts w:eastAsia="Times New Roman" w:cs="Times New Roman"/>
          <w:color w:val="000000"/>
          <w:lang w:eastAsia="pl-PL"/>
        </w:rPr>
        <w:t xml:space="preserve"> do SWZ </w:t>
      </w:r>
      <w:r w:rsidRPr="009E3B51">
        <w:rPr>
          <w:rFonts w:cs="Times New Roman"/>
          <w:color w:val="000000"/>
        </w:rPr>
        <w:t>Oświadczenie o spełnianiu warunków udziału w postępowaniu oraz o</w:t>
      </w:r>
      <w:r w:rsidR="00317C09">
        <w:rPr>
          <w:rFonts w:cs="Times New Roman"/>
          <w:color w:val="000000"/>
        </w:rPr>
        <w:t> </w:t>
      </w:r>
      <w:r w:rsidRPr="009E3B51">
        <w:rPr>
          <w:rFonts w:cs="Times New Roman"/>
          <w:color w:val="000000"/>
        </w:rPr>
        <w:t>braku podstaw do wykluczenia</w:t>
      </w:r>
    </w:p>
    <w:p w14:paraId="4653CCAB" w14:textId="6B95A161" w:rsidR="009E3B51" w:rsidRPr="008E45E0" w:rsidRDefault="009E3B51">
      <w:pPr>
        <w:numPr>
          <w:ilvl w:val="0"/>
          <w:numId w:val="29"/>
        </w:numPr>
        <w:spacing w:before="0" w:after="0"/>
        <w:jc w:val="left"/>
        <w:textAlignment w:val="baseline"/>
        <w:rPr>
          <w:rFonts w:eastAsia="Times New Roman" w:cs="Times New Roman"/>
          <w:color w:val="000000"/>
          <w:lang w:eastAsia="pl-PL"/>
        </w:rPr>
      </w:pPr>
      <w:r w:rsidRPr="008E45E0">
        <w:rPr>
          <w:rFonts w:eastAsia="Times New Roman" w:cs="Times New Roman"/>
          <w:color w:val="000000"/>
          <w:lang w:eastAsia="pl-PL"/>
        </w:rPr>
        <w:t xml:space="preserve">Załącznik nr </w:t>
      </w:r>
      <w:r w:rsidR="008E45E0">
        <w:rPr>
          <w:rFonts w:eastAsia="Times New Roman" w:cs="Times New Roman"/>
          <w:color w:val="000000"/>
          <w:lang w:eastAsia="pl-PL"/>
        </w:rPr>
        <w:t xml:space="preserve">3 do </w:t>
      </w:r>
      <w:r w:rsidRPr="008E45E0">
        <w:rPr>
          <w:rFonts w:eastAsia="Times New Roman" w:cs="Times New Roman"/>
          <w:color w:val="000000"/>
          <w:lang w:eastAsia="pl-PL"/>
        </w:rPr>
        <w:t>SWZ Wyk</w:t>
      </w:r>
      <w:r w:rsidR="009A4062">
        <w:rPr>
          <w:rFonts w:eastAsia="Times New Roman" w:cs="Times New Roman"/>
          <w:color w:val="000000"/>
          <w:lang w:eastAsia="pl-PL"/>
        </w:rPr>
        <w:t>az usług</w:t>
      </w:r>
    </w:p>
    <w:p w14:paraId="17DF991C" w14:textId="0C6AC2B9" w:rsidR="009E3B51" w:rsidRDefault="009E3B51">
      <w:pPr>
        <w:numPr>
          <w:ilvl w:val="0"/>
          <w:numId w:val="29"/>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8E45E0">
        <w:rPr>
          <w:rFonts w:eastAsia="Times New Roman" w:cs="Times New Roman"/>
          <w:color w:val="000000"/>
          <w:lang w:eastAsia="pl-PL"/>
        </w:rPr>
        <w:t>4</w:t>
      </w:r>
      <w:r w:rsidRPr="009E3B51">
        <w:rPr>
          <w:rFonts w:eastAsia="Times New Roman" w:cs="Times New Roman"/>
          <w:color w:val="000000"/>
          <w:lang w:eastAsia="pl-PL"/>
        </w:rPr>
        <w:t xml:space="preserve"> do SWZ </w:t>
      </w:r>
      <w:r w:rsidR="00E7745A">
        <w:rPr>
          <w:rFonts w:eastAsia="Times New Roman" w:cs="Times New Roman"/>
          <w:color w:val="000000"/>
          <w:lang w:eastAsia="pl-PL"/>
        </w:rPr>
        <w:t>Wykaz narzędzi</w:t>
      </w:r>
    </w:p>
    <w:p w14:paraId="78018A9B" w14:textId="4874930A" w:rsidR="00E7745A" w:rsidRDefault="00E7745A">
      <w:pPr>
        <w:numPr>
          <w:ilvl w:val="0"/>
          <w:numId w:val="29"/>
        </w:numPr>
        <w:spacing w:before="0" w:after="0"/>
        <w:jc w:val="left"/>
        <w:textAlignment w:val="baseline"/>
        <w:rPr>
          <w:rFonts w:eastAsia="Times New Roman" w:cs="Times New Roman"/>
          <w:color w:val="000000"/>
          <w:lang w:eastAsia="pl-PL"/>
        </w:rPr>
      </w:pPr>
      <w:r>
        <w:rPr>
          <w:rFonts w:eastAsia="Times New Roman" w:cs="Times New Roman"/>
          <w:color w:val="000000"/>
          <w:lang w:eastAsia="pl-PL"/>
        </w:rPr>
        <w:t xml:space="preserve">Załącznik nr </w:t>
      </w:r>
      <w:r w:rsidR="008E45E0">
        <w:rPr>
          <w:rFonts w:eastAsia="Times New Roman" w:cs="Times New Roman"/>
          <w:color w:val="000000"/>
          <w:lang w:eastAsia="pl-PL"/>
        </w:rPr>
        <w:t>5</w:t>
      </w:r>
      <w:r>
        <w:rPr>
          <w:rFonts w:eastAsia="Times New Roman" w:cs="Times New Roman"/>
          <w:color w:val="000000"/>
          <w:lang w:eastAsia="pl-PL"/>
        </w:rPr>
        <w:t xml:space="preserve"> do SWZ Wzór umowy</w:t>
      </w:r>
    </w:p>
    <w:p w14:paraId="41724210" w14:textId="20125AD7" w:rsidR="008E45E0" w:rsidRDefault="00E7745A">
      <w:pPr>
        <w:numPr>
          <w:ilvl w:val="0"/>
          <w:numId w:val="29"/>
        </w:numPr>
        <w:spacing w:before="0" w:after="0"/>
        <w:jc w:val="left"/>
        <w:textAlignment w:val="baseline"/>
        <w:rPr>
          <w:rFonts w:eastAsia="Times New Roman" w:cs="Times New Roman"/>
          <w:color w:val="000000"/>
          <w:lang w:eastAsia="pl-PL"/>
        </w:rPr>
      </w:pPr>
      <w:r>
        <w:rPr>
          <w:rFonts w:eastAsia="Times New Roman" w:cs="Times New Roman"/>
          <w:color w:val="000000"/>
          <w:lang w:eastAsia="pl-PL"/>
        </w:rPr>
        <w:t xml:space="preserve">Załącznik nr </w:t>
      </w:r>
      <w:r w:rsidR="008E45E0">
        <w:rPr>
          <w:rFonts w:eastAsia="Times New Roman" w:cs="Times New Roman"/>
          <w:color w:val="000000"/>
          <w:lang w:eastAsia="pl-PL"/>
        </w:rPr>
        <w:t>6</w:t>
      </w:r>
      <w:r w:rsidR="008E45E0" w:rsidRPr="008E45E0">
        <w:rPr>
          <w:rFonts w:eastAsia="Times New Roman" w:cs="Times New Roman"/>
          <w:color w:val="000000"/>
          <w:lang w:eastAsia="pl-PL"/>
        </w:rPr>
        <w:t xml:space="preserve"> </w:t>
      </w:r>
      <w:r w:rsidR="008E45E0">
        <w:rPr>
          <w:rFonts w:eastAsia="Times New Roman" w:cs="Times New Roman"/>
          <w:color w:val="000000"/>
          <w:lang w:eastAsia="pl-PL"/>
        </w:rPr>
        <w:t>do SWZ Szczegółowy opis przedmiotu zamówienia</w:t>
      </w:r>
    </w:p>
    <w:p w14:paraId="26FA81FF" w14:textId="77777777" w:rsidR="009058AF" w:rsidRPr="003E4BC6" w:rsidRDefault="009058AF" w:rsidP="007823B7">
      <w:pPr>
        <w:spacing w:before="0" w:after="0"/>
        <w:ind w:left="360"/>
        <w:jc w:val="left"/>
        <w:textAlignment w:val="baseline"/>
        <w:rPr>
          <w:rFonts w:eastAsia="Times New Roman" w:cs="Times New Roman"/>
          <w:color w:val="000000"/>
          <w:lang w:eastAsia="pl-PL"/>
        </w:rPr>
      </w:pPr>
    </w:p>
    <w:p w14:paraId="7359EBF9" w14:textId="77777777" w:rsidR="0065261D" w:rsidRPr="003E4BC6" w:rsidRDefault="0065261D" w:rsidP="007823B7">
      <w:pPr>
        <w:spacing w:before="0" w:after="0"/>
        <w:ind w:left="720"/>
        <w:jc w:val="left"/>
        <w:textAlignment w:val="baseline"/>
        <w:rPr>
          <w:rFonts w:cs="Times New Roman"/>
        </w:rPr>
      </w:pPr>
    </w:p>
    <w:sectPr w:rsidR="0065261D" w:rsidRPr="003E4BC6" w:rsidSect="00AB3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338"/>
    <w:multiLevelType w:val="multilevel"/>
    <w:tmpl w:val="22B4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1440"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8C63AA9"/>
    <w:multiLevelType w:val="hybridMultilevel"/>
    <w:tmpl w:val="9E128168"/>
    <w:lvl w:ilvl="0" w:tplc="0F965FCE">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BD54AB"/>
    <w:multiLevelType w:val="multilevel"/>
    <w:tmpl w:val="8766C9B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2D1406"/>
    <w:multiLevelType w:val="hybridMultilevel"/>
    <w:tmpl w:val="F1ACED36"/>
    <w:lvl w:ilvl="0" w:tplc="404ABB8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0261BC"/>
    <w:multiLevelType w:val="multilevel"/>
    <w:tmpl w:val="0EF0933A"/>
    <w:lvl w:ilvl="0">
      <w:start w:val="1"/>
      <w:numFmt w:val="decimal"/>
      <w:lvlText w:val="%1)"/>
      <w:lvlJc w:val="left"/>
      <w:pPr>
        <w:tabs>
          <w:tab w:val="num" w:pos="7732"/>
        </w:tabs>
        <w:ind w:left="7732" w:hanging="360"/>
      </w:pPr>
      <w:rPr>
        <w:rFonts w:ascii="Times New Roman" w:eastAsia="Times New Roman" w:hAnsi="Times New Roman" w:cs="Times New Roman"/>
      </w:rPr>
    </w:lvl>
    <w:lvl w:ilvl="1" w:tentative="1">
      <w:start w:val="1"/>
      <w:numFmt w:val="decimal"/>
      <w:lvlText w:val="%2."/>
      <w:lvlJc w:val="left"/>
      <w:pPr>
        <w:tabs>
          <w:tab w:val="num" w:pos="8452"/>
        </w:tabs>
        <w:ind w:left="8452" w:hanging="360"/>
      </w:pPr>
    </w:lvl>
    <w:lvl w:ilvl="2" w:tentative="1">
      <w:start w:val="1"/>
      <w:numFmt w:val="decimal"/>
      <w:lvlText w:val="%3."/>
      <w:lvlJc w:val="left"/>
      <w:pPr>
        <w:tabs>
          <w:tab w:val="num" w:pos="9172"/>
        </w:tabs>
        <w:ind w:left="9172" w:hanging="360"/>
      </w:pPr>
    </w:lvl>
    <w:lvl w:ilvl="3" w:tentative="1">
      <w:start w:val="1"/>
      <w:numFmt w:val="decimal"/>
      <w:lvlText w:val="%4."/>
      <w:lvlJc w:val="left"/>
      <w:pPr>
        <w:tabs>
          <w:tab w:val="num" w:pos="9892"/>
        </w:tabs>
        <w:ind w:left="9892" w:hanging="360"/>
      </w:pPr>
    </w:lvl>
    <w:lvl w:ilvl="4" w:tentative="1">
      <w:start w:val="1"/>
      <w:numFmt w:val="decimal"/>
      <w:lvlText w:val="%5."/>
      <w:lvlJc w:val="left"/>
      <w:pPr>
        <w:tabs>
          <w:tab w:val="num" w:pos="10612"/>
        </w:tabs>
        <w:ind w:left="10612" w:hanging="360"/>
      </w:pPr>
    </w:lvl>
    <w:lvl w:ilvl="5" w:tentative="1">
      <w:start w:val="1"/>
      <w:numFmt w:val="decimal"/>
      <w:lvlText w:val="%6."/>
      <w:lvlJc w:val="left"/>
      <w:pPr>
        <w:tabs>
          <w:tab w:val="num" w:pos="11332"/>
        </w:tabs>
        <w:ind w:left="11332" w:hanging="360"/>
      </w:pPr>
    </w:lvl>
    <w:lvl w:ilvl="6" w:tentative="1">
      <w:start w:val="1"/>
      <w:numFmt w:val="decimal"/>
      <w:lvlText w:val="%7."/>
      <w:lvlJc w:val="left"/>
      <w:pPr>
        <w:tabs>
          <w:tab w:val="num" w:pos="12052"/>
        </w:tabs>
        <w:ind w:left="12052" w:hanging="360"/>
      </w:pPr>
    </w:lvl>
    <w:lvl w:ilvl="7" w:tentative="1">
      <w:start w:val="1"/>
      <w:numFmt w:val="decimal"/>
      <w:lvlText w:val="%8."/>
      <w:lvlJc w:val="left"/>
      <w:pPr>
        <w:tabs>
          <w:tab w:val="num" w:pos="12772"/>
        </w:tabs>
        <w:ind w:left="12772" w:hanging="360"/>
      </w:pPr>
    </w:lvl>
    <w:lvl w:ilvl="8" w:tentative="1">
      <w:start w:val="1"/>
      <w:numFmt w:val="decimal"/>
      <w:lvlText w:val="%9."/>
      <w:lvlJc w:val="left"/>
      <w:pPr>
        <w:tabs>
          <w:tab w:val="num" w:pos="13492"/>
        </w:tabs>
        <w:ind w:left="13492" w:hanging="360"/>
      </w:pPr>
    </w:lvl>
  </w:abstractNum>
  <w:abstractNum w:abstractNumId="8" w15:restartNumberingAfterBreak="0">
    <w:nsid w:val="1EE73541"/>
    <w:multiLevelType w:val="multilevel"/>
    <w:tmpl w:val="29BEBBB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heme="minorBidi"/>
        <w:color w:val="auto"/>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180F45"/>
    <w:multiLevelType w:val="hybridMultilevel"/>
    <w:tmpl w:val="D0A4C27C"/>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DE2593"/>
    <w:multiLevelType w:val="multilevel"/>
    <w:tmpl w:val="5AF8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9C1DDB"/>
    <w:multiLevelType w:val="multilevel"/>
    <w:tmpl w:val="0BBEEC34"/>
    <w:lvl w:ilvl="0">
      <w:start w:val="1"/>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65472A"/>
    <w:multiLevelType w:val="multilevel"/>
    <w:tmpl w:val="E29064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3D7E3C"/>
    <w:multiLevelType w:val="multilevel"/>
    <w:tmpl w:val="B4B64F16"/>
    <w:lvl w:ilvl="0">
      <w:start w:val="1"/>
      <w:numFmt w:val="decimal"/>
      <w:lvlText w:val="%1."/>
      <w:lvlJc w:val="left"/>
      <w:pPr>
        <w:tabs>
          <w:tab w:val="num" w:pos="720"/>
        </w:tabs>
        <w:ind w:left="720" w:hanging="360"/>
      </w:pPr>
    </w:lvl>
    <w:lvl w:ilvl="1">
      <w:start w:val="4"/>
      <w:numFmt w:val="upperRoman"/>
      <w:lvlText w:val="%2."/>
      <w:lvlJc w:val="left"/>
      <w:pPr>
        <w:ind w:left="1800" w:hanging="72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FD4584"/>
    <w:multiLevelType w:val="multilevel"/>
    <w:tmpl w:val="51489198"/>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337AE7"/>
    <w:multiLevelType w:val="hybridMultilevel"/>
    <w:tmpl w:val="872E57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7709DA"/>
    <w:multiLevelType w:val="multilevel"/>
    <w:tmpl w:val="4FA6F492"/>
    <w:lvl w:ilvl="0">
      <w:start w:val="1"/>
      <w:numFmt w:val="decimal"/>
      <w:lvlText w:val="%1."/>
      <w:lvlJc w:val="left"/>
      <w:pPr>
        <w:ind w:left="368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2487"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4"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C13996"/>
    <w:multiLevelType w:val="hybridMultilevel"/>
    <w:tmpl w:val="EE9EBB48"/>
    <w:lvl w:ilvl="0" w:tplc="4CC6D0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4326AE5"/>
    <w:multiLevelType w:val="multilevel"/>
    <w:tmpl w:val="FFFFFFFF"/>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58C5ACD"/>
    <w:multiLevelType w:val="hybridMultilevel"/>
    <w:tmpl w:val="A41446BC"/>
    <w:lvl w:ilvl="0" w:tplc="5E08EDFE">
      <w:start w:val="1"/>
      <w:numFmt w:val="decimal"/>
      <w:lvlText w:val="%1)"/>
      <w:lvlJc w:val="left"/>
      <w:pPr>
        <w:ind w:left="8347" w:hanging="408"/>
      </w:pPr>
      <w:rPr>
        <w:rFonts w:ascii="Times New Roman" w:eastAsia="Calibri" w:hAnsi="Times New Roman"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CE27B2"/>
    <w:multiLevelType w:val="hybridMultilevel"/>
    <w:tmpl w:val="9F88AFDE"/>
    <w:lvl w:ilvl="0" w:tplc="04150017">
      <w:start w:val="1"/>
      <w:numFmt w:val="lowerLetter"/>
      <w:lvlText w:val="%1)"/>
      <w:lvlJc w:val="left"/>
      <w:pPr>
        <w:ind w:left="720" w:hanging="360"/>
      </w:pPr>
      <w:rPr>
        <w:rFonts w:cs="Times New Roman"/>
      </w:rPr>
    </w:lvl>
    <w:lvl w:ilvl="1" w:tplc="833890FC">
      <w:start w:val="1"/>
      <w:numFmt w:val="decimal"/>
      <w:lvlText w:val="%2)"/>
      <w:lvlJc w:val="left"/>
      <w:pPr>
        <w:ind w:left="1440" w:hanging="360"/>
      </w:pPr>
      <w:rPr>
        <w:rFonts w:hint="default"/>
        <w:b w:val="0"/>
        <w:bCs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A0035B9"/>
    <w:multiLevelType w:val="hybridMultilevel"/>
    <w:tmpl w:val="076E4454"/>
    <w:lvl w:ilvl="0" w:tplc="A29827B4">
      <w:start w:val="1"/>
      <w:numFmt w:val="decimal"/>
      <w:lvlText w:val="%1)"/>
      <w:lvlJc w:val="left"/>
      <w:pPr>
        <w:ind w:left="396" w:hanging="396"/>
      </w:pPr>
      <w:rPr>
        <w:rFonts w:ascii="Times New Roman" w:eastAsiaTheme="minorHAnsi" w:hAnsi="Times New Roman" w:cstheme="minorBidi"/>
      </w:rPr>
    </w:lvl>
    <w:lvl w:ilvl="1" w:tplc="04150019">
      <w:start w:val="1"/>
      <w:numFmt w:val="lowerLetter"/>
      <w:lvlText w:val="%2."/>
      <w:lvlJc w:val="left"/>
      <w:pPr>
        <w:ind w:left="1268" w:hanging="360"/>
      </w:pPr>
    </w:lvl>
    <w:lvl w:ilvl="2" w:tplc="0415001B" w:tentative="1">
      <w:start w:val="1"/>
      <w:numFmt w:val="lowerRoman"/>
      <w:lvlText w:val="%3."/>
      <w:lvlJc w:val="right"/>
      <w:pPr>
        <w:ind w:left="1988" w:hanging="180"/>
      </w:pPr>
    </w:lvl>
    <w:lvl w:ilvl="3" w:tplc="0415000F" w:tentative="1">
      <w:start w:val="1"/>
      <w:numFmt w:val="decimal"/>
      <w:lvlText w:val="%4."/>
      <w:lvlJc w:val="left"/>
      <w:pPr>
        <w:ind w:left="2708" w:hanging="360"/>
      </w:pPr>
    </w:lvl>
    <w:lvl w:ilvl="4" w:tplc="04150019" w:tentative="1">
      <w:start w:val="1"/>
      <w:numFmt w:val="lowerLetter"/>
      <w:lvlText w:val="%5."/>
      <w:lvlJc w:val="left"/>
      <w:pPr>
        <w:ind w:left="3428" w:hanging="360"/>
      </w:pPr>
    </w:lvl>
    <w:lvl w:ilvl="5" w:tplc="0415001B" w:tentative="1">
      <w:start w:val="1"/>
      <w:numFmt w:val="lowerRoman"/>
      <w:lvlText w:val="%6."/>
      <w:lvlJc w:val="right"/>
      <w:pPr>
        <w:ind w:left="4148" w:hanging="180"/>
      </w:pPr>
    </w:lvl>
    <w:lvl w:ilvl="6" w:tplc="0415000F" w:tentative="1">
      <w:start w:val="1"/>
      <w:numFmt w:val="decimal"/>
      <w:lvlText w:val="%7."/>
      <w:lvlJc w:val="left"/>
      <w:pPr>
        <w:ind w:left="4868" w:hanging="360"/>
      </w:pPr>
    </w:lvl>
    <w:lvl w:ilvl="7" w:tplc="04150019" w:tentative="1">
      <w:start w:val="1"/>
      <w:numFmt w:val="lowerLetter"/>
      <w:lvlText w:val="%8."/>
      <w:lvlJc w:val="left"/>
      <w:pPr>
        <w:ind w:left="5588" w:hanging="360"/>
      </w:pPr>
    </w:lvl>
    <w:lvl w:ilvl="8" w:tplc="0415001B" w:tentative="1">
      <w:start w:val="1"/>
      <w:numFmt w:val="lowerRoman"/>
      <w:lvlText w:val="%9."/>
      <w:lvlJc w:val="right"/>
      <w:pPr>
        <w:ind w:left="6308" w:hanging="180"/>
      </w:pPr>
    </w:lvl>
  </w:abstractNum>
  <w:abstractNum w:abstractNumId="32"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CF539B"/>
    <w:multiLevelType w:val="hybridMultilevel"/>
    <w:tmpl w:val="6310BB44"/>
    <w:lvl w:ilvl="0" w:tplc="02B6669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B923C1"/>
    <w:multiLevelType w:val="hybridMultilevel"/>
    <w:tmpl w:val="BE94B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5D6140"/>
    <w:multiLevelType w:val="hybridMultilevel"/>
    <w:tmpl w:val="AE18818C"/>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8"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2D0A54"/>
    <w:multiLevelType w:val="multilevel"/>
    <w:tmpl w:val="36C80008"/>
    <w:lvl w:ilvl="0">
      <w:start w:val="4"/>
      <w:numFmt w:val="decimal"/>
      <w:lvlText w:val="%1."/>
      <w:lvlJc w:val="left"/>
      <w:pPr>
        <w:tabs>
          <w:tab w:val="num" w:pos="720"/>
        </w:tabs>
        <w:ind w:left="720" w:hanging="360"/>
      </w:pPr>
      <w:rPr>
        <w:rFonts w:cs="Times New Roman"/>
        <w:strike w:val="0"/>
        <w:dstrike w:val="0"/>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79576E"/>
    <w:multiLevelType w:val="multilevel"/>
    <w:tmpl w:val="5540DB50"/>
    <w:lvl w:ilvl="0">
      <w:start w:val="1"/>
      <w:numFmt w:val="decimal"/>
      <w:lvlText w:val="%1."/>
      <w:lvlJc w:val="left"/>
      <w:pPr>
        <w:tabs>
          <w:tab w:val="num" w:pos="3338"/>
        </w:tabs>
        <w:ind w:left="3338"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1858E8"/>
    <w:multiLevelType w:val="hybridMultilevel"/>
    <w:tmpl w:val="258016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7B1F8A"/>
    <w:multiLevelType w:val="multilevel"/>
    <w:tmpl w:val="3ACC0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4825691">
    <w:abstractNumId w:val="8"/>
  </w:num>
  <w:num w:numId="2" w16cid:durableId="837114183">
    <w:abstractNumId w:val="18"/>
  </w:num>
  <w:num w:numId="3" w16cid:durableId="639117851">
    <w:abstractNumId w:val="17"/>
  </w:num>
  <w:num w:numId="4" w16cid:durableId="1345980988">
    <w:abstractNumId w:val="16"/>
  </w:num>
  <w:num w:numId="5" w16cid:durableId="703596673">
    <w:abstractNumId w:val="42"/>
  </w:num>
  <w:num w:numId="6" w16cid:durableId="1954630419">
    <w:abstractNumId w:val="7"/>
  </w:num>
  <w:num w:numId="7" w16cid:durableId="1472015569">
    <w:abstractNumId w:val="44"/>
    <w:lvlOverride w:ilvl="0">
      <w:lvl w:ilvl="0">
        <w:numFmt w:val="decimal"/>
        <w:lvlText w:val="%1."/>
        <w:lvlJc w:val="left"/>
      </w:lvl>
    </w:lvlOverride>
  </w:num>
  <w:num w:numId="8" w16cid:durableId="206184411">
    <w:abstractNumId w:val="38"/>
  </w:num>
  <w:num w:numId="9" w16cid:durableId="1950768983">
    <w:abstractNumId w:val="5"/>
  </w:num>
  <w:num w:numId="10" w16cid:durableId="1973096249">
    <w:abstractNumId w:val="21"/>
  </w:num>
  <w:num w:numId="11" w16cid:durableId="44918499">
    <w:abstractNumId w:val="25"/>
    <w:lvlOverride w:ilvl="0">
      <w:lvl w:ilvl="0">
        <w:numFmt w:val="decimal"/>
        <w:lvlText w:val="%1."/>
        <w:lvlJc w:val="left"/>
      </w:lvl>
    </w:lvlOverride>
  </w:num>
  <w:num w:numId="12" w16cid:durableId="1106461934">
    <w:abstractNumId w:val="15"/>
    <w:lvlOverride w:ilvl="0">
      <w:lvl w:ilvl="0">
        <w:numFmt w:val="decimal"/>
        <w:lvlText w:val="%1."/>
        <w:lvlJc w:val="left"/>
      </w:lvl>
    </w:lvlOverride>
  </w:num>
  <w:num w:numId="13" w16cid:durableId="457846013">
    <w:abstractNumId w:val="40"/>
    <w:lvlOverride w:ilvl="0">
      <w:lvl w:ilvl="0">
        <w:numFmt w:val="decimal"/>
        <w:lvlText w:val="%1."/>
        <w:lvlJc w:val="left"/>
      </w:lvl>
    </w:lvlOverride>
  </w:num>
  <w:num w:numId="14" w16cid:durableId="1704751259">
    <w:abstractNumId w:val="40"/>
    <w:lvlOverride w:ilvl="0">
      <w:lvl w:ilvl="0">
        <w:numFmt w:val="decimal"/>
        <w:lvlText w:val="%1."/>
        <w:lvlJc w:val="left"/>
      </w:lvl>
    </w:lvlOverride>
  </w:num>
  <w:num w:numId="15" w16cid:durableId="681123749">
    <w:abstractNumId w:val="13"/>
  </w:num>
  <w:num w:numId="16" w16cid:durableId="1252425692">
    <w:abstractNumId w:val="4"/>
    <w:lvlOverride w:ilvl="0">
      <w:lvl w:ilvl="0">
        <w:numFmt w:val="decimal"/>
        <w:lvlText w:val="%1."/>
        <w:lvlJc w:val="left"/>
      </w:lvl>
    </w:lvlOverride>
  </w:num>
  <w:num w:numId="17" w16cid:durableId="1192111568">
    <w:abstractNumId w:val="10"/>
    <w:lvlOverride w:ilvl="0">
      <w:lvl w:ilvl="0">
        <w:numFmt w:val="decimal"/>
        <w:lvlText w:val="%1."/>
        <w:lvlJc w:val="left"/>
      </w:lvl>
    </w:lvlOverride>
  </w:num>
  <w:num w:numId="18" w16cid:durableId="1595894353">
    <w:abstractNumId w:val="36"/>
  </w:num>
  <w:num w:numId="19" w16cid:durableId="1618104376">
    <w:abstractNumId w:val="32"/>
    <w:lvlOverride w:ilvl="0">
      <w:lvl w:ilvl="0">
        <w:numFmt w:val="decimal"/>
        <w:lvlText w:val="%1."/>
        <w:lvlJc w:val="left"/>
      </w:lvl>
    </w:lvlOverride>
  </w:num>
  <w:num w:numId="20" w16cid:durableId="915867356">
    <w:abstractNumId w:val="0"/>
  </w:num>
  <w:num w:numId="21" w16cid:durableId="338436351">
    <w:abstractNumId w:val="24"/>
  </w:num>
  <w:num w:numId="22" w16cid:durableId="1164315970">
    <w:abstractNumId w:val="45"/>
  </w:num>
  <w:num w:numId="23" w16cid:durableId="1242645032">
    <w:abstractNumId w:val="3"/>
  </w:num>
  <w:num w:numId="24" w16cid:durableId="122188982">
    <w:abstractNumId w:val="19"/>
  </w:num>
  <w:num w:numId="25" w16cid:durableId="1390180307">
    <w:abstractNumId w:val="11"/>
  </w:num>
  <w:num w:numId="26" w16cid:durableId="1815563254">
    <w:abstractNumId w:val="41"/>
  </w:num>
  <w:num w:numId="27" w16cid:durableId="289626156">
    <w:abstractNumId w:val="12"/>
    <w:lvlOverride w:ilvl="0">
      <w:lvl w:ilvl="0">
        <w:numFmt w:val="decimal"/>
        <w:lvlText w:val="%1."/>
        <w:lvlJc w:val="left"/>
      </w:lvl>
    </w:lvlOverride>
  </w:num>
  <w:num w:numId="28" w16cid:durableId="730882838">
    <w:abstractNumId w:val="29"/>
    <w:lvlOverride w:ilvl="0">
      <w:lvl w:ilvl="0">
        <w:numFmt w:val="decimal"/>
        <w:lvlText w:val="%1."/>
        <w:lvlJc w:val="left"/>
      </w:lvl>
    </w:lvlOverride>
  </w:num>
  <w:num w:numId="29" w16cid:durableId="1332636123">
    <w:abstractNumId w:val="14"/>
  </w:num>
  <w:num w:numId="30" w16cid:durableId="830144653">
    <w:abstractNumId w:val="34"/>
  </w:num>
  <w:num w:numId="31" w16cid:durableId="27991825">
    <w:abstractNumId w:val="9"/>
  </w:num>
  <w:num w:numId="32" w16cid:durableId="187111677">
    <w:abstractNumId w:val="6"/>
  </w:num>
  <w:num w:numId="33" w16cid:durableId="936672379">
    <w:abstractNumId w:val="28"/>
  </w:num>
  <w:num w:numId="34" w16cid:durableId="747772237">
    <w:abstractNumId w:val="2"/>
  </w:num>
  <w:num w:numId="35" w16cid:durableId="63648017">
    <w:abstractNumId w:val="23"/>
  </w:num>
  <w:num w:numId="36" w16cid:durableId="741950118">
    <w:abstractNumId w:val="35"/>
  </w:num>
  <w:num w:numId="37" w16cid:durableId="1482308537">
    <w:abstractNumId w:val="31"/>
  </w:num>
  <w:num w:numId="38" w16cid:durableId="631714767">
    <w:abstractNumId w:val="37"/>
  </w:num>
  <w:num w:numId="39" w16cid:durableId="1852137223">
    <w:abstractNumId w:val="22"/>
  </w:num>
  <w:num w:numId="40" w16cid:durableId="148333179">
    <w:abstractNumId w:val="43"/>
  </w:num>
  <w:num w:numId="41" w16cid:durableId="210968732">
    <w:abstractNumId w:val="20"/>
  </w:num>
  <w:num w:numId="42" w16cid:durableId="267127424">
    <w:abstractNumId w:val="33"/>
  </w:num>
  <w:num w:numId="43" w16cid:durableId="304898078">
    <w:abstractNumId w:val="26"/>
  </w:num>
  <w:num w:numId="44" w16cid:durableId="67728173">
    <w:abstractNumId w:val="30"/>
  </w:num>
  <w:num w:numId="45" w16cid:durableId="778718516">
    <w:abstractNumId w:val="1"/>
  </w:num>
  <w:num w:numId="46" w16cid:durableId="328563686">
    <w:abstractNumId w:val="27"/>
  </w:num>
  <w:num w:numId="47" w16cid:durableId="616255998">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AF"/>
    <w:rsid w:val="00007FAC"/>
    <w:rsid w:val="00011221"/>
    <w:rsid w:val="0003207E"/>
    <w:rsid w:val="0004185C"/>
    <w:rsid w:val="0004494D"/>
    <w:rsid w:val="00056EF1"/>
    <w:rsid w:val="00064182"/>
    <w:rsid w:val="00071313"/>
    <w:rsid w:val="000A11CF"/>
    <w:rsid w:val="000B4D53"/>
    <w:rsid w:val="000D2FD3"/>
    <w:rsid w:val="000F1FAD"/>
    <w:rsid w:val="001135B1"/>
    <w:rsid w:val="00114891"/>
    <w:rsid w:val="00121049"/>
    <w:rsid w:val="001263AC"/>
    <w:rsid w:val="001400CF"/>
    <w:rsid w:val="00143DD5"/>
    <w:rsid w:val="0015755B"/>
    <w:rsid w:val="00162B32"/>
    <w:rsid w:val="001B1F78"/>
    <w:rsid w:val="001B5E3A"/>
    <w:rsid w:val="001D149B"/>
    <w:rsid w:val="001D66B9"/>
    <w:rsid w:val="001D6BE2"/>
    <w:rsid w:val="001F53CB"/>
    <w:rsid w:val="00227D8E"/>
    <w:rsid w:val="0026348C"/>
    <w:rsid w:val="0026566F"/>
    <w:rsid w:val="002702B3"/>
    <w:rsid w:val="002739B0"/>
    <w:rsid w:val="00290C5E"/>
    <w:rsid w:val="002956A5"/>
    <w:rsid w:val="002A052B"/>
    <w:rsid w:val="002A62F8"/>
    <w:rsid w:val="002B55A9"/>
    <w:rsid w:val="002C171C"/>
    <w:rsid w:val="00301D71"/>
    <w:rsid w:val="003173FF"/>
    <w:rsid w:val="00317C09"/>
    <w:rsid w:val="003474D4"/>
    <w:rsid w:val="00370A2F"/>
    <w:rsid w:val="003B6A49"/>
    <w:rsid w:val="003C49CD"/>
    <w:rsid w:val="003D01AF"/>
    <w:rsid w:val="003E4BC6"/>
    <w:rsid w:val="003F7FD5"/>
    <w:rsid w:val="00401ACC"/>
    <w:rsid w:val="00472526"/>
    <w:rsid w:val="004B1B9A"/>
    <w:rsid w:val="004B1F9E"/>
    <w:rsid w:val="004D0B09"/>
    <w:rsid w:val="004D142D"/>
    <w:rsid w:val="00505F26"/>
    <w:rsid w:val="00536FA5"/>
    <w:rsid w:val="00537C6C"/>
    <w:rsid w:val="005463D4"/>
    <w:rsid w:val="00550FA8"/>
    <w:rsid w:val="00582E4D"/>
    <w:rsid w:val="005A7BAA"/>
    <w:rsid w:val="005B27A0"/>
    <w:rsid w:val="005C6A53"/>
    <w:rsid w:val="0065261D"/>
    <w:rsid w:val="00655C52"/>
    <w:rsid w:val="00692D67"/>
    <w:rsid w:val="006A057E"/>
    <w:rsid w:val="006C1083"/>
    <w:rsid w:val="006C7188"/>
    <w:rsid w:val="006C73C1"/>
    <w:rsid w:val="006D18F3"/>
    <w:rsid w:val="006E3786"/>
    <w:rsid w:val="0070303A"/>
    <w:rsid w:val="007518DD"/>
    <w:rsid w:val="00757570"/>
    <w:rsid w:val="00781603"/>
    <w:rsid w:val="007823B7"/>
    <w:rsid w:val="007B3D20"/>
    <w:rsid w:val="007C7721"/>
    <w:rsid w:val="007E407A"/>
    <w:rsid w:val="007E74DC"/>
    <w:rsid w:val="008031BF"/>
    <w:rsid w:val="00807BB5"/>
    <w:rsid w:val="0082172B"/>
    <w:rsid w:val="008268C5"/>
    <w:rsid w:val="0082788D"/>
    <w:rsid w:val="00844DB7"/>
    <w:rsid w:val="008468DD"/>
    <w:rsid w:val="00866851"/>
    <w:rsid w:val="008824C5"/>
    <w:rsid w:val="008B3A89"/>
    <w:rsid w:val="008C382B"/>
    <w:rsid w:val="008C59D9"/>
    <w:rsid w:val="008E45E0"/>
    <w:rsid w:val="008E6F65"/>
    <w:rsid w:val="008F5754"/>
    <w:rsid w:val="00900EA3"/>
    <w:rsid w:val="009058AF"/>
    <w:rsid w:val="00912A2C"/>
    <w:rsid w:val="009171B7"/>
    <w:rsid w:val="00926159"/>
    <w:rsid w:val="009504AB"/>
    <w:rsid w:val="00995943"/>
    <w:rsid w:val="009A218C"/>
    <w:rsid w:val="009A4062"/>
    <w:rsid w:val="009A5355"/>
    <w:rsid w:val="009C4B65"/>
    <w:rsid w:val="009D783D"/>
    <w:rsid w:val="009E3B51"/>
    <w:rsid w:val="009E529F"/>
    <w:rsid w:val="00A00A7B"/>
    <w:rsid w:val="00A3720A"/>
    <w:rsid w:val="00A64B1F"/>
    <w:rsid w:val="00A74675"/>
    <w:rsid w:val="00AA7B2B"/>
    <w:rsid w:val="00AB375C"/>
    <w:rsid w:val="00AC4C16"/>
    <w:rsid w:val="00AC5F36"/>
    <w:rsid w:val="00AE3210"/>
    <w:rsid w:val="00AE3E29"/>
    <w:rsid w:val="00B311D0"/>
    <w:rsid w:val="00B359CB"/>
    <w:rsid w:val="00B36008"/>
    <w:rsid w:val="00B9168D"/>
    <w:rsid w:val="00B96A0C"/>
    <w:rsid w:val="00BF7D88"/>
    <w:rsid w:val="00C02353"/>
    <w:rsid w:val="00C1004B"/>
    <w:rsid w:val="00C164F8"/>
    <w:rsid w:val="00C376EB"/>
    <w:rsid w:val="00C4433F"/>
    <w:rsid w:val="00C47A87"/>
    <w:rsid w:val="00C717A3"/>
    <w:rsid w:val="00C729D5"/>
    <w:rsid w:val="00C73FFC"/>
    <w:rsid w:val="00C923C6"/>
    <w:rsid w:val="00C96802"/>
    <w:rsid w:val="00CB2750"/>
    <w:rsid w:val="00CD1F7D"/>
    <w:rsid w:val="00CE5286"/>
    <w:rsid w:val="00D070D8"/>
    <w:rsid w:val="00D15ED0"/>
    <w:rsid w:val="00D25E3A"/>
    <w:rsid w:val="00D57E6E"/>
    <w:rsid w:val="00D611DC"/>
    <w:rsid w:val="00D753FB"/>
    <w:rsid w:val="00D77295"/>
    <w:rsid w:val="00DA6DBF"/>
    <w:rsid w:val="00DC491F"/>
    <w:rsid w:val="00DE4800"/>
    <w:rsid w:val="00E07A0E"/>
    <w:rsid w:val="00E100C0"/>
    <w:rsid w:val="00E12961"/>
    <w:rsid w:val="00E3082E"/>
    <w:rsid w:val="00E440F7"/>
    <w:rsid w:val="00E47F23"/>
    <w:rsid w:val="00E517E8"/>
    <w:rsid w:val="00E7745A"/>
    <w:rsid w:val="00EA3DEC"/>
    <w:rsid w:val="00EA669E"/>
    <w:rsid w:val="00EB6C4D"/>
    <w:rsid w:val="00EE0F24"/>
    <w:rsid w:val="00F044CE"/>
    <w:rsid w:val="00F61F3F"/>
    <w:rsid w:val="00F65450"/>
    <w:rsid w:val="00F71196"/>
    <w:rsid w:val="00F946EC"/>
    <w:rsid w:val="00FA066F"/>
    <w:rsid w:val="00FF546C"/>
    <w:rsid w:val="00FF79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CE00"/>
  <w15:docId w15:val="{6142BF95-9D3A-4517-A440-F77482EA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313"/>
    <w:pPr>
      <w:spacing w:before="120" w:after="120" w:line="276" w:lineRule="auto"/>
      <w:jc w:val="both"/>
    </w:pPr>
    <w:rPr>
      <w:rFonts w:ascii="Times New Roman" w:hAnsi="Times New Roman"/>
    </w:rPr>
  </w:style>
  <w:style w:type="paragraph" w:styleId="Nagwek2">
    <w:name w:val="heading 2"/>
    <w:basedOn w:val="Normalny"/>
    <w:link w:val="Nagwek2Znak"/>
    <w:uiPriority w:val="9"/>
    <w:qFormat/>
    <w:rsid w:val="009058AF"/>
    <w:pPr>
      <w:spacing w:before="100" w:beforeAutospacing="1" w:after="100" w:afterAutospacing="1" w:line="240" w:lineRule="auto"/>
      <w:jc w:val="left"/>
      <w:outlineLvl w:val="1"/>
    </w:pPr>
    <w:rPr>
      <w:rFonts w:eastAsia="Times New Roman" w:cs="Times New Roman"/>
      <w:b/>
      <w:bCs/>
      <w:sz w:val="36"/>
      <w:szCs w:val="36"/>
      <w:lang w:eastAsia="pl-PL"/>
    </w:rPr>
  </w:style>
  <w:style w:type="paragraph" w:styleId="Nagwek5">
    <w:name w:val="heading 5"/>
    <w:basedOn w:val="Normalny"/>
    <w:link w:val="Nagwek5Znak"/>
    <w:uiPriority w:val="9"/>
    <w:qFormat/>
    <w:rsid w:val="009058AF"/>
    <w:pPr>
      <w:spacing w:before="100" w:beforeAutospacing="1" w:after="100" w:afterAutospacing="1" w:line="240" w:lineRule="auto"/>
      <w:jc w:val="left"/>
      <w:outlineLvl w:val="4"/>
    </w:pPr>
    <w:rPr>
      <w:rFonts w:eastAsia="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058AF"/>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9058AF"/>
    <w:rPr>
      <w:rFonts w:ascii="Times New Roman" w:eastAsia="Times New Roman" w:hAnsi="Times New Roman" w:cs="Times New Roman"/>
      <w:b/>
      <w:bCs/>
      <w:sz w:val="20"/>
      <w:szCs w:val="20"/>
      <w:lang w:eastAsia="pl-PL"/>
    </w:rPr>
  </w:style>
  <w:style w:type="paragraph" w:customStyle="1" w:styleId="msonormal0">
    <w:name w:val="msonormal"/>
    <w:basedOn w:val="Normalny"/>
    <w:rsid w:val="009058AF"/>
    <w:pPr>
      <w:spacing w:before="100" w:beforeAutospacing="1" w:after="100" w:afterAutospacing="1" w:line="240" w:lineRule="auto"/>
      <w:jc w:val="left"/>
    </w:pPr>
    <w:rPr>
      <w:rFonts w:eastAsia="Times New Roman" w:cs="Times New Roman"/>
      <w:sz w:val="24"/>
      <w:szCs w:val="24"/>
      <w:lang w:eastAsia="pl-PL"/>
    </w:rPr>
  </w:style>
  <w:style w:type="paragraph" w:styleId="NormalnyWeb">
    <w:name w:val="Normal (Web)"/>
    <w:basedOn w:val="Normalny"/>
    <w:unhideWhenUsed/>
    <w:rsid w:val="009058AF"/>
    <w:pPr>
      <w:spacing w:before="100" w:beforeAutospacing="1" w:after="100" w:afterAutospacing="1" w:line="240" w:lineRule="auto"/>
      <w:jc w:val="left"/>
    </w:pPr>
    <w:rPr>
      <w:rFonts w:eastAsia="Times New Roman" w:cs="Times New Roman"/>
      <w:sz w:val="24"/>
      <w:szCs w:val="24"/>
      <w:lang w:eastAsia="pl-PL"/>
    </w:rPr>
  </w:style>
  <w:style w:type="character" w:styleId="Hipercze">
    <w:name w:val="Hyperlink"/>
    <w:basedOn w:val="Domylnaczcionkaakapitu"/>
    <w:unhideWhenUsed/>
    <w:rsid w:val="009058AF"/>
    <w:rPr>
      <w:color w:val="0000FF"/>
      <w:u w:val="single"/>
    </w:rPr>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9058AF"/>
    <w:pPr>
      <w:ind w:left="720"/>
      <w:contextualSpacing/>
    </w:pPr>
  </w:style>
  <w:style w:type="paragraph" w:customStyle="1" w:styleId="p1">
    <w:name w:val="p1"/>
    <w:basedOn w:val="Normalny"/>
    <w:rsid w:val="00401ACC"/>
    <w:pPr>
      <w:spacing w:before="100" w:beforeAutospacing="1" w:after="100" w:afterAutospacing="1" w:line="240" w:lineRule="auto"/>
      <w:jc w:val="left"/>
    </w:pPr>
    <w:rPr>
      <w:rFonts w:eastAsia="Times New Roman" w:cs="Times New Roman"/>
      <w:sz w:val="24"/>
      <w:szCs w:val="24"/>
      <w:lang w:eastAsia="pl-PL"/>
    </w:r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F044CE"/>
    <w:rPr>
      <w:rFonts w:ascii="Times New Roman" w:hAnsi="Times New Roman"/>
    </w:rPr>
  </w:style>
  <w:style w:type="table" w:styleId="Tabela-Siatka">
    <w:name w:val="Table Grid"/>
    <w:basedOn w:val="Standardowy"/>
    <w:rsid w:val="00143D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43DD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Standard">
    <w:name w:val="Standard"/>
    <w:rsid w:val="00143DD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WW-TeksttreciPogrubienie">
    <w:name w:val="WW-Tekst treści + Pogrubienie"/>
    <w:basedOn w:val="Domylnaczcionkaakapitu"/>
    <w:rsid w:val="00692D67"/>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paragraph" w:customStyle="1" w:styleId="p0">
    <w:name w:val="p0"/>
    <w:basedOn w:val="Normalny"/>
    <w:rsid w:val="00C729D5"/>
    <w:pPr>
      <w:spacing w:before="100" w:beforeAutospacing="1" w:after="100" w:afterAutospacing="1" w:line="240" w:lineRule="auto"/>
      <w:jc w:val="left"/>
    </w:pPr>
    <w:rPr>
      <w:rFonts w:eastAsia="Times New Roman" w:cs="Times New Roman"/>
      <w:sz w:val="24"/>
      <w:szCs w:val="24"/>
      <w:lang w:eastAsia="pl-PL"/>
    </w:rPr>
  </w:style>
  <w:style w:type="character" w:styleId="Nierozpoznanawzmianka">
    <w:name w:val="Unresolved Mention"/>
    <w:basedOn w:val="Domylnaczcionkaakapitu"/>
    <w:uiPriority w:val="99"/>
    <w:semiHidden/>
    <w:unhideWhenUsed/>
    <w:rsid w:val="00E3082E"/>
    <w:rPr>
      <w:color w:val="605E5C"/>
      <w:shd w:val="clear" w:color="auto" w:fill="E1DFDD"/>
    </w:rPr>
  </w:style>
  <w:style w:type="paragraph" w:customStyle="1" w:styleId="Domylnie">
    <w:name w:val="Domyślnie"/>
    <w:rsid w:val="001D6BE2"/>
    <w:pPr>
      <w:widowControl w:val="0"/>
      <w:suppressAutoHyphens/>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0830">
      <w:bodyDiv w:val="1"/>
      <w:marLeft w:val="0"/>
      <w:marRight w:val="0"/>
      <w:marTop w:val="0"/>
      <w:marBottom w:val="0"/>
      <w:divBdr>
        <w:top w:val="none" w:sz="0" w:space="0" w:color="auto"/>
        <w:left w:val="none" w:sz="0" w:space="0" w:color="auto"/>
        <w:bottom w:val="none" w:sz="0" w:space="0" w:color="auto"/>
        <w:right w:val="none" w:sz="0" w:space="0" w:color="auto"/>
      </w:divBdr>
    </w:div>
    <w:div w:id="2133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mailto:iod@osiek.gda.pl" TargetMode="Externa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transakcja/835226" TargetMode="External"/><Relationship Id="rId30" Type="http://schemas.openxmlformats.org/officeDocument/2006/relationships/hyperlink" Target="https://platformazakupowa.pl/strona/45-instrukcje" TargetMode="External"/><Relationship Id="rId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5AF76-CE5E-405D-9307-AEAC8D57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7818</Words>
  <Characters>46908</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Gniewkowska</dc:creator>
  <cp:lastModifiedBy>Joanna Gniewkowska</cp:lastModifiedBy>
  <cp:revision>9</cp:revision>
  <cp:lastPrinted>2023-10-20T10:08:00Z</cp:lastPrinted>
  <dcterms:created xsi:type="dcterms:W3CDTF">2023-10-18T07:01:00Z</dcterms:created>
  <dcterms:modified xsi:type="dcterms:W3CDTF">2023-10-20T15:49:00Z</dcterms:modified>
</cp:coreProperties>
</file>