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EF18E6" w:rsidRPr="00EF18E6">
        <w:rPr>
          <w:rFonts w:ascii="Times New Roman" w:eastAsia="Times New Roman" w:hAnsi="Times New Roman"/>
          <w:b/>
          <w:lang w:eastAsia="pl-PL"/>
        </w:rPr>
        <w:t>USŁUGA CATERINGOWA REALIZOWANA W GOS WYSOKI KAMIEŃ W SZKLARSKIEJ PORĘBIE - powtórzenie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  <w:bookmarkStart w:id="0" w:name="_GoBack"/>
      <w:bookmarkEnd w:id="0"/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FE638B" w:rsidRPr="00FE638B" w:rsidRDefault="00FE638B" w:rsidP="00FE638B">
      <w:pPr>
        <w:spacing w:after="0" w:line="276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FE638B">
        <w:rPr>
          <w:rFonts w:ascii="Times New Roman" w:hAnsi="Times New Roman"/>
          <w:sz w:val="18"/>
          <w:szCs w:val="18"/>
        </w:rPr>
        <w:t>(podpis)</w:t>
      </w:r>
    </w:p>
    <w:p w:rsidR="001F55CD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Pr="00D0364C" w:rsidRDefault="00FE638B" w:rsidP="00FE638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8" w:history="1">
        <w:r w:rsidRPr="00D0364C">
          <w:rPr>
            <w:rFonts w:ascii="Times New Roman" w:hAnsi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przez osobę(y) uprawnioną(e) do reprezentacji. </w:t>
      </w:r>
    </w:p>
    <w:p w:rsidR="00FE638B" w:rsidRPr="00A90FA5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sectPr w:rsidR="00FE638B" w:rsidRPr="00A90FA5" w:rsidSect="004907DD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635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1F6358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1F6358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WNP/328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1F6358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A2D2A"/>
    <w:rsid w:val="00D04C1F"/>
    <w:rsid w:val="00E1707C"/>
    <w:rsid w:val="00EF18E6"/>
    <w:rsid w:val="00F3068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2C84C7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8D8238-888B-4CC2-B5C6-AD59250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12</cp:revision>
  <cp:lastPrinted>2024-03-25T12:14:00Z</cp:lastPrinted>
  <dcterms:created xsi:type="dcterms:W3CDTF">2023-03-09T10:30:00Z</dcterms:created>
  <dcterms:modified xsi:type="dcterms:W3CDTF">2024-04-25T07:56:00Z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