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1D5BB2">
        <w:rPr>
          <w:rFonts w:ascii="Times New Roman" w:hAnsi="Times New Roman"/>
          <w:b/>
          <w:sz w:val="24"/>
          <w:szCs w:val="24"/>
        </w:rPr>
        <w:t>2022.02</w:t>
      </w:r>
      <w:r w:rsidR="005D6EE1">
        <w:rPr>
          <w:rFonts w:ascii="Times New Roman" w:hAnsi="Times New Roman"/>
          <w:b/>
          <w:sz w:val="24"/>
          <w:szCs w:val="24"/>
        </w:rPr>
        <w:t>.ZP</w:t>
      </w:r>
    </w:p>
    <w:p w:rsidR="00AC2E2C" w:rsidRDefault="001F4FE4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A51EE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="00761E6D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711B4C"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  <w:r w:rsidR="00E17A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5007DC" w:rsidRDefault="000D5CE8" w:rsidP="005007DC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426939">
        <w:rPr>
          <w:rFonts w:ascii="Times New Roman" w:eastAsia="Times New Roman" w:hAnsi="Times New Roman"/>
          <w:lang w:eastAsia="pl-PL"/>
        </w:rPr>
        <w:t xml:space="preserve"> </w:t>
      </w:r>
      <w:r w:rsidR="001D5BB2">
        <w:rPr>
          <w:rFonts w:ascii="Times New Roman" w:hAnsi="Times New Roman"/>
          <w:b/>
          <w:bCs/>
          <w:sz w:val="24"/>
          <w:szCs w:val="28"/>
        </w:rPr>
        <w:t>Sukcesywne dostawy tlenu medycznego w butlach.</w:t>
      </w:r>
    </w:p>
    <w:p w:rsidR="009F1AD8" w:rsidRPr="005007DC" w:rsidRDefault="005007DC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8B0996" w:rsidTr="008B0996">
        <w:tc>
          <w:tcPr>
            <w:tcW w:w="9212" w:type="dxa"/>
            <w:shd w:val="clear" w:color="auto" w:fill="D9D9D9"/>
          </w:tcPr>
          <w:p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761E6D" w:rsidRPr="00761E6D" w:rsidRDefault="00C86A17" w:rsidP="00DF1169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na podstawie  art. 108 ust 1 pkt 1-6 </w:t>
      </w:r>
      <w:r w:rsidR="00610955" w:rsidRPr="00610955">
        <w:rPr>
          <w:rFonts w:ascii="Times New Roman" w:eastAsia="Arial" w:hAnsi="Times New Roman"/>
          <w:lang w:eastAsia="pl-PL"/>
        </w:rPr>
        <w:t>PZP</w:t>
      </w:r>
      <w:r w:rsidR="00761E6D">
        <w:rPr>
          <w:rFonts w:ascii="Times New Roman" w:eastAsia="Arial" w:hAnsi="Times New Roman"/>
          <w:lang w:eastAsia="pl-PL"/>
        </w:rPr>
        <w:t xml:space="preserve"> pozostają aktualne na dzień złożenia niniejszego oświadczenia;</w:t>
      </w:r>
    </w:p>
    <w:p w:rsidR="00610955" w:rsidRPr="007B2827" w:rsidRDefault="00761E6D" w:rsidP="00DF1169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761E6D">
        <w:rPr>
          <w:rFonts w:ascii="Times New Roman" w:eastAsia="Arial" w:hAnsi="Times New Roman"/>
          <w:lang w:eastAsia="pl-PL"/>
        </w:rPr>
        <w:t xml:space="preserve">Oświadczam, że informacje przedstawione we wstępnym oświadczeniu złożonym wraz z ofertą, iż nie podlegam </w:t>
      </w:r>
      <w:r w:rsidR="00C86A17" w:rsidRPr="00C86A17">
        <w:rPr>
          <w:rFonts w:ascii="Times New Roman" w:eastAsia="Arial" w:hAnsi="Times New Roman"/>
          <w:lang w:eastAsia="pl-PL"/>
        </w:rPr>
        <w:t xml:space="preserve">wykluczeniu z postępowania na podstawie  art. 109 </w:t>
      </w:r>
      <w:r w:rsidR="00C86A17" w:rsidRPr="00C86A17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C86A17" w:rsidRPr="00610955">
        <w:rPr>
          <w:rFonts w:ascii="Times New Roman" w:eastAsia="Arial" w:hAnsi="Times New Roman"/>
          <w:color w:val="000000"/>
          <w:lang w:eastAsia="pl-PL"/>
        </w:rPr>
        <w:t>4,5,7,8,9 oraz 10</w:t>
      </w:r>
      <w:r w:rsidR="00C86A17" w:rsidRPr="00C86A17">
        <w:rPr>
          <w:rFonts w:ascii="Times New Roman" w:eastAsia="Arial" w:hAnsi="Times New Roman"/>
          <w:color w:val="000000"/>
          <w:lang w:eastAsia="pl-PL"/>
        </w:rPr>
        <w:t xml:space="preserve"> </w:t>
      </w:r>
      <w:r w:rsidR="00610955" w:rsidRPr="00610955">
        <w:rPr>
          <w:rFonts w:ascii="Times New Roman" w:eastAsia="Arial" w:hAnsi="Times New Roman"/>
          <w:color w:val="000000"/>
          <w:lang w:eastAsia="pl-PL"/>
        </w:rPr>
        <w:t>PZP</w:t>
      </w:r>
      <w:r w:rsidRPr="00761E6D">
        <w:rPr>
          <w:rFonts w:ascii="Times New Roman" w:eastAsia="Arial" w:hAnsi="Times New Roman"/>
          <w:lang w:eastAsia="pl-PL"/>
        </w:rPr>
        <w:t xml:space="preserve"> </w:t>
      </w:r>
      <w:r>
        <w:rPr>
          <w:rFonts w:ascii="Times New Roman" w:eastAsia="Arial" w:hAnsi="Times New Roman"/>
          <w:lang w:eastAsia="pl-PL"/>
        </w:rPr>
        <w:t>pozostają aktualne</w:t>
      </w:r>
      <w:r w:rsidRPr="00761E6D">
        <w:rPr>
          <w:rFonts w:ascii="Times New Roman" w:eastAsia="Arial" w:hAnsi="Times New Roman"/>
          <w:lang w:eastAsia="pl-PL"/>
        </w:rPr>
        <w:t xml:space="preserve"> </w:t>
      </w:r>
      <w:r>
        <w:rPr>
          <w:rFonts w:ascii="Times New Roman" w:eastAsia="Arial" w:hAnsi="Times New Roman"/>
          <w:lang w:eastAsia="pl-PL"/>
        </w:rPr>
        <w:t>na dzień złożenia niniejszego oświadczenia</w:t>
      </w:r>
      <w:r w:rsidR="00C86A17" w:rsidRPr="00C86A17">
        <w:rPr>
          <w:rFonts w:ascii="Times New Roman" w:eastAsia="Arial" w:hAnsi="Times New Roman"/>
          <w:color w:val="000000"/>
          <w:lang w:eastAsia="pl-PL"/>
        </w:rPr>
        <w:t>.</w:t>
      </w: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65" w:rsidRDefault="00193D65" w:rsidP="00CC2D93">
      <w:pPr>
        <w:spacing w:after="0" w:line="240" w:lineRule="auto"/>
      </w:pPr>
      <w:r>
        <w:separator/>
      </w:r>
    </w:p>
  </w:endnote>
  <w:endnote w:type="continuationSeparator" w:id="0">
    <w:p w:rsidR="00193D65" w:rsidRDefault="00193D65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DF707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8pt;margin-top:-17.35pt;width:387.65pt;height:77.85pt;z-index:251657728;mso-width-relative:margin;mso-height-relative:margin" stroked="f">
          <v:textbox style="mso-next-textbox:#_x0000_s2053">
            <w:txbxContent>
              <w:p w:rsidR="00CC2D93" w:rsidRPr="00743F9B" w:rsidRDefault="00CC2D93" w:rsidP="00CC2D93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65" w:rsidRDefault="00193D65" w:rsidP="00CC2D93">
      <w:pPr>
        <w:spacing w:after="0" w:line="240" w:lineRule="auto"/>
      </w:pPr>
      <w:r>
        <w:separator/>
      </w:r>
    </w:p>
  </w:footnote>
  <w:footnote w:type="continuationSeparator" w:id="0">
    <w:p w:rsidR="00193D65" w:rsidRDefault="00193D65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93D65"/>
    <w:rsid w:val="0019467B"/>
    <w:rsid w:val="00194EA4"/>
    <w:rsid w:val="001A7A37"/>
    <w:rsid w:val="001A7C81"/>
    <w:rsid w:val="001B4DF1"/>
    <w:rsid w:val="001C63F8"/>
    <w:rsid w:val="001D5BB2"/>
    <w:rsid w:val="001F4FE4"/>
    <w:rsid w:val="00206AFA"/>
    <w:rsid w:val="00210BCF"/>
    <w:rsid w:val="002132EE"/>
    <w:rsid w:val="002215C6"/>
    <w:rsid w:val="0022601F"/>
    <w:rsid w:val="002569B6"/>
    <w:rsid w:val="00267C4C"/>
    <w:rsid w:val="00273112"/>
    <w:rsid w:val="0027371C"/>
    <w:rsid w:val="002743E3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71E9D"/>
    <w:rsid w:val="00B750F8"/>
    <w:rsid w:val="00B92197"/>
    <w:rsid w:val="00BA31B5"/>
    <w:rsid w:val="00BB1E30"/>
    <w:rsid w:val="00BB31A8"/>
    <w:rsid w:val="00BC1001"/>
    <w:rsid w:val="00BC5CE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DF707E"/>
    <w:rsid w:val="00E100C1"/>
    <w:rsid w:val="00E11550"/>
    <w:rsid w:val="00E17A11"/>
    <w:rsid w:val="00E207D2"/>
    <w:rsid w:val="00E2164B"/>
    <w:rsid w:val="00E27C5C"/>
    <w:rsid w:val="00E60195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96B8-CD92-4580-A5AB-88AEBC1A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2021-02-01T11:14:00Z</cp:lastPrinted>
  <dcterms:created xsi:type="dcterms:W3CDTF">2022-01-24T07:22:00Z</dcterms:created>
  <dcterms:modified xsi:type="dcterms:W3CDTF">2022-01-24T07:22:00Z</dcterms:modified>
</cp:coreProperties>
</file>