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4C26" w14:textId="77777777" w:rsidR="00512EC1" w:rsidRPr="006F3ACD" w:rsidRDefault="00512EC1" w:rsidP="00512EC1">
      <w:pPr>
        <w:suppressAutoHyphens w:val="0"/>
        <w:autoSpaceDE w:val="0"/>
        <w:autoSpaceDN w:val="0"/>
        <w:adjustRightInd w:val="0"/>
        <w:spacing w:line="240" w:lineRule="auto"/>
        <w:ind w:left="4956" w:firstLine="708"/>
        <w:jc w:val="center"/>
        <w:textAlignment w:val="auto"/>
        <w:rPr>
          <w:rFonts w:eastAsia="Times New Roman" w:cs="Times New Roman"/>
          <w:b/>
          <w:bCs/>
          <w:i/>
          <w:kern w:val="0"/>
          <w:lang w:val="pl" w:eastAsia="pl-PL"/>
        </w:rPr>
      </w:pPr>
      <w:r w:rsidRPr="006F3ACD">
        <w:rPr>
          <w:rFonts w:eastAsia="Times New Roman" w:cs="Times New Roman"/>
          <w:bCs/>
          <w:i/>
          <w:kern w:val="0"/>
          <w:lang w:val="pl" w:eastAsia="pl-PL"/>
        </w:rPr>
        <w:t xml:space="preserve">Załącznik nr </w:t>
      </w:r>
      <w:r w:rsidRPr="00873DD7">
        <w:rPr>
          <w:rFonts w:eastAsia="Times New Roman" w:cs="Times New Roman"/>
          <w:bCs/>
          <w:i/>
          <w:kern w:val="0"/>
          <w:lang w:val="pl" w:eastAsia="pl-PL"/>
        </w:rPr>
        <w:t>9</w:t>
      </w:r>
      <w:r w:rsidRPr="006F3ACD">
        <w:rPr>
          <w:rFonts w:eastAsia="Times New Roman" w:cs="Times New Roman"/>
          <w:bCs/>
          <w:i/>
          <w:kern w:val="0"/>
          <w:lang w:val="pl" w:eastAsia="pl-PL"/>
        </w:rPr>
        <w:t xml:space="preserve">  - Wzór umowy</w:t>
      </w:r>
      <w:r w:rsidRPr="006F3ACD">
        <w:rPr>
          <w:rFonts w:eastAsia="Times New Roman" w:cs="Times New Roman"/>
          <w:b/>
          <w:bCs/>
          <w:i/>
          <w:kern w:val="0"/>
          <w:lang w:val="pl" w:eastAsia="pl-PL"/>
        </w:rPr>
        <w:t xml:space="preserve"> </w:t>
      </w:r>
    </w:p>
    <w:p w14:paraId="6C3732CE" w14:textId="77777777" w:rsidR="00512EC1" w:rsidRPr="006B6501" w:rsidRDefault="00512EC1" w:rsidP="00512EC1">
      <w:pPr>
        <w:suppressAutoHyphens w:val="0"/>
        <w:autoSpaceDE w:val="0"/>
        <w:autoSpaceDN w:val="0"/>
        <w:adjustRightInd w:val="0"/>
        <w:spacing w:line="240" w:lineRule="auto"/>
        <w:jc w:val="right"/>
        <w:textAlignment w:val="auto"/>
        <w:rPr>
          <w:rFonts w:eastAsia="Times New Roman" w:cs="Times New Roman"/>
          <w:bCs/>
          <w:kern w:val="0"/>
          <w:lang w:val="pl" w:eastAsia="pl-PL"/>
        </w:rPr>
      </w:pPr>
    </w:p>
    <w:p w14:paraId="1CA50359" w14:textId="77777777" w:rsidR="00512EC1" w:rsidRDefault="00512EC1" w:rsidP="00512EC1">
      <w:pPr>
        <w:suppressAutoHyphens w:val="0"/>
        <w:autoSpaceDE w:val="0"/>
        <w:autoSpaceDN w:val="0"/>
        <w:adjustRightInd w:val="0"/>
        <w:spacing w:line="240" w:lineRule="auto"/>
        <w:jc w:val="center"/>
        <w:textAlignment w:val="auto"/>
        <w:rPr>
          <w:rFonts w:eastAsia="Times New Roman" w:cs="Times New Roman"/>
          <w:b/>
          <w:bCs/>
          <w:kern w:val="0"/>
          <w:lang w:val="pl" w:eastAsia="pl-PL"/>
        </w:rPr>
      </w:pPr>
    </w:p>
    <w:p w14:paraId="017E2036" w14:textId="77777777" w:rsidR="00512EC1" w:rsidRDefault="00512EC1" w:rsidP="00512EC1">
      <w:pPr>
        <w:suppressAutoHyphens w:val="0"/>
        <w:autoSpaceDE w:val="0"/>
        <w:autoSpaceDN w:val="0"/>
        <w:adjustRightInd w:val="0"/>
        <w:spacing w:line="240" w:lineRule="auto"/>
        <w:jc w:val="center"/>
        <w:textAlignment w:val="auto"/>
        <w:rPr>
          <w:rFonts w:eastAsia="Times New Roman" w:cs="Times New Roman"/>
          <w:b/>
          <w:bCs/>
          <w:kern w:val="0"/>
          <w:lang w:val="pl" w:eastAsia="pl-PL"/>
        </w:rPr>
      </w:pPr>
    </w:p>
    <w:p w14:paraId="5EA677E7" w14:textId="77777777" w:rsidR="00512EC1" w:rsidRPr="006B6501" w:rsidRDefault="00512EC1" w:rsidP="00512EC1">
      <w:pPr>
        <w:suppressAutoHyphens w:val="0"/>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UMOWA NR ZGK/DKŚ/……/2021</w:t>
      </w:r>
    </w:p>
    <w:p w14:paraId="3352D347" w14:textId="77777777" w:rsidR="00512EC1" w:rsidRPr="006B6501" w:rsidRDefault="00512EC1" w:rsidP="00512EC1">
      <w:pPr>
        <w:autoSpaceDE w:val="0"/>
        <w:autoSpaceDN w:val="0"/>
        <w:adjustRightInd w:val="0"/>
        <w:spacing w:line="360" w:lineRule="auto"/>
        <w:jc w:val="center"/>
        <w:textAlignment w:val="auto"/>
        <w:rPr>
          <w:rFonts w:eastAsia="Times New Roman" w:cs="Times New Roman"/>
          <w:b/>
          <w:bCs/>
          <w:kern w:val="0"/>
          <w:lang w:val="pl" w:eastAsia="pl-PL"/>
        </w:rPr>
      </w:pPr>
      <w:r w:rsidRPr="006B6501">
        <w:rPr>
          <w:rFonts w:eastAsia="Times New Roman" w:cs="Times New Roman"/>
          <w:b/>
          <w:bCs/>
          <w:spacing w:val="10"/>
          <w:kern w:val="0"/>
          <w:lang w:val="pl" w:eastAsia="pl-PL"/>
        </w:rPr>
        <w:t>zawarta w dniu………………... w Kątach Wrocławskich pomiędzy</w:t>
      </w:r>
    </w:p>
    <w:p w14:paraId="0B80217D" w14:textId="77777777" w:rsidR="00512EC1" w:rsidRPr="006B6501" w:rsidRDefault="00512EC1" w:rsidP="00512EC1">
      <w:pPr>
        <w:suppressAutoHyphens w:val="0"/>
        <w:autoSpaceDE w:val="0"/>
        <w:autoSpaceDN w:val="0"/>
        <w:adjustRightInd w:val="0"/>
        <w:spacing w:line="240" w:lineRule="auto"/>
        <w:jc w:val="both"/>
        <w:textAlignment w:val="auto"/>
        <w:rPr>
          <w:rFonts w:eastAsia="Times New Roman" w:cs="Times New Roman"/>
          <w:kern w:val="0"/>
          <w:lang w:val="pl" w:eastAsia="pl-PL"/>
        </w:rPr>
      </w:pPr>
    </w:p>
    <w:p w14:paraId="4D9171F4" w14:textId="77777777" w:rsidR="00512EC1" w:rsidRPr="00520993" w:rsidRDefault="00512EC1" w:rsidP="00512EC1">
      <w:pPr>
        <w:autoSpaceDE w:val="0"/>
        <w:autoSpaceDN w:val="0"/>
        <w:adjustRightInd w:val="0"/>
        <w:spacing w:line="276" w:lineRule="auto"/>
        <w:ind w:right="432"/>
        <w:jc w:val="both"/>
        <w:textAlignment w:val="auto"/>
        <w:rPr>
          <w:rFonts w:eastAsia="Times New Roman" w:cs="Times New Roman"/>
          <w:color w:val="0D0D0D"/>
          <w:kern w:val="0"/>
          <w:highlight w:val="white"/>
          <w:lang w:eastAsia="pl-PL"/>
        </w:rPr>
      </w:pPr>
      <w:r w:rsidRPr="006B6501">
        <w:rPr>
          <w:rFonts w:eastAsia="Times New Roman" w:cs="Times New Roman"/>
          <w:b/>
          <w:bCs/>
          <w:color w:val="000000"/>
          <w:spacing w:val="2"/>
          <w:kern w:val="0"/>
          <w:highlight w:val="white"/>
          <w:lang w:val="pl" w:eastAsia="pl-PL"/>
        </w:rPr>
        <w:t xml:space="preserve">Zakładem Gospodarki Komunalnej </w:t>
      </w:r>
      <w:proofErr w:type="spellStart"/>
      <w:r w:rsidRPr="006B6501">
        <w:rPr>
          <w:rFonts w:eastAsia="Times New Roman" w:cs="Times New Roman"/>
          <w:b/>
          <w:bCs/>
          <w:color w:val="000000"/>
          <w:spacing w:val="2"/>
          <w:kern w:val="0"/>
          <w:highlight w:val="white"/>
          <w:lang w:val="pl" w:eastAsia="pl-PL"/>
        </w:rPr>
        <w:t>Sp</w:t>
      </w:r>
      <w:r w:rsidRPr="00520993">
        <w:rPr>
          <w:rFonts w:eastAsia="Times New Roman" w:cs="Times New Roman"/>
          <w:b/>
          <w:bCs/>
          <w:color w:val="000000"/>
          <w:spacing w:val="2"/>
          <w:kern w:val="0"/>
          <w:highlight w:val="white"/>
          <w:lang w:eastAsia="pl-PL"/>
        </w:rPr>
        <w:t>ółka</w:t>
      </w:r>
      <w:proofErr w:type="spellEnd"/>
      <w:r w:rsidRPr="00520993">
        <w:rPr>
          <w:rFonts w:eastAsia="Times New Roman" w:cs="Times New Roman"/>
          <w:b/>
          <w:bCs/>
          <w:color w:val="000000"/>
          <w:spacing w:val="2"/>
          <w:kern w:val="0"/>
          <w:highlight w:val="white"/>
          <w:lang w:eastAsia="pl-PL"/>
        </w:rPr>
        <w:t xml:space="preserve"> z o.o.</w:t>
      </w:r>
      <w:r w:rsidRPr="00520993">
        <w:rPr>
          <w:rFonts w:eastAsia="Times New Roman" w:cs="Times New Roman"/>
          <w:color w:val="000000"/>
          <w:spacing w:val="2"/>
          <w:kern w:val="0"/>
          <w:highlight w:val="white"/>
          <w:lang w:eastAsia="pl-PL"/>
        </w:rPr>
        <w:t xml:space="preserve"> z siedzibą przy ul. 1 Maja 26B w Kątach </w:t>
      </w:r>
      <w:r w:rsidRPr="00520993">
        <w:rPr>
          <w:rFonts w:eastAsia="Times New Roman" w:cs="Times New Roman"/>
          <w:color w:val="000000"/>
          <w:spacing w:val="-1"/>
          <w:kern w:val="0"/>
          <w:highlight w:val="white"/>
          <w:lang w:eastAsia="pl-PL"/>
        </w:rPr>
        <w:t>Wrocławskich zarejestrowanym w Sądzie Rejonowym dla Wrocławia Fabryczna VI Wydział Gospodarczy</w:t>
      </w:r>
      <w:r w:rsidRPr="00520993">
        <w:rPr>
          <w:rFonts w:eastAsia="Times New Roman" w:cs="Times New Roman"/>
          <w:b/>
          <w:bCs/>
          <w:color w:val="000000"/>
          <w:spacing w:val="-1"/>
          <w:kern w:val="0"/>
          <w:highlight w:val="white"/>
          <w:lang w:eastAsia="pl-PL"/>
        </w:rPr>
        <w:t xml:space="preserve"> </w:t>
      </w:r>
      <w:r w:rsidRPr="00520993">
        <w:rPr>
          <w:rFonts w:eastAsia="Times New Roman" w:cs="Times New Roman"/>
          <w:color w:val="000000"/>
          <w:spacing w:val="-1"/>
          <w:kern w:val="0"/>
          <w:highlight w:val="white"/>
          <w:lang w:eastAsia="pl-PL"/>
        </w:rPr>
        <w:t xml:space="preserve">Krajowego Rejestru Sądowego pod numerem 0000063479, </w:t>
      </w:r>
      <w:r w:rsidRPr="00520993">
        <w:rPr>
          <w:rFonts w:eastAsia="Times New Roman" w:cs="Times New Roman"/>
          <w:color w:val="000000"/>
          <w:spacing w:val="-1"/>
          <w:kern w:val="0"/>
          <w:highlight w:val="white"/>
          <w:lang w:eastAsia="pl-PL"/>
        </w:rPr>
        <w:br/>
        <w:t xml:space="preserve">o kapitale zakładowym 82 702 737,60  zł NIP: </w:t>
      </w:r>
      <w:r w:rsidRPr="00520993">
        <w:rPr>
          <w:rFonts w:eastAsia="Times New Roman" w:cs="Times New Roman"/>
          <w:color w:val="0D0D0D"/>
          <w:kern w:val="0"/>
          <w:highlight w:val="white"/>
          <w:lang w:eastAsia="pl-PL"/>
        </w:rPr>
        <w:t xml:space="preserve"> 913-00-03-094, REGON: 932195516</w:t>
      </w:r>
    </w:p>
    <w:p w14:paraId="5FCD8AA9" w14:textId="77777777" w:rsidR="00512EC1" w:rsidRPr="006B6501" w:rsidRDefault="00512EC1" w:rsidP="00512EC1">
      <w:pPr>
        <w:autoSpaceDE w:val="0"/>
        <w:autoSpaceDN w:val="0"/>
        <w:adjustRightInd w:val="0"/>
        <w:spacing w:line="276" w:lineRule="auto"/>
        <w:ind w:right="432"/>
        <w:jc w:val="both"/>
        <w:textAlignment w:val="auto"/>
        <w:rPr>
          <w:rFonts w:eastAsia="Times New Roman" w:cs="Times New Roman"/>
          <w:kern w:val="0"/>
          <w:highlight w:val="white"/>
          <w:lang w:val="pl" w:eastAsia="pl-PL"/>
        </w:rPr>
      </w:pPr>
      <w:r w:rsidRPr="006B6501">
        <w:rPr>
          <w:rFonts w:eastAsia="Times New Roman" w:cs="Times New Roman"/>
          <w:color w:val="000000"/>
          <w:spacing w:val="-1"/>
          <w:kern w:val="0"/>
          <w:highlight w:val="white"/>
          <w:lang w:val="pl" w:eastAsia="pl-PL"/>
        </w:rPr>
        <w:t xml:space="preserve">zwanym dalej </w:t>
      </w:r>
      <w:r>
        <w:rPr>
          <w:rFonts w:eastAsia="Times New Roman" w:cs="Times New Roman"/>
          <w:color w:val="000000"/>
          <w:spacing w:val="-4"/>
          <w:kern w:val="0"/>
          <w:highlight w:val="white"/>
          <w:lang w:val="pl" w:eastAsia="pl-PL"/>
        </w:rPr>
        <w:t>Zamawiający</w:t>
      </w:r>
      <w:r w:rsidRPr="006B6501">
        <w:rPr>
          <w:rFonts w:eastAsia="Times New Roman" w:cs="Times New Roman"/>
          <w:color w:val="000000"/>
          <w:spacing w:val="-4"/>
          <w:kern w:val="0"/>
          <w:highlight w:val="white"/>
          <w:lang w:val="pl" w:eastAsia="pl-PL"/>
        </w:rPr>
        <w:t>m,</w:t>
      </w:r>
    </w:p>
    <w:p w14:paraId="6B4D5A3F" w14:textId="77777777" w:rsidR="00512EC1" w:rsidRPr="006B6501" w:rsidRDefault="00512EC1" w:rsidP="00512EC1">
      <w:pPr>
        <w:autoSpaceDE w:val="0"/>
        <w:autoSpaceDN w:val="0"/>
        <w:adjustRightInd w:val="0"/>
        <w:spacing w:line="276" w:lineRule="auto"/>
        <w:jc w:val="both"/>
        <w:textAlignment w:val="auto"/>
        <w:rPr>
          <w:rFonts w:eastAsia="Times New Roman" w:cs="Times New Roman"/>
          <w:i/>
          <w:iCs/>
          <w:color w:val="000000"/>
          <w:spacing w:val="-1"/>
          <w:kern w:val="0"/>
          <w:highlight w:val="white"/>
          <w:lang w:val="pl" w:eastAsia="pl-PL"/>
        </w:rPr>
      </w:pPr>
      <w:r w:rsidRPr="006B6501">
        <w:rPr>
          <w:rFonts w:eastAsia="Times New Roman" w:cs="Times New Roman"/>
          <w:color w:val="000000"/>
          <w:spacing w:val="-1"/>
          <w:kern w:val="0"/>
          <w:highlight w:val="white"/>
          <w:lang w:val="pl" w:eastAsia="pl-PL"/>
        </w:rPr>
        <w:t>reprezentowanym przez:</w:t>
      </w:r>
    </w:p>
    <w:p w14:paraId="118C0F76" w14:textId="77777777" w:rsidR="00512EC1" w:rsidRDefault="00512EC1" w:rsidP="00512EC1">
      <w:pPr>
        <w:autoSpaceDE w:val="0"/>
        <w:autoSpaceDN w:val="0"/>
        <w:adjustRightInd w:val="0"/>
        <w:spacing w:line="276" w:lineRule="auto"/>
        <w:jc w:val="both"/>
        <w:textAlignment w:val="auto"/>
        <w:rPr>
          <w:rFonts w:eastAsia="Times New Roman" w:cs="Times New Roman"/>
          <w:b/>
          <w:bCs/>
          <w:color w:val="000000"/>
          <w:spacing w:val="-1"/>
          <w:kern w:val="0"/>
          <w:highlight w:val="white"/>
          <w:lang w:val="pl" w:eastAsia="pl-PL"/>
        </w:rPr>
      </w:pPr>
    </w:p>
    <w:p w14:paraId="4539DCFC" w14:textId="77777777" w:rsidR="00512EC1" w:rsidRPr="006B6501" w:rsidRDefault="00512EC1" w:rsidP="00512EC1">
      <w:pPr>
        <w:autoSpaceDE w:val="0"/>
        <w:autoSpaceDN w:val="0"/>
        <w:adjustRightInd w:val="0"/>
        <w:spacing w:line="276" w:lineRule="auto"/>
        <w:jc w:val="both"/>
        <w:textAlignment w:val="auto"/>
        <w:rPr>
          <w:rFonts w:eastAsia="Times New Roman" w:cs="Times New Roman"/>
          <w:b/>
          <w:bCs/>
          <w:kern w:val="0"/>
          <w:highlight w:val="white"/>
          <w:lang w:val="pl" w:eastAsia="pl-PL"/>
        </w:rPr>
      </w:pPr>
      <w:r w:rsidRPr="006B6501">
        <w:rPr>
          <w:rFonts w:eastAsia="Times New Roman" w:cs="Times New Roman"/>
          <w:b/>
          <w:bCs/>
          <w:color w:val="000000"/>
          <w:spacing w:val="-1"/>
          <w:kern w:val="0"/>
          <w:highlight w:val="white"/>
          <w:lang w:val="pl" w:eastAsia="pl-PL"/>
        </w:rPr>
        <w:t>Prezesa Zarządu – Marka Buczaka</w:t>
      </w:r>
    </w:p>
    <w:p w14:paraId="57DF9573" w14:textId="77777777" w:rsidR="00512EC1" w:rsidRDefault="00512EC1" w:rsidP="00512EC1">
      <w:pPr>
        <w:autoSpaceDE w:val="0"/>
        <w:autoSpaceDN w:val="0"/>
        <w:adjustRightInd w:val="0"/>
        <w:spacing w:line="276" w:lineRule="auto"/>
        <w:jc w:val="both"/>
        <w:textAlignment w:val="auto"/>
        <w:rPr>
          <w:rFonts w:eastAsia="Times New Roman" w:cs="Times New Roman"/>
          <w:color w:val="000000"/>
          <w:spacing w:val="-1"/>
          <w:kern w:val="0"/>
          <w:highlight w:val="white"/>
          <w:lang w:val="pl" w:eastAsia="pl-PL"/>
        </w:rPr>
      </w:pPr>
    </w:p>
    <w:p w14:paraId="377537D1" w14:textId="77777777" w:rsidR="00512EC1" w:rsidRPr="006B6501" w:rsidRDefault="00512EC1" w:rsidP="00512EC1">
      <w:pPr>
        <w:autoSpaceDE w:val="0"/>
        <w:autoSpaceDN w:val="0"/>
        <w:adjustRightInd w:val="0"/>
        <w:spacing w:line="276" w:lineRule="auto"/>
        <w:jc w:val="both"/>
        <w:textAlignment w:val="auto"/>
        <w:rPr>
          <w:rFonts w:eastAsia="Times New Roman" w:cs="Times New Roman"/>
          <w:kern w:val="0"/>
          <w:highlight w:val="white"/>
          <w:lang w:val="pl" w:eastAsia="pl-PL"/>
        </w:rPr>
      </w:pPr>
      <w:r w:rsidRPr="006B6501">
        <w:rPr>
          <w:rFonts w:eastAsia="Times New Roman" w:cs="Times New Roman"/>
          <w:color w:val="000000"/>
          <w:spacing w:val="-1"/>
          <w:kern w:val="0"/>
          <w:highlight w:val="white"/>
          <w:lang w:val="pl" w:eastAsia="pl-PL"/>
        </w:rPr>
        <w:t>a</w:t>
      </w:r>
    </w:p>
    <w:p w14:paraId="26EB1B01" w14:textId="77777777" w:rsidR="00512EC1" w:rsidRPr="006B6501" w:rsidRDefault="00512EC1" w:rsidP="00512EC1">
      <w:pPr>
        <w:autoSpaceDE w:val="0"/>
        <w:autoSpaceDN w:val="0"/>
        <w:adjustRightInd w:val="0"/>
        <w:spacing w:line="240" w:lineRule="auto"/>
        <w:ind w:hanging="360"/>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      …………………………, zamieszkałym w ............................. przy ul. …………………….., prowadzącym działalność gospodarczą pod firmą : ................ z siedzibą w .............................. przy ul. ……………………, wpisaną do ewidencji działalności gospodarczej nr REGON: …………....... nr NIP: .................., , zwanym w dalszej części Umowy Wykonawcą</w:t>
      </w:r>
    </w:p>
    <w:p w14:paraId="2477B32E" w14:textId="77777777" w:rsidR="00512EC1" w:rsidRDefault="00512EC1" w:rsidP="00512EC1">
      <w:pPr>
        <w:suppressAutoHyphens w:val="0"/>
        <w:autoSpaceDE w:val="0"/>
        <w:autoSpaceDN w:val="0"/>
        <w:adjustRightInd w:val="0"/>
        <w:spacing w:line="240" w:lineRule="auto"/>
        <w:jc w:val="both"/>
        <w:textAlignment w:val="auto"/>
        <w:rPr>
          <w:rFonts w:eastAsia="Times New Roman" w:cs="Times New Roman"/>
          <w:i/>
          <w:iCs/>
          <w:kern w:val="0"/>
          <w:lang w:val="pl" w:eastAsia="pl-PL"/>
        </w:rPr>
      </w:pPr>
    </w:p>
    <w:p w14:paraId="1F21BFEF" w14:textId="77777777" w:rsidR="00512EC1" w:rsidRPr="006B6501" w:rsidRDefault="00512EC1" w:rsidP="00512EC1">
      <w:pPr>
        <w:suppressAutoHyphens w:val="0"/>
        <w:autoSpaceDE w:val="0"/>
        <w:autoSpaceDN w:val="0"/>
        <w:adjustRightInd w:val="0"/>
        <w:spacing w:line="240" w:lineRule="auto"/>
        <w:jc w:val="both"/>
        <w:textAlignment w:val="auto"/>
        <w:rPr>
          <w:rFonts w:eastAsia="Times New Roman" w:cs="Times New Roman"/>
          <w:i/>
          <w:iCs/>
          <w:kern w:val="0"/>
          <w:lang w:val="pl" w:eastAsia="pl-PL"/>
        </w:rPr>
      </w:pPr>
      <w:r w:rsidRPr="006B6501">
        <w:rPr>
          <w:rFonts w:eastAsia="Times New Roman" w:cs="Times New Roman"/>
          <w:i/>
          <w:iCs/>
          <w:kern w:val="0"/>
          <w:lang w:val="pl" w:eastAsia="pl-PL"/>
        </w:rPr>
        <w:t>lub</w:t>
      </w:r>
    </w:p>
    <w:p w14:paraId="6CCCED97" w14:textId="77777777" w:rsidR="00512EC1" w:rsidRDefault="00512EC1" w:rsidP="00512EC1">
      <w:pPr>
        <w:suppressAutoHyphens w:val="0"/>
        <w:autoSpaceDE w:val="0"/>
        <w:autoSpaceDN w:val="0"/>
        <w:adjustRightInd w:val="0"/>
        <w:spacing w:line="240" w:lineRule="auto"/>
        <w:jc w:val="both"/>
        <w:textAlignment w:val="auto"/>
        <w:rPr>
          <w:rFonts w:eastAsia="Times New Roman" w:cs="Times New Roman"/>
          <w:kern w:val="0"/>
          <w:lang w:val="pl" w:eastAsia="pl-PL"/>
        </w:rPr>
      </w:pPr>
    </w:p>
    <w:p w14:paraId="0CC3BBC9" w14:textId="77777777" w:rsidR="00512EC1" w:rsidRPr="00520993" w:rsidRDefault="00512EC1" w:rsidP="00512EC1">
      <w:pPr>
        <w:suppressAutoHyphens w:val="0"/>
        <w:autoSpaceDE w:val="0"/>
        <w:autoSpaceDN w:val="0"/>
        <w:adjustRightInd w:val="0"/>
        <w:spacing w:line="240" w:lineRule="auto"/>
        <w:jc w:val="both"/>
        <w:textAlignment w:val="auto"/>
        <w:rPr>
          <w:rFonts w:eastAsia="Times New Roman" w:cs="Times New Roman"/>
          <w:kern w:val="0"/>
          <w:lang w:eastAsia="pl-PL"/>
        </w:rPr>
      </w:pPr>
      <w:r w:rsidRPr="006B6501">
        <w:rPr>
          <w:rFonts w:eastAsia="Times New Roman" w:cs="Times New Roman"/>
          <w:kern w:val="0"/>
          <w:lang w:val="pl" w:eastAsia="pl-PL"/>
        </w:rPr>
        <w:t xml:space="preserve">Spółką ........................... z siedzibą w .............................. przy ul……………………………… wpisaną do rejestru </w:t>
      </w:r>
      <w:proofErr w:type="spellStart"/>
      <w:r w:rsidRPr="006B6501">
        <w:rPr>
          <w:rFonts w:eastAsia="Times New Roman" w:cs="Times New Roman"/>
          <w:kern w:val="0"/>
          <w:lang w:val="pl" w:eastAsia="pl-PL"/>
        </w:rPr>
        <w:t>przedsiębiorc</w:t>
      </w:r>
      <w:proofErr w:type="spellEnd"/>
      <w:r w:rsidRPr="00520993">
        <w:rPr>
          <w:rFonts w:eastAsia="Times New Roman" w:cs="Times New Roman"/>
          <w:kern w:val="0"/>
          <w:lang w:eastAsia="pl-PL"/>
        </w:rPr>
        <w:t>ów Krajowego Rejestru Sądowego prowadzonego przez Sąd Rejonowy w …………………………….. Wydział ….. Gospodarczy Krajowego Rejestru Sądowego pod numerem KRS ..........., nr REGON: ............., nr NIP: ..............................,</w:t>
      </w:r>
      <w:r w:rsidRPr="00520993">
        <w:rPr>
          <w:rFonts w:eastAsia="Times New Roman" w:cs="Times New Roman"/>
          <w:i/>
          <w:iCs/>
          <w:kern w:val="0"/>
          <w:lang w:eastAsia="pl-PL"/>
        </w:rPr>
        <w:t xml:space="preserve"> </w:t>
      </w:r>
      <w:r w:rsidRPr="00520993">
        <w:rPr>
          <w:rFonts w:eastAsia="Times New Roman" w:cs="Times New Roman"/>
          <w:kern w:val="0"/>
          <w:lang w:eastAsia="pl-PL"/>
        </w:rPr>
        <w:t xml:space="preserve">o kapitale zakładowym w wysokości …………….. zł, </w:t>
      </w:r>
    </w:p>
    <w:p w14:paraId="4C07C04C" w14:textId="77777777" w:rsidR="00512EC1" w:rsidRPr="006B6501" w:rsidRDefault="00512EC1" w:rsidP="00512EC1">
      <w:pPr>
        <w:suppressAutoHyphens w:val="0"/>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zwaną w dalszej części Umowy Wykonawcą, reprezentowaną przez: </w:t>
      </w:r>
    </w:p>
    <w:p w14:paraId="6068F8E0" w14:textId="77777777" w:rsidR="00512EC1" w:rsidRPr="006B6501" w:rsidRDefault="00512EC1" w:rsidP="00512EC1">
      <w:pPr>
        <w:suppressAutoHyphens w:val="0"/>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 - ……………………………</w:t>
      </w:r>
    </w:p>
    <w:p w14:paraId="36209E57" w14:textId="77777777" w:rsidR="00512EC1" w:rsidRPr="006B6501" w:rsidRDefault="00512EC1" w:rsidP="00512EC1">
      <w:pPr>
        <w:autoSpaceDE w:val="0"/>
        <w:autoSpaceDN w:val="0"/>
        <w:adjustRightInd w:val="0"/>
        <w:spacing w:line="200" w:lineRule="atLeast"/>
        <w:jc w:val="both"/>
        <w:textAlignment w:val="auto"/>
        <w:rPr>
          <w:rFonts w:eastAsia="Times New Roman" w:cs="Times New Roman"/>
          <w:kern w:val="0"/>
          <w:lang w:val="pl" w:eastAsia="pl-PL"/>
        </w:rPr>
      </w:pPr>
      <w:r w:rsidRPr="006B6501">
        <w:rPr>
          <w:rFonts w:eastAsia="Times New Roman" w:cs="Times New Roman"/>
          <w:kern w:val="0"/>
          <w:lang w:val="pl" w:eastAsia="pl-PL"/>
        </w:rPr>
        <w:t>o następującej treści:</w:t>
      </w:r>
    </w:p>
    <w:p w14:paraId="1C6737D7" w14:textId="77777777" w:rsidR="00512EC1" w:rsidRPr="006B6501" w:rsidRDefault="00512EC1" w:rsidP="00512EC1">
      <w:pPr>
        <w:autoSpaceDE w:val="0"/>
        <w:autoSpaceDN w:val="0"/>
        <w:adjustRightInd w:val="0"/>
        <w:textAlignment w:val="auto"/>
        <w:rPr>
          <w:rFonts w:eastAsia="Times New Roman" w:cs="Times New Roman"/>
          <w:b/>
          <w:bCs/>
          <w:kern w:val="0"/>
          <w:lang w:val="pl" w:eastAsia="pl-PL"/>
        </w:rPr>
      </w:pPr>
    </w:p>
    <w:p w14:paraId="3ED5EA7A" w14:textId="77777777" w:rsidR="00512EC1" w:rsidRPr="006B6501" w:rsidRDefault="00512EC1" w:rsidP="00512EC1">
      <w:pPr>
        <w:autoSpaceDE w:val="0"/>
        <w:autoSpaceDN w:val="0"/>
        <w:adjustRightInd w:val="0"/>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 1</w:t>
      </w:r>
    </w:p>
    <w:p w14:paraId="2F912D14" w14:textId="77777777" w:rsidR="00512EC1" w:rsidRPr="006B6501" w:rsidRDefault="00512EC1" w:rsidP="00512EC1">
      <w:pPr>
        <w:autoSpaceDE w:val="0"/>
        <w:autoSpaceDN w:val="0"/>
        <w:adjustRightInd w:val="0"/>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POSTANOWIENIA OGÓLNE</w:t>
      </w:r>
    </w:p>
    <w:p w14:paraId="6F7B1B2D" w14:textId="77777777" w:rsidR="00512EC1" w:rsidRPr="006B6501" w:rsidRDefault="00512EC1" w:rsidP="00512EC1">
      <w:pPr>
        <w:autoSpaceDE w:val="0"/>
        <w:autoSpaceDN w:val="0"/>
        <w:adjustRightInd w:val="0"/>
        <w:jc w:val="both"/>
        <w:textAlignment w:val="auto"/>
        <w:rPr>
          <w:rFonts w:eastAsia="Times New Roman" w:cs="Times New Roman"/>
          <w:b/>
          <w:bCs/>
          <w:kern w:val="0"/>
          <w:lang w:val="pl" w:eastAsia="pl-PL"/>
        </w:rPr>
      </w:pPr>
    </w:p>
    <w:p w14:paraId="60CE6F0D" w14:textId="77777777" w:rsidR="00512EC1" w:rsidRPr="001D6D1F" w:rsidRDefault="00512EC1" w:rsidP="00512EC1">
      <w:pPr>
        <w:jc w:val="both"/>
        <w:rPr>
          <w:b/>
          <w:bCs/>
        </w:rPr>
      </w:pPr>
      <w:r w:rsidRPr="000003D8">
        <w:rPr>
          <w:rFonts w:eastAsia="Times New Roman" w:cs="Times New Roman"/>
          <w:kern w:val="0"/>
          <w:lang w:val="pl" w:eastAsia="pl-PL"/>
        </w:rPr>
        <w:t xml:space="preserve">Strony zawierają umowę w ramach </w:t>
      </w:r>
      <w:proofErr w:type="spellStart"/>
      <w:r w:rsidRPr="000003D8">
        <w:rPr>
          <w:rFonts w:eastAsia="Times New Roman" w:cs="Times New Roman"/>
          <w:kern w:val="0"/>
          <w:lang w:val="pl" w:eastAsia="pl-PL"/>
        </w:rPr>
        <w:t>zam</w:t>
      </w:r>
      <w:r w:rsidRPr="00520993">
        <w:rPr>
          <w:rFonts w:eastAsia="Times New Roman" w:cs="Times New Roman"/>
          <w:kern w:val="0"/>
          <w:lang w:eastAsia="pl-PL"/>
        </w:rPr>
        <w:t>ówienia</w:t>
      </w:r>
      <w:proofErr w:type="spellEnd"/>
      <w:r w:rsidRPr="00520993">
        <w:rPr>
          <w:rFonts w:eastAsia="Times New Roman" w:cs="Times New Roman"/>
          <w:kern w:val="0"/>
          <w:lang w:eastAsia="pl-PL"/>
        </w:rPr>
        <w:t xml:space="preserve"> prowadzonego w trybie przetargu nieograniczonego </w:t>
      </w:r>
      <w:r w:rsidRPr="000003D8">
        <w:rPr>
          <w:bCs/>
        </w:rPr>
        <w:t xml:space="preserve">jako zamówienie sektorowe  zgodnie  z </w:t>
      </w:r>
      <w:r w:rsidRPr="00520993">
        <w:rPr>
          <w:rFonts w:eastAsia="Times New Roman" w:cs="Times New Roman"/>
          <w:kern w:val="0"/>
          <w:lang w:eastAsia="pl-PL"/>
        </w:rPr>
        <w:t xml:space="preserve">Regulaminem udzielania zamówień przez Zakład Gospodarki Komunalnej Sp. z o.o. w Kątach Wrocławskich. </w:t>
      </w:r>
    </w:p>
    <w:p w14:paraId="6A874087" w14:textId="77777777" w:rsidR="00512EC1" w:rsidRPr="006B6501" w:rsidRDefault="00512EC1" w:rsidP="00512EC1">
      <w:pPr>
        <w:autoSpaceDE w:val="0"/>
        <w:autoSpaceDN w:val="0"/>
        <w:adjustRightInd w:val="0"/>
        <w:textAlignment w:val="auto"/>
        <w:rPr>
          <w:rFonts w:eastAsia="Times New Roman" w:cs="Times New Roman"/>
          <w:b/>
          <w:bCs/>
          <w:kern w:val="0"/>
          <w:lang w:val="pl" w:eastAsia="pl-PL"/>
        </w:rPr>
      </w:pPr>
    </w:p>
    <w:p w14:paraId="61C37014" w14:textId="77777777" w:rsidR="00512EC1" w:rsidRPr="00D42233" w:rsidRDefault="00512EC1" w:rsidP="00512EC1">
      <w:pPr>
        <w:widowControl/>
        <w:suppressAutoHyphens w:val="0"/>
        <w:autoSpaceDE w:val="0"/>
        <w:autoSpaceDN w:val="0"/>
        <w:adjustRightInd w:val="0"/>
        <w:spacing w:line="240" w:lineRule="auto"/>
        <w:jc w:val="center"/>
        <w:textAlignment w:val="auto"/>
        <w:rPr>
          <w:rStyle w:val="Domylnaczcionkaakapitu1"/>
          <w:rFonts w:eastAsia="Arial"/>
          <w:b/>
        </w:rPr>
      </w:pPr>
      <w:r w:rsidRPr="00D42233">
        <w:rPr>
          <w:rStyle w:val="Domylnaczcionkaakapitu1"/>
          <w:rFonts w:eastAsia="Arial"/>
          <w:b/>
        </w:rPr>
        <w:t>§ 2</w:t>
      </w:r>
    </w:p>
    <w:p w14:paraId="21AFA4D5" w14:textId="77777777" w:rsidR="00512EC1" w:rsidRPr="00D42233" w:rsidRDefault="00512EC1" w:rsidP="00512EC1">
      <w:pPr>
        <w:widowControl/>
        <w:suppressAutoHyphens w:val="0"/>
        <w:autoSpaceDE w:val="0"/>
        <w:autoSpaceDN w:val="0"/>
        <w:adjustRightInd w:val="0"/>
        <w:spacing w:line="240" w:lineRule="auto"/>
        <w:jc w:val="center"/>
        <w:textAlignment w:val="auto"/>
        <w:rPr>
          <w:rStyle w:val="Domylnaczcionkaakapitu1"/>
          <w:rFonts w:eastAsia="Arial"/>
          <w:b/>
        </w:rPr>
      </w:pPr>
      <w:r w:rsidRPr="00D42233">
        <w:rPr>
          <w:rStyle w:val="Domylnaczcionkaakapitu1"/>
          <w:rFonts w:eastAsia="Arial"/>
          <w:b/>
        </w:rPr>
        <w:t>PRZEDMIOT UMOWY</w:t>
      </w:r>
    </w:p>
    <w:p w14:paraId="6A5332A1" w14:textId="77777777" w:rsidR="00512EC1" w:rsidRPr="00D42233" w:rsidRDefault="00512EC1" w:rsidP="00512EC1">
      <w:pPr>
        <w:widowControl/>
        <w:suppressAutoHyphens w:val="0"/>
        <w:autoSpaceDE w:val="0"/>
        <w:autoSpaceDN w:val="0"/>
        <w:adjustRightInd w:val="0"/>
        <w:spacing w:line="240" w:lineRule="auto"/>
        <w:jc w:val="both"/>
        <w:textAlignment w:val="auto"/>
        <w:rPr>
          <w:rStyle w:val="Domylnaczcionkaakapitu1"/>
          <w:rFonts w:eastAsia="Arial"/>
        </w:rPr>
      </w:pPr>
    </w:p>
    <w:p w14:paraId="14CA2D9F" w14:textId="37F9381B" w:rsidR="00512EC1" w:rsidRPr="00DC6CE0" w:rsidRDefault="00512EC1" w:rsidP="00DC6CE0">
      <w:pPr>
        <w:autoSpaceDE w:val="0"/>
        <w:jc w:val="both"/>
        <w:rPr>
          <w:rStyle w:val="Domylnaczcionkaakapitu1"/>
          <w:rFonts w:eastAsia="Arial" w:cs="Times New Roman"/>
          <w:bCs/>
        </w:rPr>
      </w:pPr>
      <w:r w:rsidRPr="000003D8">
        <w:rPr>
          <w:rStyle w:val="Domylnaczcionkaakapitu1"/>
          <w:rFonts w:eastAsia="Arial" w:cs="Times New Roman"/>
        </w:rPr>
        <w:t>Zamawiający zleca, a Wykonawca przyjmuje i zobowiązuje się wykonać zadanie pn</w:t>
      </w:r>
      <w:r w:rsidRPr="00DC6CE0">
        <w:rPr>
          <w:rStyle w:val="Domylnaczcionkaakapitu1"/>
          <w:rFonts w:eastAsia="Arial" w:cs="Times New Roman"/>
        </w:rPr>
        <w:t>.:</w:t>
      </w:r>
      <w:r w:rsidR="00DC6CE0" w:rsidRPr="00DC6CE0">
        <w:rPr>
          <w:rStyle w:val="Domylnaczcionkaakapitu1"/>
          <w:rFonts w:eastAsia="Arial" w:cs="Times New Roman"/>
        </w:rPr>
        <w:t>”</w:t>
      </w:r>
      <w:r w:rsidRPr="00DC6CE0">
        <w:rPr>
          <w:rStyle w:val="Domylnaczcionkaakapitu1"/>
          <w:rFonts w:eastAsia="Arial" w:cs="Times New Roman"/>
        </w:rPr>
        <w:t xml:space="preserve"> </w:t>
      </w:r>
      <w:r w:rsidR="00DC6CE0">
        <w:rPr>
          <w:rStyle w:val="Domylnaczcionkaakapitu1"/>
          <w:rFonts w:eastAsia="Arial" w:cs="Times New Roman"/>
        </w:rPr>
        <w:t>B</w:t>
      </w:r>
      <w:r w:rsidR="00DC6CE0" w:rsidRPr="00DC6CE0">
        <w:rPr>
          <w:rStyle w:val="Domylnaczcionkaakapitu1"/>
          <w:rFonts w:eastAsia="Arial" w:cs="Times New Roman"/>
        </w:rPr>
        <w:t>udowa sieci wodociągowej dn160 o długości</w:t>
      </w:r>
      <w:r w:rsidR="00DC6CE0" w:rsidRPr="00DC6CE0">
        <w:rPr>
          <w:rStyle w:val="Domylnaczcionkaakapitu1"/>
          <w:rFonts w:eastAsia="Arial" w:cs="Times New Roman"/>
        </w:rPr>
        <w:t xml:space="preserve"> 874</w:t>
      </w:r>
      <w:r w:rsidR="00DC6CE0" w:rsidRPr="00DC6CE0">
        <w:rPr>
          <w:rStyle w:val="Domylnaczcionkaakapitu1"/>
          <w:rFonts w:eastAsia="Arial" w:cs="Times New Roman"/>
        </w:rPr>
        <w:t xml:space="preserve">mb w </w:t>
      </w:r>
      <w:r w:rsidR="00DC6CE0">
        <w:rPr>
          <w:rStyle w:val="Domylnaczcionkaakapitu1"/>
          <w:rFonts w:eastAsia="Arial" w:cs="Times New Roman"/>
        </w:rPr>
        <w:t>K</w:t>
      </w:r>
      <w:r w:rsidR="00DC6CE0" w:rsidRPr="00DC6CE0">
        <w:rPr>
          <w:rStyle w:val="Domylnaczcionkaakapitu1"/>
          <w:rFonts w:eastAsia="Arial" w:cs="Times New Roman"/>
        </w:rPr>
        <w:t>rzeptowie</w:t>
      </w:r>
      <w:r w:rsidR="00DC6CE0">
        <w:rPr>
          <w:rStyle w:val="Domylnaczcionkaakapitu1"/>
          <w:rFonts w:eastAsia="Arial" w:cs="Times New Roman"/>
        </w:rPr>
        <w:t xml:space="preserve"> g</w:t>
      </w:r>
      <w:r w:rsidR="00DC6CE0" w:rsidRPr="00DC6CE0">
        <w:rPr>
          <w:rStyle w:val="Domylnaczcionkaakapitu1"/>
          <w:rFonts w:eastAsia="Arial" w:cs="Times New Roman"/>
        </w:rPr>
        <w:t xml:space="preserve">mina </w:t>
      </w:r>
      <w:r w:rsidR="00DC6CE0">
        <w:rPr>
          <w:rStyle w:val="Domylnaczcionkaakapitu1"/>
          <w:rFonts w:eastAsia="Arial" w:cs="Times New Roman"/>
        </w:rPr>
        <w:t>K</w:t>
      </w:r>
      <w:r w:rsidR="00DC6CE0" w:rsidRPr="00DC6CE0">
        <w:rPr>
          <w:rStyle w:val="Domylnaczcionkaakapitu1"/>
          <w:rFonts w:eastAsia="Arial" w:cs="Times New Roman"/>
        </w:rPr>
        <w:t xml:space="preserve">ąty </w:t>
      </w:r>
      <w:r w:rsidR="00DC6CE0">
        <w:rPr>
          <w:rStyle w:val="Domylnaczcionkaakapitu1"/>
          <w:rFonts w:eastAsia="Arial" w:cs="Times New Roman"/>
        </w:rPr>
        <w:t>W</w:t>
      </w:r>
      <w:r w:rsidR="00DC6CE0" w:rsidRPr="00DC6CE0">
        <w:rPr>
          <w:rStyle w:val="Domylnaczcionkaakapitu1"/>
          <w:rFonts w:eastAsia="Arial" w:cs="Times New Roman"/>
        </w:rPr>
        <w:t>rocławskie</w:t>
      </w:r>
      <w:r w:rsidR="00DC6CE0">
        <w:rPr>
          <w:rStyle w:val="Domylnaczcionkaakapitu1"/>
          <w:rFonts w:eastAsia="Arial" w:cs="Times New Roman"/>
        </w:rPr>
        <w:t xml:space="preserve">” </w:t>
      </w:r>
      <w:r w:rsidRPr="00DC6CE0">
        <w:rPr>
          <w:rFonts w:eastAsia="Times New Roman" w:cs="Times New Roman"/>
          <w:bCs/>
          <w:kern w:val="0"/>
          <w:lang w:eastAsia="pl-PL"/>
        </w:rPr>
        <w:t xml:space="preserve">zgodnie </w:t>
      </w:r>
      <w:r w:rsidR="00DC6CE0">
        <w:rPr>
          <w:rFonts w:eastAsia="Times New Roman" w:cs="Times New Roman"/>
          <w:bCs/>
          <w:kern w:val="0"/>
          <w:lang w:eastAsia="pl-PL"/>
        </w:rPr>
        <w:br/>
      </w:r>
      <w:r w:rsidRPr="00DC6CE0">
        <w:rPr>
          <w:rFonts w:eastAsia="Times New Roman" w:cs="Times New Roman"/>
          <w:bCs/>
          <w:kern w:val="0"/>
          <w:lang w:eastAsia="pl-PL"/>
        </w:rPr>
        <w:t xml:space="preserve">z </w:t>
      </w:r>
      <w:r w:rsidRPr="00DC6CE0">
        <w:rPr>
          <w:rStyle w:val="Domylnaczcionkaakapitu1"/>
          <w:rFonts w:eastAsia="Arial"/>
          <w:bCs/>
        </w:rPr>
        <w:t>Dokumentacją techniczną będącą załącznikiem do SWZ.</w:t>
      </w:r>
    </w:p>
    <w:p w14:paraId="2B44EC27" w14:textId="77777777" w:rsidR="00512EC1" w:rsidRPr="000003D8" w:rsidRDefault="00512EC1" w:rsidP="00512EC1">
      <w:pPr>
        <w:widowControl/>
        <w:suppressAutoHyphens w:val="0"/>
        <w:autoSpaceDE w:val="0"/>
        <w:autoSpaceDN w:val="0"/>
        <w:adjustRightInd w:val="0"/>
        <w:spacing w:line="240" w:lineRule="auto"/>
        <w:jc w:val="both"/>
        <w:textAlignment w:val="auto"/>
        <w:rPr>
          <w:rStyle w:val="Domylnaczcionkaakapitu1"/>
          <w:rFonts w:eastAsia="Arial"/>
        </w:rPr>
      </w:pPr>
    </w:p>
    <w:p w14:paraId="0E246146" w14:textId="77777777" w:rsidR="00512EC1" w:rsidRPr="000003D8" w:rsidRDefault="00512EC1" w:rsidP="00512EC1">
      <w:pPr>
        <w:pStyle w:val="Akapitzlist"/>
        <w:widowControl/>
        <w:numPr>
          <w:ilvl w:val="0"/>
          <w:numId w:val="12"/>
        </w:numPr>
        <w:suppressAutoHyphens w:val="0"/>
        <w:spacing w:after="160" w:line="259" w:lineRule="auto"/>
        <w:textAlignment w:val="auto"/>
        <w:rPr>
          <w:rStyle w:val="Domylnaczcionkaakapitu1"/>
          <w:rFonts w:eastAsia="Arial" w:cs="Times New Roman"/>
        </w:rPr>
      </w:pPr>
      <w:r w:rsidRPr="000003D8">
        <w:rPr>
          <w:rStyle w:val="Domylnaczcionkaakapitu1"/>
          <w:rFonts w:eastAsia="Arial" w:cs="Times New Roman"/>
        </w:rPr>
        <w:lastRenderedPageBreak/>
        <w:t xml:space="preserve">Zakres zadania zgodnie </w:t>
      </w:r>
      <w:r w:rsidRPr="000003D8">
        <w:rPr>
          <w:rFonts w:eastAsia="Times New Roman"/>
          <w:kern w:val="0"/>
          <w:lang w:val="pl" w:eastAsia="pl-PL"/>
        </w:rPr>
        <w:t xml:space="preserve">z </w:t>
      </w:r>
      <w:r w:rsidRPr="000003D8">
        <w:rPr>
          <w:rFonts w:eastAsia="Times New Roman"/>
          <w:b/>
          <w:kern w:val="0"/>
          <w:lang w:val="pl" w:eastAsia="pl-PL"/>
        </w:rPr>
        <w:t>PZT</w:t>
      </w:r>
      <w:r w:rsidRPr="000003D8">
        <w:rPr>
          <w:rFonts w:eastAsia="Times New Roman"/>
          <w:kern w:val="0"/>
          <w:lang w:val="pl" w:eastAsia="pl-PL"/>
        </w:rPr>
        <w:t xml:space="preserve"> </w:t>
      </w:r>
      <w:r w:rsidRPr="000003D8">
        <w:rPr>
          <w:rFonts w:eastAsia="Times New Roman"/>
          <w:b/>
          <w:kern w:val="0"/>
          <w:lang w:val="pl" w:eastAsia="pl-PL"/>
        </w:rPr>
        <w:t xml:space="preserve">stanowiącym integralną część  </w:t>
      </w:r>
      <w:r w:rsidRPr="000003D8">
        <w:rPr>
          <w:rFonts w:eastAsia="Times New Roman"/>
          <w:b/>
          <w:i/>
          <w:kern w:val="0"/>
          <w:lang w:val="pl" w:eastAsia="pl-PL"/>
        </w:rPr>
        <w:t>Dokumentacji  technicznej będącej załącznikiem do SWZ</w:t>
      </w:r>
      <w:r w:rsidRPr="000003D8">
        <w:rPr>
          <w:rFonts w:eastAsia="Times New Roman"/>
          <w:kern w:val="0"/>
          <w:lang w:val="pl" w:eastAsia="pl-PL"/>
        </w:rPr>
        <w:t xml:space="preserve"> </w:t>
      </w:r>
      <w:r w:rsidRPr="000003D8">
        <w:rPr>
          <w:rStyle w:val="Domylnaczcionkaakapitu1"/>
          <w:rFonts w:eastAsia="Arial" w:cs="Times New Roman"/>
        </w:rPr>
        <w:t xml:space="preserve">obejmuje: </w:t>
      </w:r>
    </w:p>
    <w:p w14:paraId="24B46A63" w14:textId="77777777" w:rsidR="00512EC1" w:rsidRPr="00067EEE" w:rsidRDefault="00512EC1" w:rsidP="00512EC1">
      <w:pPr>
        <w:widowControl/>
        <w:numPr>
          <w:ilvl w:val="0"/>
          <w:numId w:val="36"/>
        </w:numPr>
        <w:suppressAutoHyphens w:val="0"/>
        <w:autoSpaceDE w:val="0"/>
        <w:autoSpaceDN w:val="0"/>
        <w:adjustRightInd w:val="0"/>
        <w:spacing w:line="240" w:lineRule="auto"/>
        <w:jc w:val="both"/>
        <w:textAlignment w:val="auto"/>
        <w:rPr>
          <w:rFonts w:eastAsia="ArialNarrow" w:cs="Times New Roman"/>
          <w:bCs/>
          <w:kern w:val="0"/>
          <w:lang w:eastAsia="pl-PL"/>
        </w:rPr>
      </w:pPr>
      <w:r w:rsidRPr="00067EEE">
        <w:rPr>
          <w:rFonts w:eastAsia="ArialNarrow" w:cs="Times New Roman"/>
          <w:bCs/>
          <w:kern w:val="0"/>
          <w:lang w:eastAsia="pl-PL"/>
        </w:rPr>
        <w:t xml:space="preserve">wykonanie robót budowlanych zgodnie z zatwierdzonym projektem </w:t>
      </w:r>
      <w:r w:rsidRPr="00520993">
        <w:rPr>
          <w:rStyle w:val="Domylnaczcionkaakapitu1"/>
          <w:rFonts w:eastAsia="Arial" w:cs="Times New Roman"/>
        </w:rPr>
        <w:t>„budowa sieci wodociągowej w Krzeptowie</w:t>
      </w:r>
      <w:r>
        <w:rPr>
          <w:rStyle w:val="Domylnaczcionkaakapitu1"/>
          <w:rFonts w:eastAsia="Arial" w:cs="Times New Roman"/>
        </w:rPr>
        <w:t xml:space="preserve"> </w:t>
      </w:r>
      <w:r w:rsidRPr="00520993">
        <w:rPr>
          <w:rStyle w:val="Domylnaczcionkaakapitu1"/>
          <w:rFonts w:eastAsia="Arial" w:cs="Times New Roman"/>
        </w:rPr>
        <w:t xml:space="preserve"> na </w:t>
      </w:r>
      <w:r w:rsidRPr="00520993">
        <w:rPr>
          <w:rFonts w:eastAsiaTheme="minorHAnsi" w:cs="Times New Roman"/>
          <w:kern w:val="0"/>
          <w:lang w:eastAsia="en-US"/>
        </w:rPr>
        <w:t xml:space="preserve">działkach nr ew. 111/35, 111/38, 100, 101/3, 124/1, 99 obręb Krzeptów, oraz na działce nr ew. 174 obręb </w:t>
      </w:r>
      <w:r>
        <w:rPr>
          <w:rFonts w:eastAsiaTheme="minorHAnsi" w:cs="Times New Roman"/>
          <w:kern w:val="0"/>
          <w:lang w:eastAsia="en-US"/>
        </w:rPr>
        <w:t>S</w:t>
      </w:r>
      <w:r w:rsidRPr="00520993">
        <w:rPr>
          <w:rFonts w:eastAsiaTheme="minorHAnsi" w:cs="Times New Roman"/>
          <w:kern w:val="0"/>
          <w:lang w:eastAsia="en-US"/>
        </w:rPr>
        <w:t xml:space="preserve">molec gm. </w:t>
      </w:r>
      <w:r>
        <w:rPr>
          <w:rFonts w:eastAsiaTheme="minorHAnsi" w:cs="Times New Roman"/>
          <w:kern w:val="0"/>
          <w:lang w:eastAsia="en-US"/>
        </w:rPr>
        <w:t>K</w:t>
      </w:r>
      <w:r w:rsidRPr="00520993">
        <w:rPr>
          <w:rFonts w:eastAsiaTheme="minorHAnsi" w:cs="Times New Roman"/>
          <w:kern w:val="0"/>
          <w:lang w:eastAsia="en-US"/>
        </w:rPr>
        <w:t xml:space="preserve">ąty </w:t>
      </w:r>
      <w:r>
        <w:rPr>
          <w:rFonts w:eastAsiaTheme="minorHAnsi" w:cs="Times New Roman"/>
          <w:kern w:val="0"/>
          <w:lang w:eastAsia="en-US"/>
        </w:rPr>
        <w:t>W</w:t>
      </w:r>
      <w:r w:rsidRPr="00520993">
        <w:rPr>
          <w:rFonts w:eastAsiaTheme="minorHAnsi" w:cs="Times New Roman"/>
          <w:kern w:val="0"/>
          <w:lang w:eastAsia="en-US"/>
        </w:rPr>
        <w:t>rocławskie”</w:t>
      </w:r>
      <w:r w:rsidRPr="00067EEE">
        <w:rPr>
          <w:rFonts w:ascii="Arial" w:hAnsi="Arial" w:cs="Arial"/>
          <w:shd w:val="clear" w:color="auto" w:fill="FFFFFF"/>
        </w:rPr>
        <w:t xml:space="preserve">  </w:t>
      </w:r>
      <w:r w:rsidRPr="00067EEE">
        <w:rPr>
          <w:rFonts w:ascii="Arial" w:hAnsi="Arial" w:cs="Arial"/>
          <w:color w:val="333333"/>
          <w:shd w:val="clear" w:color="auto" w:fill="FFFFFF"/>
        </w:rPr>
        <w:t xml:space="preserve">- </w:t>
      </w:r>
      <w:r w:rsidRPr="00AF37D0">
        <w:rPr>
          <w:rFonts w:cs="Times New Roman"/>
          <w:shd w:val="clear" w:color="auto" w:fill="FFFFFF"/>
        </w:rPr>
        <w:t>projekt budowlany oraz wykonawczy stanowi</w:t>
      </w:r>
      <w:r>
        <w:rPr>
          <w:rFonts w:ascii="Arial" w:hAnsi="Arial" w:cs="Arial"/>
          <w:shd w:val="clear" w:color="auto" w:fill="FFFFFF"/>
        </w:rPr>
        <w:t xml:space="preserve"> </w:t>
      </w:r>
      <w:r>
        <w:rPr>
          <w:rStyle w:val="Domylnaczcionkaakapitu1"/>
          <w:rFonts w:eastAsia="Arial" w:cs="Times New Roman"/>
          <w:b/>
          <w:i/>
          <w:kern w:val="0"/>
          <w:lang w:eastAsia="pl-PL"/>
        </w:rPr>
        <w:t>Z</w:t>
      </w:r>
      <w:r w:rsidRPr="009F0615">
        <w:rPr>
          <w:rStyle w:val="Domylnaczcionkaakapitu1"/>
          <w:rFonts w:eastAsia="Arial" w:cs="Times New Roman"/>
          <w:b/>
          <w:i/>
          <w:kern w:val="0"/>
          <w:lang w:eastAsia="pl-PL"/>
        </w:rPr>
        <w:t xml:space="preserve">ałącznik nr </w:t>
      </w:r>
      <w:r w:rsidRPr="009F0615">
        <w:rPr>
          <w:rStyle w:val="Domylnaczcionkaakapitu1"/>
          <w:rFonts w:eastAsia="Arial"/>
          <w:b/>
          <w:i/>
        </w:rPr>
        <w:t>dokumentacja techniczna</w:t>
      </w:r>
      <w:r w:rsidRPr="009F0615">
        <w:rPr>
          <w:rFonts w:eastAsia="ArialNarrow" w:cs="Times New Roman"/>
          <w:b/>
          <w:bCs/>
          <w:kern w:val="0"/>
          <w:lang w:eastAsia="pl-PL"/>
        </w:rPr>
        <w:t xml:space="preserve"> do </w:t>
      </w:r>
      <w:r>
        <w:rPr>
          <w:rFonts w:eastAsia="ArialNarrow" w:cs="Times New Roman"/>
          <w:b/>
          <w:bCs/>
          <w:kern w:val="0"/>
          <w:lang w:eastAsia="pl-PL"/>
        </w:rPr>
        <w:t>SWZ</w:t>
      </w:r>
      <w:r w:rsidRPr="009F0615">
        <w:rPr>
          <w:rFonts w:eastAsia="ArialNarrow" w:cs="Times New Roman"/>
          <w:b/>
          <w:bCs/>
          <w:kern w:val="0"/>
          <w:lang w:eastAsia="pl-PL"/>
        </w:rPr>
        <w:t xml:space="preserve"> </w:t>
      </w:r>
      <w:r w:rsidRPr="00067EEE">
        <w:rPr>
          <w:rFonts w:eastAsia="ArialNarrow" w:cs="Times New Roman"/>
          <w:bCs/>
          <w:kern w:val="0"/>
          <w:lang w:eastAsia="pl-PL"/>
        </w:rPr>
        <w:t>wraz</w:t>
      </w:r>
      <w:r>
        <w:rPr>
          <w:rFonts w:eastAsia="ArialNarrow" w:cs="Times New Roman"/>
          <w:bCs/>
          <w:kern w:val="0"/>
          <w:lang w:eastAsia="pl-PL"/>
        </w:rPr>
        <w:t xml:space="preserve"> </w:t>
      </w:r>
      <w:r w:rsidRPr="00067EEE">
        <w:rPr>
          <w:rFonts w:eastAsia="ArialNarrow" w:cs="Times New Roman"/>
          <w:bCs/>
          <w:kern w:val="0"/>
          <w:lang w:eastAsia="pl-PL"/>
        </w:rPr>
        <w:t xml:space="preserve">z uzyskaniem wszelkich niezbędnych zgód </w:t>
      </w:r>
      <w:r>
        <w:rPr>
          <w:rFonts w:eastAsia="ArialNarrow" w:cs="Times New Roman"/>
          <w:bCs/>
          <w:kern w:val="0"/>
          <w:lang w:eastAsia="pl-PL"/>
        </w:rPr>
        <w:t xml:space="preserve"> </w:t>
      </w:r>
      <w:r w:rsidRPr="00067EEE">
        <w:rPr>
          <w:rFonts w:eastAsia="ArialNarrow" w:cs="Times New Roman"/>
          <w:bCs/>
          <w:kern w:val="0"/>
          <w:lang w:eastAsia="pl-PL"/>
        </w:rPr>
        <w:t>i pozwoleń umożliwiających przystąpienie do użytkowania obiektu</w:t>
      </w:r>
      <w:r w:rsidRPr="00067EEE">
        <w:rPr>
          <w:rFonts w:eastAsia="ArialNarrow" w:cs="Times New Roman"/>
          <w:b/>
          <w:bCs/>
          <w:kern w:val="0"/>
          <w:lang w:eastAsia="pl-PL"/>
        </w:rPr>
        <w:t>,</w:t>
      </w:r>
      <w:r w:rsidRPr="00067EEE">
        <w:rPr>
          <w:rFonts w:eastAsia="ArialNarrow" w:cs="Times New Roman"/>
          <w:bCs/>
          <w:kern w:val="0"/>
          <w:lang w:eastAsia="pl-PL"/>
        </w:rPr>
        <w:t xml:space="preserve"> z zapewnieniem niezbędnych technologii, siły roboczej, sprzętu oraz materiałów; </w:t>
      </w:r>
    </w:p>
    <w:p w14:paraId="38621508" w14:textId="77777777" w:rsidR="00512EC1" w:rsidRPr="00067EEE" w:rsidRDefault="00512EC1" w:rsidP="00512EC1">
      <w:pPr>
        <w:widowControl/>
        <w:numPr>
          <w:ilvl w:val="0"/>
          <w:numId w:val="36"/>
        </w:numPr>
        <w:suppressAutoHyphens w:val="0"/>
        <w:autoSpaceDE w:val="0"/>
        <w:autoSpaceDN w:val="0"/>
        <w:adjustRightInd w:val="0"/>
        <w:spacing w:line="240" w:lineRule="auto"/>
        <w:jc w:val="both"/>
        <w:textAlignment w:val="auto"/>
        <w:rPr>
          <w:rFonts w:eastAsia="ArialNarrow" w:cs="Times New Roman"/>
          <w:bCs/>
          <w:color w:val="FF0000"/>
          <w:kern w:val="0"/>
          <w:lang w:eastAsia="pl-PL"/>
        </w:rPr>
      </w:pPr>
      <w:r w:rsidRPr="00067EEE">
        <w:rPr>
          <w:rFonts w:eastAsia="ArialNarrow" w:cs="Times New Roman"/>
          <w:bCs/>
          <w:kern w:val="0"/>
          <w:lang w:eastAsia="pl-PL"/>
        </w:rPr>
        <w:t>obsługa geodezyjna przedsięwzięcia na całym etapie wykonawstwa zakończona uzyskaniem mapy geodezyjnej inwentaryzacji powykonawczej w realizowanym zakresie robót;</w:t>
      </w:r>
    </w:p>
    <w:p w14:paraId="25CDAF2C" w14:textId="77777777" w:rsidR="00512EC1" w:rsidRPr="00067EEE" w:rsidRDefault="00512EC1" w:rsidP="00512EC1">
      <w:pPr>
        <w:widowControl/>
        <w:numPr>
          <w:ilvl w:val="0"/>
          <w:numId w:val="36"/>
        </w:numPr>
        <w:suppressAutoHyphens w:val="0"/>
        <w:autoSpaceDE w:val="0"/>
        <w:autoSpaceDN w:val="0"/>
        <w:adjustRightInd w:val="0"/>
        <w:spacing w:line="240" w:lineRule="auto"/>
        <w:jc w:val="both"/>
        <w:textAlignment w:val="auto"/>
        <w:rPr>
          <w:rFonts w:eastAsia="ArialNarrow" w:cs="Times New Roman"/>
          <w:bCs/>
          <w:kern w:val="0"/>
          <w:lang w:eastAsia="pl-PL"/>
        </w:rPr>
      </w:pPr>
      <w:r w:rsidRPr="00067EEE">
        <w:rPr>
          <w:rFonts w:eastAsia="ArialNarrow" w:cs="Times New Roman"/>
          <w:bCs/>
          <w:kern w:val="0"/>
          <w:lang w:eastAsia="pl-PL"/>
        </w:rPr>
        <w:t>zaplanowanie, wdrożenie i obsługa ruchu zastępczego na czas realizacji inwestycji oraz utrzymanie prawidłowego stanu dróg  na czas realizacji robót;</w:t>
      </w:r>
    </w:p>
    <w:p w14:paraId="5EC5E79A" w14:textId="77777777" w:rsidR="00512EC1" w:rsidRDefault="00512EC1" w:rsidP="00512EC1">
      <w:pPr>
        <w:widowControl/>
        <w:numPr>
          <w:ilvl w:val="0"/>
          <w:numId w:val="36"/>
        </w:numPr>
        <w:suppressAutoHyphens w:val="0"/>
        <w:autoSpaceDE w:val="0"/>
        <w:autoSpaceDN w:val="0"/>
        <w:adjustRightInd w:val="0"/>
        <w:spacing w:line="240" w:lineRule="auto"/>
        <w:jc w:val="both"/>
        <w:textAlignment w:val="auto"/>
        <w:rPr>
          <w:rFonts w:eastAsia="ArialNarrow" w:cs="Times New Roman"/>
          <w:bCs/>
          <w:kern w:val="0"/>
          <w:lang w:eastAsia="pl-PL"/>
        </w:rPr>
      </w:pPr>
      <w:r w:rsidRPr="00067EEE">
        <w:rPr>
          <w:rFonts w:eastAsia="ArialNarrow" w:cs="Times New Roman"/>
          <w:bCs/>
          <w:kern w:val="0"/>
          <w:lang w:eastAsia="pl-PL"/>
        </w:rPr>
        <w:t>zakończenie robót i uzyskanie wszelkich niezbędnych zgód i pozwoleń umożliwiających przystąpienie do użytkowania przedmiotu umowy;</w:t>
      </w:r>
    </w:p>
    <w:p w14:paraId="6952D6C2" w14:textId="77777777" w:rsidR="00512EC1" w:rsidRPr="00EB48C4" w:rsidRDefault="00512EC1" w:rsidP="00512EC1">
      <w:pPr>
        <w:widowControl/>
        <w:numPr>
          <w:ilvl w:val="0"/>
          <w:numId w:val="36"/>
        </w:numPr>
        <w:suppressAutoHyphens w:val="0"/>
        <w:autoSpaceDE w:val="0"/>
        <w:autoSpaceDN w:val="0"/>
        <w:adjustRightInd w:val="0"/>
        <w:spacing w:line="240" w:lineRule="auto"/>
        <w:jc w:val="both"/>
        <w:textAlignment w:val="auto"/>
        <w:rPr>
          <w:rFonts w:eastAsia="ArialNarrow" w:cs="Times New Roman"/>
          <w:b/>
          <w:bCs/>
          <w:kern w:val="0"/>
          <w:lang w:eastAsia="pl-PL"/>
        </w:rPr>
      </w:pPr>
      <w:r w:rsidRPr="00EB48C4">
        <w:rPr>
          <w:b/>
          <w:bCs/>
        </w:rPr>
        <w:t xml:space="preserve">koszty zajęcia pasa drogowego przez cały okres trwania umowy ponosi </w:t>
      </w:r>
      <w:r>
        <w:rPr>
          <w:b/>
          <w:bCs/>
        </w:rPr>
        <w:t>Z</w:t>
      </w:r>
      <w:r w:rsidRPr="00EB48C4">
        <w:rPr>
          <w:b/>
          <w:bCs/>
        </w:rPr>
        <w:t>amawiający.</w:t>
      </w:r>
    </w:p>
    <w:p w14:paraId="2A05CC2F" w14:textId="77777777" w:rsidR="00512EC1" w:rsidRPr="00067EEE" w:rsidRDefault="00512EC1" w:rsidP="00512EC1">
      <w:pPr>
        <w:widowControl/>
        <w:suppressAutoHyphens w:val="0"/>
        <w:autoSpaceDE w:val="0"/>
        <w:autoSpaceDN w:val="0"/>
        <w:adjustRightInd w:val="0"/>
        <w:spacing w:line="240" w:lineRule="auto"/>
        <w:jc w:val="both"/>
        <w:textAlignment w:val="auto"/>
        <w:rPr>
          <w:b/>
        </w:rPr>
      </w:pPr>
    </w:p>
    <w:p w14:paraId="3B76FCA5" w14:textId="77777777" w:rsidR="00512EC1" w:rsidRPr="00816D3B" w:rsidRDefault="00512EC1" w:rsidP="00512EC1">
      <w:pPr>
        <w:pStyle w:val="Akapitzlist"/>
        <w:widowControl/>
        <w:numPr>
          <w:ilvl w:val="0"/>
          <w:numId w:val="12"/>
        </w:numPr>
        <w:suppressAutoHyphens w:val="0"/>
        <w:spacing w:after="160" w:line="259" w:lineRule="auto"/>
        <w:textAlignment w:val="auto"/>
        <w:rPr>
          <w:bCs/>
        </w:rPr>
      </w:pPr>
      <w:r w:rsidRPr="00816D3B">
        <w:rPr>
          <w:bCs/>
        </w:rPr>
        <w:t xml:space="preserve">Po wykonaniu robót budowlanych Wykonawca zobowiązuje się przedstawić do odbioru przez Zamawiającego następujące dokumenty niezbędne do wystawienia protokołu odbioru   i przeprowadzenia odbioru: </w:t>
      </w:r>
    </w:p>
    <w:p w14:paraId="28C3ADDB" w14:textId="697F4E3A"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pozwolenie na budowę (kserokopia);</w:t>
      </w:r>
    </w:p>
    <w:p w14:paraId="75F16D9E" w14:textId="0A990DFA"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tylko w przypadku zmian - projekt powykonawczy potwierdzony przez Kierownika Budowy </w:t>
      </w:r>
      <w:r>
        <w:t xml:space="preserve">i </w:t>
      </w:r>
      <w:r w:rsidRPr="00DB7486">
        <w:t xml:space="preserve"> Inspektora Nadzoru z naniesionymi zmianami (kolor czerwony) oraz wpisem projektanta </w:t>
      </w:r>
      <w:r w:rsidRPr="00DB7486">
        <w:br/>
        <w:t xml:space="preserve">o kwalifikacji jako zmiany nieistotne; </w:t>
      </w:r>
    </w:p>
    <w:p w14:paraId="4A07360B" w14:textId="745CD4BE"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deklaracje zgodności oraz atesty higieniczne na wbudowane materiały z datą </w:t>
      </w:r>
      <w:r w:rsidRPr="00DB7486">
        <w:br/>
        <w:t>i potwierdzeniem przez Kierownika „wbudowano na budowie……(nazwa budowy)……” ;</w:t>
      </w:r>
    </w:p>
    <w:p w14:paraId="11B1105A" w14:textId="25A8A932"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oświadczenie kierownika budowy o zgodności wykonania prac z projektem; </w:t>
      </w:r>
    </w:p>
    <w:p w14:paraId="50CD03B1" w14:textId="20378921"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mapa geodezyjna powykonawcza;</w:t>
      </w:r>
    </w:p>
    <w:p w14:paraId="64138393" w14:textId="136E95C4"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informacja geodety do inwentaryzacji geodezyjnej powykonawczej; </w:t>
      </w:r>
    </w:p>
    <w:p w14:paraId="5BAB9C48" w14:textId="181A0E04" w:rsidR="00816D3B"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oświadczenie Kierownika o wykonaniu podsypki i obsypki zgodnie z projektem budowlanym (podpisane przez Kierownika Budowy </w:t>
      </w:r>
      <w:r>
        <w:t>i</w:t>
      </w:r>
      <w:r w:rsidRPr="00DB7486">
        <w:t xml:space="preserve"> Inspektora Nadzoru); </w:t>
      </w:r>
    </w:p>
    <w:p w14:paraId="619755FD" w14:textId="606DA34F" w:rsidR="00816D3B" w:rsidRPr="00DB7486" w:rsidRDefault="00816D3B" w:rsidP="00816D3B">
      <w:pPr>
        <w:pStyle w:val="Akapitzlist"/>
        <w:numPr>
          <w:ilvl w:val="0"/>
          <w:numId w:val="39"/>
        </w:numPr>
        <w:spacing w:line="240" w:lineRule="auto"/>
        <w:rPr>
          <w:rFonts w:eastAsia="Times New Roman" w:cs="Times New Roman"/>
          <w:lang w:eastAsia="pl-PL"/>
        </w:rPr>
      </w:pPr>
      <w:r>
        <w:rPr>
          <w:rFonts w:eastAsia="Times New Roman" w:cs="Times New Roman"/>
          <w:lang w:eastAsia="pl-PL"/>
        </w:rPr>
        <w:t>badania</w:t>
      </w:r>
      <w:r w:rsidRPr="00DB7486">
        <w:rPr>
          <w:rFonts w:eastAsia="Times New Roman" w:cs="Times New Roman"/>
          <w:lang w:eastAsia="pl-PL"/>
        </w:rPr>
        <w:t xml:space="preserve"> wydajności zamontowanych hydrantów nadziemnych</w:t>
      </w:r>
      <w:r>
        <w:rPr>
          <w:rFonts w:eastAsia="Times New Roman" w:cs="Times New Roman"/>
          <w:lang w:eastAsia="pl-PL"/>
        </w:rPr>
        <w:t>;</w:t>
      </w:r>
    </w:p>
    <w:p w14:paraId="05CAB0F7" w14:textId="605E33DF"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protokoły z pozytywnymi wynikami próby ciśnienia/szczelności sieci realizowanej </w:t>
      </w:r>
      <w:r w:rsidRPr="00DB7486">
        <w:br/>
        <w:t xml:space="preserve">w obecności inspektora nadzoru z ramienia zamawiającego; </w:t>
      </w:r>
    </w:p>
    <w:p w14:paraId="4BF3B657" w14:textId="105F16F7" w:rsidR="00816D3B" w:rsidRPr="00DB7486" w:rsidRDefault="00816D3B" w:rsidP="00816D3B">
      <w:pPr>
        <w:widowControl/>
        <w:numPr>
          <w:ilvl w:val="0"/>
          <w:numId w:val="39"/>
        </w:numPr>
        <w:suppressAutoHyphens w:val="0"/>
        <w:autoSpaceDE w:val="0"/>
        <w:autoSpaceDN w:val="0"/>
        <w:adjustRightInd w:val="0"/>
        <w:spacing w:line="240" w:lineRule="auto"/>
        <w:jc w:val="both"/>
        <w:textAlignment w:val="auto"/>
      </w:pPr>
      <w:r w:rsidRPr="00DB7486">
        <w:t xml:space="preserve">protokoły zagęszczenia zasypki, badanie wykonane przez uprawnionego geotechnika wraz </w:t>
      </w:r>
      <w:r w:rsidRPr="00DB7486">
        <w:br/>
        <w:t xml:space="preserve"> z oświadczeniem potwierdzającym wymianę gruntu;</w:t>
      </w:r>
    </w:p>
    <w:p w14:paraId="2218E8FD" w14:textId="404A785E" w:rsidR="00512EC1" w:rsidRPr="00816D3B" w:rsidRDefault="00816D3B" w:rsidP="00512EC1">
      <w:pPr>
        <w:widowControl/>
        <w:numPr>
          <w:ilvl w:val="0"/>
          <w:numId w:val="39"/>
        </w:numPr>
        <w:suppressAutoHyphens w:val="0"/>
        <w:autoSpaceDE w:val="0"/>
        <w:autoSpaceDN w:val="0"/>
        <w:adjustRightInd w:val="0"/>
        <w:spacing w:line="240" w:lineRule="auto"/>
        <w:jc w:val="both"/>
        <w:textAlignment w:val="auto"/>
        <w:rPr>
          <w:rStyle w:val="Domylnaczcionkaakapitu1"/>
        </w:rPr>
      </w:pPr>
      <w:r w:rsidRPr="00DB7486">
        <w:t xml:space="preserve"> protokoły zwrotnego przekazania terenu użytkownikom na których realizowane były prace. </w:t>
      </w:r>
    </w:p>
    <w:p w14:paraId="30AEF50C" w14:textId="77777777" w:rsidR="00512EC1" w:rsidRDefault="00512EC1" w:rsidP="00512EC1">
      <w:pPr>
        <w:widowControl/>
        <w:suppressAutoHyphens w:val="0"/>
        <w:autoSpaceDE w:val="0"/>
        <w:autoSpaceDN w:val="0"/>
        <w:adjustRightInd w:val="0"/>
        <w:spacing w:line="240" w:lineRule="auto"/>
        <w:jc w:val="both"/>
        <w:textAlignment w:val="auto"/>
        <w:rPr>
          <w:rStyle w:val="Domylnaczcionkaakapitu1"/>
          <w:rFonts w:eastAsia="Arial" w:cs="Times New Roman"/>
        </w:rPr>
      </w:pPr>
    </w:p>
    <w:p w14:paraId="49DA31C1" w14:textId="77777777" w:rsidR="00512EC1" w:rsidRPr="00742299" w:rsidRDefault="00512EC1" w:rsidP="00512EC1">
      <w:pPr>
        <w:pStyle w:val="Akapitzlist"/>
        <w:widowControl/>
        <w:numPr>
          <w:ilvl w:val="0"/>
          <w:numId w:val="12"/>
        </w:numPr>
        <w:suppressAutoHyphens w:val="0"/>
        <w:spacing w:after="160" w:line="240" w:lineRule="auto"/>
        <w:jc w:val="both"/>
        <w:textAlignment w:val="auto"/>
        <w:rPr>
          <w:rStyle w:val="Domylnaczcionkaakapitu1"/>
        </w:rPr>
      </w:pPr>
      <w:r w:rsidRPr="0017593E">
        <w:t xml:space="preserve">Wykonawca zobowiązuje się do wykonania przedmiotu umowy zgodnie z zakresem opisanym w </w:t>
      </w:r>
      <w:r w:rsidRPr="0087148B">
        <w:t>ust. 2 i 3, a</w:t>
      </w:r>
      <w:r w:rsidRPr="0017593E">
        <w:t xml:space="preserve"> także z zasadami wiedzy technicznej, sztuki budowalnej oraz </w:t>
      </w:r>
      <w:r w:rsidRPr="0017593E">
        <w:br/>
        <w:t xml:space="preserve">z </w:t>
      </w:r>
      <w:r w:rsidRPr="0017593E">
        <w:rPr>
          <w:rStyle w:val="Domylnaczcionkaakapitu1"/>
          <w:rFonts w:eastAsia="Arial" w:cs="Times New Roman"/>
          <w:bCs/>
        </w:rPr>
        <w:t>zapewnieniem sił, środków oraz nadzoru technicznego niezbędnego do realizacji zadania.</w:t>
      </w:r>
    </w:p>
    <w:p w14:paraId="52B388E9" w14:textId="77777777" w:rsidR="00512EC1" w:rsidRPr="00742299" w:rsidRDefault="00512EC1" w:rsidP="00512EC1">
      <w:pPr>
        <w:pStyle w:val="Akapitzlist"/>
        <w:numPr>
          <w:ilvl w:val="0"/>
          <w:numId w:val="12"/>
        </w:numPr>
        <w:autoSpaceDE w:val="0"/>
        <w:jc w:val="both"/>
        <w:rPr>
          <w:rStyle w:val="Domylnaczcionkaakapitu1"/>
          <w:rFonts w:eastAsia="Arial" w:cs="Times New Roman"/>
          <w:b/>
          <w:bCs/>
        </w:rPr>
      </w:pPr>
      <w:r w:rsidRPr="00742299">
        <w:rPr>
          <w:rFonts w:eastAsia="Arial" w:cs="Times New Roman"/>
          <w:bCs/>
        </w:rPr>
        <w:t xml:space="preserve">Szczegółowy opis przedmiotu zamówienia zawiera dokumentacja projektowa </w:t>
      </w:r>
      <w:r w:rsidRPr="00742299">
        <w:rPr>
          <w:rStyle w:val="Domylnaczcionkaakapitu1"/>
          <w:rFonts w:eastAsia="Arial" w:cs="Times New Roman"/>
        </w:rPr>
        <w:t xml:space="preserve">„Budowa sieci wodociągowej w Krzeptowie  na </w:t>
      </w:r>
      <w:r w:rsidRPr="00742299">
        <w:rPr>
          <w:rFonts w:eastAsiaTheme="minorHAnsi" w:cs="Times New Roman"/>
          <w:kern w:val="0"/>
          <w:lang w:eastAsia="en-US"/>
        </w:rPr>
        <w:t>działkach nr ew. 111/35, 111/38, 100, 101/3, 124/1, 99 obręb Krzeptów, oraz na działce nr ew. 174 obręb Smolec gm. Kąty Wrocławskie”</w:t>
      </w:r>
      <w:r w:rsidRPr="00742299">
        <w:rPr>
          <w:rFonts w:ascii="Arial" w:hAnsi="Arial" w:cs="Arial"/>
          <w:shd w:val="clear" w:color="auto" w:fill="FFFFFF"/>
        </w:rPr>
        <w:t xml:space="preserve">  - </w:t>
      </w:r>
      <w:r w:rsidRPr="00742299">
        <w:rPr>
          <w:rStyle w:val="Domylnaczcionkaakapitu1"/>
          <w:rFonts w:eastAsia="Arial" w:cs="Times New Roman"/>
          <w:b/>
          <w:i/>
          <w:kern w:val="0"/>
          <w:lang w:eastAsia="pl-PL"/>
        </w:rPr>
        <w:t>Załącznik</w:t>
      </w:r>
      <w:r w:rsidRPr="00742299">
        <w:rPr>
          <w:rStyle w:val="Domylnaczcionkaakapitu1"/>
          <w:rFonts w:eastAsia="Arial"/>
          <w:b/>
          <w:i/>
        </w:rPr>
        <w:t xml:space="preserve">- Dokumentacja techniczna </w:t>
      </w:r>
      <w:r w:rsidRPr="00742299">
        <w:rPr>
          <w:rStyle w:val="Domylnaczcionkaakapitu1"/>
          <w:rFonts w:eastAsia="Arial"/>
          <w:b/>
        </w:rPr>
        <w:t>do SWZ.</w:t>
      </w:r>
    </w:p>
    <w:p w14:paraId="4C983DA4" w14:textId="6EEA3C99" w:rsidR="00512EC1" w:rsidRDefault="00512EC1" w:rsidP="00512EC1">
      <w:pPr>
        <w:pStyle w:val="Akapitzlist"/>
        <w:autoSpaceDE w:val="0"/>
        <w:ind w:left="794"/>
        <w:jc w:val="both"/>
        <w:rPr>
          <w:rStyle w:val="Domylnaczcionkaakapitu1"/>
          <w:rFonts w:eastAsia="Arial" w:cs="Times New Roman"/>
          <w:b/>
          <w:bCs/>
        </w:rPr>
      </w:pPr>
    </w:p>
    <w:p w14:paraId="2B239CCA" w14:textId="77777777" w:rsidR="00DC6CE0" w:rsidRPr="00742299" w:rsidRDefault="00DC6CE0" w:rsidP="00512EC1">
      <w:pPr>
        <w:pStyle w:val="Akapitzlist"/>
        <w:autoSpaceDE w:val="0"/>
        <w:ind w:left="794"/>
        <w:jc w:val="both"/>
        <w:rPr>
          <w:rStyle w:val="Domylnaczcionkaakapitu1"/>
          <w:rFonts w:eastAsia="Arial" w:cs="Times New Roman"/>
          <w:b/>
          <w:bCs/>
        </w:rPr>
      </w:pPr>
    </w:p>
    <w:p w14:paraId="0781A51B" w14:textId="77777777" w:rsidR="00512EC1" w:rsidRPr="00560E30" w:rsidRDefault="00512EC1" w:rsidP="00512EC1">
      <w:pPr>
        <w:pStyle w:val="Akapitzlist"/>
        <w:widowControl/>
        <w:numPr>
          <w:ilvl w:val="0"/>
          <w:numId w:val="12"/>
        </w:numPr>
        <w:suppressAutoHyphens w:val="0"/>
        <w:spacing w:after="160" w:line="240" w:lineRule="auto"/>
        <w:jc w:val="both"/>
        <w:textAlignment w:val="auto"/>
        <w:rPr>
          <w:rStyle w:val="Domylnaczcionkaakapitu1"/>
        </w:rPr>
      </w:pPr>
      <w:r w:rsidRPr="0017593E">
        <w:lastRenderedPageBreak/>
        <w:t xml:space="preserve">Przedmiot umowy obejmuje również wszystkie prace i obowiązki niewymienione </w:t>
      </w:r>
      <w:r w:rsidRPr="0017593E">
        <w:br/>
        <w:t xml:space="preserve">w </w:t>
      </w:r>
      <w:r w:rsidRPr="001B2DC3">
        <w:rPr>
          <w:rStyle w:val="Domylnaczcionkaakapitu1"/>
          <w:rFonts w:eastAsia="Arial"/>
          <w:i/>
        </w:rPr>
        <w:t>Dokumentacji technicznej będącej załącznikiem do SWZ,</w:t>
      </w:r>
      <w:r w:rsidRPr="0017593E">
        <w:rPr>
          <w:rStyle w:val="Domylnaczcionkaakapitu1"/>
          <w:rFonts w:eastAsia="Arial"/>
          <w:b/>
          <w:i/>
        </w:rPr>
        <w:t xml:space="preserve"> </w:t>
      </w:r>
      <w:r w:rsidRPr="0017593E">
        <w:t xml:space="preserve">a które są niezbędne do właściwego wymaganego, przez obowiązujące przepisy </w:t>
      </w:r>
      <w:proofErr w:type="spellStart"/>
      <w:r w:rsidRPr="0017593E">
        <w:t>techniczno</w:t>
      </w:r>
      <w:proofErr w:type="spellEnd"/>
      <w:r w:rsidRPr="0017593E">
        <w:t xml:space="preserve"> - budowlane, normy </w:t>
      </w:r>
      <w:r w:rsidRPr="0017593E">
        <w:br/>
        <w:t>i zasady wiedzy budowalnej, wykonania zadania</w:t>
      </w:r>
      <w:r>
        <w:t>.</w:t>
      </w:r>
    </w:p>
    <w:p w14:paraId="13A7BF33"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 3</w:t>
      </w:r>
    </w:p>
    <w:p w14:paraId="255EB875"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TERMINY</w:t>
      </w:r>
    </w:p>
    <w:p w14:paraId="3DD72B6F" w14:textId="77777777" w:rsidR="00512EC1" w:rsidRPr="00C27C08"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02AA0D61" w14:textId="77777777" w:rsidR="00512EC1" w:rsidRPr="006B6501" w:rsidRDefault="00512EC1" w:rsidP="00512EC1">
      <w:pPr>
        <w:pStyle w:val="Akapitzlist"/>
        <w:widowControl/>
        <w:numPr>
          <w:ilvl w:val="0"/>
          <w:numId w:val="13"/>
        </w:numPr>
        <w:suppressAutoHyphens w:val="0"/>
        <w:spacing w:after="160" w:line="259" w:lineRule="auto"/>
        <w:jc w:val="both"/>
        <w:textAlignment w:val="auto"/>
        <w:rPr>
          <w:rFonts w:eastAsia="Times New Roman" w:cs="Times New Roman"/>
          <w:kern w:val="0"/>
          <w:lang w:val="pl" w:eastAsia="pl-PL"/>
        </w:rPr>
      </w:pPr>
      <w:r w:rsidRPr="00F43EC3">
        <w:t xml:space="preserve">Strony ustalają następujące terminy realizacji przedmiotu umowy: </w:t>
      </w:r>
    </w:p>
    <w:p w14:paraId="50D003BA" w14:textId="77777777" w:rsidR="00512EC1" w:rsidRPr="00306DF9" w:rsidRDefault="00512EC1" w:rsidP="00512EC1">
      <w:pPr>
        <w:pStyle w:val="Akapitzlist"/>
        <w:widowControl/>
        <w:suppressAutoHyphens w:val="0"/>
        <w:autoSpaceDE w:val="0"/>
        <w:spacing w:line="240" w:lineRule="auto"/>
        <w:ind w:left="720"/>
        <w:contextualSpacing/>
        <w:jc w:val="both"/>
        <w:textAlignment w:val="auto"/>
        <w:rPr>
          <w:rStyle w:val="Domylnaczcionkaakapitu1"/>
          <w:rFonts w:eastAsia="Arial"/>
        </w:rPr>
      </w:pPr>
      <w:r>
        <w:rPr>
          <w:rFonts w:eastAsia="Times New Roman" w:cs="Times New Roman"/>
          <w:kern w:val="0"/>
          <w:lang w:val="pl" w:eastAsia="pl-PL"/>
        </w:rPr>
        <w:t>a</w:t>
      </w:r>
      <w:r w:rsidRPr="00306DF9">
        <w:rPr>
          <w:rStyle w:val="Domylnaczcionkaakapitu1"/>
          <w:rFonts w:eastAsia="Arial"/>
        </w:rPr>
        <w:t xml:space="preserve">) Przekazanie </w:t>
      </w:r>
      <w:r>
        <w:rPr>
          <w:rStyle w:val="Domylnaczcionkaakapitu1"/>
          <w:rFonts w:eastAsia="Arial"/>
        </w:rPr>
        <w:t>terenu</w:t>
      </w:r>
      <w:r w:rsidRPr="00306DF9">
        <w:rPr>
          <w:rStyle w:val="Domylnaczcionkaakapitu1"/>
          <w:rFonts w:eastAsia="Arial"/>
        </w:rPr>
        <w:t xml:space="preserve"> budowy w terminie 5 dni od dnia podpisania umowy</w:t>
      </w:r>
    </w:p>
    <w:p w14:paraId="572BC6F8" w14:textId="77777777" w:rsidR="00512EC1" w:rsidRDefault="00512EC1" w:rsidP="00512EC1">
      <w:pPr>
        <w:pStyle w:val="Akapitzlist"/>
        <w:widowControl/>
        <w:suppressAutoHyphens w:val="0"/>
        <w:autoSpaceDE w:val="0"/>
        <w:spacing w:line="240" w:lineRule="auto"/>
        <w:ind w:left="720"/>
        <w:contextualSpacing/>
        <w:jc w:val="both"/>
        <w:textAlignment w:val="auto"/>
        <w:rPr>
          <w:rStyle w:val="Domylnaczcionkaakapitu1"/>
          <w:rFonts w:eastAsia="Arial"/>
        </w:rPr>
      </w:pPr>
      <w:r w:rsidRPr="00306DF9">
        <w:rPr>
          <w:rStyle w:val="Domylnaczcionkaakapitu1"/>
          <w:rFonts w:eastAsia="Arial"/>
        </w:rPr>
        <w:t>b) Rozpoczęcie robót w terminie 10 dni od dnia przekazania placu budowy</w:t>
      </w:r>
    </w:p>
    <w:p w14:paraId="457D051D" w14:textId="77777777" w:rsidR="00512EC1" w:rsidRDefault="00512EC1" w:rsidP="00512EC1">
      <w:pPr>
        <w:pStyle w:val="Akapitzlist"/>
        <w:widowControl/>
        <w:suppressAutoHyphens w:val="0"/>
        <w:autoSpaceDE w:val="0"/>
        <w:spacing w:line="240" w:lineRule="auto"/>
        <w:ind w:left="720"/>
        <w:contextualSpacing/>
        <w:jc w:val="both"/>
        <w:textAlignment w:val="auto"/>
        <w:rPr>
          <w:rStyle w:val="Domylnaczcionkaakapitu1"/>
          <w:rFonts w:eastAsia="Arial"/>
        </w:rPr>
      </w:pPr>
      <w:r>
        <w:rPr>
          <w:rStyle w:val="Domylnaczcionkaakapitu1"/>
          <w:rFonts w:eastAsia="Arial"/>
        </w:rPr>
        <w:t xml:space="preserve">c) </w:t>
      </w:r>
      <w:r w:rsidRPr="00306DF9">
        <w:rPr>
          <w:rStyle w:val="Domylnaczcionkaakapitu1"/>
          <w:rFonts w:eastAsia="Arial"/>
        </w:rPr>
        <w:t xml:space="preserve">Zakończenie robót w terminie </w:t>
      </w:r>
      <w:r>
        <w:rPr>
          <w:rStyle w:val="Domylnaczcionkaakapitu1"/>
          <w:rFonts w:eastAsia="Arial"/>
        </w:rPr>
        <w:t>31.12.2021r.</w:t>
      </w:r>
    </w:p>
    <w:p w14:paraId="683A0E63" w14:textId="77777777" w:rsidR="00512EC1" w:rsidRPr="00306DF9" w:rsidRDefault="00512EC1" w:rsidP="00512EC1">
      <w:pPr>
        <w:pStyle w:val="Akapitzlist"/>
        <w:widowControl/>
        <w:suppressAutoHyphens w:val="0"/>
        <w:autoSpaceDE w:val="0"/>
        <w:spacing w:line="240" w:lineRule="auto"/>
        <w:ind w:left="720"/>
        <w:contextualSpacing/>
        <w:jc w:val="both"/>
        <w:textAlignment w:val="auto"/>
        <w:rPr>
          <w:rStyle w:val="Domylnaczcionkaakapitu1"/>
          <w:rFonts w:eastAsia="Arial"/>
        </w:rPr>
      </w:pPr>
    </w:p>
    <w:p w14:paraId="1646D88A" w14:textId="77777777" w:rsidR="00512EC1" w:rsidRPr="00F43EC3" w:rsidRDefault="00512EC1" w:rsidP="00512EC1">
      <w:pPr>
        <w:pStyle w:val="Akapitzlist"/>
        <w:widowControl/>
        <w:numPr>
          <w:ilvl w:val="0"/>
          <w:numId w:val="13"/>
        </w:numPr>
        <w:suppressAutoHyphens w:val="0"/>
        <w:spacing w:after="160" w:line="259" w:lineRule="auto"/>
        <w:jc w:val="both"/>
        <w:textAlignment w:val="auto"/>
      </w:pPr>
      <w:r w:rsidRPr="00F43EC3">
        <w:t>Każda zmiana terminu wykonania zamówienia musi być przeprowadzona w formie pisemnej  i potwierdzona przez obie strony.</w:t>
      </w:r>
    </w:p>
    <w:p w14:paraId="36EDE12D" w14:textId="77777777" w:rsidR="00512EC1" w:rsidRPr="006B6501" w:rsidRDefault="00512EC1" w:rsidP="00512EC1">
      <w:pPr>
        <w:autoSpaceDE w:val="0"/>
        <w:autoSpaceDN w:val="0"/>
        <w:adjustRightInd w:val="0"/>
        <w:spacing w:line="200" w:lineRule="atLeast"/>
        <w:textAlignment w:val="auto"/>
        <w:rPr>
          <w:rFonts w:eastAsia="Times New Roman" w:cs="Times New Roman"/>
          <w:b/>
          <w:bCs/>
          <w:kern w:val="0"/>
          <w:lang w:val="pl" w:eastAsia="pl-PL"/>
        </w:rPr>
      </w:pPr>
    </w:p>
    <w:p w14:paraId="5EE45A48" w14:textId="77777777" w:rsidR="00512EC1" w:rsidRPr="006B6501" w:rsidRDefault="00512EC1" w:rsidP="00512EC1">
      <w:pPr>
        <w:autoSpaceDE w:val="0"/>
        <w:autoSpaceDN w:val="0"/>
        <w:adjustRightInd w:val="0"/>
        <w:spacing w:line="200" w:lineRule="atLeast"/>
        <w:ind w:left="375"/>
        <w:jc w:val="center"/>
        <w:textAlignment w:val="auto"/>
        <w:rPr>
          <w:rFonts w:eastAsia="Times New Roman" w:cs="Times New Roman"/>
          <w:b/>
          <w:bCs/>
          <w:kern w:val="0"/>
          <w:lang w:val="pl" w:eastAsia="pl-PL"/>
        </w:rPr>
      </w:pPr>
      <w:r>
        <w:rPr>
          <w:rFonts w:eastAsia="Times New Roman" w:cs="Times New Roman"/>
          <w:b/>
          <w:bCs/>
          <w:kern w:val="0"/>
          <w:lang w:val="pl" w:eastAsia="pl-PL"/>
        </w:rPr>
        <w:t>§ 4</w:t>
      </w:r>
    </w:p>
    <w:p w14:paraId="79685B50" w14:textId="77777777" w:rsidR="00512EC1" w:rsidRPr="006B6501" w:rsidRDefault="00512EC1" w:rsidP="00512EC1">
      <w:pPr>
        <w:autoSpaceDE w:val="0"/>
        <w:autoSpaceDN w:val="0"/>
        <w:adjustRightInd w:val="0"/>
        <w:spacing w:line="200" w:lineRule="atLeast"/>
        <w:ind w:left="375"/>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CENY I WARUNKI PŁATNOŚCI</w:t>
      </w:r>
    </w:p>
    <w:p w14:paraId="33840021" w14:textId="77777777" w:rsidR="00512EC1" w:rsidRDefault="00512EC1" w:rsidP="00512EC1">
      <w:pPr>
        <w:autoSpaceDE w:val="0"/>
        <w:autoSpaceDN w:val="0"/>
        <w:adjustRightInd w:val="0"/>
        <w:spacing w:line="200" w:lineRule="atLeast"/>
        <w:jc w:val="both"/>
        <w:textAlignment w:val="auto"/>
        <w:rPr>
          <w:rFonts w:eastAsia="Times New Roman" w:cs="Times New Roman"/>
          <w:color w:val="222222"/>
          <w:kern w:val="0"/>
          <w:highlight w:val="white"/>
          <w:lang w:val="pl" w:eastAsia="pl-PL"/>
        </w:rPr>
      </w:pPr>
    </w:p>
    <w:p w14:paraId="6A05B366"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Strony ustalają, że przewidywana wysokość wynagrodzenia Wykonawcy będzie wynosiła……………………..zł netto (słownie:……………………………….) + obowiązujący podatek VAT. Wynagrodzenie to ma charakter ryczałtowy.</w:t>
      </w:r>
    </w:p>
    <w:p w14:paraId="77C03FD8"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Zamawiający zapłaci Wykonawcy wynagrodzenie za wykonany i odebrany przedmiot umowy </w:t>
      </w:r>
      <w:r>
        <w:t xml:space="preserve"> </w:t>
      </w:r>
      <w:r w:rsidRPr="00F43EC3">
        <w:t>w terminie do 21 dni od daty doręczenia prawidłowo wystawionej faktury przez wykonawcę na wskazane na fakturze konto Wykonawcy.</w:t>
      </w:r>
    </w:p>
    <w:p w14:paraId="255E41F9"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Podstawą do wystawienia faktury VAT  przez Wykonawcę będzie protokół odbioru przedmiotu umowy, sporządzony i podpisany bez uwag.</w:t>
      </w:r>
    </w:p>
    <w:p w14:paraId="2C15B4B7"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ZAMAWIAJĄCY oświadcza, że jest płatnikiem podatku VAT i ma nadany numer </w:t>
      </w:r>
      <w:r w:rsidRPr="00F43EC3">
        <w:br/>
        <w:t xml:space="preserve">NIP: 913-00-03-094. </w:t>
      </w:r>
    </w:p>
    <w:p w14:paraId="57C2A05A"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WYKONAWCA oświadcza, że jest płatnikiem podatku VAT i ma nadany numer NIP:…………….</w:t>
      </w:r>
    </w:p>
    <w:p w14:paraId="608E8EA9"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Wykonawca oświadcza, że posiadał wszelkie informacje niezbędne do prawidłowej wyceny wartości przedmiotu zamówienia. W związku z tym wyklucza się jakiekolwiek roszczenia Wykonawcy związane z błędnym skalkulowaniem ceny lub pominięciem pewnych elementów niezbędnych do prawidłowego wykonania umowy.</w:t>
      </w:r>
    </w:p>
    <w:p w14:paraId="5803CDCC"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Zamawiający dopuszcza fakturowanie częściowe po zakończeniu określonego etapu prac na podstawie Protokołu odbioru częściowego robót. </w:t>
      </w:r>
    </w:p>
    <w:p w14:paraId="24FAF43C"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Suma faktur częściowych nie może przekroczyć 70% kwoty wynagrodzenia określonego w ust.1.</w:t>
      </w:r>
    </w:p>
    <w:p w14:paraId="4A787591"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Zamawiający sprawdza zestawienie wykonanych prac, opiniuje przedłożoną dokumentację </w:t>
      </w:r>
      <w:r>
        <w:br/>
      </w:r>
      <w:r w:rsidRPr="00F43EC3">
        <w:t>i po akceptacji sporządza Protokół odbioru częściowego robót.</w:t>
      </w:r>
    </w:p>
    <w:p w14:paraId="0A43185E" w14:textId="77777777" w:rsidR="00512EC1" w:rsidRPr="001B2DC3" w:rsidRDefault="00512EC1" w:rsidP="00512EC1">
      <w:pPr>
        <w:pStyle w:val="Akapitzlist"/>
        <w:widowControl/>
        <w:numPr>
          <w:ilvl w:val="0"/>
          <w:numId w:val="14"/>
        </w:numPr>
        <w:suppressAutoHyphens w:val="0"/>
        <w:spacing w:after="160" w:line="240" w:lineRule="auto"/>
        <w:jc w:val="both"/>
        <w:textAlignment w:val="auto"/>
      </w:pPr>
      <w:r w:rsidRPr="001B2DC3">
        <w:t xml:space="preserve">Wraz z Protokołem odbioru częściowego robót Wykonawca przedstawi Zamawiającemu dokumenty wyszczególnione w </w:t>
      </w:r>
      <w:r w:rsidRPr="001B2DC3">
        <w:rPr>
          <w:rFonts w:cs="Times New Roman"/>
        </w:rPr>
        <w:t>§</w:t>
      </w:r>
      <w:r w:rsidRPr="001B2DC3">
        <w:t xml:space="preserve"> 8 ust.10. </w:t>
      </w:r>
    </w:p>
    <w:p w14:paraId="4B0A75B6" w14:textId="77777777" w:rsidR="00512EC1" w:rsidRPr="001B2DC3" w:rsidRDefault="00512EC1" w:rsidP="00512EC1">
      <w:pPr>
        <w:pStyle w:val="Akapitzlist"/>
        <w:widowControl/>
        <w:numPr>
          <w:ilvl w:val="0"/>
          <w:numId w:val="14"/>
        </w:numPr>
        <w:suppressAutoHyphens w:val="0"/>
        <w:spacing w:after="160" w:line="240" w:lineRule="auto"/>
        <w:jc w:val="both"/>
        <w:textAlignment w:val="auto"/>
      </w:pPr>
      <w:r w:rsidRPr="001B2DC3">
        <w:lastRenderedPageBreak/>
        <w:t>Podpisany przez obie strony Protokół częściowy odbioru robót  wraz z dokumentami</w:t>
      </w:r>
      <w:r w:rsidRPr="001B2DC3">
        <w:br/>
        <w:t>o których mowa  w</w:t>
      </w:r>
      <w:r w:rsidRPr="001B2DC3">
        <w:rPr>
          <w:rFonts w:cs="Times New Roman"/>
        </w:rPr>
        <w:t xml:space="preserve"> §</w:t>
      </w:r>
      <w:r w:rsidRPr="001B2DC3">
        <w:t xml:space="preserve"> 8 ust.10 jest podstawą do przedłożenia przez wykonawcę faktury częściowej VAT.</w:t>
      </w:r>
    </w:p>
    <w:p w14:paraId="6B529D5B"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Po zakończeniu realizacji przedmiotu umowy Wykonawca zgłasza zamawiającemu do odbioru przedmiot zamówienia oraz przedstawia zamawiającemu zestawienie wartości wykonanych prac i rozliczenie ich wartości.</w:t>
      </w:r>
    </w:p>
    <w:p w14:paraId="5B6BAEE2"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Zamawiający sprawdza zestawienie wartości wykonanych prac i rozliczenie ich wartości, opiniuje przedłożoną dokumentację  i sprawdza czy jest ona kompletna. </w:t>
      </w:r>
    </w:p>
    <w:p w14:paraId="4D20F3A2"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Po akceptacji Zamawiający sporządza Protokół odbioru końcowego robót, który po podpisaniu przez obie strony jest podstawą do przedłożenia przez wykonawcę faktury końcowej VAT. </w:t>
      </w:r>
    </w:p>
    <w:p w14:paraId="042F7E66" w14:textId="77777777" w:rsidR="00512EC1" w:rsidRPr="00F43EC3" w:rsidRDefault="00512EC1" w:rsidP="00512EC1">
      <w:pPr>
        <w:pStyle w:val="Akapitzlist"/>
        <w:widowControl/>
        <w:numPr>
          <w:ilvl w:val="0"/>
          <w:numId w:val="14"/>
        </w:numPr>
        <w:suppressAutoHyphens w:val="0"/>
        <w:spacing w:after="160" w:line="240" w:lineRule="auto"/>
        <w:jc w:val="both"/>
        <w:textAlignment w:val="auto"/>
      </w:pPr>
      <w:r w:rsidRPr="00F43EC3">
        <w:t xml:space="preserve">Faktura końcowa wystawiana jest na kwotę ustaloną w w/w rozliczeniu pomniejszoną </w:t>
      </w:r>
      <w:r>
        <w:br/>
      </w:r>
      <w:r w:rsidRPr="00F43EC3">
        <w:t>o kwoty poprzednio zafakturowane na podstawie faktur częściowych.</w:t>
      </w:r>
    </w:p>
    <w:p w14:paraId="2D10BBCA" w14:textId="77777777" w:rsidR="00512EC1" w:rsidRPr="00297F62" w:rsidRDefault="00512EC1" w:rsidP="00512EC1">
      <w:pPr>
        <w:rPr>
          <w:b/>
        </w:rPr>
      </w:pPr>
    </w:p>
    <w:p w14:paraId="7600F8B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5</w:t>
      </w:r>
    </w:p>
    <w:p w14:paraId="1E52777F"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ROBOTY DODATKOWE LUB ZAMIENNE</w:t>
      </w:r>
    </w:p>
    <w:p w14:paraId="5CBF1615"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29BF0064" w14:textId="77777777" w:rsidR="00512EC1" w:rsidRDefault="00512EC1" w:rsidP="00512EC1">
      <w:pPr>
        <w:pStyle w:val="Akapitzlist"/>
        <w:widowControl/>
        <w:numPr>
          <w:ilvl w:val="0"/>
          <w:numId w:val="35"/>
        </w:numPr>
        <w:suppressAutoHyphens w:val="0"/>
        <w:spacing w:after="160" w:line="259" w:lineRule="auto"/>
        <w:jc w:val="both"/>
        <w:textAlignment w:val="auto"/>
      </w:pPr>
      <w:r w:rsidRPr="00F43EC3">
        <w:t>Roboty dodatkowe lub zamienne, mogą być prowadzone na wniosek zamawiającego albo na wniosek Wykonawcy, Inspektora Nadzoru Inwestorskiego lub pełnomocnika inw</w:t>
      </w:r>
      <w:r>
        <w:t>estora, po zatwierdzeniu przez Z</w:t>
      </w:r>
      <w:r w:rsidRPr="00F43EC3">
        <w:t>amawiającego na podstawie:</w:t>
      </w:r>
    </w:p>
    <w:p w14:paraId="1F7ED139" w14:textId="77777777" w:rsidR="00512EC1" w:rsidRDefault="00512EC1" w:rsidP="00512EC1">
      <w:pPr>
        <w:pStyle w:val="Akapitzlist"/>
        <w:widowControl/>
        <w:numPr>
          <w:ilvl w:val="2"/>
          <w:numId w:val="35"/>
        </w:numPr>
        <w:suppressAutoHyphens w:val="0"/>
        <w:spacing w:after="160" w:line="240" w:lineRule="auto"/>
        <w:jc w:val="both"/>
        <w:textAlignment w:val="auto"/>
        <w:rPr>
          <w:rFonts w:eastAsia="Times New Roman" w:cs="Times New Roman"/>
          <w:kern w:val="0"/>
          <w:lang w:val="pl" w:eastAsia="pl-PL"/>
        </w:rPr>
      </w:pPr>
      <w:r w:rsidRPr="00F43EC3">
        <w:rPr>
          <w:rFonts w:eastAsia="Times New Roman" w:cs="Times New Roman"/>
          <w:kern w:val="0"/>
          <w:lang w:val="pl" w:eastAsia="pl-PL"/>
        </w:rPr>
        <w:t>protokołu konieczności,</w:t>
      </w:r>
    </w:p>
    <w:p w14:paraId="5F2D49D4" w14:textId="77777777" w:rsidR="00512EC1" w:rsidRPr="00F43EC3" w:rsidRDefault="00512EC1" w:rsidP="00512EC1">
      <w:pPr>
        <w:pStyle w:val="Akapitzlist"/>
        <w:widowControl/>
        <w:numPr>
          <w:ilvl w:val="2"/>
          <w:numId w:val="35"/>
        </w:numPr>
        <w:suppressAutoHyphens w:val="0"/>
        <w:spacing w:after="160" w:line="240" w:lineRule="auto"/>
        <w:jc w:val="both"/>
        <w:textAlignment w:val="auto"/>
      </w:pPr>
      <w:r w:rsidRPr="006B6501">
        <w:rPr>
          <w:rFonts w:eastAsia="Times New Roman" w:cs="Times New Roman"/>
          <w:kern w:val="0"/>
          <w:lang w:val="pl" w:eastAsia="pl-PL"/>
        </w:rPr>
        <w:t>protokołu negocjacji.</w:t>
      </w:r>
    </w:p>
    <w:p w14:paraId="677626DA" w14:textId="77777777" w:rsidR="00512EC1" w:rsidRPr="00F43EC3" w:rsidRDefault="00512EC1" w:rsidP="00512EC1">
      <w:pPr>
        <w:pStyle w:val="Akapitzlist"/>
        <w:widowControl/>
        <w:numPr>
          <w:ilvl w:val="0"/>
          <w:numId w:val="35"/>
        </w:numPr>
        <w:suppressAutoHyphens w:val="0"/>
        <w:spacing w:after="160" w:line="259" w:lineRule="auto"/>
        <w:jc w:val="both"/>
        <w:textAlignment w:val="auto"/>
      </w:pPr>
      <w:r w:rsidRPr="00F43EC3">
        <w:t>W przypadku wystąpienia robót dodatkowych lub zamiennych, na które nie były ustalone w ofercie ceny jednostkowe – cena jednostkowa dla tej pozycji będzie dodatkowo negocjowana przez strony w oparciu o podane w ofercie czynniki cenotwórcze, ceny materiałów i sprzętu, a w przypadku braku cen w ofercie, w oparciu o średnie stawki SEKOCENBUD obowiązujący w kwartale poprzedzającym kwartał realizacji zadania. W przypadku niewystępowania danych cen w SEKOCENBUDZIE, ceny na materiały i sprzęt należy uzgodnić z Zamawiającym przed wykonaniem robót dodatkowych lub zamiennych.</w:t>
      </w:r>
    </w:p>
    <w:p w14:paraId="3ABD550F" w14:textId="77777777" w:rsidR="00512EC1" w:rsidRPr="00F43EC3" w:rsidRDefault="00512EC1" w:rsidP="00512EC1">
      <w:pPr>
        <w:pStyle w:val="Akapitzlist"/>
        <w:widowControl/>
        <w:numPr>
          <w:ilvl w:val="0"/>
          <w:numId w:val="35"/>
        </w:numPr>
        <w:suppressAutoHyphens w:val="0"/>
        <w:spacing w:after="160" w:line="259" w:lineRule="auto"/>
        <w:jc w:val="both"/>
        <w:textAlignment w:val="auto"/>
      </w:pPr>
      <w:r w:rsidRPr="00F43EC3">
        <w:t xml:space="preserve">Roboty dodatkowe powodujące rozszerzenie zamówienia, Wykonawca zobowiązuje się wykonać na podstawie stosownego aneksu do umowy, precyzującego istotne postanowienia w tej części. </w:t>
      </w:r>
    </w:p>
    <w:p w14:paraId="0C74EE74"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7CEC8EFC"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kern w:val="0"/>
          <w:lang w:val="pl" w:eastAsia="pl-PL"/>
        </w:rPr>
      </w:pPr>
      <w:r w:rsidRPr="006B6501">
        <w:rPr>
          <w:rFonts w:eastAsia="Times New Roman" w:cs="Times New Roman"/>
          <w:b/>
          <w:bCs/>
          <w:kern w:val="0"/>
          <w:lang w:val="pl" w:eastAsia="pl-PL"/>
        </w:rPr>
        <w:t>§ 6</w:t>
      </w:r>
    </w:p>
    <w:p w14:paraId="1A365841"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ZOBOWIĄZANIA ZAMAWIAJĄCEGO</w:t>
      </w:r>
    </w:p>
    <w:p w14:paraId="31E46F16"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23865EAF" w14:textId="77777777" w:rsidR="00512EC1" w:rsidRPr="0017593E" w:rsidRDefault="00512EC1" w:rsidP="00512EC1">
      <w:pPr>
        <w:pStyle w:val="Akapitzlist"/>
        <w:widowControl/>
        <w:numPr>
          <w:ilvl w:val="0"/>
          <w:numId w:val="16"/>
        </w:numPr>
        <w:suppressAutoHyphens w:val="0"/>
        <w:spacing w:after="160" w:line="259" w:lineRule="auto"/>
        <w:jc w:val="both"/>
        <w:textAlignment w:val="auto"/>
      </w:pPr>
      <w:r w:rsidRPr="0017593E">
        <w:t>Zamawiający zobowiązany jest do:</w:t>
      </w:r>
    </w:p>
    <w:p w14:paraId="74EB222F" w14:textId="77777777" w:rsidR="00512EC1" w:rsidRPr="00F43EC3" w:rsidRDefault="00512EC1" w:rsidP="00512EC1">
      <w:pPr>
        <w:pStyle w:val="Akapitzlist"/>
        <w:numPr>
          <w:ilvl w:val="0"/>
          <w:numId w:val="15"/>
        </w:numPr>
        <w:autoSpaceDE w:val="0"/>
        <w:autoSpaceDN w:val="0"/>
        <w:adjustRightInd w:val="0"/>
        <w:spacing w:line="240" w:lineRule="auto"/>
        <w:jc w:val="both"/>
        <w:textAlignment w:val="auto"/>
        <w:rPr>
          <w:rFonts w:eastAsia="Times New Roman" w:cs="Times New Roman"/>
          <w:kern w:val="0"/>
          <w:lang w:val="pl" w:eastAsia="pl-PL"/>
        </w:rPr>
      </w:pPr>
      <w:r w:rsidRPr="00F43EC3">
        <w:rPr>
          <w:rFonts w:eastAsia="Times New Roman" w:cs="Times New Roman"/>
          <w:kern w:val="0"/>
          <w:lang w:val="pl" w:eastAsia="pl-PL"/>
        </w:rPr>
        <w:t>udostępnienia terenu prowadzonych robót,</w:t>
      </w:r>
    </w:p>
    <w:p w14:paraId="7B8B5144" w14:textId="77777777" w:rsidR="00512EC1" w:rsidRPr="00F43EC3" w:rsidRDefault="00512EC1" w:rsidP="00512EC1">
      <w:pPr>
        <w:pStyle w:val="Akapitzlist"/>
        <w:numPr>
          <w:ilvl w:val="0"/>
          <w:numId w:val="15"/>
        </w:numPr>
        <w:autoSpaceDE w:val="0"/>
        <w:autoSpaceDN w:val="0"/>
        <w:adjustRightInd w:val="0"/>
        <w:spacing w:line="240" w:lineRule="auto"/>
        <w:jc w:val="both"/>
        <w:textAlignment w:val="auto"/>
        <w:rPr>
          <w:rFonts w:eastAsia="Times New Roman" w:cs="Times New Roman"/>
          <w:kern w:val="0"/>
          <w:lang w:val="en-US" w:eastAsia="pl-PL"/>
        </w:rPr>
      </w:pPr>
      <w:r w:rsidRPr="00F43EC3">
        <w:rPr>
          <w:rFonts w:eastAsia="Times New Roman" w:cs="Times New Roman"/>
          <w:kern w:val="0"/>
          <w:lang w:val="pl" w:eastAsia="pl-PL"/>
        </w:rPr>
        <w:t xml:space="preserve">zapłaty </w:t>
      </w:r>
      <w:proofErr w:type="spellStart"/>
      <w:r w:rsidRPr="00F43EC3">
        <w:rPr>
          <w:rFonts w:eastAsia="Times New Roman" w:cs="Times New Roman"/>
          <w:kern w:val="0"/>
          <w:lang w:val="pl" w:eastAsia="pl-PL"/>
        </w:rPr>
        <w:t>um</w:t>
      </w:r>
      <w:r w:rsidRPr="00F43EC3">
        <w:rPr>
          <w:rFonts w:eastAsia="Times New Roman" w:cs="Times New Roman"/>
          <w:kern w:val="0"/>
          <w:lang w:val="en-US" w:eastAsia="pl-PL"/>
        </w:rPr>
        <w:t>ówionego</w:t>
      </w:r>
      <w:proofErr w:type="spellEnd"/>
      <w:r w:rsidRPr="00F43EC3">
        <w:rPr>
          <w:rFonts w:eastAsia="Times New Roman" w:cs="Times New Roman"/>
          <w:kern w:val="0"/>
          <w:lang w:val="en-US" w:eastAsia="pl-PL"/>
        </w:rPr>
        <w:t xml:space="preserve"> </w:t>
      </w:r>
      <w:proofErr w:type="spellStart"/>
      <w:r w:rsidRPr="00F43EC3">
        <w:rPr>
          <w:rFonts w:eastAsia="Times New Roman" w:cs="Times New Roman"/>
          <w:kern w:val="0"/>
          <w:lang w:val="en-US" w:eastAsia="pl-PL"/>
        </w:rPr>
        <w:t>wynagrodzenia</w:t>
      </w:r>
      <w:proofErr w:type="spellEnd"/>
      <w:r w:rsidRPr="00F43EC3">
        <w:rPr>
          <w:rFonts w:eastAsia="Times New Roman" w:cs="Times New Roman"/>
          <w:kern w:val="0"/>
          <w:lang w:val="en-US" w:eastAsia="pl-PL"/>
        </w:rPr>
        <w:t>,</w:t>
      </w:r>
    </w:p>
    <w:p w14:paraId="2AB9A8FF" w14:textId="77777777" w:rsidR="00512EC1" w:rsidRDefault="00512EC1" w:rsidP="00512EC1">
      <w:pPr>
        <w:pStyle w:val="Akapitzlist"/>
        <w:numPr>
          <w:ilvl w:val="0"/>
          <w:numId w:val="15"/>
        </w:numPr>
        <w:autoSpaceDE w:val="0"/>
        <w:autoSpaceDN w:val="0"/>
        <w:adjustRightInd w:val="0"/>
        <w:spacing w:line="240" w:lineRule="auto"/>
        <w:jc w:val="both"/>
        <w:textAlignment w:val="auto"/>
        <w:rPr>
          <w:rFonts w:eastAsia="Times New Roman" w:cs="Times New Roman"/>
          <w:kern w:val="0"/>
          <w:lang w:val="pl" w:eastAsia="pl-PL"/>
        </w:rPr>
      </w:pPr>
      <w:r w:rsidRPr="00F43EC3">
        <w:rPr>
          <w:rFonts w:eastAsia="Times New Roman" w:cs="Times New Roman"/>
          <w:kern w:val="0"/>
          <w:lang w:val="pl" w:eastAsia="pl-PL"/>
        </w:rPr>
        <w:t>odbioru końcowego przedmiotu umowy</w:t>
      </w:r>
    </w:p>
    <w:p w14:paraId="2F950BE4" w14:textId="77777777" w:rsidR="00512EC1" w:rsidRPr="00F43EC3" w:rsidRDefault="00512EC1" w:rsidP="00512EC1">
      <w:pPr>
        <w:pStyle w:val="Akapitzlist"/>
        <w:autoSpaceDE w:val="0"/>
        <w:autoSpaceDN w:val="0"/>
        <w:adjustRightInd w:val="0"/>
        <w:spacing w:line="240" w:lineRule="auto"/>
        <w:ind w:left="720"/>
        <w:jc w:val="both"/>
        <w:textAlignment w:val="auto"/>
        <w:rPr>
          <w:rFonts w:eastAsia="Times New Roman" w:cs="Times New Roman"/>
          <w:kern w:val="0"/>
          <w:lang w:val="pl" w:eastAsia="pl-PL"/>
        </w:rPr>
      </w:pPr>
    </w:p>
    <w:p w14:paraId="79AF63EA" w14:textId="7AD2FBD3" w:rsidR="00512EC1" w:rsidRPr="00B116BB" w:rsidRDefault="00512EC1" w:rsidP="00B116BB">
      <w:pPr>
        <w:pStyle w:val="Akapitzlist"/>
        <w:widowControl/>
        <w:numPr>
          <w:ilvl w:val="0"/>
          <w:numId w:val="16"/>
        </w:numPr>
        <w:suppressAutoHyphens w:val="0"/>
        <w:spacing w:after="160" w:line="259" w:lineRule="auto"/>
        <w:jc w:val="both"/>
        <w:textAlignment w:val="auto"/>
      </w:pPr>
      <w:r w:rsidRPr="0017593E">
        <w:t>W trakcie wykonywania przedmiotu umowy Zamawiający ma prawo do kontroli prac związanych z wykonaniem przedmiotu umowy.</w:t>
      </w:r>
    </w:p>
    <w:p w14:paraId="58990A4F"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022D4DBF"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7</w:t>
      </w:r>
    </w:p>
    <w:p w14:paraId="1F0C5215"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 xml:space="preserve">ZOBOWIĄZANIA </w:t>
      </w:r>
      <w:r>
        <w:rPr>
          <w:rFonts w:eastAsia="Times New Roman" w:cs="Times New Roman"/>
          <w:b/>
          <w:bCs/>
          <w:kern w:val="0"/>
          <w:lang w:val="pl" w:eastAsia="pl-PL"/>
        </w:rPr>
        <w:t>WYKONAWCY</w:t>
      </w:r>
    </w:p>
    <w:p w14:paraId="36B5C43A"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7635B252" w14:textId="77777777" w:rsidR="00512EC1" w:rsidRPr="000A1959" w:rsidRDefault="00512EC1" w:rsidP="00512EC1">
      <w:pPr>
        <w:pStyle w:val="Akapitzlist"/>
        <w:widowControl/>
        <w:numPr>
          <w:ilvl w:val="0"/>
          <w:numId w:val="33"/>
        </w:numPr>
        <w:suppressAutoHyphens w:val="0"/>
        <w:spacing w:after="160" w:line="259" w:lineRule="auto"/>
        <w:jc w:val="both"/>
        <w:textAlignment w:val="auto"/>
      </w:pPr>
      <w:r w:rsidRPr="000A1959">
        <w:t>Wykonawca zobowiązuje się do wykonania ustalonego w umowie przedmiotu zamówienia zgodnie z dokumentacją projektową, zasadami wiedzy technicznej oraz specyfikacjami technicznymi i oddania go Zamawiającemu w terminie i na zasadach ustalonych w umowie.</w:t>
      </w:r>
    </w:p>
    <w:p w14:paraId="0506D80C" w14:textId="77777777" w:rsidR="00512EC1" w:rsidRPr="000A1959" w:rsidRDefault="00512EC1" w:rsidP="00512EC1">
      <w:pPr>
        <w:pStyle w:val="Akapitzlist"/>
        <w:widowControl/>
        <w:numPr>
          <w:ilvl w:val="0"/>
          <w:numId w:val="33"/>
        </w:numPr>
        <w:suppressAutoHyphens w:val="0"/>
        <w:spacing w:after="160" w:line="259" w:lineRule="auto"/>
        <w:jc w:val="both"/>
        <w:textAlignment w:val="auto"/>
      </w:pPr>
      <w:r w:rsidRPr="000A1959">
        <w:t>Wykonawca zobowiązuje się do zawarcia umowy ubezpieczenia odpowiedzialności cywilnej i okazania Zamawiającemu właściwej polisy w dniu podpisania umowy.</w:t>
      </w:r>
    </w:p>
    <w:p w14:paraId="729AF955" w14:textId="77777777" w:rsidR="00512EC1" w:rsidRPr="000A1959" w:rsidRDefault="00512EC1" w:rsidP="00512EC1">
      <w:pPr>
        <w:pStyle w:val="Akapitzlist"/>
        <w:widowControl/>
        <w:numPr>
          <w:ilvl w:val="0"/>
          <w:numId w:val="33"/>
        </w:numPr>
        <w:suppressAutoHyphens w:val="0"/>
        <w:spacing w:after="160" w:line="259" w:lineRule="auto"/>
        <w:jc w:val="both"/>
        <w:textAlignment w:val="auto"/>
      </w:pPr>
      <w:r w:rsidRPr="000A1959">
        <w:t>Wykonawca zobowiązany jest w szczególności, o ile wymagane to będzie do:</w:t>
      </w:r>
    </w:p>
    <w:p w14:paraId="3E5C1BD4" w14:textId="77777777" w:rsidR="00512EC1" w:rsidRPr="000A1959"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zrealizowania na własny koszt potrzebnych tymczasowych obiekt</w:t>
      </w:r>
      <w:r w:rsidRPr="000A1959">
        <w:rPr>
          <w:rFonts w:eastAsia="Times New Roman" w:cs="Times New Roman"/>
          <w:kern w:val="0"/>
          <w:lang w:val="pl" w:eastAsia="pl-PL"/>
        </w:rPr>
        <w:t>ów oraz urządzenia placu budowy i jego ogrodzenia, wraz ze sprzętem przeciwpożarowym, licznikiem wody i energii elektrycznej, z zachowaniem przepisów BHP w zakresie niezbędnym do prowadzenia robót budowlano-montażowych stanowiących przedmiot umowy. Koszty z użycia wody i energii elektrycznej oraz c.o. ponosi Wykonawca,</w:t>
      </w:r>
    </w:p>
    <w:p w14:paraId="6EA467DC" w14:textId="77777777" w:rsidR="00512EC1" w:rsidRPr="000A1959"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koordynowania robót, nadzoru BHP, zabezpieczenia, p. </w:t>
      </w:r>
      <w:proofErr w:type="spellStart"/>
      <w:r w:rsidRPr="006B6501">
        <w:rPr>
          <w:rFonts w:eastAsia="Times New Roman" w:cs="Times New Roman"/>
          <w:kern w:val="0"/>
          <w:lang w:val="pl" w:eastAsia="pl-PL"/>
        </w:rPr>
        <w:t>poż</w:t>
      </w:r>
      <w:proofErr w:type="spellEnd"/>
      <w:r w:rsidRPr="006B6501">
        <w:rPr>
          <w:rFonts w:eastAsia="Times New Roman" w:cs="Times New Roman"/>
          <w:kern w:val="0"/>
          <w:lang w:val="pl" w:eastAsia="pl-PL"/>
        </w:rPr>
        <w:t>., utrzymania czystości i porządku na budowie oraz na terenie na kt</w:t>
      </w:r>
      <w:r w:rsidRPr="000A1959">
        <w:rPr>
          <w:rFonts w:eastAsia="Times New Roman" w:cs="Times New Roman"/>
          <w:kern w:val="0"/>
          <w:lang w:val="pl" w:eastAsia="pl-PL"/>
        </w:rPr>
        <w:t>órego oddziaływanie mają prace budowlane lub obsługa budowy,</w:t>
      </w:r>
    </w:p>
    <w:p w14:paraId="34314694" w14:textId="77777777" w:rsidR="00512EC1" w:rsidRPr="00870197"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b/>
          <w:kern w:val="0"/>
          <w:lang w:val="pl" w:eastAsia="pl-PL"/>
        </w:rPr>
      </w:pPr>
      <w:r w:rsidRPr="000A1959">
        <w:rPr>
          <w:rFonts w:eastAsia="Times New Roman" w:cs="Times New Roman"/>
          <w:kern w:val="0"/>
          <w:lang w:val="pl" w:eastAsia="pl-PL"/>
        </w:rPr>
        <w:t xml:space="preserve">dostarczenia Zamawiającemu w terminie 7 dni po podpisaniu </w:t>
      </w:r>
      <w:r w:rsidRPr="00870197">
        <w:rPr>
          <w:rFonts w:eastAsia="Times New Roman" w:cs="Times New Roman"/>
          <w:b/>
          <w:kern w:val="0"/>
          <w:lang w:val="pl" w:eastAsia="pl-PL"/>
        </w:rPr>
        <w:t>umowy harmonogramu</w:t>
      </w:r>
    </w:p>
    <w:p w14:paraId="616D65B8" w14:textId="77777777" w:rsidR="00512EC1" w:rsidRPr="00870197" w:rsidRDefault="00512EC1" w:rsidP="00512EC1">
      <w:pPr>
        <w:autoSpaceDE w:val="0"/>
        <w:autoSpaceDN w:val="0"/>
        <w:adjustRightInd w:val="0"/>
        <w:spacing w:line="240" w:lineRule="auto"/>
        <w:ind w:firstLine="708"/>
        <w:jc w:val="both"/>
        <w:textAlignment w:val="auto"/>
        <w:rPr>
          <w:rFonts w:eastAsia="Times New Roman" w:cs="Times New Roman"/>
          <w:b/>
          <w:kern w:val="0"/>
          <w:lang w:val="pl" w:eastAsia="pl-PL"/>
        </w:rPr>
      </w:pPr>
      <w:r w:rsidRPr="00870197">
        <w:rPr>
          <w:rFonts w:eastAsia="Times New Roman" w:cs="Times New Roman"/>
          <w:b/>
          <w:kern w:val="0"/>
          <w:lang w:val="pl" w:eastAsia="pl-PL"/>
        </w:rPr>
        <w:t>rzeczowo-finansowego elementów robót, celem jego zatwierdzenia,</w:t>
      </w:r>
    </w:p>
    <w:p w14:paraId="3CE42866" w14:textId="77777777" w:rsidR="00512EC1" w:rsidRPr="000A1959"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ponoszenia pełnej odpowiedzialność za swoje i </w:t>
      </w:r>
      <w:r>
        <w:rPr>
          <w:rFonts w:eastAsia="Times New Roman" w:cs="Times New Roman"/>
          <w:kern w:val="0"/>
          <w:lang w:val="pl" w:eastAsia="pl-PL"/>
        </w:rPr>
        <w:t>Podwykonawców</w:t>
      </w:r>
      <w:r w:rsidRPr="000A1959">
        <w:rPr>
          <w:rFonts w:eastAsia="Times New Roman" w:cs="Times New Roman"/>
          <w:kern w:val="0"/>
          <w:lang w:val="pl" w:eastAsia="pl-PL"/>
        </w:rPr>
        <w:t xml:space="preserve"> składniki majątkowe na terenie budowy,</w:t>
      </w:r>
    </w:p>
    <w:p w14:paraId="17EEA1C1" w14:textId="77777777" w:rsidR="00512EC1" w:rsidRPr="000A1959"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ponoszenia pełnej odpowiedzialność za szkody i straty  spowodowane przez niego i </w:t>
      </w:r>
      <w:r>
        <w:rPr>
          <w:rFonts w:eastAsia="Times New Roman" w:cs="Times New Roman"/>
          <w:kern w:val="0"/>
          <w:lang w:val="pl" w:eastAsia="pl-PL"/>
        </w:rPr>
        <w:t>Podwykonawców</w:t>
      </w:r>
      <w:r w:rsidRPr="000A1959">
        <w:rPr>
          <w:rFonts w:eastAsia="Times New Roman" w:cs="Times New Roman"/>
          <w:kern w:val="0"/>
          <w:lang w:val="pl" w:eastAsia="pl-PL"/>
        </w:rPr>
        <w:t xml:space="preserve"> przy wypełnianiu swoich zobowiązań umownych,</w:t>
      </w:r>
    </w:p>
    <w:p w14:paraId="38C034A4" w14:textId="77777777" w:rsidR="00512EC1" w:rsidRPr="000A1959"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ponoszenia pełnej odpowiedzialność r</w:t>
      </w:r>
      <w:r w:rsidRPr="000A1959">
        <w:rPr>
          <w:rFonts w:eastAsia="Times New Roman" w:cs="Times New Roman"/>
          <w:kern w:val="0"/>
          <w:lang w:val="pl" w:eastAsia="pl-PL"/>
        </w:rPr>
        <w:t>ównież za szkody w robotach spowodowane przez niego przy usuwaniu wad w okresie gwarancji i rękojmi,</w:t>
      </w:r>
    </w:p>
    <w:p w14:paraId="40B05504" w14:textId="77777777" w:rsidR="00512EC1" w:rsidRPr="000A1959"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dokonania na własny koszt i przekazania </w:t>
      </w:r>
      <w:r>
        <w:rPr>
          <w:rFonts w:eastAsia="Times New Roman" w:cs="Times New Roman"/>
          <w:kern w:val="0"/>
          <w:lang w:val="pl" w:eastAsia="pl-PL"/>
        </w:rPr>
        <w:t>Zamawiającemu</w:t>
      </w:r>
      <w:r w:rsidRPr="006B6501">
        <w:rPr>
          <w:rFonts w:eastAsia="Times New Roman" w:cs="Times New Roman"/>
          <w:kern w:val="0"/>
          <w:lang w:val="pl" w:eastAsia="pl-PL"/>
        </w:rPr>
        <w:t xml:space="preserve"> w trakcie realizacji i po zakończeniu poszczeg</w:t>
      </w:r>
      <w:r w:rsidRPr="000A1959">
        <w:rPr>
          <w:rFonts w:eastAsia="Times New Roman" w:cs="Times New Roman"/>
          <w:kern w:val="0"/>
          <w:lang w:val="pl" w:eastAsia="pl-PL"/>
        </w:rPr>
        <w:t>ólnych robót, kompletu badań, prób i ekspertyz związanych z oceną prawidłowości wykonanych robót, a także dopuszczających wykonywane instalacje do użytkowania, pod rygorem nieodebrania tych robót/instalacji od Wykonawcy,</w:t>
      </w:r>
    </w:p>
    <w:p w14:paraId="47BA4156" w14:textId="77777777" w:rsidR="00512EC1" w:rsidRPr="006B6501"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utrzymania placu budowy od momentu jego przejęcia do czasu odbioru końcowego.</w:t>
      </w:r>
    </w:p>
    <w:p w14:paraId="4F6953A3" w14:textId="77777777" w:rsidR="00512EC1" w:rsidRPr="001A5C8C" w:rsidRDefault="00512EC1" w:rsidP="00512EC1">
      <w:pPr>
        <w:pStyle w:val="Akapitzlist"/>
        <w:numPr>
          <w:ilvl w:val="0"/>
          <w:numId w:val="1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po zakończeniu rob</w:t>
      </w:r>
      <w:r w:rsidRPr="000A1959">
        <w:rPr>
          <w:rFonts w:eastAsia="Times New Roman" w:cs="Times New Roman"/>
          <w:kern w:val="0"/>
          <w:lang w:val="pl" w:eastAsia="pl-PL"/>
        </w:rPr>
        <w:t>ót Wykonawca na swój koszt, zdemontuje wszystkie obiekty tymczasowe, doprowadzając teren do należytego porządku oraz wykona na własny koszt wszelkie prace porządkujące teren i obiekt przed odbiorem końcowym, pod rygorem nieprzystąpienia do odbioru końcowego.</w:t>
      </w:r>
    </w:p>
    <w:p w14:paraId="16BA746D" w14:textId="77777777" w:rsidR="00512EC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0A1135C5"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51487492" w14:textId="77777777" w:rsidR="00512EC1" w:rsidRPr="003E5BFC"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8</w:t>
      </w:r>
    </w:p>
    <w:p w14:paraId="63ACF31B"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WARUNKI ODBIORU ROBÓT</w:t>
      </w:r>
    </w:p>
    <w:p w14:paraId="7CF74C7D"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363E5704"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t>Zamawiający będzie dokonywał następujących odbiorów robót:</w:t>
      </w:r>
    </w:p>
    <w:p w14:paraId="109CF4D2" w14:textId="77777777" w:rsidR="00512EC1" w:rsidRPr="00F77436" w:rsidRDefault="00512EC1" w:rsidP="00512EC1">
      <w:pPr>
        <w:pStyle w:val="Akapitzlist"/>
        <w:numPr>
          <w:ilvl w:val="0"/>
          <w:numId w:val="9"/>
        </w:numPr>
        <w:autoSpaceDE w:val="0"/>
        <w:autoSpaceDN w:val="0"/>
        <w:adjustRightInd w:val="0"/>
        <w:spacing w:line="240" w:lineRule="auto"/>
        <w:jc w:val="both"/>
        <w:textAlignment w:val="auto"/>
        <w:rPr>
          <w:rFonts w:eastAsia="Times New Roman" w:cs="Times New Roman"/>
          <w:kern w:val="0"/>
          <w:lang w:eastAsia="pl-PL"/>
        </w:rPr>
      </w:pPr>
      <w:r w:rsidRPr="00F77436">
        <w:rPr>
          <w:rFonts w:eastAsia="Times New Roman" w:cs="Times New Roman"/>
          <w:kern w:val="0"/>
          <w:lang w:val="pl" w:eastAsia="pl-PL"/>
        </w:rPr>
        <w:t>odbiór końcowy całkowicie zrealizowanych rob</w:t>
      </w:r>
      <w:r w:rsidRPr="00F77436">
        <w:rPr>
          <w:rFonts w:eastAsia="Times New Roman" w:cs="Times New Roman"/>
          <w:kern w:val="0"/>
          <w:lang w:eastAsia="pl-PL"/>
        </w:rPr>
        <w:t>ót budowlanych,</w:t>
      </w:r>
    </w:p>
    <w:p w14:paraId="7068D0E3" w14:textId="77777777" w:rsidR="00512EC1" w:rsidRPr="00CB0818" w:rsidRDefault="00512EC1" w:rsidP="00512EC1">
      <w:pPr>
        <w:pStyle w:val="Akapitzlist"/>
        <w:numPr>
          <w:ilvl w:val="0"/>
          <w:numId w:val="9"/>
        </w:numPr>
        <w:autoSpaceDE w:val="0"/>
        <w:autoSpaceDN w:val="0"/>
        <w:adjustRightInd w:val="0"/>
        <w:spacing w:line="240" w:lineRule="auto"/>
        <w:textAlignment w:val="auto"/>
        <w:rPr>
          <w:rFonts w:eastAsia="Times New Roman" w:cs="Times New Roman"/>
          <w:kern w:val="0"/>
          <w:lang w:val="pl" w:eastAsia="pl-PL"/>
        </w:rPr>
      </w:pPr>
      <w:r w:rsidRPr="00F77436">
        <w:rPr>
          <w:rFonts w:eastAsia="Times New Roman" w:cs="Times New Roman"/>
          <w:kern w:val="0"/>
          <w:lang w:val="pl" w:eastAsia="pl-PL"/>
        </w:rPr>
        <w:t>o</w:t>
      </w:r>
      <w:r>
        <w:rPr>
          <w:rFonts w:eastAsia="Times New Roman" w:cs="Times New Roman"/>
          <w:kern w:val="0"/>
          <w:lang w:val="pl" w:eastAsia="pl-PL"/>
        </w:rPr>
        <w:t xml:space="preserve">dbiór gwarancyjny </w:t>
      </w:r>
      <w:r w:rsidRPr="00F77436">
        <w:rPr>
          <w:rFonts w:eastAsia="Times New Roman" w:cs="Times New Roman"/>
          <w:b/>
          <w:bCs/>
          <w:kern w:val="0"/>
          <w:lang w:val="pl" w:eastAsia="pl-PL"/>
        </w:rPr>
        <w:t>(Zamawiający przewiduje w okresie gwarancyjnym wykonanie dokładnie jednego odbioru gwarancyjnego).</w:t>
      </w:r>
    </w:p>
    <w:p w14:paraId="002281F0" w14:textId="77777777" w:rsidR="00512EC1" w:rsidRPr="00CB0818" w:rsidRDefault="00512EC1" w:rsidP="00512EC1">
      <w:pPr>
        <w:pStyle w:val="Akapitzlist"/>
        <w:numPr>
          <w:ilvl w:val="0"/>
          <w:numId w:val="9"/>
        </w:numPr>
        <w:autoSpaceDE w:val="0"/>
        <w:autoSpaceDN w:val="0"/>
        <w:adjustRightInd w:val="0"/>
        <w:spacing w:line="240" w:lineRule="auto"/>
        <w:textAlignment w:val="auto"/>
        <w:rPr>
          <w:rFonts w:eastAsia="Times New Roman" w:cs="Times New Roman"/>
          <w:color w:val="FF0000"/>
          <w:kern w:val="0"/>
          <w:lang w:val="pl" w:eastAsia="pl-PL"/>
        </w:rPr>
      </w:pPr>
      <w:r w:rsidRPr="00615F48">
        <w:rPr>
          <w:rFonts w:eastAsia="Times New Roman" w:cs="Times New Roman"/>
          <w:kern w:val="0"/>
          <w:lang w:val="pl" w:eastAsia="pl-PL"/>
        </w:rPr>
        <w:t xml:space="preserve">odbiór częściowy </w:t>
      </w:r>
    </w:p>
    <w:p w14:paraId="46DF9633"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lastRenderedPageBreak/>
        <w:t>Odbiór końcowy ma na celu przekazanie Zamawiającemu wykonanego przedmiotu umowy spełniającego wymogi użytkowania, po sprawdzeniu jego należytego wykonania i przeprowadzeniu prawidłowego rozruchu instalacji i urządzeń.</w:t>
      </w:r>
    </w:p>
    <w:p w14:paraId="0A91FD58"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t>Zamawiający wyznaczy termin odbiór końcowego przedmiotu umowy w ciągu 6 dni kalendarzowych od daty skutecznego zawiadomienia go o zakończeniu realizacji przedmiotu umowy i osiągnięcia gotowości do odbioru, zawiadamiając o tym wykonawcę.</w:t>
      </w:r>
    </w:p>
    <w:p w14:paraId="1DB0E087"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t xml:space="preserve">Odbiór końcowy, winien być dokonany komisyjnie z udziałem przedstawicieli Wykonawcy </w:t>
      </w:r>
      <w:r w:rsidRPr="00870197">
        <w:br/>
        <w:t>i zamawiającego.</w:t>
      </w:r>
    </w:p>
    <w:p w14:paraId="25A2606E"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t>Strony postanawiają, że termin usunięcia przez wykonawcę wad stwierdzonych przy odbiorze końcowym, wynosić będzie 14 dni, chyba, że w trakcie odbioru Strony poczynią inne ustalenia w formie pisemnej. Jeżeli w toku czynności odbioru zostaną stwierdzone wady, to Zamawiającemu przysługują następujące uprawnienia:</w:t>
      </w:r>
    </w:p>
    <w:p w14:paraId="615A1714" w14:textId="77777777" w:rsidR="00512EC1" w:rsidRPr="006B6501" w:rsidRDefault="00512EC1" w:rsidP="00512EC1">
      <w:pPr>
        <w:autoSpaceDE w:val="0"/>
        <w:autoSpaceDN w:val="0"/>
        <w:adjustRightInd w:val="0"/>
        <w:spacing w:line="240" w:lineRule="auto"/>
        <w:ind w:firstLine="360"/>
        <w:jc w:val="both"/>
        <w:textAlignment w:val="auto"/>
        <w:rPr>
          <w:rFonts w:eastAsia="Times New Roman" w:cs="Times New Roman"/>
          <w:kern w:val="0"/>
          <w:lang w:val="pl" w:eastAsia="pl-PL"/>
        </w:rPr>
      </w:pPr>
      <w:r>
        <w:rPr>
          <w:rFonts w:eastAsia="Times New Roman" w:cs="Times New Roman"/>
          <w:kern w:val="0"/>
          <w:lang w:val="pl" w:eastAsia="pl-PL"/>
        </w:rPr>
        <w:t>1). J</w:t>
      </w:r>
      <w:r w:rsidRPr="006B6501">
        <w:rPr>
          <w:rFonts w:eastAsia="Times New Roman" w:cs="Times New Roman"/>
          <w:kern w:val="0"/>
          <w:lang w:val="pl" w:eastAsia="pl-PL"/>
        </w:rPr>
        <w:t xml:space="preserve">eżeli wady nadają się do usunięcia, </w:t>
      </w:r>
      <w:r>
        <w:rPr>
          <w:rFonts w:eastAsia="Times New Roman" w:cs="Times New Roman"/>
          <w:kern w:val="0"/>
          <w:lang w:val="pl" w:eastAsia="pl-PL"/>
        </w:rPr>
        <w:t>Zamawiający</w:t>
      </w:r>
      <w:r w:rsidRPr="006B6501">
        <w:rPr>
          <w:rFonts w:eastAsia="Times New Roman" w:cs="Times New Roman"/>
          <w:kern w:val="0"/>
          <w:lang w:val="pl" w:eastAsia="pl-PL"/>
        </w:rPr>
        <w:t xml:space="preserve"> może:</w:t>
      </w:r>
    </w:p>
    <w:p w14:paraId="5834402B" w14:textId="77777777" w:rsidR="00512EC1" w:rsidRPr="00D84252" w:rsidRDefault="00512EC1" w:rsidP="00512EC1">
      <w:pPr>
        <w:pStyle w:val="Akapitzlist"/>
        <w:numPr>
          <w:ilvl w:val="0"/>
          <w:numId w:val="11"/>
        </w:numPr>
        <w:autoSpaceDE w:val="0"/>
        <w:autoSpaceDN w:val="0"/>
        <w:adjustRightInd w:val="0"/>
        <w:spacing w:line="240" w:lineRule="auto"/>
        <w:textAlignment w:val="auto"/>
        <w:rPr>
          <w:rFonts w:eastAsia="Times New Roman" w:cs="Times New Roman"/>
          <w:kern w:val="0"/>
          <w:lang w:val="pl" w:eastAsia="pl-PL"/>
        </w:rPr>
      </w:pPr>
      <w:r w:rsidRPr="00D84252">
        <w:rPr>
          <w:rFonts w:eastAsia="Times New Roman" w:cs="Times New Roman"/>
          <w:kern w:val="0"/>
          <w:lang w:val="pl" w:eastAsia="pl-PL"/>
        </w:rPr>
        <w:t>zażądać usunięcia wad w terminie przez siebie wyznaczonym,</w:t>
      </w:r>
    </w:p>
    <w:p w14:paraId="678E8CA8" w14:textId="77777777" w:rsidR="00512EC1" w:rsidRPr="00D84252" w:rsidRDefault="00512EC1" w:rsidP="00512EC1">
      <w:pPr>
        <w:pStyle w:val="Akapitzlist"/>
        <w:numPr>
          <w:ilvl w:val="0"/>
          <w:numId w:val="11"/>
        </w:numPr>
        <w:autoSpaceDE w:val="0"/>
        <w:autoSpaceDN w:val="0"/>
        <w:adjustRightInd w:val="0"/>
        <w:spacing w:line="240" w:lineRule="auto"/>
        <w:textAlignment w:val="auto"/>
        <w:rPr>
          <w:rFonts w:eastAsia="Times New Roman" w:cs="Times New Roman"/>
          <w:kern w:val="0"/>
          <w:lang w:val="pl" w:eastAsia="pl-PL"/>
        </w:rPr>
      </w:pPr>
      <w:r w:rsidRPr="00D84252">
        <w:rPr>
          <w:rFonts w:eastAsia="Times New Roman" w:cs="Times New Roman"/>
          <w:kern w:val="0"/>
          <w:lang w:val="pl" w:eastAsia="pl-PL"/>
        </w:rPr>
        <w:t>odmówić odbioru do czasu usunięcia wad (w tym wypadku za „datę zawiadomienia o zakończenia robót” uważać się będzie datę ponownego zawiadomienia zamawiającego o gotowości do odbioru),</w:t>
      </w:r>
    </w:p>
    <w:p w14:paraId="62B6FD78" w14:textId="77777777" w:rsidR="00512EC1" w:rsidRPr="00D84252" w:rsidRDefault="00512EC1" w:rsidP="00512EC1">
      <w:pPr>
        <w:pStyle w:val="Akapitzlist"/>
        <w:numPr>
          <w:ilvl w:val="0"/>
          <w:numId w:val="11"/>
        </w:numPr>
        <w:autoSpaceDE w:val="0"/>
        <w:autoSpaceDN w:val="0"/>
        <w:adjustRightInd w:val="0"/>
        <w:spacing w:line="240" w:lineRule="auto"/>
        <w:textAlignment w:val="auto"/>
        <w:rPr>
          <w:rFonts w:eastAsia="Times New Roman" w:cs="Times New Roman"/>
          <w:kern w:val="0"/>
          <w:lang w:val="pl" w:eastAsia="pl-PL"/>
        </w:rPr>
      </w:pPr>
      <w:r w:rsidRPr="00D84252">
        <w:rPr>
          <w:rFonts w:eastAsia="Times New Roman" w:cs="Times New Roman"/>
          <w:kern w:val="0"/>
          <w:lang w:val="pl" w:eastAsia="pl-PL"/>
        </w:rPr>
        <w:t xml:space="preserve">obniżyć wynagrodzenie do odpowiednio utraconej wartości użytkowej, estetycznej </w:t>
      </w:r>
      <w:r>
        <w:rPr>
          <w:rFonts w:eastAsia="Times New Roman" w:cs="Times New Roman"/>
          <w:kern w:val="0"/>
          <w:lang w:val="pl" w:eastAsia="pl-PL"/>
        </w:rPr>
        <w:br/>
      </w:r>
      <w:r w:rsidRPr="00D84252">
        <w:rPr>
          <w:rFonts w:eastAsia="Times New Roman" w:cs="Times New Roman"/>
          <w:kern w:val="0"/>
          <w:lang w:val="pl" w:eastAsia="pl-PL"/>
        </w:rPr>
        <w:t>i technicznej elementu będącego przedmiotem odbioru,</w:t>
      </w:r>
    </w:p>
    <w:p w14:paraId="2126C8C6" w14:textId="77777777" w:rsidR="00512EC1" w:rsidRDefault="00512EC1" w:rsidP="00512EC1">
      <w:pPr>
        <w:autoSpaceDE w:val="0"/>
        <w:autoSpaceDN w:val="0"/>
        <w:adjustRightInd w:val="0"/>
        <w:spacing w:line="240" w:lineRule="auto"/>
        <w:ind w:left="397"/>
        <w:jc w:val="both"/>
        <w:textAlignment w:val="auto"/>
        <w:rPr>
          <w:rFonts w:eastAsia="Times New Roman" w:cs="Times New Roman"/>
          <w:kern w:val="0"/>
          <w:lang w:val="pl" w:eastAsia="pl-PL"/>
        </w:rPr>
      </w:pPr>
      <w:r w:rsidRPr="006B6501">
        <w:rPr>
          <w:rFonts w:eastAsia="Times New Roman" w:cs="Times New Roman"/>
          <w:kern w:val="0"/>
          <w:lang w:val="pl" w:eastAsia="pl-PL"/>
        </w:rPr>
        <w:t>2</w:t>
      </w:r>
      <w:r>
        <w:rPr>
          <w:rFonts w:eastAsia="Times New Roman" w:cs="Times New Roman"/>
          <w:kern w:val="0"/>
          <w:lang w:val="pl" w:eastAsia="pl-PL"/>
        </w:rPr>
        <w:t>). J</w:t>
      </w:r>
      <w:r w:rsidRPr="006B6501">
        <w:rPr>
          <w:rFonts w:eastAsia="Times New Roman" w:cs="Times New Roman"/>
          <w:kern w:val="0"/>
          <w:lang w:val="pl" w:eastAsia="pl-PL"/>
        </w:rPr>
        <w:t xml:space="preserve">eżeli wady nie nadają się do usunięcia oraz jeżeli wady uniemożliwiają użytkowanie zgodne </w:t>
      </w:r>
      <w:r>
        <w:rPr>
          <w:rFonts w:eastAsia="Times New Roman" w:cs="Times New Roman"/>
          <w:kern w:val="0"/>
          <w:lang w:val="pl" w:eastAsia="pl-PL"/>
        </w:rPr>
        <w:t xml:space="preserve">   </w:t>
      </w:r>
    </w:p>
    <w:p w14:paraId="67F12826" w14:textId="77777777" w:rsidR="00512EC1" w:rsidRDefault="00512EC1" w:rsidP="00512EC1">
      <w:pPr>
        <w:autoSpaceDE w:val="0"/>
        <w:autoSpaceDN w:val="0"/>
        <w:adjustRightInd w:val="0"/>
        <w:spacing w:line="240" w:lineRule="auto"/>
        <w:ind w:left="397"/>
        <w:jc w:val="both"/>
        <w:textAlignment w:val="auto"/>
        <w:rPr>
          <w:rFonts w:eastAsia="Times New Roman" w:cs="Times New Roman"/>
          <w:kern w:val="0"/>
          <w:lang w:val="pl" w:eastAsia="pl-PL"/>
        </w:rPr>
      </w:pPr>
      <w:r>
        <w:rPr>
          <w:rFonts w:eastAsia="Times New Roman" w:cs="Times New Roman"/>
          <w:kern w:val="0"/>
          <w:lang w:val="pl" w:eastAsia="pl-PL"/>
        </w:rPr>
        <w:t xml:space="preserve">      </w:t>
      </w:r>
      <w:r w:rsidRPr="006B6501">
        <w:rPr>
          <w:rFonts w:eastAsia="Times New Roman" w:cs="Times New Roman"/>
          <w:kern w:val="0"/>
          <w:lang w:val="pl" w:eastAsia="pl-PL"/>
        </w:rPr>
        <w:t xml:space="preserve">z przeznaczeniem, to: </w:t>
      </w:r>
      <w:r>
        <w:rPr>
          <w:rFonts w:eastAsia="Times New Roman" w:cs="Times New Roman"/>
          <w:kern w:val="0"/>
          <w:lang w:val="pl" w:eastAsia="pl-PL"/>
        </w:rPr>
        <w:t>Zamawiający</w:t>
      </w:r>
      <w:r w:rsidRPr="006B6501">
        <w:rPr>
          <w:rFonts w:eastAsia="Times New Roman" w:cs="Times New Roman"/>
          <w:kern w:val="0"/>
          <w:lang w:val="pl" w:eastAsia="pl-PL"/>
        </w:rPr>
        <w:t xml:space="preserve"> może odstąpić od umowy z winy </w:t>
      </w:r>
      <w:r>
        <w:rPr>
          <w:rFonts w:eastAsia="Times New Roman" w:cs="Times New Roman"/>
          <w:kern w:val="0"/>
          <w:lang w:val="pl" w:eastAsia="pl-PL"/>
        </w:rPr>
        <w:t>Wykonawcy</w:t>
      </w:r>
      <w:r w:rsidRPr="006B6501">
        <w:rPr>
          <w:rFonts w:eastAsia="Times New Roman" w:cs="Times New Roman"/>
          <w:kern w:val="0"/>
          <w:lang w:val="pl" w:eastAsia="pl-PL"/>
        </w:rPr>
        <w:t xml:space="preserve"> lub żądać </w:t>
      </w:r>
      <w:r>
        <w:rPr>
          <w:rFonts w:eastAsia="Times New Roman" w:cs="Times New Roman"/>
          <w:kern w:val="0"/>
          <w:lang w:val="pl" w:eastAsia="pl-PL"/>
        </w:rPr>
        <w:t xml:space="preserve"> </w:t>
      </w:r>
    </w:p>
    <w:p w14:paraId="299E19F0" w14:textId="77777777" w:rsidR="00512EC1" w:rsidRDefault="00512EC1" w:rsidP="00512EC1">
      <w:pPr>
        <w:autoSpaceDE w:val="0"/>
        <w:autoSpaceDN w:val="0"/>
        <w:adjustRightInd w:val="0"/>
        <w:spacing w:line="240" w:lineRule="auto"/>
        <w:ind w:left="397"/>
        <w:jc w:val="both"/>
        <w:textAlignment w:val="auto"/>
        <w:rPr>
          <w:rFonts w:eastAsia="Times New Roman" w:cs="Times New Roman"/>
          <w:kern w:val="0"/>
          <w:lang w:val="pl" w:eastAsia="pl-PL"/>
        </w:rPr>
      </w:pPr>
      <w:r>
        <w:rPr>
          <w:rFonts w:eastAsia="Times New Roman" w:cs="Times New Roman"/>
          <w:kern w:val="0"/>
          <w:lang w:val="pl" w:eastAsia="pl-PL"/>
        </w:rPr>
        <w:t xml:space="preserve">      </w:t>
      </w:r>
      <w:r w:rsidRPr="006B6501">
        <w:rPr>
          <w:rFonts w:eastAsia="Times New Roman" w:cs="Times New Roman"/>
          <w:kern w:val="0"/>
          <w:lang w:val="pl" w:eastAsia="pl-PL"/>
        </w:rPr>
        <w:t xml:space="preserve">wykonania przedmiotu </w:t>
      </w:r>
      <w:r w:rsidRPr="00BE7046">
        <w:rPr>
          <w:rFonts w:eastAsia="Times New Roman" w:cs="Times New Roman"/>
          <w:kern w:val="0"/>
          <w:lang w:val="pl" w:eastAsia="pl-PL"/>
        </w:rPr>
        <w:t>umowy</w:t>
      </w:r>
      <w:r w:rsidRPr="006B6501">
        <w:rPr>
          <w:rFonts w:eastAsia="Times New Roman" w:cs="Times New Roman"/>
          <w:kern w:val="0"/>
          <w:lang w:val="pl" w:eastAsia="pl-PL"/>
        </w:rPr>
        <w:t xml:space="preserve"> po raz drugi na koszt </w:t>
      </w:r>
      <w:r>
        <w:rPr>
          <w:rFonts w:eastAsia="Times New Roman" w:cs="Times New Roman"/>
          <w:kern w:val="0"/>
          <w:lang w:val="pl" w:eastAsia="pl-PL"/>
        </w:rPr>
        <w:t>Wykonawcy</w:t>
      </w:r>
      <w:r w:rsidRPr="006B6501">
        <w:rPr>
          <w:rFonts w:eastAsia="Times New Roman" w:cs="Times New Roman"/>
          <w:kern w:val="0"/>
          <w:lang w:val="pl" w:eastAsia="pl-PL"/>
        </w:rPr>
        <w:t>.</w:t>
      </w:r>
    </w:p>
    <w:p w14:paraId="3155E7C0" w14:textId="77777777" w:rsidR="00512EC1" w:rsidRPr="006B6501" w:rsidRDefault="00512EC1" w:rsidP="00512EC1">
      <w:pPr>
        <w:autoSpaceDE w:val="0"/>
        <w:autoSpaceDN w:val="0"/>
        <w:adjustRightInd w:val="0"/>
        <w:spacing w:line="240" w:lineRule="auto"/>
        <w:ind w:left="397"/>
        <w:jc w:val="both"/>
        <w:textAlignment w:val="auto"/>
        <w:rPr>
          <w:rFonts w:eastAsia="Times New Roman" w:cs="Times New Roman"/>
          <w:kern w:val="0"/>
          <w:lang w:val="pl" w:eastAsia="pl-PL"/>
        </w:rPr>
      </w:pPr>
    </w:p>
    <w:p w14:paraId="47A8893D"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t xml:space="preserve">Wykonawca zobowiązany jest do zawiadomienia na piśmie zamawiającego o usunięciu wad oraz do żądania wyznaczenia terminu odbioru zakwestionowanych uprzednio robót jako wadliwych. </w:t>
      </w:r>
    </w:p>
    <w:p w14:paraId="27A5D6DB" w14:textId="77777777" w:rsidR="00512EC1" w:rsidRPr="00870197" w:rsidRDefault="00512EC1" w:rsidP="00512EC1">
      <w:pPr>
        <w:pStyle w:val="Akapitzlist"/>
        <w:widowControl/>
        <w:numPr>
          <w:ilvl w:val="0"/>
          <w:numId w:val="18"/>
        </w:numPr>
        <w:suppressAutoHyphens w:val="0"/>
        <w:spacing w:after="160" w:line="259" w:lineRule="auto"/>
        <w:jc w:val="both"/>
        <w:textAlignment w:val="auto"/>
      </w:pPr>
      <w:r w:rsidRPr="00870197">
        <w:t>Zamawiający wyznaczy datę gwarancyjnego odbioru robót przed upływem terminów gwarancji jakości. Zamawiający powiadomi o tym terminie wykonawcę w formie pisemnej.</w:t>
      </w:r>
    </w:p>
    <w:p w14:paraId="20306667" w14:textId="77777777" w:rsidR="00512EC1" w:rsidRDefault="00512EC1" w:rsidP="00512EC1">
      <w:pPr>
        <w:pStyle w:val="Akapitzlist"/>
        <w:widowControl/>
        <w:numPr>
          <w:ilvl w:val="0"/>
          <w:numId w:val="18"/>
        </w:numPr>
        <w:suppressAutoHyphens w:val="0"/>
        <w:spacing w:after="160" w:line="259" w:lineRule="auto"/>
        <w:jc w:val="both"/>
        <w:textAlignment w:val="auto"/>
      </w:pPr>
      <w:r w:rsidRPr="00870197">
        <w:t>Zamawiający dopuszcza odbiór częściowy robót po zakończeniu określonego etapu prac przez Wykonawcę.</w:t>
      </w:r>
    </w:p>
    <w:p w14:paraId="7BD544E5" w14:textId="77777777" w:rsidR="00512EC1" w:rsidRPr="002E6041" w:rsidRDefault="00512EC1" w:rsidP="00512EC1">
      <w:pPr>
        <w:pStyle w:val="Akapitzlist"/>
        <w:widowControl/>
        <w:numPr>
          <w:ilvl w:val="0"/>
          <w:numId w:val="18"/>
        </w:numPr>
        <w:suppressAutoHyphens w:val="0"/>
        <w:spacing w:after="160" w:line="259" w:lineRule="auto"/>
        <w:jc w:val="both"/>
        <w:textAlignment w:val="auto"/>
      </w:pPr>
      <w:r w:rsidRPr="00D217BF">
        <w:rPr>
          <w:b/>
        </w:rPr>
        <w:t xml:space="preserve">Z czynności odbiorów: częściowego, końcowego i gwarancyjnego będzie spisany </w:t>
      </w:r>
      <w:r w:rsidRPr="00D217BF">
        <w:rPr>
          <w:b/>
          <w:i/>
        </w:rPr>
        <w:t>Protokół</w:t>
      </w:r>
      <w:r w:rsidRPr="00870197">
        <w:t xml:space="preserve"> zawierający wszelkie ustalenia dokonane w toku odbiorów oraz terminy </w:t>
      </w:r>
      <w:r w:rsidRPr="002E6041">
        <w:t>wyznaczone zgodnie z ustępem 6 na usunięcie stwierdzonych w tej dacie wad.</w:t>
      </w:r>
    </w:p>
    <w:p w14:paraId="3FC11055" w14:textId="77777777" w:rsidR="00512EC1" w:rsidRPr="002E6041" w:rsidRDefault="00512EC1" w:rsidP="00512EC1">
      <w:pPr>
        <w:pStyle w:val="Akapitzlist"/>
        <w:widowControl/>
        <w:numPr>
          <w:ilvl w:val="0"/>
          <w:numId w:val="18"/>
        </w:numPr>
        <w:suppressAutoHyphens w:val="0"/>
        <w:spacing w:after="160" w:line="259" w:lineRule="auto"/>
        <w:jc w:val="both"/>
        <w:textAlignment w:val="auto"/>
      </w:pPr>
      <w:r w:rsidRPr="002E6041">
        <w:t>Wraz z Protokołem, o którym mowa w ust. 9.,Wykonawca każdorazowo przedstawi Zamawiającemu następujące dokumenty:</w:t>
      </w:r>
    </w:p>
    <w:p w14:paraId="6C9C728E"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pozwolenie na budowę (kserokopia);</w:t>
      </w:r>
    </w:p>
    <w:p w14:paraId="48E39E15"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tylko w przypadku zmian - projekt powykonawczy potwierdzony przez kierownika budowy </w:t>
      </w:r>
      <w:r w:rsidRPr="002E6041">
        <w:br/>
        <w:t xml:space="preserve">i inspektora nadzoru z naniesionymi zmianami (kolor czerwony) oraz wpisem projektanta </w:t>
      </w:r>
      <w:r w:rsidRPr="002E6041">
        <w:br/>
        <w:t xml:space="preserve">o kwalifikacji jako zmiany nieistotne; </w:t>
      </w:r>
    </w:p>
    <w:p w14:paraId="5F346611"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deklaracje zgodności oraz atesty higieniczne na wbudowane materiały z datą </w:t>
      </w:r>
      <w:r w:rsidRPr="002E6041">
        <w:br/>
        <w:t>i potwierdzeniem przez kierownika „wbudowano na budowie……(nazwa budowy)……” ;</w:t>
      </w:r>
    </w:p>
    <w:p w14:paraId="783C7D3A"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oświadczenie kierownika budowy o zgodności wykonania prac z projektem; </w:t>
      </w:r>
    </w:p>
    <w:p w14:paraId="439D1F38"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mapa geodezyjna powykonawcza;</w:t>
      </w:r>
    </w:p>
    <w:p w14:paraId="7DC378A3"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lastRenderedPageBreak/>
        <w:t>informacja geodety do inwentaryzacji geodezyjnej powykonawczej;</w:t>
      </w:r>
    </w:p>
    <w:p w14:paraId="4EF8087D"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oświadczenie kierownika o wykonaniu podsypki i obsypki zgodnie z projektem budowlanym (podpisane przez kierownika budowy i inspektora nadzoru); </w:t>
      </w:r>
    </w:p>
    <w:p w14:paraId="1C6A863E"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protokoły z pozytywnymi wynikami próby ciśnienia/szczelności sieci realizowanej </w:t>
      </w:r>
      <w:r w:rsidRPr="002E6041">
        <w:br/>
        <w:t xml:space="preserve">w obecności inspektora nadzoru z ramienia zamawiającego; </w:t>
      </w:r>
    </w:p>
    <w:p w14:paraId="3DACC267"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protokół pozytywnego wyniku inspekcji kamerą video – inspekcję należy przekazać przedstawicielowi Zamawiającemu w celu potwierdzenia prawidłowości wykonania sieci;</w:t>
      </w:r>
    </w:p>
    <w:p w14:paraId="27AAC701"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protokoły zagęszczenia zasypki, badanie wykonane przez uprawnionego geotechnika wraz </w:t>
      </w:r>
      <w:r w:rsidRPr="002E6041">
        <w:br/>
        <w:t>z oświadczeniem potwierdzającym wymianę gruntu;</w:t>
      </w:r>
    </w:p>
    <w:p w14:paraId="5DA1462E" w14:textId="77777777" w:rsidR="00512EC1" w:rsidRPr="002E6041" w:rsidRDefault="00512EC1" w:rsidP="00512EC1">
      <w:pPr>
        <w:widowControl/>
        <w:numPr>
          <w:ilvl w:val="0"/>
          <w:numId w:val="34"/>
        </w:numPr>
        <w:suppressAutoHyphens w:val="0"/>
        <w:autoSpaceDE w:val="0"/>
        <w:autoSpaceDN w:val="0"/>
        <w:adjustRightInd w:val="0"/>
        <w:spacing w:line="240" w:lineRule="auto"/>
        <w:jc w:val="both"/>
        <w:textAlignment w:val="auto"/>
      </w:pPr>
      <w:r w:rsidRPr="002E6041">
        <w:t xml:space="preserve">protokoły zwrotnego przekazania terenu użytkownikom na których realizowane były prace. </w:t>
      </w:r>
    </w:p>
    <w:p w14:paraId="0F0E443B" w14:textId="77777777" w:rsidR="00512EC1" w:rsidRPr="00870197" w:rsidRDefault="00512EC1" w:rsidP="00512EC1">
      <w:pPr>
        <w:widowControl/>
        <w:suppressAutoHyphens w:val="0"/>
        <w:spacing w:after="160" w:line="259" w:lineRule="auto"/>
        <w:jc w:val="both"/>
        <w:textAlignment w:val="auto"/>
      </w:pPr>
    </w:p>
    <w:p w14:paraId="315C460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9</w:t>
      </w:r>
    </w:p>
    <w:p w14:paraId="3BF75608"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KARY UMOWNE</w:t>
      </w:r>
    </w:p>
    <w:p w14:paraId="1AAC426E"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5D7D416A" w14:textId="77777777" w:rsidR="00512EC1" w:rsidRPr="006B6501" w:rsidRDefault="00512EC1" w:rsidP="00512EC1">
      <w:pPr>
        <w:pStyle w:val="Akapitzlist"/>
        <w:widowControl/>
        <w:numPr>
          <w:ilvl w:val="0"/>
          <w:numId w:val="19"/>
        </w:numPr>
        <w:suppressAutoHyphens w:val="0"/>
        <w:spacing w:after="160" w:line="259" w:lineRule="auto"/>
        <w:jc w:val="both"/>
        <w:textAlignment w:val="auto"/>
        <w:rPr>
          <w:rFonts w:eastAsia="Times New Roman" w:cs="Times New Roman"/>
          <w:kern w:val="0"/>
          <w:lang w:val="pl" w:eastAsia="pl-PL"/>
        </w:rPr>
      </w:pPr>
      <w:r w:rsidRPr="00870197">
        <w:t>Wykonawca zapłaci Zamawiającemu kary umowne:</w:t>
      </w:r>
    </w:p>
    <w:p w14:paraId="294355FA" w14:textId="77777777" w:rsidR="00512EC1" w:rsidRPr="00870197"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za </w:t>
      </w:r>
      <w:r w:rsidRPr="000164D2">
        <w:rPr>
          <w:rFonts w:eastAsia="Times New Roman" w:cs="Times New Roman"/>
          <w:kern w:val="0"/>
          <w:lang w:val="pl" w:eastAsia="pl-PL"/>
        </w:rPr>
        <w:t>zwłokę</w:t>
      </w:r>
      <w:r w:rsidRPr="00870197">
        <w:rPr>
          <w:rFonts w:eastAsia="Times New Roman" w:cs="Times New Roman"/>
          <w:kern w:val="0"/>
          <w:lang w:val="pl" w:eastAsia="pl-PL"/>
        </w:rPr>
        <w:t xml:space="preserve"> </w:t>
      </w:r>
      <w:r w:rsidRPr="006B6501">
        <w:rPr>
          <w:rFonts w:eastAsia="Times New Roman" w:cs="Times New Roman"/>
          <w:kern w:val="0"/>
          <w:lang w:val="pl" w:eastAsia="pl-PL"/>
        </w:rPr>
        <w:t>w wykonaniu rob</w:t>
      </w:r>
      <w:r w:rsidRPr="00870197">
        <w:rPr>
          <w:rFonts w:eastAsia="Times New Roman" w:cs="Times New Roman"/>
          <w:kern w:val="0"/>
          <w:lang w:val="pl" w:eastAsia="pl-PL"/>
        </w:rPr>
        <w:t>ót budowlanych w wysokości 0,5% całego wynagrodzenia umownego brutto, za każdy dzień zwłoki,</w:t>
      </w:r>
    </w:p>
    <w:p w14:paraId="174622D4" w14:textId="77777777" w:rsidR="00512EC1" w:rsidRPr="00870197"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za </w:t>
      </w:r>
      <w:r w:rsidRPr="00870197">
        <w:rPr>
          <w:rFonts w:eastAsia="Times New Roman" w:cs="Times New Roman"/>
          <w:kern w:val="0"/>
          <w:lang w:val="pl" w:eastAsia="pl-PL"/>
        </w:rPr>
        <w:t xml:space="preserve">zwłokę </w:t>
      </w:r>
      <w:r w:rsidRPr="006B6501">
        <w:rPr>
          <w:rFonts w:eastAsia="Times New Roman" w:cs="Times New Roman"/>
          <w:kern w:val="0"/>
          <w:lang w:val="pl" w:eastAsia="pl-PL"/>
        </w:rPr>
        <w:t xml:space="preserve">w usunięciu wad stwierdzonych przy odbiorze końcowym, odbiorze gwarancyjnym lub odbiorze w okresie rękojmi w wysokości 0,5% całego wynagrodzenia brutto za każdy dzień </w:t>
      </w:r>
      <w:r>
        <w:rPr>
          <w:rFonts w:eastAsia="Times New Roman" w:cs="Times New Roman"/>
          <w:kern w:val="0"/>
          <w:lang w:val="pl" w:eastAsia="pl-PL"/>
        </w:rPr>
        <w:t>zwłoki</w:t>
      </w:r>
      <w:r w:rsidRPr="00870197">
        <w:rPr>
          <w:rFonts w:eastAsia="Times New Roman" w:cs="Times New Roman"/>
          <w:kern w:val="0"/>
          <w:lang w:val="pl" w:eastAsia="pl-PL"/>
        </w:rPr>
        <w:t>, liczony od upływu terminu wyznaczonego w § 8 ust. 5 na usunięcie wad,</w:t>
      </w:r>
    </w:p>
    <w:p w14:paraId="78B2CBAB" w14:textId="77777777" w:rsidR="00512EC1" w:rsidRPr="006B6501"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za spowodowanie przerwy w realizacji robót z przyczyn zależnych od </w:t>
      </w:r>
      <w:r>
        <w:rPr>
          <w:rFonts w:eastAsia="Times New Roman" w:cs="Times New Roman"/>
          <w:kern w:val="0"/>
          <w:lang w:val="pl" w:eastAsia="pl-PL"/>
        </w:rPr>
        <w:t>Wykonawcy</w:t>
      </w:r>
      <w:r w:rsidRPr="006B6501">
        <w:rPr>
          <w:rFonts w:eastAsia="Times New Roman" w:cs="Times New Roman"/>
          <w:kern w:val="0"/>
          <w:lang w:val="pl" w:eastAsia="pl-PL"/>
        </w:rPr>
        <w:t xml:space="preserve"> </w:t>
      </w:r>
      <w:r>
        <w:rPr>
          <w:rFonts w:eastAsia="Times New Roman" w:cs="Times New Roman"/>
          <w:kern w:val="0"/>
          <w:lang w:val="pl" w:eastAsia="pl-PL"/>
        </w:rPr>
        <w:br/>
      </w:r>
      <w:r w:rsidRPr="006B6501">
        <w:rPr>
          <w:rFonts w:eastAsia="Times New Roman" w:cs="Times New Roman"/>
          <w:kern w:val="0"/>
          <w:lang w:val="pl" w:eastAsia="pl-PL"/>
        </w:rPr>
        <w:t>w wysokości 0,5% całościowego wynagrodzenia brutto, za każdy dzień przerwy.</w:t>
      </w:r>
    </w:p>
    <w:p w14:paraId="7E3C6936" w14:textId="77777777" w:rsidR="00512EC1" w:rsidRPr="00870197"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za nieprzedłożenie do zaakceptowania projektu Umowy o podwykonawstwo, kt</w:t>
      </w:r>
      <w:r w:rsidRPr="00870197">
        <w:rPr>
          <w:rFonts w:eastAsia="Times New Roman" w:cs="Times New Roman"/>
          <w:kern w:val="0"/>
          <w:lang w:val="pl" w:eastAsia="pl-PL"/>
        </w:rPr>
        <w:t xml:space="preserve">órej przedmiotem są roboty budowlane lub projektu jej zmiany, w wysokości 300,00 złotych za każdy nieprzedłożony do zaakceptowania projekt Umowy lub jej zmiany, </w:t>
      </w:r>
    </w:p>
    <w:p w14:paraId="6E9D33D3" w14:textId="77777777" w:rsidR="00512EC1" w:rsidRPr="006B6501"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za nieprzedłożenie poświadczonej za zgodność z oryginałem kopii Umowy </w:t>
      </w:r>
      <w:r>
        <w:rPr>
          <w:rFonts w:eastAsia="Times New Roman" w:cs="Times New Roman"/>
          <w:kern w:val="0"/>
          <w:lang w:val="pl" w:eastAsia="pl-PL"/>
        </w:rPr>
        <w:br/>
      </w:r>
      <w:r w:rsidRPr="006B6501">
        <w:rPr>
          <w:rFonts w:eastAsia="Times New Roman" w:cs="Times New Roman"/>
          <w:kern w:val="0"/>
          <w:lang w:val="pl" w:eastAsia="pl-PL"/>
        </w:rPr>
        <w:t xml:space="preserve">o podwykonawstwo lub jej zmiany w wysokości 300,00 złotych za każdą nieprzedłożoną kopię Umowy lub jej zmiany, </w:t>
      </w:r>
    </w:p>
    <w:p w14:paraId="1FDA258F" w14:textId="77777777" w:rsidR="00512EC1" w:rsidRPr="006B6501"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za nieterminową zapłatę wynagrodzenia należnego </w:t>
      </w:r>
      <w:r>
        <w:rPr>
          <w:rFonts w:eastAsia="Times New Roman" w:cs="Times New Roman"/>
          <w:kern w:val="0"/>
          <w:lang w:val="pl" w:eastAsia="pl-PL"/>
        </w:rPr>
        <w:t>Podwykonawcom</w:t>
      </w:r>
      <w:r w:rsidRPr="006B6501">
        <w:rPr>
          <w:rFonts w:eastAsia="Times New Roman" w:cs="Times New Roman"/>
          <w:kern w:val="0"/>
          <w:lang w:val="pl" w:eastAsia="pl-PL"/>
        </w:rPr>
        <w:t xml:space="preserve"> lub dalszym </w:t>
      </w:r>
      <w:r>
        <w:rPr>
          <w:rFonts w:eastAsia="Times New Roman" w:cs="Times New Roman"/>
          <w:kern w:val="0"/>
          <w:lang w:val="pl" w:eastAsia="pl-PL"/>
        </w:rPr>
        <w:t>Podwykonawcom</w:t>
      </w:r>
      <w:r w:rsidRPr="006B6501">
        <w:rPr>
          <w:rFonts w:eastAsia="Times New Roman" w:cs="Times New Roman"/>
          <w:kern w:val="0"/>
          <w:lang w:val="pl" w:eastAsia="pl-PL"/>
        </w:rPr>
        <w:t xml:space="preserve"> - w wysokości ustawowych odsetek za nieterminową zapłatę, </w:t>
      </w:r>
    </w:p>
    <w:p w14:paraId="0EDF94D3" w14:textId="77777777" w:rsidR="00512EC1" w:rsidRPr="006B6501"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za brak zapłaty należnego </w:t>
      </w:r>
      <w:r>
        <w:rPr>
          <w:rFonts w:eastAsia="Times New Roman" w:cs="Times New Roman"/>
          <w:kern w:val="0"/>
          <w:lang w:val="pl" w:eastAsia="pl-PL"/>
        </w:rPr>
        <w:t>Podwykonawcom</w:t>
      </w:r>
      <w:r w:rsidRPr="006B6501">
        <w:rPr>
          <w:rFonts w:eastAsia="Times New Roman" w:cs="Times New Roman"/>
          <w:kern w:val="0"/>
          <w:lang w:val="pl" w:eastAsia="pl-PL"/>
        </w:rPr>
        <w:t xml:space="preserve"> lub dalszym </w:t>
      </w:r>
      <w:r>
        <w:rPr>
          <w:rFonts w:eastAsia="Times New Roman" w:cs="Times New Roman"/>
          <w:kern w:val="0"/>
          <w:lang w:val="pl" w:eastAsia="pl-PL"/>
        </w:rPr>
        <w:t>Podwykonawcom</w:t>
      </w:r>
      <w:r w:rsidRPr="006B6501">
        <w:rPr>
          <w:rFonts w:eastAsia="Times New Roman" w:cs="Times New Roman"/>
          <w:kern w:val="0"/>
          <w:lang w:val="pl" w:eastAsia="pl-PL"/>
        </w:rPr>
        <w:t xml:space="preserve"> wynagrodzenia w wysokości 0,1% należnego im wynagrodzenia brutto za każdy dzień </w:t>
      </w:r>
      <w:r w:rsidRPr="0036778B">
        <w:rPr>
          <w:rFonts w:eastAsia="Times New Roman" w:cs="Times New Roman"/>
          <w:kern w:val="0"/>
          <w:lang w:val="pl" w:eastAsia="pl-PL"/>
        </w:rPr>
        <w:t>braku płatności</w:t>
      </w:r>
      <w:r w:rsidRPr="00870197">
        <w:rPr>
          <w:rFonts w:eastAsia="Times New Roman" w:cs="Times New Roman"/>
          <w:kern w:val="0"/>
          <w:lang w:val="pl" w:eastAsia="pl-PL"/>
        </w:rPr>
        <w:t xml:space="preserve"> </w:t>
      </w:r>
      <w:r w:rsidRPr="006B6501">
        <w:rPr>
          <w:rFonts w:eastAsia="Times New Roman" w:cs="Times New Roman"/>
          <w:kern w:val="0"/>
          <w:lang w:val="pl" w:eastAsia="pl-PL"/>
        </w:rPr>
        <w:t xml:space="preserve">po upływie terminu zapłaty, </w:t>
      </w:r>
    </w:p>
    <w:p w14:paraId="325D2D22" w14:textId="77777777" w:rsidR="00512EC1" w:rsidRPr="006B6501" w:rsidRDefault="00512EC1" w:rsidP="00512EC1">
      <w:pPr>
        <w:pStyle w:val="Akapitzlist"/>
        <w:numPr>
          <w:ilvl w:val="0"/>
          <w:numId w:val="20"/>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za brak dokonania wymaganej przez Zamawiającego zmiany Umowy o podwykonawstwo w zakresie terminu zapłaty we wskazanym przez Zamawiającego terminie, w wysokości 300,00 złotych.</w:t>
      </w:r>
    </w:p>
    <w:p w14:paraId="3B9939F5" w14:textId="77777777" w:rsidR="00512EC1" w:rsidRPr="00870197" w:rsidRDefault="00512EC1" w:rsidP="00512EC1">
      <w:pPr>
        <w:pStyle w:val="Akapitzlist"/>
        <w:widowControl/>
        <w:numPr>
          <w:ilvl w:val="0"/>
          <w:numId w:val="19"/>
        </w:numPr>
        <w:suppressAutoHyphens w:val="0"/>
        <w:spacing w:after="160" w:line="259" w:lineRule="auto"/>
        <w:jc w:val="both"/>
        <w:textAlignment w:val="auto"/>
      </w:pPr>
      <w:r w:rsidRPr="00870197">
        <w:t>Wykonawca zapłaci karę umowną z tytułu odstąpienia od umowy z przyczyn leżących po jego stronie w wysokości 10% wynagrodzenia brutto określonego w §4 ust. 1 i kwotę tą uznaje za niewygórowaną wartość.</w:t>
      </w:r>
    </w:p>
    <w:p w14:paraId="00514639" w14:textId="77777777" w:rsidR="00512EC1" w:rsidRPr="00870197" w:rsidRDefault="00512EC1" w:rsidP="00512EC1">
      <w:pPr>
        <w:pStyle w:val="Akapitzlist"/>
        <w:widowControl/>
        <w:numPr>
          <w:ilvl w:val="0"/>
          <w:numId w:val="19"/>
        </w:numPr>
        <w:suppressAutoHyphens w:val="0"/>
        <w:spacing w:after="160" w:line="259" w:lineRule="auto"/>
        <w:jc w:val="both"/>
        <w:textAlignment w:val="auto"/>
      </w:pPr>
      <w:r w:rsidRPr="00870197">
        <w:t>Zamawiający zapłaci karę umowną z tytułu odstąpienia od umowy z przyczyn leżących po jego stronie w wysokości 10% wynagrodzenia brutto określonego w §4 ust. 1 i kwotę tą uznaje za niewygórowaną wartość.</w:t>
      </w:r>
    </w:p>
    <w:p w14:paraId="48FFA07E" w14:textId="77777777" w:rsidR="00512EC1" w:rsidRPr="00870197" w:rsidRDefault="00512EC1" w:rsidP="00512EC1">
      <w:pPr>
        <w:pStyle w:val="Akapitzlist"/>
        <w:widowControl/>
        <w:numPr>
          <w:ilvl w:val="0"/>
          <w:numId w:val="19"/>
        </w:numPr>
        <w:suppressAutoHyphens w:val="0"/>
        <w:spacing w:after="160" w:line="259" w:lineRule="auto"/>
        <w:jc w:val="both"/>
        <w:textAlignment w:val="auto"/>
      </w:pPr>
      <w:r w:rsidRPr="00870197">
        <w:t>Jeżeli kara umowna nie pokrywa szkody Zamawiający może dochodzić odszkodowania przewyższającego wysokość kary umownej na zasadach ogólnych.</w:t>
      </w:r>
    </w:p>
    <w:p w14:paraId="11BCECED" w14:textId="77777777" w:rsidR="00512EC1" w:rsidRPr="00870197" w:rsidRDefault="00512EC1" w:rsidP="00512EC1">
      <w:pPr>
        <w:pStyle w:val="Akapitzlist"/>
        <w:widowControl/>
        <w:suppressAutoHyphens w:val="0"/>
        <w:spacing w:after="160" w:line="259" w:lineRule="auto"/>
        <w:ind w:left="794"/>
        <w:jc w:val="both"/>
        <w:textAlignment w:val="auto"/>
      </w:pPr>
      <w:r w:rsidRPr="00870197">
        <w:t xml:space="preserve">Wykonawca wyraża zgodę na potrącenie należności z tytułu kar umownych </w:t>
      </w:r>
      <w:r>
        <w:br/>
      </w:r>
      <w:r w:rsidRPr="00870197">
        <w:t>z przysługującego mu wynagrodzenia.</w:t>
      </w:r>
    </w:p>
    <w:p w14:paraId="17D9F839" w14:textId="77777777" w:rsidR="00512EC1" w:rsidRPr="001A5C8C" w:rsidRDefault="00512EC1" w:rsidP="00512EC1">
      <w:pPr>
        <w:pStyle w:val="Akapitzlist"/>
        <w:widowControl/>
        <w:numPr>
          <w:ilvl w:val="0"/>
          <w:numId w:val="19"/>
        </w:numPr>
        <w:suppressAutoHyphens w:val="0"/>
        <w:spacing w:after="160" w:line="259" w:lineRule="auto"/>
        <w:jc w:val="both"/>
        <w:textAlignment w:val="auto"/>
      </w:pPr>
      <w:r w:rsidRPr="00870197">
        <w:lastRenderedPageBreak/>
        <w:t>Łączna wartość kar umownych nie przekroczy 20% wartości umowy.</w:t>
      </w:r>
    </w:p>
    <w:p w14:paraId="2014580F"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4782F783"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10</w:t>
      </w:r>
    </w:p>
    <w:p w14:paraId="065E420C"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ODSTĄPIENIE OD UMOWY</w:t>
      </w:r>
    </w:p>
    <w:p w14:paraId="69187796"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kern w:val="0"/>
          <w:lang w:val="pl" w:eastAsia="pl-PL"/>
        </w:rPr>
      </w:pPr>
    </w:p>
    <w:p w14:paraId="6AB09C4B" w14:textId="77777777" w:rsidR="00512EC1" w:rsidRPr="00870197" w:rsidRDefault="00512EC1" w:rsidP="00512EC1">
      <w:pPr>
        <w:pStyle w:val="Akapitzlist"/>
        <w:widowControl/>
        <w:numPr>
          <w:ilvl w:val="0"/>
          <w:numId w:val="21"/>
        </w:numPr>
        <w:suppressAutoHyphens w:val="0"/>
        <w:spacing w:after="160" w:line="259" w:lineRule="auto"/>
        <w:jc w:val="both"/>
        <w:textAlignment w:val="auto"/>
      </w:pPr>
      <w:r w:rsidRPr="00870197">
        <w:t xml:space="preserve">Wykonawcy przysługuje prawo do odstąpienia od umowy w przypadku gdy Zamawiający zawiadomi Wykonawcę, że nie będzie w stanie realizować swoich obowiązków wynikających </w:t>
      </w:r>
      <w:r w:rsidRPr="00870197">
        <w:br/>
        <w:t>z umowy (np. płatności bądź przekazania terenu budowy).</w:t>
      </w:r>
    </w:p>
    <w:p w14:paraId="1468CB2E" w14:textId="77777777" w:rsidR="00512EC1" w:rsidRPr="00870197" w:rsidRDefault="00512EC1" w:rsidP="00512EC1">
      <w:pPr>
        <w:pStyle w:val="Akapitzlist"/>
        <w:widowControl/>
        <w:numPr>
          <w:ilvl w:val="0"/>
          <w:numId w:val="21"/>
        </w:numPr>
        <w:suppressAutoHyphens w:val="0"/>
        <w:spacing w:after="160" w:line="259" w:lineRule="auto"/>
        <w:jc w:val="both"/>
        <w:textAlignment w:val="auto"/>
      </w:pPr>
      <w:r w:rsidRPr="00870197">
        <w:t>Zamawiającemu przysługuje prawo do odstąpienia od umowy w następujących przypadkach:</w:t>
      </w:r>
    </w:p>
    <w:p w14:paraId="134766B3" w14:textId="77777777" w:rsidR="00512EC1" w:rsidRPr="006B6501" w:rsidRDefault="00512EC1" w:rsidP="00512EC1">
      <w:pPr>
        <w:pStyle w:val="Akapitzlist"/>
        <w:numPr>
          <w:ilvl w:val="0"/>
          <w:numId w:val="22"/>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gdy </w:t>
      </w:r>
      <w:r>
        <w:rPr>
          <w:rFonts w:eastAsia="Times New Roman" w:cs="Times New Roman"/>
          <w:kern w:val="0"/>
          <w:lang w:val="pl" w:eastAsia="pl-PL"/>
        </w:rPr>
        <w:t>Wykonawca</w:t>
      </w:r>
      <w:r w:rsidRPr="006B6501">
        <w:rPr>
          <w:rFonts w:eastAsia="Times New Roman" w:cs="Times New Roman"/>
          <w:kern w:val="0"/>
          <w:lang w:val="pl" w:eastAsia="pl-PL"/>
        </w:rPr>
        <w:t xml:space="preserve"> nie rozpoczął lub przerwał roboty przez okres dłuższy niż 2 dni i nie wznowił ich mimo wezwań zamawiającego,</w:t>
      </w:r>
    </w:p>
    <w:p w14:paraId="353BA357" w14:textId="77777777" w:rsidR="00512EC1" w:rsidRPr="006B6501" w:rsidRDefault="00512EC1" w:rsidP="00512EC1">
      <w:pPr>
        <w:pStyle w:val="Akapitzlist"/>
        <w:numPr>
          <w:ilvl w:val="0"/>
          <w:numId w:val="22"/>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w razie wystąpienia istotnej zmiany okoliczności powodującej, że wykonanie umowy nie leży w interesie publicznym, czego nie można było przewidzieć w chwili zawarcia umowy, </w:t>
      </w:r>
      <w:r>
        <w:rPr>
          <w:rFonts w:eastAsia="Times New Roman" w:cs="Times New Roman"/>
          <w:kern w:val="0"/>
          <w:lang w:val="pl" w:eastAsia="pl-PL"/>
        </w:rPr>
        <w:t>Zamawiający</w:t>
      </w:r>
      <w:r w:rsidRPr="006B6501">
        <w:rPr>
          <w:rFonts w:eastAsia="Times New Roman" w:cs="Times New Roman"/>
          <w:kern w:val="0"/>
          <w:lang w:val="pl" w:eastAsia="pl-PL"/>
        </w:rPr>
        <w:t xml:space="preserve"> może odstąpić od umowy w terminie 30 dni od powzięcia wiadomości </w:t>
      </w:r>
      <w:r>
        <w:rPr>
          <w:rFonts w:eastAsia="Times New Roman" w:cs="Times New Roman"/>
          <w:kern w:val="0"/>
          <w:lang w:val="pl" w:eastAsia="pl-PL"/>
        </w:rPr>
        <w:br/>
      </w:r>
      <w:r w:rsidRPr="006B6501">
        <w:rPr>
          <w:rFonts w:eastAsia="Times New Roman" w:cs="Times New Roman"/>
          <w:kern w:val="0"/>
          <w:lang w:val="pl" w:eastAsia="pl-PL"/>
        </w:rPr>
        <w:t>o powyższych okolicznościach,</w:t>
      </w:r>
    </w:p>
    <w:p w14:paraId="4BF610EE" w14:textId="77777777" w:rsidR="00512EC1" w:rsidRPr="006B6501" w:rsidRDefault="00512EC1" w:rsidP="00512EC1">
      <w:pPr>
        <w:pStyle w:val="Akapitzlist"/>
        <w:numPr>
          <w:ilvl w:val="0"/>
          <w:numId w:val="22"/>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w razie </w:t>
      </w:r>
      <w:r w:rsidRPr="00870197">
        <w:rPr>
          <w:rFonts w:eastAsia="Times New Roman" w:cs="Times New Roman"/>
          <w:kern w:val="0"/>
          <w:lang w:val="pl" w:eastAsia="pl-PL"/>
        </w:rPr>
        <w:t xml:space="preserve">zagrożenia upadłością </w:t>
      </w:r>
      <w:r>
        <w:rPr>
          <w:rFonts w:eastAsia="Times New Roman" w:cs="Times New Roman"/>
          <w:kern w:val="0"/>
          <w:lang w:val="pl" w:eastAsia="pl-PL"/>
        </w:rPr>
        <w:t>Wykonawcy</w:t>
      </w:r>
      <w:r w:rsidRPr="006B6501">
        <w:rPr>
          <w:rFonts w:eastAsia="Times New Roman" w:cs="Times New Roman"/>
          <w:kern w:val="0"/>
          <w:lang w:val="pl" w:eastAsia="pl-PL"/>
        </w:rPr>
        <w:t xml:space="preserve"> lub </w:t>
      </w:r>
      <w:r w:rsidRPr="00870197">
        <w:rPr>
          <w:rFonts w:eastAsia="Times New Roman" w:cs="Times New Roman"/>
          <w:kern w:val="0"/>
          <w:lang w:val="pl" w:eastAsia="pl-PL"/>
        </w:rPr>
        <w:t xml:space="preserve">w razie likwidacji przedsiębiorstwa </w:t>
      </w:r>
      <w:r>
        <w:rPr>
          <w:rFonts w:eastAsia="Times New Roman" w:cs="Times New Roman"/>
          <w:kern w:val="0"/>
          <w:lang w:val="pl" w:eastAsia="pl-PL"/>
        </w:rPr>
        <w:t>Wykonawcy</w:t>
      </w:r>
      <w:r w:rsidRPr="006B6501">
        <w:rPr>
          <w:rFonts w:eastAsia="Times New Roman" w:cs="Times New Roman"/>
          <w:kern w:val="0"/>
          <w:lang w:val="pl" w:eastAsia="pl-PL"/>
        </w:rPr>
        <w:t xml:space="preserve"> bądź wydania nakazu zajęcia majątku </w:t>
      </w:r>
      <w:r>
        <w:rPr>
          <w:rFonts w:eastAsia="Times New Roman" w:cs="Times New Roman"/>
          <w:kern w:val="0"/>
          <w:lang w:val="pl" w:eastAsia="pl-PL"/>
        </w:rPr>
        <w:t>Wykonawcy</w:t>
      </w:r>
      <w:r w:rsidRPr="006B6501">
        <w:rPr>
          <w:rFonts w:eastAsia="Times New Roman" w:cs="Times New Roman"/>
          <w:kern w:val="0"/>
          <w:lang w:val="pl" w:eastAsia="pl-PL"/>
        </w:rPr>
        <w:t>; odstąpienie od umowy może nastąpić w terminie 10 dni od powzięcia wiadomości o powyższych okolicznościach,</w:t>
      </w:r>
    </w:p>
    <w:p w14:paraId="39F44983" w14:textId="77777777" w:rsidR="00512EC1" w:rsidRPr="006B6501" w:rsidRDefault="00512EC1" w:rsidP="00512EC1">
      <w:pPr>
        <w:pStyle w:val="Akapitzlist"/>
        <w:numPr>
          <w:ilvl w:val="0"/>
          <w:numId w:val="22"/>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gdy </w:t>
      </w:r>
      <w:r>
        <w:rPr>
          <w:rFonts w:eastAsia="Times New Roman" w:cs="Times New Roman"/>
          <w:kern w:val="0"/>
          <w:lang w:val="pl" w:eastAsia="pl-PL"/>
        </w:rPr>
        <w:t>Wykonawca</w:t>
      </w:r>
      <w:r w:rsidRPr="006B6501">
        <w:rPr>
          <w:rFonts w:eastAsia="Times New Roman" w:cs="Times New Roman"/>
          <w:kern w:val="0"/>
          <w:lang w:val="pl" w:eastAsia="pl-PL"/>
        </w:rPr>
        <w:t xml:space="preserve"> wykonuje przedmiot umowy w sposób wadliwy bądź sprzeczny z umową </w:t>
      </w:r>
      <w:r w:rsidRPr="00870197">
        <w:rPr>
          <w:rFonts w:eastAsia="Times New Roman" w:cs="Times New Roman"/>
          <w:kern w:val="0"/>
          <w:lang w:val="pl" w:eastAsia="pl-PL"/>
        </w:rPr>
        <w:t xml:space="preserve">mimo wezwań Zamawiającego </w:t>
      </w:r>
      <w:r w:rsidRPr="006B6501">
        <w:rPr>
          <w:rFonts w:eastAsia="Times New Roman" w:cs="Times New Roman"/>
          <w:kern w:val="0"/>
          <w:lang w:val="pl" w:eastAsia="pl-PL"/>
        </w:rPr>
        <w:t>do zmiany sposobu wykonywania w wyznaczonym przez zamawiającego terminie lub w trybie natychmiastowym,</w:t>
      </w:r>
    </w:p>
    <w:p w14:paraId="6BB4F244" w14:textId="77777777" w:rsidR="00512EC1" w:rsidRPr="00870197" w:rsidRDefault="00512EC1" w:rsidP="00512EC1">
      <w:pPr>
        <w:pStyle w:val="Akapitzlist"/>
        <w:numPr>
          <w:ilvl w:val="0"/>
          <w:numId w:val="22"/>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w sytuacji określonej w </w:t>
      </w:r>
      <w:r w:rsidRPr="00870197">
        <w:rPr>
          <w:rFonts w:eastAsia="Times New Roman" w:cs="Times New Roman"/>
          <w:kern w:val="0"/>
          <w:lang w:val="pl" w:eastAsia="pl-PL"/>
        </w:rPr>
        <w:t>§8 ust. 5 pkt 2).</w:t>
      </w:r>
    </w:p>
    <w:p w14:paraId="17BF0614" w14:textId="77777777" w:rsidR="00512EC1" w:rsidRPr="00870197" w:rsidRDefault="00512EC1" w:rsidP="00512EC1">
      <w:pPr>
        <w:pStyle w:val="Akapitzlist"/>
        <w:widowControl/>
        <w:numPr>
          <w:ilvl w:val="0"/>
          <w:numId w:val="21"/>
        </w:numPr>
        <w:suppressAutoHyphens w:val="0"/>
        <w:spacing w:after="160" w:line="259" w:lineRule="auto"/>
        <w:jc w:val="both"/>
        <w:textAlignment w:val="auto"/>
      </w:pPr>
      <w:r w:rsidRPr="00870197">
        <w:t>Powyższe nie wyłącza uprawnienia Zamawiającego wynikającego z przepisu art. 635 w zw. z art. 656 § 1 k.c.</w:t>
      </w:r>
    </w:p>
    <w:p w14:paraId="1658EBFC" w14:textId="77777777" w:rsidR="00512EC1" w:rsidRPr="006B6501" w:rsidRDefault="00512EC1" w:rsidP="00512EC1">
      <w:pPr>
        <w:autoSpaceDE w:val="0"/>
        <w:autoSpaceDN w:val="0"/>
        <w:adjustRightInd w:val="0"/>
        <w:spacing w:line="200" w:lineRule="atLeast"/>
        <w:textAlignment w:val="auto"/>
        <w:rPr>
          <w:rFonts w:eastAsia="Times New Roman" w:cs="Times New Roman"/>
          <w:kern w:val="0"/>
          <w:lang w:val="pl" w:eastAsia="pl-PL"/>
        </w:rPr>
      </w:pPr>
    </w:p>
    <w:p w14:paraId="6C61D74B"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11</w:t>
      </w:r>
    </w:p>
    <w:p w14:paraId="008D53A8" w14:textId="77777777" w:rsidR="00512EC1" w:rsidRPr="006B6501" w:rsidRDefault="00512EC1" w:rsidP="00512EC1">
      <w:pPr>
        <w:autoSpaceDE w:val="0"/>
        <w:autoSpaceDN w:val="0"/>
        <w:adjustRightInd w:val="0"/>
        <w:spacing w:line="200" w:lineRule="atLeast"/>
        <w:ind w:left="375"/>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WARUNKI GWARANCJI I RĘKOJMI</w:t>
      </w:r>
    </w:p>
    <w:p w14:paraId="48CF0DCD"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4A514D09"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Gwarancja</w:t>
      </w:r>
    </w:p>
    <w:p w14:paraId="2C05363A"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5EFE0E62" w14:textId="77777777" w:rsidR="00512EC1" w:rsidRPr="00870197" w:rsidRDefault="00512EC1" w:rsidP="00512EC1">
      <w:pPr>
        <w:pStyle w:val="Akapitzlist"/>
        <w:widowControl/>
        <w:numPr>
          <w:ilvl w:val="0"/>
          <w:numId w:val="23"/>
        </w:numPr>
        <w:suppressAutoHyphens w:val="0"/>
        <w:spacing w:after="160" w:line="240" w:lineRule="auto"/>
        <w:jc w:val="both"/>
        <w:textAlignment w:val="auto"/>
      </w:pPr>
      <w:r w:rsidRPr="00870197">
        <w:t xml:space="preserve">Wykonawca udziela 60 - miesięcznej gwarancji na wszystkie roboty budowlane. Bieg terminu gwarancji na roboty budowlane rozpoczyna się od daty podpisania protokołu </w:t>
      </w:r>
      <w:r>
        <w:br/>
      </w:r>
      <w:r w:rsidRPr="00870197">
        <w:t>z odbioru końcowego lub od daty potwierdzenia usunięcia wad w razie ich stwierdzenia przy odbiorze końcowym przedmiotu umowy.</w:t>
      </w:r>
    </w:p>
    <w:p w14:paraId="537AB219" w14:textId="77777777" w:rsidR="00512EC1" w:rsidRPr="00870197" w:rsidRDefault="00512EC1" w:rsidP="00512EC1">
      <w:pPr>
        <w:pStyle w:val="Akapitzlist"/>
        <w:widowControl/>
        <w:numPr>
          <w:ilvl w:val="0"/>
          <w:numId w:val="23"/>
        </w:numPr>
        <w:suppressAutoHyphens w:val="0"/>
        <w:spacing w:after="160" w:line="240" w:lineRule="auto"/>
        <w:jc w:val="both"/>
        <w:textAlignment w:val="auto"/>
      </w:pPr>
      <w:r w:rsidRPr="00870197">
        <w:t>Zamawiający może dochodzić roszczeń z tytułu gwarancji także po terminie określonym w ust. 1, jeżeli reklamował wadę przed upływem tego terminu.</w:t>
      </w:r>
    </w:p>
    <w:p w14:paraId="250F4386" w14:textId="77777777" w:rsidR="00512EC1" w:rsidRPr="00870197" w:rsidRDefault="00512EC1" w:rsidP="00512EC1">
      <w:pPr>
        <w:pStyle w:val="Akapitzlist"/>
        <w:widowControl/>
        <w:numPr>
          <w:ilvl w:val="0"/>
          <w:numId w:val="23"/>
        </w:numPr>
        <w:suppressAutoHyphens w:val="0"/>
        <w:spacing w:after="160" w:line="240" w:lineRule="auto"/>
        <w:jc w:val="both"/>
        <w:textAlignment w:val="auto"/>
      </w:pPr>
      <w:r w:rsidRPr="00870197">
        <w:t>Wykonawca zobowiązany jest dokonywać napraw gwarancyjnych bez wezwania zamawiającego.</w:t>
      </w:r>
    </w:p>
    <w:p w14:paraId="559E285F" w14:textId="77777777" w:rsidR="00512EC1" w:rsidRPr="00870197" w:rsidRDefault="00512EC1" w:rsidP="00512EC1">
      <w:pPr>
        <w:pStyle w:val="Akapitzlist"/>
        <w:widowControl/>
        <w:numPr>
          <w:ilvl w:val="0"/>
          <w:numId w:val="23"/>
        </w:numPr>
        <w:suppressAutoHyphens w:val="0"/>
        <w:spacing w:after="160" w:line="240" w:lineRule="auto"/>
        <w:jc w:val="both"/>
        <w:textAlignment w:val="auto"/>
      </w:pPr>
      <w:r w:rsidRPr="00870197">
        <w:t>Jeżeli Wykonawca nie usunie wad w terminie 30 dni od daty określonej w § 8 ust. 5 umowy na pisemne wezwanie zamawiającego, wówczas Zamawiający może zlecić usunięcie ich osobie trzeciej na koszt Wykonawcy.</w:t>
      </w:r>
    </w:p>
    <w:p w14:paraId="2E3DA053" w14:textId="6B13B1CB" w:rsidR="00512EC1" w:rsidRDefault="00512EC1" w:rsidP="00B116BB">
      <w:pPr>
        <w:pStyle w:val="Akapitzlist"/>
        <w:widowControl/>
        <w:numPr>
          <w:ilvl w:val="0"/>
          <w:numId w:val="23"/>
        </w:numPr>
        <w:suppressAutoHyphens w:val="0"/>
        <w:spacing w:after="160" w:line="240" w:lineRule="auto"/>
        <w:jc w:val="both"/>
        <w:textAlignment w:val="auto"/>
      </w:pPr>
      <w:r w:rsidRPr="00870197">
        <w:t>Wykonanie zobowiązań z tytułu gwarancji jakości należy do przedmiotu umowy.</w:t>
      </w:r>
    </w:p>
    <w:p w14:paraId="0D3C50BE" w14:textId="77777777" w:rsidR="00512EC1" w:rsidRPr="00870197" w:rsidRDefault="00512EC1" w:rsidP="00512EC1">
      <w:pPr>
        <w:widowControl/>
        <w:suppressAutoHyphens w:val="0"/>
        <w:spacing w:after="160" w:line="259" w:lineRule="auto"/>
        <w:jc w:val="both"/>
        <w:textAlignment w:val="auto"/>
      </w:pPr>
    </w:p>
    <w:p w14:paraId="5DF2528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lastRenderedPageBreak/>
        <w:t>Rękojmia</w:t>
      </w:r>
    </w:p>
    <w:p w14:paraId="3454E62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380E293B" w14:textId="77777777" w:rsidR="00512EC1" w:rsidRPr="00870197" w:rsidRDefault="00512EC1" w:rsidP="00512EC1">
      <w:pPr>
        <w:pStyle w:val="Akapitzlist"/>
        <w:widowControl/>
        <w:numPr>
          <w:ilvl w:val="0"/>
          <w:numId w:val="24"/>
        </w:numPr>
        <w:suppressAutoHyphens w:val="0"/>
        <w:spacing w:after="160" w:line="240" w:lineRule="auto"/>
        <w:jc w:val="both"/>
        <w:textAlignment w:val="auto"/>
      </w:pPr>
      <w:r w:rsidRPr="00870197">
        <w:t>Wykonawca zapewnia okres rękojmi za wady fizyczne przedmiotu umowy w ilości 36 miesięcy. W okresie rękojmi Wykonawca usunie wadę w wyznaczonym terminie przez Zamawiającego.</w:t>
      </w:r>
    </w:p>
    <w:p w14:paraId="125085B7" w14:textId="77777777" w:rsidR="00512EC1" w:rsidRPr="00870197" w:rsidRDefault="00512EC1" w:rsidP="00512EC1">
      <w:pPr>
        <w:pStyle w:val="Akapitzlist"/>
        <w:widowControl/>
        <w:numPr>
          <w:ilvl w:val="0"/>
          <w:numId w:val="24"/>
        </w:numPr>
        <w:suppressAutoHyphens w:val="0"/>
        <w:spacing w:after="160" w:line="240" w:lineRule="auto"/>
        <w:jc w:val="both"/>
        <w:textAlignment w:val="auto"/>
      </w:pPr>
      <w:r w:rsidRPr="00870197">
        <w:t>W przypadku, gdy Wykonawca nie usunie wad zgłoszonych przez Zamawiającego, Zamawiający usunie je na koszt Wykonawcy.</w:t>
      </w:r>
    </w:p>
    <w:p w14:paraId="362689AF"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7F7CCDFF"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71F79E2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12</w:t>
      </w:r>
    </w:p>
    <w:p w14:paraId="437B3B60"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NADZÓR ZAMAWIAJĄCEGO I KIEROWNIK BUDOWY</w:t>
      </w:r>
    </w:p>
    <w:p w14:paraId="69A1996E"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7787FCB4" w14:textId="77777777" w:rsidR="00512EC1" w:rsidRPr="00870197" w:rsidRDefault="00512EC1" w:rsidP="00512EC1">
      <w:pPr>
        <w:pStyle w:val="Akapitzlist"/>
        <w:widowControl/>
        <w:numPr>
          <w:ilvl w:val="0"/>
          <w:numId w:val="25"/>
        </w:numPr>
        <w:suppressAutoHyphens w:val="0"/>
        <w:spacing w:after="160" w:line="259" w:lineRule="auto"/>
        <w:jc w:val="both"/>
        <w:textAlignment w:val="auto"/>
      </w:pPr>
      <w:r w:rsidRPr="00870197">
        <w:t>Nadzór  ze strony Zamawiającego pełnić będzie:</w:t>
      </w:r>
    </w:p>
    <w:p w14:paraId="36F68D3D" w14:textId="77777777" w:rsidR="00512EC1" w:rsidRPr="00870197" w:rsidRDefault="00512EC1" w:rsidP="00512EC1">
      <w:pPr>
        <w:pStyle w:val="Akapitzlist"/>
        <w:widowControl/>
        <w:suppressAutoHyphens w:val="0"/>
        <w:spacing w:after="160" w:line="259" w:lineRule="auto"/>
        <w:ind w:left="794"/>
        <w:jc w:val="both"/>
        <w:textAlignment w:val="auto"/>
      </w:pPr>
      <w:r w:rsidRPr="00870197">
        <w:t>……</w:t>
      </w:r>
      <w:r>
        <w:t>……………………………………</w:t>
      </w:r>
      <w:proofErr w:type="spellStart"/>
      <w:r w:rsidRPr="00870197">
        <w:t>tel</w:t>
      </w:r>
      <w:proofErr w:type="spellEnd"/>
      <w:r w:rsidRPr="00870197">
        <w:t>………………, email:……..................................</w:t>
      </w:r>
    </w:p>
    <w:p w14:paraId="2B951CC7" w14:textId="77777777" w:rsidR="00512EC1" w:rsidRPr="00870197" w:rsidRDefault="00512EC1" w:rsidP="00512EC1">
      <w:pPr>
        <w:pStyle w:val="Akapitzlist"/>
        <w:widowControl/>
        <w:suppressAutoHyphens w:val="0"/>
        <w:spacing w:after="160" w:line="259" w:lineRule="auto"/>
        <w:ind w:left="794"/>
        <w:jc w:val="both"/>
        <w:textAlignment w:val="auto"/>
      </w:pPr>
    </w:p>
    <w:p w14:paraId="127DB9F0" w14:textId="77777777" w:rsidR="00512EC1" w:rsidRDefault="00512EC1" w:rsidP="00512EC1">
      <w:pPr>
        <w:pStyle w:val="Akapitzlist"/>
        <w:widowControl/>
        <w:numPr>
          <w:ilvl w:val="0"/>
          <w:numId w:val="25"/>
        </w:numPr>
        <w:suppressAutoHyphens w:val="0"/>
        <w:spacing w:after="160" w:line="259" w:lineRule="auto"/>
        <w:jc w:val="both"/>
        <w:textAlignment w:val="auto"/>
        <w:rPr>
          <w:rFonts w:eastAsia="Times New Roman" w:cs="Times New Roman"/>
          <w:kern w:val="0"/>
          <w:lang w:val="pl" w:eastAsia="pl-PL"/>
        </w:rPr>
      </w:pPr>
      <w:r w:rsidRPr="00FB3971">
        <w:rPr>
          <w:rFonts w:eastAsia="Times New Roman" w:cs="Times New Roman"/>
          <w:kern w:val="0"/>
          <w:lang w:val="pl" w:eastAsia="pl-PL"/>
        </w:rPr>
        <w:t xml:space="preserve">Kierownikiem Budowy ze strony </w:t>
      </w:r>
      <w:r>
        <w:rPr>
          <w:rFonts w:eastAsia="Times New Roman" w:cs="Times New Roman"/>
          <w:kern w:val="0"/>
          <w:lang w:val="pl" w:eastAsia="pl-PL"/>
        </w:rPr>
        <w:t>Wykonawcy będzie:</w:t>
      </w:r>
    </w:p>
    <w:p w14:paraId="7C52F623" w14:textId="77777777" w:rsidR="00512EC1" w:rsidRPr="00870197" w:rsidRDefault="00512EC1" w:rsidP="00512EC1">
      <w:pPr>
        <w:pStyle w:val="Akapitzlist"/>
        <w:widowControl/>
        <w:suppressAutoHyphens w:val="0"/>
        <w:spacing w:after="160" w:line="259" w:lineRule="auto"/>
        <w:ind w:left="794"/>
        <w:jc w:val="both"/>
        <w:textAlignment w:val="auto"/>
      </w:pPr>
      <w:r w:rsidRPr="00870197">
        <w:t>……</w:t>
      </w:r>
      <w:r>
        <w:t>……………………………………</w:t>
      </w:r>
      <w:proofErr w:type="spellStart"/>
      <w:r w:rsidRPr="00870197">
        <w:t>tel</w:t>
      </w:r>
      <w:proofErr w:type="spellEnd"/>
      <w:r w:rsidRPr="00870197">
        <w:t>………………, email:……..................................</w:t>
      </w:r>
    </w:p>
    <w:p w14:paraId="15B9A7A3" w14:textId="77777777" w:rsidR="00512EC1" w:rsidRPr="00E26EF6" w:rsidRDefault="00512EC1" w:rsidP="00512EC1">
      <w:pPr>
        <w:pStyle w:val="Akapitzlist"/>
        <w:widowControl/>
        <w:suppressAutoHyphens w:val="0"/>
        <w:spacing w:after="160" w:line="259" w:lineRule="auto"/>
        <w:ind w:left="794"/>
        <w:jc w:val="both"/>
        <w:textAlignment w:val="auto"/>
        <w:rPr>
          <w:rFonts w:eastAsia="Times New Roman" w:cs="Times New Roman"/>
          <w:kern w:val="0"/>
          <w:lang w:val="pl" w:eastAsia="pl-PL"/>
        </w:rPr>
      </w:pPr>
    </w:p>
    <w:p w14:paraId="0E60C2B4"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13</w:t>
      </w:r>
    </w:p>
    <w:p w14:paraId="311A267E"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ROZLICZENIE ROBÓT</w:t>
      </w:r>
    </w:p>
    <w:p w14:paraId="534384F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6050E5B9" w14:textId="77777777" w:rsidR="00512EC1" w:rsidRPr="004F1900" w:rsidRDefault="00512EC1" w:rsidP="00512EC1">
      <w:pPr>
        <w:pStyle w:val="Akapitzlist"/>
        <w:widowControl/>
        <w:numPr>
          <w:ilvl w:val="0"/>
          <w:numId w:val="26"/>
        </w:numPr>
        <w:suppressAutoHyphens w:val="0"/>
        <w:spacing w:after="160" w:line="259" w:lineRule="auto"/>
        <w:jc w:val="both"/>
        <w:textAlignment w:val="auto"/>
      </w:pPr>
      <w:r w:rsidRPr="004F1900">
        <w:t>Za wykonanie przedmiotu umowy Zamawiający zapłaci Wykonawcy wynagrodzenie na podstawie zaakceptowanego przez Zamawiającego protokołu końcowego odbioru wykonanych robót.</w:t>
      </w:r>
    </w:p>
    <w:p w14:paraId="1A89DCED" w14:textId="77777777" w:rsidR="00512EC1" w:rsidRPr="004F1900" w:rsidRDefault="00512EC1" w:rsidP="00512EC1">
      <w:pPr>
        <w:pStyle w:val="Akapitzlist"/>
        <w:widowControl/>
        <w:numPr>
          <w:ilvl w:val="0"/>
          <w:numId w:val="26"/>
        </w:numPr>
        <w:suppressAutoHyphens w:val="0"/>
        <w:spacing w:after="160" w:line="259" w:lineRule="auto"/>
        <w:jc w:val="both"/>
        <w:textAlignment w:val="auto"/>
      </w:pPr>
      <w:r w:rsidRPr="004F1900">
        <w:t xml:space="preserve">Do zgłoszeń odbioru końcowego Wykonawca obowiązany jest dołączyć wymagane wyniki badań i prób, certyfikaty na znak bezpieczeństwa, certyfikaty zgodności lub deklaracje zgodności z dokumentami normatywnymi zgodnie z uregulowaniami zawartymi </w:t>
      </w:r>
      <w:r>
        <w:br/>
      </w:r>
      <w:r w:rsidRPr="004F1900">
        <w:t>w stosownych przepisach wykonawczych do Ustawy Prawo Budowlane.</w:t>
      </w:r>
    </w:p>
    <w:p w14:paraId="35ED2719"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6601A9FE"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14</w:t>
      </w:r>
    </w:p>
    <w:p w14:paraId="68E37327"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PODWYKONAWCY</w:t>
      </w:r>
    </w:p>
    <w:p w14:paraId="78C57F00" w14:textId="77777777" w:rsidR="00512EC1" w:rsidRPr="00167E99"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4BA6090D"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14:paraId="3BB620D9"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Wykonawca, Podwykonawca lub dalszy Podwykonawca zamierzający zawrzeć umowę o podwykonawstwo, której przedmiotem są roboty budowlane jest obowiązany w trakcie realizacji niniejszej Umowy do przedłożenia Zamawiającemu projektu tej umowy, a także jej zmiany, przy czym Podwykonawca lub dalszy Podwykonawca jest obowiązany dołączyć </w:t>
      </w:r>
      <w:r w:rsidRPr="004F1900">
        <w:lastRenderedPageBreak/>
        <w:t>zgodę Wykonawcy na zawarcie umowy o podwykonawstwo o treści zgodnej z projektem umowy, a także jej zmiany, zawierający co najemnej następujące uregulowania:</w:t>
      </w:r>
    </w:p>
    <w:p w14:paraId="5516F89A" w14:textId="77777777" w:rsidR="00512EC1" w:rsidRPr="00167E99"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 xml:space="preserve">zakres zamówienia powierzonego do wykonania </w:t>
      </w:r>
      <w:r>
        <w:rPr>
          <w:rFonts w:eastAsia="Times New Roman" w:cs="Times New Roman"/>
          <w:lang w:eastAsia="pl-PL"/>
        </w:rPr>
        <w:t>Podwykonawcy</w:t>
      </w:r>
      <w:r w:rsidRPr="00167E99">
        <w:rPr>
          <w:rFonts w:eastAsia="Times New Roman" w:cs="Times New Roman"/>
          <w:lang w:eastAsia="pl-PL"/>
        </w:rPr>
        <w:t xml:space="preserve"> lub dalszemu </w:t>
      </w:r>
      <w:r>
        <w:rPr>
          <w:rFonts w:eastAsia="Times New Roman" w:cs="Times New Roman"/>
          <w:lang w:eastAsia="pl-PL"/>
        </w:rPr>
        <w:t>Podwykonawcy</w:t>
      </w:r>
      <w:r w:rsidRPr="00167E99">
        <w:rPr>
          <w:rFonts w:eastAsia="Times New Roman" w:cs="Times New Roman"/>
          <w:lang w:eastAsia="pl-PL"/>
        </w:rPr>
        <w:t>;</w:t>
      </w:r>
    </w:p>
    <w:p w14:paraId="6D4C08A1" w14:textId="77777777" w:rsidR="00512EC1" w:rsidRPr="00167E99"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termin realizacji;</w:t>
      </w:r>
    </w:p>
    <w:p w14:paraId="18F3FCC8" w14:textId="77777777" w:rsidR="00512EC1" w:rsidRPr="00167E99"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 xml:space="preserve">obowiązki generalnego </w:t>
      </w:r>
      <w:r>
        <w:rPr>
          <w:rFonts w:eastAsia="Times New Roman" w:cs="Times New Roman"/>
          <w:lang w:eastAsia="pl-PL"/>
        </w:rPr>
        <w:t>Wykonawcy</w:t>
      </w:r>
      <w:r w:rsidRPr="00167E99">
        <w:rPr>
          <w:rFonts w:eastAsia="Times New Roman" w:cs="Times New Roman"/>
          <w:lang w:eastAsia="pl-PL"/>
        </w:rPr>
        <w:t>;</w:t>
      </w:r>
    </w:p>
    <w:p w14:paraId="63353489" w14:textId="77777777" w:rsidR="00512EC1" w:rsidRPr="00167E99"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 xml:space="preserve">obowiązki </w:t>
      </w:r>
      <w:r>
        <w:rPr>
          <w:rFonts w:eastAsia="Times New Roman" w:cs="Times New Roman"/>
          <w:lang w:eastAsia="pl-PL"/>
        </w:rPr>
        <w:t>Podwykonawcy</w:t>
      </w:r>
      <w:r w:rsidRPr="00167E99">
        <w:rPr>
          <w:rFonts w:eastAsia="Times New Roman" w:cs="Times New Roman"/>
          <w:lang w:eastAsia="pl-PL"/>
        </w:rPr>
        <w:t xml:space="preserve"> lub dalszego </w:t>
      </w:r>
      <w:r>
        <w:rPr>
          <w:rFonts w:eastAsia="Times New Roman" w:cs="Times New Roman"/>
          <w:lang w:eastAsia="pl-PL"/>
        </w:rPr>
        <w:t>Podwykonawcy</w:t>
      </w:r>
      <w:r w:rsidRPr="00167E99">
        <w:rPr>
          <w:rFonts w:eastAsia="Times New Roman" w:cs="Times New Roman"/>
          <w:lang w:eastAsia="pl-PL"/>
        </w:rPr>
        <w:t>;</w:t>
      </w:r>
    </w:p>
    <w:p w14:paraId="0B2D483C" w14:textId="77777777" w:rsidR="00512EC1" w:rsidRPr="00167E99"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 xml:space="preserve">wysokość wynagrodzenia należnego </w:t>
      </w:r>
      <w:r>
        <w:rPr>
          <w:rFonts w:eastAsia="Times New Roman" w:cs="Times New Roman"/>
          <w:lang w:eastAsia="pl-PL"/>
        </w:rPr>
        <w:t>Podwykonawcy</w:t>
      </w:r>
      <w:r w:rsidRPr="00167E99">
        <w:rPr>
          <w:rFonts w:eastAsia="Times New Roman" w:cs="Times New Roman"/>
          <w:lang w:eastAsia="pl-PL"/>
        </w:rPr>
        <w:t xml:space="preserve"> lub dalszemu </w:t>
      </w:r>
      <w:r>
        <w:rPr>
          <w:rFonts w:eastAsia="Times New Roman" w:cs="Times New Roman"/>
          <w:lang w:eastAsia="pl-PL"/>
        </w:rPr>
        <w:t>Podwykonawcy</w:t>
      </w:r>
    </w:p>
    <w:p w14:paraId="6338DED1" w14:textId="77777777" w:rsidR="00512EC1" w:rsidRPr="00167E99"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 xml:space="preserve">termin i warunki zapłaty wynagrodzenia </w:t>
      </w:r>
      <w:r>
        <w:rPr>
          <w:rFonts w:eastAsia="Times New Roman" w:cs="Times New Roman"/>
          <w:lang w:eastAsia="pl-PL"/>
        </w:rPr>
        <w:t>Podwykonawcy</w:t>
      </w:r>
      <w:r w:rsidRPr="00167E99">
        <w:rPr>
          <w:rFonts w:eastAsia="Times New Roman" w:cs="Times New Roman"/>
          <w:lang w:eastAsia="pl-PL"/>
        </w:rPr>
        <w:t xml:space="preserve"> lub dalszemu </w:t>
      </w:r>
      <w:r>
        <w:rPr>
          <w:rFonts w:eastAsia="Times New Roman" w:cs="Times New Roman"/>
          <w:lang w:eastAsia="pl-PL"/>
        </w:rPr>
        <w:t>Podwykonawcy</w:t>
      </w:r>
      <w:r w:rsidRPr="00167E99">
        <w:rPr>
          <w:rFonts w:eastAsia="Times New Roman" w:cs="Times New Roman"/>
          <w:lang w:eastAsia="pl-PL"/>
        </w:rPr>
        <w:t>;</w:t>
      </w:r>
    </w:p>
    <w:p w14:paraId="17C8DA89" w14:textId="77777777" w:rsidR="00512EC1" w:rsidRDefault="00512EC1" w:rsidP="00512EC1">
      <w:pPr>
        <w:widowControl/>
        <w:numPr>
          <w:ilvl w:val="0"/>
          <w:numId w:val="6"/>
        </w:numPr>
        <w:suppressAutoHyphens w:val="0"/>
        <w:spacing w:line="240" w:lineRule="auto"/>
        <w:ind w:left="851" w:hanging="425"/>
        <w:jc w:val="both"/>
        <w:textAlignment w:val="auto"/>
        <w:rPr>
          <w:rFonts w:eastAsia="Times New Roman" w:cs="Times New Roman"/>
          <w:lang w:eastAsia="pl-PL"/>
        </w:rPr>
      </w:pPr>
      <w:r w:rsidRPr="00167E99">
        <w:rPr>
          <w:rFonts w:eastAsia="Times New Roman" w:cs="Times New Roman"/>
          <w:lang w:eastAsia="pl-PL"/>
        </w:rPr>
        <w:t>umowne warunki odstąpienia od umowy.</w:t>
      </w:r>
    </w:p>
    <w:p w14:paraId="0F746EBF" w14:textId="77777777" w:rsidR="00512EC1" w:rsidRPr="00167E99" w:rsidRDefault="00512EC1" w:rsidP="00512EC1">
      <w:pPr>
        <w:widowControl/>
        <w:suppressAutoHyphens w:val="0"/>
        <w:spacing w:line="240" w:lineRule="auto"/>
        <w:ind w:left="851"/>
        <w:jc w:val="both"/>
        <w:textAlignment w:val="auto"/>
        <w:rPr>
          <w:rFonts w:eastAsia="Times New Roman" w:cs="Times New Roman"/>
          <w:lang w:eastAsia="pl-PL"/>
        </w:rPr>
      </w:pPr>
    </w:p>
    <w:p w14:paraId="00C958FA"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671C27"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Zamawiający w terminie 7 dni zgłosi pisemne zastrzeżenia do projektu umowy lub projektu zmiany umowy o podwykonawstwo, której przedmiotem są roboty budowlane:</w:t>
      </w:r>
    </w:p>
    <w:p w14:paraId="59AFD9E3" w14:textId="77777777" w:rsidR="00512EC1" w:rsidRPr="00167E99" w:rsidRDefault="00512EC1" w:rsidP="00512EC1">
      <w:pPr>
        <w:widowControl/>
        <w:numPr>
          <w:ilvl w:val="0"/>
          <w:numId w:val="5"/>
        </w:numPr>
        <w:spacing w:line="240" w:lineRule="auto"/>
        <w:ind w:left="851" w:hanging="425"/>
        <w:jc w:val="both"/>
        <w:textAlignment w:val="auto"/>
        <w:rPr>
          <w:rFonts w:eastAsia="Calibri" w:cs="Times New Roman"/>
        </w:rPr>
      </w:pPr>
      <w:r w:rsidRPr="00167E99">
        <w:rPr>
          <w:rFonts w:eastAsia="Calibri" w:cs="Times New Roman"/>
        </w:rPr>
        <w:t>niespełniającej wymagań określonych w specyfikacji istotnych warunków zamówienia;</w:t>
      </w:r>
    </w:p>
    <w:p w14:paraId="4A46B6FA" w14:textId="77777777" w:rsidR="00512EC1" w:rsidRDefault="00512EC1" w:rsidP="00512EC1">
      <w:pPr>
        <w:widowControl/>
        <w:numPr>
          <w:ilvl w:val="0"/>
          <w:numId w:val="5"/>
        </w:numPr>
        <w:spacing w:line="240" w:lineRule="auto"/>
        <w:ind w:left="851" w:hanging="425"/>
        <w:jc w:val="both"/>
        <w:textAlignment w:val="auto"/>
        <w:rPr>
          <w:rFonts w:eastAsia="Calibri" w:cs="Times New Roman"/>
        </w:rPr>
      </w:pPr>
      <w:r w:rsidRPr="00167E99">
        <w:rPr>
          <w:rFonts w:eastAsia="Calibri" w:cs="Times New Roman"/>
        </w:rPr>
        <w:t>gdy przewiduje termin zapłaty wynagrodzenia dłuższy niż określony w ust. 3;</w:t>
      </w:r>
    </w:p>
    <w:p w14:paraId="15E662AC" w14:textId="77777777" w:rsidR="00512EC1" w:rsidRPr="00167E99" w:rsidRDefault="00512EC1" w:rsidP="00512EC1">
      <w:pPr>
        <w:widowControl/>
        <w:spacing w:line="240" w:lineRule="auto"/>
        <w:ind w:left="851"/>
        <w:jc w:val="both"/>
        <w:textAlignment w:val="auto"/>
        <w:rPr>
          <w:rFonts w:eastAsia="Calibri" w:cs="Times New Roman"/>
        </w:rPr>
      </w:pPr>
    </w:p>
    <w:p w14:paraId="42642FC2"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Niezgłoszenie pisemnych zastrzeżeń do przedłożonego projektu umowy o podwykonawstwo, której przedmiotem są roboty budowlane, w terminie 14 dni uważa się za akceptację projektu umowy przez Zamawiającego.</w:t>
      </w:r>
    </w:p>
    <w:p w14:paraId="18890610"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Wykonawca, Podwykonawca lub dalszy Podwykonawca przedkłada Zamawiającemu poświadczoną za zgodność z oryginałem kopię zawartej umowy o podwykonawstwo, której przedmiotem są roboty budowlane w terminie 7 dni od jej zawarcia. </w:t>
      </w:r>
    </w:p>
    <w:p w14:paraId="5BBA4C75"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Zamawiający w terminie 14 dni zgłasza pisemny sprzeciw do umowy </w:t>
      </w:r>
    </w:p>
    <w:p w14:paraId="15140AA2"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o podwykonawstwo, której przedmiotem są roboty budowlane, w przypadkach wskazanych w ust. 4. Niezgłoszenie pisemnego sprzeciwu do przedłożonej umowy o podwykonawstwo, której przedmiotem są roboty budowlane uważa się za akceptację umowy przez Zamawiającego.</w:t>
      </w:r>
    </w:p>
    <w:p w14:paraId="3CE8B26F"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których wartość jest mniejsza niż 0,5 % wartości Umowy, chyba, że wartość ta przekracza 50 000 zł. </w:t>
      </w:r>
    </w:p>
    <w:p w14:paraId="46120E09"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W przypadku, o którym mowa w ust. 8, jeżeli termin zapłaty wynagrodzenia jest dłuższy niż określony w ust. 3 Zamawiający informuje o tym Wykonawcę i wzywa go do doprowadzenia zmiany tej umowy pod rygorem wystąpienia o zapłatę kary umownej.</w:t>
      </w:r>
    </w:p>
    <w:p w14:paraId="3DB15493"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Postanowienia ust. 1 – 9 stosuje się odpowiednio do zmian umów o podwykonawstwo. </w:t>
      </w:r>
    </w:p>
    <w:p w14:paraId="5706550E"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lastRenderedPageBreak/>
        <w:t>Wykonawca jest zobowiązany do przedłożenia wraz z Protokołem odbioru częściowego robót i Protokołem odbioru końcowego robót oświadczeń Podwykonawców oraz oświadczenia Wykonawcy o uregulowaniu wszystkich należności na rzecz Podwykonawców.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8F9E922"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671782C"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Nieprzedłożenie Zamawiającemu dokumentów, o których mowa w ust. 11, w terminie 14 dni od daty podpisania Protokołu każdego odbioru stanowić będzie podstawę do dokonania bezpośredniej zapłaty wynagrodzenia przysługującego Podwykonawcy lub dalszemu Podwykonawcy na zasadach określonych w ust. 12. </w:t>
      </w:r>
    </w:p>
    <w:p w14:paraId="1A1BFA04"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3E53309D"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 xml:space="preserve">Przed dokonaniem bezpośredniej zapłaty na warunkach określonych w ust. 12 Zamawiający umożliwi Wykonawcy zgłoszenie pisemnych uwag dotyczących bezpośredniej zapłaty wynagrodzenia Podwykonawcy lub dalszemu Podwykonawcy. Zamawiający poinformuje o terminie zgłaszania uwag, nie krótszym niż 7 dni od dnia doręczenia tej informacji. </w:t>
      </w:r>
    </w:p>
    <w:p w14:paraId="187CC39D" w14:textId="77777777" w:rsidR="00512EC1" w:rsidRPr="004F1900" w:rsidRDefault="00512EC1" w:rsidP="00512EC1">
      <w:pPr>
        <w:pStyle w:val="Akapitzlist"/>
        <w:widowControl/>
        <w:numPr>
          <w:ilvl w:val="0"/>
          <w:numId w:val="27"/>
        </w:numPr>
        <w:suppressAutoHyphens w:val="0"/>
        <w:spacing w:after="160" w:line="259" w:lineRule="auto"/>
        <w:jc w:val="both"/>
        <w:textAlignment w:val="auto"/>
      </w:pPr>
      <w:r w:rsidRPr="004F1900">
        <w:t>W przypadku zgłoszenia uwag, o których mowa w ust. 15, w terminie wskazanym przez Zamawiającego, Zamawiający może:</w:t>
      </w:r>
    </w:p>
    <w:p w14:paraId="056929F1" w14:textId="77777777" w:rsidR="00512EC1" w:rsidRPr="00167E99" w:rsidRDefault="00512EC1" w:rsidP="00512EC1">
      <w:pPr>
        <w:widowControl/>
        <w:numPr>
          <w:ilvl w:val="2"/>
          <w:numId w:val="4"/>
        </w:numPr>
        <w:tabs>
          <w:tab w:val="left" w:pos="851"/>
        </w:tabs>
        <w:spacing w:line="240" w:lineRule="auto"/>
        <w:ind w:left="851" w:hanging="425"/>
        <w:jc w:val="both"/>
        <w:textAlignment w:val="auto"/>
        <w:rPr>
          <w:rFonts w:eastAsia="Calibri" w:cs="Times New Roman"/>
        </w:rPr>
      </w:pPr>
      <w:r w:rsidRPr="00167E99">
        <w:rPr>
          <w:rFonts w:eastAsia="Calibri" w:cs="Times New Roman"/>
        </w:rPr>
        <w:t xml:space="preserve">nie dokonać bezpośredniej zapłaty wynagrodzenia </w:t>
      </w:r>
      <w:r>
        <w:rPr>
          <w:rFonts w:eastAsia="Calibri" w:cs="Times New Roman"/>
        </w:rPr>
        <w:t>Podwykonawcy</w:t>
      </w:r>
      <w:r w:rsidRPr="00167E99">
        <w:rPr>
          <w:rFonts w:eastAsia="Calibri" w:cs="Times New Roman"/>
        </w:rPr>
        <w:t xml:space="preserve"> lub dalszemu </w:t>
      </w:r>
      <w:r>
        <w:rPr>
          <w:rFonts w:eastAsia="Calibri" w:cs="Times New Roman"/>
        </w:rPr>
        <w:t>Podwykonawcy</w:t>
      </w:r>
      <w:r w:rsidRPr="00167E99">
        <w:rPr>
          <w:rFonts w:eastAsia="Calibri" w:cs="Times New Roman"/>
        </w:rPr>
        <w:t xml:space="preserve">, jeżeli </w:t>
      </w:r>
      <w:r>
        <w:rPr>
          <w:rFonts w:eastAsia="Calibri" w:cs="Times New Roman"/>
        </w:rPr>
        <w:t>Wykonawca</w:t>
      </w:r>
      <w:r w:rsidRPr="00167E99">
        <w:rPr>
          <w:rFonts w:eastAsia="Calibri" w:cs="Times New Roman"/>
        </w:rPr>
        <w:t xml:space="preserve"> wykaże niezasadność takiej zapłaty albo</w:t>
      </w:r>
    </w:p>
    <w:p w14:paraId="2E7AB61A" w14:textId="77777777" w:rsidR="00512EC1" w:rsidRPr="00167E99" w:rsidRDefault="00512EC1" w:rsidP="00512EC1">
      <w:pPr>
        <w:widowControl/>
        <w:numPr>
          <w:ilvl w:val="2"/>
          <w:numId w:val="4"/>
        </w:numPr>
        <w:tabs>
          <w:tab w:val="left" w:pos="851"/>
        </w:tabs>
        <w:spacing w:line="240" w:lineRule="auto"/>
        <w:ind w:left="851" w:hanging="425"/>
        <w:jc w:val="both"/>
        <w:textAlignment w:val="auto"/>
        <w:rPr>
          <w:rFonts w:eastAsia="Calibri" w:cs="Times New Roman"/>
        </w:rPr>
      </w:pPr>
      <w:r w:rsidRPr="00167E99">
        <w:rPr>
          <w:rFonts w:eastAsia="Calibri" w:cs="Times New Roman"/>
        </w:rPr>
        <w:t xml:space="preserve">złożyć do depozytu sądowego kwotę potrzebną na pokrycie wynagrodzenia </w:t>
      </w:r>
      <w:r>
        <w:rPr>
          <w:rFonts w:eastAsia="Calibri" w:cs="Times New Roman"/>
        </w:rPr>
        <w:t>Podwykonawcy</w:t>
      </w:r>
      <w:r w:rsidRPr="00167E99">
        <w:rPr>
          <w:rFonts w:eastAsia="Calibri" w:cs="Times New Roman"/>
        </w:rPr>
        <w:t xml:space="preserve"> lub dalszego </w:t>
      </w:r>
      <w:r>
        <w:rPr>
          <w:rFonts w:eastAsia="Calibri" w:cs="Times New Roman"/>
        </w:rPr>
        <w:t>Podwykonawcy</w:t>
      </w:r>
      <w:r w:rsidRPr="00167E99">
        <w:rPr>
          <w:rFonts w:eastAsia="Calibri" w:cs="Times New Roman"/>
        </w:rPr>
        <w:t xml:space="preserve"> w przypadku istnienia zasadniczej wątpliwości Zamawiającego co do wysokości należnej zapłaty lub podmiotu, któremu płatność się należy, albo</w:t>
      </w:r>
    </w:p>
    <w:p w14:paraId="34A8DC16" w14:textId="77777777" w:rsidR="00512EC1" w:rsidRDefault="00512EC1" w:rsidP="00512EC1">
      <w:pPr>
        <w:widowControl/>
        <w:numPr>
          <w:ilvl w:val="2"/>
          <w:numId w:val="4"/>
        </w:numPr>
        <w:tabs>
          <w:tab w:val="left" w:pos="851"/>
        </w:tabs>
        <w:spacing w:line="240" w:lineRule="auto"/>
        <w:ind w:left="851" w:hanging="425"/>
        <w:jc w:val="both"/>
        <w:textAlignment w:val="auto"/>
        <w:rPr>
          <w:rFonts w:eastAsia="Calibri" w:cs="Times New Roman"/>
        </w:rPr>
      </w:pPr>
      <w:r w:rsidRPr="00167E99">
        <w:rPr>
          <w:rFonts w:eastAsia="Calibri" w:cs="Times New Roman"/>
        </w:rPr>
        <w:t xml:space="preserve">dokonać bezpośredniej zapłaty wynagrodzenia </w:t>
      </w:r>
      <w:r>
        <w:rPr>
          <w:rFonts w:eastAsia="Calibri" w:cs="Times New Roman"/>
        </w:rPr>
        <w:t>Podwykonawcy</w:t>
      </w:r>
      <w:r w:rsidRPr="00167E99">
        <w:rPr>
          <w:rFonts w:eastAsia="Calibri" w:cs="Times New Roman"/>
        </w:rPr>
        <w:t xml:space="preserve"> lub dalszemu </w:t>
      </w:r>
      <w:r>
        <w:rPr>
          <w:rFonts w:eastAsia="Calibri" w:cs="Times New Roman"/>
        </w:rPr>
        <w:t>Podwykonawcy</w:t>
      </w:r>
      <w:r w:rsidRPr="00167E99">
        <w:rPr>
          <w:rFonts w:eastAsia="Calibri" w:cs="Times New Roman"/>
        </w:rPr>
        <w:t xml:space="preserve">, jeżeli </w:t>
      </w:r>
      <w:r>
        <w:rPr>
          <w:rFonts w:eastAsia="Calibri" w:cs="Times New Roman"/>
        </w:rPr>
        <w:t>Podwykonawca</w:t>
      </w:r>
      <w:r w:rsidRPr="00167E99">
        <w:rPr>
          <w:rFonts w:eastAsia="Calibri" w:cs="Times New Roman"/>
        </w:rPr>
        <w:t xml:space="preserve"> lub dalszy </w:t>
      </w:r>
      <w:r>
        <w:rPr>
          <w:rFonts w:eastAsia="Calibri" w:cs="Times New Roman"/>
        </w:rPr>
        <w:t>Podwykonawca</w:t>
      </w:r>
      <w:r w:rsidRPr="00167E99">
        <w:rPr>
          <w:rFonts w:eastAsia="Calibri" w:cs="Times New Roman"/>
        </w:rPr>
        <w:t xml:space="preserve"> wykaże zasadność takiej zapłaty.</w:t>
      </w:r>
    </w:p>
    <w:p w14:paraId="4D100D43" w14:textId="77777777" w:rsidR="00512EC1" w:rsidRPr="00167E99" w:rsidRDefault="00512EC1" w:rsidP="00512EC1">
      <w:pPr>
        <w:widowControl/>
        <w:tabs>
          <w:tab w:val="left" w:pos="851"/>
        </w:tabs>
        <w:spacing w:line="240" w:lineRule="auto"/>
        <w:ind w:left="851"/>
        <w:jc w:val="both"/>
        <w:textAlignment w:val="auto"/>
        <w:rPr>
          <w:rFonts w:eastAsia="Calibri" w:cs="Times New Roman"/>
        </w:rPr>
      </w:pPr>
    </w:p>
    <w:p w14:paraId="7BD991F0" w14:textId="77777777" w:rsidR="00512EC1" w:rsidRPr="001A5C8C" w:rsidRDefault="00512EC1" w:rsidP="00512EC1">
      <w:pPr>
        <w:pStyle w:val="Akapitzlist"/>
        <w:widowControl/>
        <w:numPr>
          <w:ilvl w:val="0"/>
          <w:numId w:val="27"/>
        </w:numPr>
        <w:suppressAutoHyphens w:val="0"/>
        <w:spacing w:after="160" w:line="259" w:lineRule="auto"/>
        <w:jc w:val="both"/>
        <w:textAlignment w:val="auto"/>
      </w:pPr>
      <w:r w:rsidRPr="001A5C8C">
        <w:t xml:space="preserve">Bezpośrednia zapłata wymagalnego wynagrodzenia przysługującego Podwykonawcy 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 </w:t>
      </w:r>
    </w:p>
    <w:p w14:paraId="64C092C8" w14:textId="77777777" w:rsidR="00512EC1" w:rsidRPr="001A5C8C" w:rsidRDefault="00512EC1" w:rsidP="00512EC1">
      <w:pPr>
        <w:pStyle w:val="Akapitzlist"/>
        <w:widowControl/>
        <w:numPr>
          <w:ilvl w:val="0"/>
          <w:numId w:val="27"/>
        </w:numPr>
        <w:suppressAutoHyphens w:val="0"/>
        <w:spacing w:after="160" w:line="259" w:lineRule="auto"/>
        <w:jc w:val="both"/>
        <w:textAlignment w:val="auto"/>
      </w:pPr>
      <w:r w:rsidRPr="001A5C8C">
        <w:lastRenderedPageBreak/>
        <w:t xml:space="preserve">W przypadku dokonania bezpośredniej zapłaty Podwykonawcy lub dalszemu Podwykonawcy Zamawiający potrąci kwotę wypłaconego wynagrodzenia z wynagrodzenia należnego Wykonawcy. </w:t>
      </w:r>
    </w:p>
    <w:p w14:paraId="4ACBE064" w14:textId="77777777" w:rsidR="00512EC1" w:rsidRPr="001A5C8C" w:rsidRDefault="00512EC1" w:rsidP="00512EC1">
      <w:pPr>
        <w:pStyle w:val="Akapitzlist"/>
        <w:widowControl/>
        <w:numPr>
          <w:ilvl w:val="0"/>
          <w:numId w:val="27"/>
        </w:numPr>
        <w:suppressAutoHyphens w:val="0"/>
        <w:spacing w:after="160" w:line="259" w:lineRule="auto"/>
        <w:jc w:val="both"/>
        <w:textAlignment w:val="auto"/>
      </w:pPr>
      <w:r w:rsidRPr="001A5C8C">
        <w:t xml:space="preserve">Postanowienia niniejszej Umowy nie naruszają praw i obowiązków Zamawiającego, Wykonawcy, Podwykonawcy i dalszego Podwykonawcy wynikających z art. 647 ustawy </w:t>
      </w:r>
      <w:r>
        <w:br/>
      </w:r>
      <w:r w:rsidRPr="001A5C8C">
        <w:t xml:space="preserve">z dnia 13 kwietnia 1964 r. - Kodeks cywilny. </w:t>
      </w:r>
    </w:p>
    <w:p w14:paraId="0A6C3F16" w14:textId="77777777" w:rsidR="00512EC1" w:rsidRPr="001A5C8C" w:rsidRDefault="00512EC1" w:rsidP="00512EC1">
      <w:pPr>
        <w:pStyle w:val="Akapitzlist"/>
        <w:widowControl/>
        <w:numPr>
          <w:ilvl w:val="0"/>
          <w:numId w:val="27"/>
        </w:numPr>
        <w:suppressAutoHyphens w:val="0"/>
        <w:spacing w:after="160" w:line="259" w:lineRule="auto"/>
        <w:jc w:val="both"/>
        <w:textAlignment w:val="auto"/>
      </w:pPr>
      <w:r w:rsidRPr="001A5C8C">
        <w:t>W przypadku zmiany, albo rezygnacji z Podwykonawcy, na którego zasoby Wykonawca powoływał się na zasadach określonych w celu wykazania spełnienia warunków udziału w postępowaniu,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14:paraId="75BCF1E6" w14:textId="77777777" w:rsidR="00512EC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6C990C9F"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15</w:t>
      </w:r>
    </w:p>
    <w:p w14:paraId="46862A92"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UBEZPIECZENIE</w:t>
      </w:r>
    </w:p>
    <w:p w14:paraId="241BF1CA"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5F17A88C" w14:textId="7C1F9BE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 xml:space="preserve">Wykonawca zobowiązany jest zawrzeć umowę ubezpieczenia odpowiedzialności cywilnej deliktowej za szkody osobowe i rzeczowe wyrządzone przy realizacji Umowy osobom trzecim z tytułu czynów niedozwolonych, na sumę gwarancyjną co </w:t>
      </w:r>
      <w:r w:rsidRPr="00B116BB">
        <w:t xml:space="preserve">najmniej </w:t>
      </w:r>
      <w:r w:rsidR="00B116BB" w:rsidRPr="00B116BB">
        <w:t>35</w:t>
      </w:r>
      <w:r w:rsidRPr="00B116BB">
        <w:t>0 000,00 zł.</w:t>
      </w:r>
    </w:p>
    <w:p w14:paraId="29A9FEB8"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Ubezpieczenie OC winno obejmować również szkody wyrządzone przez wszystkich Podwykonawców.</w:t>
      </w:r>
    </w:p>
    <w:p w14:paraId="799D95FB"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Wykonawca zobowiązany jest ubezpieczyć obiekt w trakcie budowy lub montażu wraz ze wszelkim własnym mieniem znajdującym się na placu budowy, a w szczególności:</w:t>
      </w:r>
    </w:p>
    <w:p w14:paraId="2D8FC6C8" w14:textId="77777777" w:rsidR="00512EC1" w:rsidRPr="001A5C8C" w:rsidRDefault="00512EC1" w:rsidP="00512EC1">
      <w:pPr>
        <w:widowControl/>
        <w:spacing w:line="240" w:lineRule="auto"/>
        <w:ind w:left="720"/>
        <w:jc w:val="both"/>
        <w:textAlignment w:val="auto"/>
        <w:rPr>
          <w:rFonts w:eastAsia="Calibri" w:cs="Times New Roman"/>
        </w:rPr>
      </w:pPr>
      <w:r w:rsidRPr="001A5C8C">
        <w:rPr>
          <w:rFonts w:eastAsia="Calibri" w:cs="Times New Roman"/>
        </w:rPr>
        <w:t>a) roboty objęte przedmiotem niniejszej Umowy,</w:t>
      </w:r>
    </w:p>
    <w:p w14:paraId="7FC99F39" w14:textId="77777777" w:rsidR="00512EC1" w:rsidRPr="001A5C8C" w:rsidRDefault="00512EC1" w:rsidP="00512EC1">
      <w:pPr>
        <w:widowControl/>
        <w:spacing w:line="240" w:lineRule="auto"/>
        <w:ind w:left="720"/>
        <w:jc w:val="both"/>
        <w:textAlignment w:val="auto"/>
        <w:rPr>
          <w:rFonts w:eastAsia="Calibri" w:cs="Times New Roman"/>
        </w:rPr>
      </w:pPr>
      <w:r w:rsidRPr="001A5C8C">
        <w:rPr>
          <w:rFonts w:eastAsia="Calibri" w:cs="Times New Roman"/>
        </w:rPr>
        <w:t>b) materiały lub elementy i urządzenia do wbudowania lub zamontowania,</w:t>
      </w:r>
    </w:p>
    <w:p w14:paraId="74EE533A" w14:textId="77777777" w:rsidR="00512EC1" w:rsidRPr="001A5C8C" w:rsidRDefault="00512EC1" w:rsidP="00512EC1">
      <w:pPr>
        <w:widowControl/>
        <w:spacing w:line="240" w:lineRule="auto"/>
        <w:ind w:left="720"/>
        <w:jc w:val="both"/>
        <w:textAlignment w:val="auto"/>
        <w:rPr>
          <w:rFonts w:eastAsia="Calibri" w:cs="Times New Roman"/>
        </w:rPr>
      </w:pPr>
      <w:r w:rsidRPr="001A5C8C">
        <w:rPr>
          <w:rFonts w:eastAsia="Calibri" w:cs="Times New Roman"/>
        </w:rPr>
        <w:t>c) maszyny budowlane oraz maszyny i urządzenia niezbędne do montażu,</w:t>
      </w:r>
    </w:p>
    <w:p w14:paraId="75FBCC48" w14:textId="77777777" w:rsidR="00512EC1" w:rsidRDefault="00512EC1" w:rsidP="00512EC1">
      <w:pPr>
        <w:widowControl/>
        <w:spacing w:line="240" w:lineRule="auto"/>
        <w:ind w:left="720"/>
        <w:jc w:val="both"/>
        <w:textAlignment w:val="auto"/>
        <w:rPr>
          <w:rFonts w:eastAsia="Calibri" w:cs="Times New Roman"/>
        </w:rPr>
      </w:pPr>
      <w:r w:rsidRPr="001A5C8C">
        <w:rPr>
          <w:rFonts w:eastAsia="Calibri" w:cs="Times New Roman"/>
        </w:rPr>
        <w:t>d) sprzęt, wyposażenie budowlane lub montażowe oraz obiekty stanowiące zaplecze budowy.</w:t>
      </w:r>
    </w:p>
    <w:p w14:paraId="57D8DBDE" w14:textId="77777777" w:rsidR="00512EC1" w:rsidRPr="001A5C8C" w:rsidRDefault="00512EC1" w:rsidP="00512EC1">
      <w:pPr>
        <w:widowControl/>
        <w:spacing w:line="240" w:lineRule="auto"/>
        <w:ind w:left="720"/>
        <w:jc w:val="both"/>
        <w:textAlignment w:val="auto"/>
        <w:rPr>
          <w:rFonts w:eastAsia="Calibri" w:cs="Times New Roman"/>
        </w:rPr>
      </w:pPr>
    </w:p>
    <w:p w14:paraId="3577BB46"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4D584E49"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Wykonawca zobowiązany jest utrzymywać ubezpieczenia, o których mowa powyżej przez cały okres realizacji przedmiotu Umowy, tj. do czasu dokonania przez zamawiającego końcowego odbioru jej przedmiotu.</w:t>
      </w:r>
    </w:p>
    <w:p w14:paraId="4FC028E6"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 xml:space="preserve">Wykonawca zobowiązany jest przedłożyć Zamawiającemu, w terminie 14 dni od zawarcia niniejszej Umowy, kopie (-ę) polis (-y) ubezpieczeniowych (-ej), a w przypadku, gdy okres ubezpieczenia upływa wcześniej niż termin zakończenia robót, zobowiązany jest również przedłożyć Zamawiającemu, nie później niż ostatniego dnia obowiązywania ubezpieczenia, </w:t>
      </w:r>
      <w:r w:rsidRPr="001A5C8C">
        <w:lastRenderedPageBreak/>
        <w:t>kopie dowodu jego przedłużenia - pod rygorem zawarcia umowy ubezpieczenia lub przedłużenia ubezpieczenia przez zamawiającego na koszt Wykonawcy.</w:t>
      </w:r>
    </w:p>
    <w:p w14:paraId="19EDEC5A"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Wykonawca zobowiązany jest również przedłożyć Zamawiającemu kopie (-ę) dowodów (-u) wpłat (-y) składki ubezpieczeniowej lub każdej jej raty, nie później niż następnego dnia po upływie terminu (-ów) zapłaty, pod rygorem dokonania zapłaty przez zamawiającego na koszt Wykonawcy.</w:t>
      </w:r>
    </w:p>
    <w:p w14:paraId="579108A5" w14:textId="77777777" w:rsidR="00512EC1" w:rsidRPr="001A5C8C" w:rsidRDefault="00512EC1" w:rsidP="00512EC1">
      <w:pPr>
        <w:pStyle w:val="Akapitzlist"/>
        <w:widowControl/>
        <w:numPr>
          <w:ilvl w:val="0"/>
          <w:numId w:val="28"/>
        </w:numPr>
        <w:suppressAutoHyphens w:val="0"/>
        <w:spacing w:after="160" w:line="259" w:lineRule="auto"/>
        <w:jc w:val="both"/>
        <w:textAlignment w:val="auto"/>
      </w:pPr>
      <w:r w:rsidRPr="001A5C8C">
        <w:t>Zamawiającemu przysługuje prawo potracenia poniesionych kosztów z tytułu</w:t>
      </w:r>
      <w:r>
        <w:t xml:space="preserve"> </w:t>
      </w:r>
      <w:r w:rsidRPr="001A5C8C">
        <w:t>ubezpieczenia z wynagrodzenia Wykonawcy.</w:t>
      </w:r>
    </w:p>
    <w:p w14:paraId="72057482"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5653A5DF"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 16</w:t>
      </w:r>
    </w:p>
    <w:p w14:paraId="620F4595"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ZMIANY W UMOWIE</w:t>
      </w:r>
    </w:p>
    <w:p w14:paraId="7EED62B5" w14:textId="77777777" w:rsidR="00512EC1" w:rsidRPr="006B6501" w:rsidRDefault="00512EC1" w:rsidP="00512EC1">
      <w:pPr>
        <w:autoSpaceDE w:val="0"/>
        <w:autoSpaceDN w:val="0"/>
        <w:adjustRightInd w:val="0"/>
        <w:jc w:val="both"/>
        <w:textAlignment w:val="auto"/>
        <w:rPr>
          <w:rFonts w:eastAsia="Times New Roman" w:cs="Times New Roman"/>
          <w:kern w:val="0"/>
          <w:lang w:val="pl" w:eastAsia="pl-PL"/>
        </w:rPr>
      </w:pPr>
    </w:p>
    <w:p w14:paraId="73F0A413"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Zamawiający przewiduje zmianę postanowień zawartej umowy w następujących przypadkach:</w:t>
      </w:r>
    </w:p>
    <w:p w14:paraId="71D36383" w14:textId="77777777" w:rsidR="00512EC1" w:rsidRDefault="00512EC1" w:rsidP="00512EC1">
      <w:pPr>
        <w:pStyle w:val="Akapitzlist"/>
        <w:numPr>
          <w:ilvl w:val="0"/>
          <w:numId w:val="7"/>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 xml:space="preserve">Zmiany </w:t>
      </w:r>
      <w:r>
        <w:rPr>
          <w:rFonts w:eastAsia="Times New Roman" w:cs="Times New Roman"/>
          <w:kern w:val="0"/>
          <w:lang w:val="pl" w:eastAsia="pl-PL"/>
        </w:rPr>
        <w:t>Podwykonawcy</w:t>
      </w:r>
      <w:r w:rsidRPr="006B6501">
        <w:rPr>
          <w:rFonts w:eastAsia="Times New Roman" w:cs="Times New Roman"/>
          <w:kern w:val="0"/>
          <w:lang w:val="pl" w:eastAsia="pl-PL"/>
        </w:rPr>
        <w:t xml:space="preserve"> za pisemną zgodą Zamawiającego w zakresie określonym w ofercie. </w:t>
      </w:r>
      <w:r>
        <w:rPr>
          <w:rFonts w:eastAsia="Times New Roman" w:cs="Times New Roman"/>
          <w:kern w:val="0"/>
          <w:lang w:val="pl" w:eastAsia="pl-PL"/>
        </w:rPr>
        <w:t>Wykonawca</w:t>
      </w:r>
      <w:r w:rsidRPr="006B6501">
        <w:rPr>
          <w:rFonts w:eastAsia="Times New Roman" w:cs="Times New Roman"/>
          <w:kern w:val="0"/>
          <w:lang w:val="pl" w:eastAsia="pl-PL"/>
        </w:rPr>
        <w:t xml:space="preserve"> jest zobowiązany do przedstawienia </w:t>
      </w:r>
      <w:r>
        <w:rPr>
          <w:rFonts w:eastAsia="Times New Roman" w:cs="Times New Roman"/>
          <w:kern w:val="0"/>
          <w:lang w:val="pl" w:eastAsia="pl-PL"/>
        </w:rPr>
        <w:t>Zamawiającemu</w:t>
      </w:r>
      <w:r w:rsidRPr="006B6501">
        <w:rPr>
          <w:rFonts w:eastAsia="Times New Roman" w:cs="Times New Roman"/>
          <w:kern w:val="0"/>
          <w:lang w:val="pl" w:eastAsia="pl-PL"/>
        </w:rPr>
        <w:t xml:space="preserve"> umowy/projektu umowy z podwykonawcą/</w:t>
      </w:r>
      <w:r>
        <w:rPr>
          <w:rFonts w:eastAsia="Times New Roman" w:cs="Times New Roman"/>
          <w:kern w:val="0"/>
          <w:lang w:val="pl" w:eastAsia="pl-PL"/>
        </w:rPr>
        <w:t>Podwykonawcami</w:t>
      </w:r>
      <w:r w:rsidRPr="006B6501">
        <w:rPr>
          <w:rFonts w:eastAsia="Times New Roman" w:cs="Times New Roman"/>
          <w:kern w:val="0"/>
          <w:lang w:val="pl" w:eastAsia="pl-PL"/>
        </w:rPr>
        <w:t>,</w:t>
      </w:r>
    </w:p>
    <w:p w14:paraId="559D871C" w14:textId="77777777" w:rsidR="00512EC1" w:rsidRPr="00777679" w:rsidRDefault="00512EC1" w:rsidP="00512EC1">
      <w:pPr>
        <w:pStyle w:val="Akapitzlist"/>
        <w:numPr>
          <w:ilvl w:val="0"/>
          <w:numId w:val="7"/>
        </w:numPr>
        <w:autoSpaceDE w:val="0"/>
        <w:autoSpaceDN w:val="0"/>
        <w:adjustRightInd w:val="0"/>
        <w:spacing w:line="240" w:lineRule="auto"/>
        <w:jc w:val="both"/>
        <w:textAlignment w:val="auto"/>
        <w:rPr>
          <w:rFonts w:eastAsia="Times New Roman" w:cs="Times New Roman"/>
          <w:kern w:val="0"/>
          <w:lang w:val="pl" w:eastAsia="pl-PL"/>
        </w:rPr>
      </w:pPr>
      <w:r w:rsidRPr="00777679">
        <w:rPr>
          <w:rFonts w:eastAsia="Times New Roman" w:cs="Times New Roman"/>
          <w:kern w:val="0"/>
          <w:lang w:val="pl" w:eastAsia="pl-PL"/>
        </w:rPr>
        <w:t>Zmianę zakresu rob</w:t>
      </w:r>
      <w:r w:rsidRPr="005A44A7">
        <w:rPr>
          <w:rFonts w:eastAsia="Times New Roman" w:cs="Times New Roman"/>
          <w:kern w:val="0"/>
          <w:lang w:val="pl" w:eastAsia="pl-PL"/>
        </w:rPr>
        <w:t xml:space="preserve">ót budowlanych przewidzianych w dokumentacji projektowej w przypadku: </w:t>
      </w:r>
    </w:p>
    <w:p w14:paraId="17551404" w14:textId="77777777" w:rsidR="00512EC1" w:rsidRPr="00164DF5" w:rsidRDefault="00512EC1" w:rsidP="00512EC1">
      <w:pPr>
        <w:widowControl/>
        <w:numPr>
          <w:ilvl w:val="0"/>
          <w:numId w:val="1"/>
        </w:numPr>
        <w:suppressAutoHyphens w:val="0"/>
        <w:autoSpaceDE w:val="0"/>
        <w:autoSpaceDN w:val="0"/>
        <w:adjustRightInd w:val="0"/>
        <w:spacing w:after="200" w:line="240" w:lineRule="auto"/>
        <w:ind w:left="1560"/>
        <w:jc w:val="both"/>
        <w:textAlignment w:val="auto"/>
        <w:rPr>
          <w:rFonts w:eastAsia="Times New Roman" w:cs="Times New Roman"/>
          <w:kern w:val="0"/>
          <w:lang w:eastAsia="pl-PL"/>
        </w:rPr>
      </w:pPr>
      <w:r w:rsidRPr="006B6501">
        <w:rPr>
          <w:rFonts w:eastAsia="Times New Roman" w:cs="Times New Roman"/>
          <w:kern w:val="0"/>
          <w:lang w:val="pl" w:eastAsia="pl-PL"/>
        </w:rPr>
        <w:t>konieczności wykonania rob</w:t>
      </w:r>
      <w:r w:rsidRPr="00164DF5">
        <w:rPr>
          <w:rFonts w:eastAsia="Times New Roman" w:cs="Times New Roman"/>
          <w:kern w:val="0"/>
          <w:lang w:eastAsia="pl-PL"/>
        </w:rPr>
        <w:t>ót zamiennych, których wykonanie ma na celu prawidłowe zrealizowanie przedmiotu zamówienia, a konieczność ich wykonania wynika z Wad dokumentacji projektowej,</w:t>
      </w:r>
    </w:p>
    <w:p w14:paraId="35EDA4F0" w14:textId="77777777" w:rsidR="00512EC1" w:rsidRPr="00164DF5" w:rsidRDefault="00512EC1" w:rsidP="00512EC1">
      <w:pPr>
        <w:widowControl/>
        <w:numPr>
          <w:ilvl w:val="0"/>
          <w:numId w:val="1"/>
        </w:numPr>
        <w:suppressAutoHyphens w:val="0"/>
        <w:autoSpaceDE w:val="0"/>
        <w:autoSpaceDN w:val="0"/>
        <w:adjustRightInd w:val="0"/>
        <w:spacing w:after="200" w:line="240" w:lineRule="auto"/>
        <w:ind w:left="1560"/>
        <w:jc w:val="both"/>
        <w:textAlignment w:val="auto"/>
        <w:rPr>
          <w:rFonts w:eastAsia="Times New Roman" w:cs="Times New Roman"/>
          <w:kern w:val="0"/>
          <w:lang w:eastAsia="pl-PL"/>
        </w:rPr>
      </w:pPr>
      <w:r w:rsidRPr="00777679">
        <w:rPr>
          <w:rFonts w:eastAsia="Times New Roman" w:cs="Times New Roman"/>
          <w:kern w:val="0"/>
          <w:lang w:val="pl" w:eastAsia="pl-PL"/>
        </w:rPr>
        <w:t>konieczności wykonania rob</w:t>
      </w:r>
      <w:r w:rsidRPr="00164DF5">
        <w:rPr>
          <w:rFonts w:eastAsia="Times New Roman" w:cs="Times New Roman"/>
          <w:kern w:val="0"/>
          <w:lang w:eastAsia="pl-PL"/>
        </w:rPr>
        <w:t>ót zamiennych niezbędnych do prawidłowego wykonania przedmiotu Umowy, które nie zostały przewidziane w dokumentacji projektowej przekazanej przez Zamawiającego</w:t>
      </w:r>
    </w:p>
    <w:p w14:paraId="78DD499A" w14:textId="77777777" w:rsidR="00512EC1" w:rsidRPr="00164DF5" w:rsidRDefault="00512EC1" w:rsidP="00512EC1">
      <w:pPr>
        <w:widowControl/>
        <w:numPr>
          <w:ilvl w:val="0"/>
          <w:numId w:val="1"/>
        </w:numPr>
        <w:suppressAutoHyphens w:val="0"/>
        <w:autoSpaceDE w:val="0"/>
        <w:autoSpaceDN w:val="0"/>
        <w:adjustRightInd w:val="0"/>
        <w:spacing w:after="200" w:line="240" w:lineRule="auto"/>
        <w:ind w:left="1560"/>
        <w:jc w:val="both"/>
        <w:textAlignment w:val="auto"/>
        <w:rPr>
          <w:rFonts w:eastAsia="Times New Roman" w:cs="Times New Roman"/>
          <w:kern w:val="0"/>
          <w:lang w:eastAsia="pl-PL"/>
        </w:rPr>
      </w:pPr>
      <w:r w:rsidRPr="00777679">
        <w:rPr>
          <w:rFonts w:eastAsia="Times New Roman" w:cs="Times New Roman"/>
          <w:kern w:val="0"/>
          <w:lang w:val="pl" w:eastAsia="pl-PL"/>
        </w:rPr>
        <w:t>zmiany dokumentacji projektowej wykonane z inicjatywy Zamawiającego ze względu na stwierdzone Wady, co spowoduje konieczność wykonania rob</w:t>
      </w:r>
      <w:r w:rsidRPr="00164DF5">
        <w:rPr>
          <w:rFonts w:eastAsia="Times New Roman" w:cs="Times New Roman"/>
          <w:kern w:val="0"/>
          <w:lang w:eastAsia="pl-PL"/>
        </w:rPr>
        <w:t>ót zamiennych</w:t>
      </w:r>
    </w:p>
    <w:p w14:paraId="5C5D7E8C"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 xml:space="preserve">Dopuszczalna jest zmiana zakresu robót budowlanych poprzez ich ograniczenie w sytuacji, gdy wykonanie niektórych robót okazało się zbędne, zmieniły się okoliczności związane </w:t>
      </w:r>
      <w:r>
        <w:br/>
      </w:r>
      <w:r w:rsidRPr="001A5C8C">
        <w:t>z wykonaniem Umowy lub wykonanie poszczególnych robót nie leży w interesie publicznym lub Zamawiającego, z zastrzeżeniem, że zakres robót nie może ulec zmianie o więcej niż z lub finansowego przedmiotu zamówienia. Wynagrodzenie Wykonawcy zmniejsza się odpowiednio w stosunku do zmniejszonego zakresu robót z uwzględnieniem mechanizmu opisanego w  § 16 pkt 7 Umowy.</w:t>
      </w:r>
    </w:p>
    <w:p w14:paraId="09CCA664"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 xml:space="preserve">Dopuszczalna jest zmiana technologii wykonania robót lub materiałów przewidzianych </w:t>
      </w:r>
      <w:r>
        <w:br/>
      </w:r>
      <w:r w:rsidRPr="001A5C8C">
        <w:t xml:space="preserve">w dokumentacji projektowej, jeżeli w wyniku rozwoju innej technologii lub materiałów, które: </w:t>
      </w:r>
    </w:p>
    <w:p w14:paraId="0B180287" w14:textId="77777777" w:rsidR="00512EC1" w:rsidRPr="002F3877" w:rsidRDefault="00512EC1" w:rsidP="00512EC1">
      <w:pPr>
        <w:pStyle w:val="Akapitzlist"/>
        <w:numPr>
          <w:ilvl w:val="0"/>
          <w:numId w:val="10"/>
        </w:numPr>
        <w:autoSpaceDE w:val="0"/>
        <w:autoSpaceDN w:val="0"/>
        <w:adjustRightInd w:val="0"/>
        <w:spacing w:line="240" w:lineRule="auto"/>
        <w:jc w:val="both"/>
        <w:textAlignment w:val="auto"/>
        <w:rPr>
          <w:rFonts w:eastAsia="Times New Roman" w:cs="Times New Roman"/>
          <w:kern w:val="0"/>
          <w:lang w:val="pl" w:eastAsia="pl-PL"/>
        </w:rPr>
      </w:pPr>
      <w:r w:rsidRPr="002F3877">
        <w:rPr>
          <w:rFonts w:eastAsia="Times New Roman" w:cs="Times New Roman"/>
          <w:kern w:val="0"/>
          <w:lang w:val="pl" w:eastAsia="pl-PL"/>
        </w:rPr>
        <w:t>podwyższą jakość wykonanych robót,</w:t>
      </w:r>
    </w:p>
    <w:p w14:paraId="3325B15D" w14:textId="77777777" w:rsidR="00512EC1" w:rsidRPr="002F3877" w:rsidRDefault="00512EC1" w:rsidP="00512EC1">
      <w:pPr>
        <w:pStyle w:val="Akapitzlist"/>
        <w:numPr>
          <w:ilvl w:val="0"/>
          <w:numId w:val="10"/>
        </w:numPr>
        <w:autoSpaceDE w:val="0"/>
        <w:autoSpaceDN w:val="0"/>
        <w:adjustRightInd w:val="0"/>
        <w:spacing w:line="240" w:lineRule="auto"/>
        <w:jc w:val="both"/>
        <w:textAlignment w:val="auto"/>
        <w:rPr>
          <w:rFonts w:eastAsia="Times New Roman" w:cs="Times New Roman"/>
          <w:kern w:val="0"/>
          <w:lang w:val="pl" w:eastAsia="pl-PL"/>
        </w:rPr>
      </w:pPr>
      <w:r w:rsidRPr="002F3877">
        <w:rPr>
          <w:rFonts w:eastAsia="Times New Roman" w:cs="Times New Roman"/>
          <w:kern w:val="0"/>
          <w:lang w:val="pl" w:eastAsia="pl-PL"/>
        </w:rPr>
        <w:t>zmniejszą koszty realizacji Umowy lub koszty eksploatacji,</w:t>
      </w:r>
    </w:p>
    <w:p w14:paraId="4811F8BA" w14:textId="77777777" w:rsidR="00512EC1" w:rsidRPr="002F3877" w:rsidRDefault="00512EC1" w:rsidP="00512EC1">
      <w:pPr>
        <w:pStyle w:val="Akapitzlist"/>
        <w:numPr>
          <w:ilvl w:val="0"/>
          <w:numId w:val="10"/>
        </w:numPr>
        <w:autoSpaceDE w:val="0"/>
        <w:autoSpaceDN w:val="0"/>
        <w:adjustRightInd w:val="0"/>
        <w:spacing w:line="240" w:lineRule="auto"/>
        <w:jc w:val="both"/>
        <w:textAlignment w:val="auto"/>
        <w:rPr>
          <w:rFonts w:eastAsia="Times New Roman" w:cs="Times New Roman"/>
          <w:kern w:val="0"/>
          <w:lang w:val="pl" w:eastAsia="pl-PL"/>
        </w:rPr>
      </w:pPr>
      <w:r w:rsidRPr="002F3877">
        <w:rPr>
          <w:rFonts w:eastAsia="Times New Roman" w:cs="Times New Roman"/>
          <w:kern w:val="0"/>
          <w:lang w:val="pl" w:eastAsia="pl-PL"/>
        </w:rPr>
        <w:t xml:space="preserve">pozwolą na skrócenie terminu wykonania Umowy </w:t>
      </w:r>
    </w:p>
    <w:p w14:paraId="747FDD65" w14:textId="77777777" w:rsidR="00512EC1" w:rsidRDefault="00512EC1" w:rsidP="00512EC1">
      <w:pPr>
        <w:pStyle w:val="Akapitzlist"/>
        <w:numPr>
          <w:ilvl w:val="0"/>
          <w:numId w:val="10"/>
        </w:numPr>
        <w:autoSpaceDE w:val="0"/>
        <w:autoSpaceDN w:val="0"/>
        <w:adjustRightInd w:val="0"/>
        <w:spacing w:line="240" w:lineRule="auto"/>
        <w:jc w:val="both"/>
        <w:textAlignment w:val="auto"/>
        <w:rPr>
          <w:rFonts w:eastAsia="Times New Roman" w:cs="Times New Roman"/>
          <w:kern w:val="0"/>
          <w:lang w:val="pl" w:eastAsia="pl-PL"/>
        </w:rPr>
      </w:pPr>
      <w:r w:rsidRPr="002F3877">
        <w:rPr>
          <w:rFonts w:eastAsia="Times New Roman" w:cs="Times New Roman"/>
          <w:kern w:val="0"/>
          <w:lang w:val="pl" w:eastAsia="pl-PL"/>
        </w:rPr>
        <w:t>pozwolą na wydłużenie okresu eksploatacji robót po ich zakończeniu.</w:t>
      </w:r>
    </w:p>
    <w:p w14:paraId="685D661F" w14:textId="77777777" w:rsidR="00512EC1" w:rsidRPr="002F3877" w:rsidRDefault="00512EC1" w:rsidP="00512EC1">
      <w:pPr>
        <w:pStyle w:val="Akapitzlist"/>
        <w:autoSpaceDE w:val="0"/>
        <w:autoSpaceDN w:val="0"/>
        <w:adjustRightInd w:val="0"/>
        <w:spacing w:line="240" w:lineRule="auto"/>
        <w:ind w:left="930"/>
        <w:jc w:val="both"/>
        <w:textAlignment w:val="auto"/>
        <w:rPr>
          <w:rFonts w:eastAsia="Times New Roman" w:cs="Times New Roman"/>
          <w:kern w:val="0"/>
          <w:lang w:val="pl" w:eastAsia="pl-PL"/>
        </w:rPr>
      </w:pPr>
    </w:p>
    <w:p w14:paraId="6223ABF8"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lastRenderedPageBreak/>
        <w:t xml:space="preserve">Dopuszczalna jest zmiana technologii wykonania robót lub materiałów przewidzianych </w:t>
      </w:r>
      <w:r>
        <w:br/>
      </w:r>
      <w:r w:rsidRPr="001A5C8C">
        <w:t>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D893AD7"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Zmiana terminu realizacji przedmiotu zamówienia:</w:t>
      </w:r>
    </w:p>
    <w:p w14:paraId="64A2F33D" w14:textId="77777777" w:rsidR="00512EC1" w:rsidRPr="005A203B" w:rsidRDefault="00512EC1" w:rsidP="00512EC1">
      <w:pPr>
        <w:pStyle w:val="Akapitzlist"/>
        <w:numPr>
          <w:ilvl w:val="0"/>
          <w:numId w:val="8"/>
        </w:numPr>
        <w:autoSpaceDE w:val="0"/>
        <w:autoSpaceDN w:val="0"/>
        <w:adjustRightInd w:val="0"/>
        <w:spacing w:line="240" w:lineRule="auto"/>
        <w:jc w:val="both"/>
        <w:textAlignment w:val="auto"/>
        <w:rPr>
          <w:rFonts w:eastAsia="Times New Roman" w:cs="Times New Roman"/>
          <w:kern w:val="0"/>
          <w:lang w:val="pl" w:eastAsia="pl-PL"/>
        </w:rPr>
      </w:pPr>
      <w:r w:rsidRPr="006B6501">
        <w:rPr>
          <w:rFonts w:eastAsia="Times New Roman" w:cs="Times New Roman"/>
          <w:kern w:val="0"/>
          <w:lang w:val="pl" w:eastAsia="pl-PL"/>
        </w:rPr>
        <w:t>gdy wystąpi konieczność wykonania rob</w:t>
      </w:r>
      <w:r w:rsidRPr="005A203B">
        <w:rPr>
          <w:rFonts w:eastAsia="Times New Roman" w:cs="Times New Roman"/>
          <w:kern w:val="0"/>
          <w:lang w:val="pl" w:eastAsia="pl-PL"/>
        </w:rPr>
        <w:t>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A5A60A5" w14:textId="77777777" w:rsidR="00512EC1" w:rsidRPr="005A203B" w:rsidRDefault="00512EC1" w:rsidP="00512EC1">
      <w:pPr>
        <w:pStyle w:val="Akapitzlist"/>
        <w:numPr>
          <w:ilvl w:val="0"/>
          <w:numId w:val="8"/>
        </w:numPr>
        <w:autoSpaceDE w:val="0"/>
        <w:autoSpaceDN w:val="0"/>
        <w:adjustRightInd w:val="0"/>
        <w:spacing w:line="240" w:lineRule="auto"/>
        <w:jc w:val="both"/>
        <w:textAlignment w:val="auto"/>
        <w:rPr>
          <w:rFonts w:eastAsia="Times New Roman" w:cs="Times New Roman"/>
          <w:kern w:val="0"/>
          <w:lang w:val="pl" w:eastAsia="pl-PL"/>
        </w:rPr>
      </w:pPr>
      <w:r w:rsidRPr="000B28FC">
        <w:rPr>
          <w:rFonts w:eastAsia="Times New Roman" w:cs="Times New Roman"/>
          <w:kern w:val="0"/>
          <w:lang w:val="pl" w:eastAsia="pl-PL"/>
        </w:rPr>
        <w:t>w przypadku wystąpienia awarii na terenie budowy, za kt</w:t>
      </w:r>
      <w:r w:rsidRPr="005A203B">
        <w:rPr>
          <w:rFonts w:eastAsia="Times New Roman" w:cs="Times New Roman"/>
          <w:kern w:val="0"/>
          <w:lang w:val="pl" w:eastAsia="pl-PL"/>
        </w:rPr>
        <w:t>órą odpowiedzialności nie ponosi Wykonawca, skutkującej koniecznością wstrzymania wykonania robót budowlanych przez Wykonawcę</w:t>
      </w:r>
    </w:p>
    <w:p w14:paraId="583A92F3" w14:textId="77777777" w:rsidR="00512EC1" w:rsidRPr="005A203B" w:rsidRDefault="00512EC1" w:rsidP="00512EC1">
      <w:pPr>
        <w:pStyle w:val="Akapitzlist"/>
        <w:numPr>
          <w:ilvl w:val="0"/>
          <w:numId w:val="8"/>
        </w:numPr>
        <w:autoSpaceDE w:val="0"/>
        <w:autoSpaceDN w:val="0"/>
        <w:adjustRightInd w:val="0"/>
        <w:spacing w:line="240" w:lineRule="auto"/>
        <w:jc w:val="both"/>
        <w:textAlignment w:val="auto"/>
        <w:rPr>
          <w:rFonts w:eastAsia="Times New Roman" w:cs="Times New Roman"/>
          <w:kern w:val="0"/>
          <w:lang w:val="pl" w:eastAsia="pl-PL"/>
        </w:rPr>
      </w:pPr>
      <w:r>
        <w:rPr>
          <w:rFonts w:eastAsia="Times New Roman" w:cs="Times New Roman"/>
          <w:kern w:val="0"/>
          <w:lang w:val="pl" w:eastAsia="pl-PL"/>
        </w:rPr>
        <w:t xml:space="preserve">w przypadku </w:t>
      </w:r>
      <w:r w:rsidRPr="000B28FC">
        <w:rPr>
          <w:rFonts w:eastAsia="Times New Roman" w:cs="Times New Roman"/>
          <w:kern w:val="0"/>
          <w:lang w:val="pl" w:eastAsia="pl-PL"/>
        </w:rPr>
        <w:t xml:space="preserve">wystąpienia okoliczności uprawniających do zmiany przedmiotu Umowy, </w:t>
      </w:r>
      <w:r>
        <w:rPr>
          <w:rFonts w:eastAsia="Times New Roman" w:cs="Times New Roman"/>
          <w:kern w:val="0"/>
          <w:lang w:val="pl" w:eastAsia="pl-PL"/>
        </w:rPr>
        <w:br/>
      </w:r>
      <w:r w:rsidRPr="000B28FC">
        <w:rPr>
          <w:rFonts w:eastAsia="Times New Roman" w:cs="Times New Roman"/>
          <w:kern w:val="0"/>
          <w:lang w:val="pl" w:eastAsia="pl-PL"/>
        </w:rPr>
        <w:t>o kt</w:t>
      </w:r>
      <w:r w:rsidRPr="005A203B">
        <w:rPr>
          <w:rFonts w:eastAsia="Times New Roman" w:cs="Times New Roman"/>
          <w:kern w:val="0"/>
          <w:lang w:val="pl" w:eastAsia="pl-PL"/>
        </w:rPr>
        <w:t>órych mowa powyżej, jeżeli okoliczności te mają wpływ na termin wykonania Umowy,</w:t>
      </w:r>
    </w:p>
    <w:p w14:paraId="5A245B87" w14:textId="77777777" w:rsidR="00512EC1" w:rsidRPr="005A203B" w:rsidRDefault="00512EC1" w:rsidP="00512EC1">
      <w:pPr>
        <w:pStyle w:val="Akapitzlist"/>
        <w:numPr>
          <w:ilvl w:val="0"/>
          <w:numId w:val="8"/>
        </w:numPr>
        <w:autoSpaceDE w:val="0"/>
        <w:autoSpaceDN w:val="0"/>
        <w:adjustRightInd w:val="0"/>
        <w:spacing w:line="240" w:lineRule="auto"/>
        <w:jc w:val="both"/>
        <w:textAlignment w:val="auto"/>
        <w:rPr>
          <w:rFonts w:eastAsia="Times New Roman" w:cs="Times New Roman"/>
          <w:kern w:val="0"/>
          <w:lang w:val="pl" w:eastAsia="pl-PL"/>
        </w:rPr>
      </w:pPr>
      <w:r>
        <w:rPr>
          <w:rFonts w:eastAsia="Times New Roman" w:cs="Times New Roman"/>
          <w:kern w:val="0"/>
          <w:lang w:val="pl" w:eastAsia="pl-PL"/>
        </w:rPr>
        <w:t xml:space="preserve">w przypadku </w:t>
      </w:r>
      <w:r w:rsidRPr="000B28FC">
        <w:rPr>
          <w:rFonts w:eastAsia="Times New Roman" w:cs="Times New Roman"/>
          <w:kern w:val="0"/>
          <w:lang w:val="pl" w:eastAsia="pl-PL"/>
        </w:rPr>
        <w:t>wystąpienia zmiany po upływie składania ofert powszechnie obowiązujących przepis</w:t>
      </w:r>
      <w:r w:rsidRPr="005A203B">
        <w:rPr>
          <w:rFonts w:eastAsia="Times New Roman" w:cs="Times New Roman"/>
          <w:kern w:val="0"/>
          <w:lang w:val="pl" w:eastAsia="pl-PL"/>
        </w:rPr>
        <w:t>ów prawa, które miały wpływ na możliwość wykonania Umowy w terminie w niej ustalonym,</w:t>
      </w:r>
    </w:p>
    <w:p w14:paraId="3FD82F6C" w14:textId="77777777" w:rsidR="00512EC1" w:rsidRPr="005A203B" w:rsidRDefault="00512EC1" w:rsidP="00512EC1">
      <w:pPr>
        <w:pStyle w:val="Akapitzlist"/>
        <w:numPr>
          <w:ilvl w:val="0"/>
          <w:numId w:val="8"/>
        </w:numPr>
        <w:autoSpaceDE w:val="0"/>
        <w:autoSpaceDN w:val="0"/>
        <w:adjustRightInd w:val="0"/>
        <w:spacing w:line="240" w:lineRule="auto"/>
        <w:jc w:val="both"/>
        <w:textAlignment w:val="auto"/>
        <w:rPr>
          <w:rFonts w:eastAsia="Times New Roman" w:cs="Times New Roman"/>
          <w:kern w:val="0"/>
          <w:lang w:val="pl" w:eastAsia="pl-PL"/>
        </w:rPr>
      </w:pPr>
      <w:r w:rsidRPr="000B28FC">
        <w:rPr>
          <w:rFonts w:eastAsia="Times New Roman" w:cs="Times New Roman"/>
          <w:kern w:val="0"/>
          <w:lang w:val="pl" w:eastAsia="pl-PL"/>
        </w:rPr>
        <w:t>jeżeli wystąpi brak możliwości wykonywania rob</w:t>
      </w:r>
      <w:r w:rsidRPr="005A203B">
        <w:rPr>
          <w:rFonts w:eastAsia="Times New Roman" w:cs="Times New Roman"/>
          <w:kern w:val="0"/>
          <w:lang w:val="pl" w:eastAsia="pl-PL"/>
        </w:rPr>
        <w:t>ót z powodu niedopuszczania do ich wykonywania przez uprawniony organ lub nakazania ich wstrzymania przez uprawniony organ, z przyczyn niezależnych od Wykonawcy,</w:t>
      </w:r>
    </w:p>
    <w:p w14:paraId="63A012DB" w14:textId="77777777" w:rsidR="00512EC1" w:rsidRPr="005A203B" w:rsidRDefault="00512EC1" w:rsidP="00512EC1">
      <w:pPr>
        <w:pStyle w:val="Akapitzlist"/>
        <w:numPr>
          <w:ilvl w:val="0"/>
          <w:numId w:val="8"/>
        </w:numPr>
        <w:autoSpaceDE w:val="0"/>
        <w:autoSpaceDN w:val="0"/>
        <w:adjustRightInd w:val="0"/>
        <w:spacing w:line="240" w:lineRule="auto"/>
        <w:jc w:val="both"/>
        <w:textAlignment w:val="auto"/>
        <w:rPr>
          <w:rFonts w:eastAsia="Times New Roman" w:cs="Times New Roman"/>
          <w:kern w:val="0"/>
          <w:lang w:val="pl" w:eastAsia="pl-PL"/>
        </w:rPr>
      </w:pPr>
      <w:r w:rsidRPr="000B28FC">
        <w:rPr>
          <w:rFonts w:eastAsia="Times New Roman" w:cs="Times New Roman"/>
          <w:kern w:val="0"/>
          <w:lang w:val="pl" w:eastAsia="pl-PL"/>
        </w:rPr>
        <w:t xml:space="preserve">w przypadku wystąpienia siły wyższej uniemożliwiającej wykonanie przedmiotu umowy zgodnie z jej postanowieniami, w tym </w:t>
      </w:r>
      <w:r w:rsidRPr="005A203B">
        <w:rPr>
          <w:rFonts w:eastAsia="Times New Roman" w:cs="Times New Roman"/>
          <w:kern w:val="0"/>
          <w:lang w:val="pl" w:eastAsia="pl-PL"/>
        </w:rPr>
        <w:t>zmiany spowodowane warunkami atmosferycznymi odmiennymi od warunków atmosferycznych występujących na terenie budowy w danym miesiącu w ostatnich 3 latach od dnia upływu terminu składania ofert, klęskami żywiołowymi, uniemożliwiającymi prowadzenie robót budowlanych, powodzi, pożarów o dużych rozmiarach czy epidemii, a także ogłoszenia stanu zagrożenia zdrowia publicznego na terenie kraju przez organy administracji państwowej.</w:t>
      </w:r>
    </w:p>
    <w:p w14:paraId="0F00467C"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W uzasadnionych przypadkach, gdy zajdzie konieczność wprowadzenia zmian wynikających z okoliczności, których nie można było przewidzieć w chwili zawarcia umowy, a zmiany postanowień zawartej umowy będą korzystne dla Zamawiającego i wynikły one w trakcie realizacji zamówienia</w:t>
      </w:r>
    </w:p>
    <w:p w14:paraId="189CBE3E"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Zmiana wynagrodzenia Wykonawcy:</w:t>
      </w:r>
    </w:p>
    <w:p w14:paraId="503B1708" w14:textId="77777777" w:rsidR="00512EC1" w:rsidRPr="00164DF5" w:rsidRDefault="00512EC1" w:rsidP="00512EC1">
      <w:pPr>
        <w:widowControl/>
        <w:numPr>
          <w:ilvl w:val="0"/>
          <w:numId w:val="2"/>
        </w:numPr>
        <w:suppressAutoHyphens w:val="0"/>
        <w:autoSpaceDE w:val="0"/>
        <w:autoSpaceDN w:val="0"/>
        <w:adjustRightInd w:val="0"/>
        <w:spacing w:after="200" w:line="240" w:lineRule="auto"/>
        <w:jc w:val="both"/>
        <w:textAlignment w:val="auto"/>
        <w:rPr>
          <w:rFonts w:eastAsia="Times New Roman" w:cs="Times New Roman"/>
          <w:kern w:val="0"/>
          <w:highlight w:val="white"/>
          <w:lang w:eastAsia="pl-PL"/>
        </w:rPr>
      </w:pPr>
      <w:r w:rsidRPr="00D80117">
        <w:rPr>
          <w:rFonts w:eastAsia="Times New Roman" w:cs="Times New Roman"/>
          <w:kern w:val="0"/>
          <w:highlight w:val="white"/>
          <w:lang w:val="pl" w:eastAsia="pl-PL"/>
        </w:rPr>
        <w:t xml:space="preserve">Z uwagi na rezygnację Zamawiającego z realizacji części przedmiotu umowy. </w:t>
      </w:r>
      <w:r>
        <w:rPr>
          <w:rFonts w:eastAsia="Times New Roman" w:cs="Times New Roman"/>
          <w:kern w:val="0"/>
          <w:highlight w:val="white"/>
          <w:lang w:val="pl" w:eastAsia="pl-PL"/>
        </w:rPr>
        <w:br/>
      </w:r>
      <w:r w:rsidRPr="00D80117">
        <w:rPr>
          <w:rFonts w:eastAsia="Times New Roman" w:cs="Times New Roman"/>
          <w:kern w:val="0"/>
          <w:highlight w:val="white"/>
          <w:lang w:val="pl" w:eastAsia="pl-PL"/>
        </w:rPr>
        <w:t xml:space="preserve">W takim przypadku wynagrodzenie przysługujące </w:t>
      </w:r>
      <w:r>
        <w:rPr>
          <w:rFonts w:eastAsia="Times New Roman" w:cs="Times New Roman"/>
          <w:kern w:val="0"/>
          <w:highlight w:val="white"/>
          <w:lang w:val="pl" w:eastAsia="pl-PL"/>
        </w:rPr>
        <w:t>Wykonawcy</w:t>
      </w:r>
      <w:r w:rsidRPr="00D80117">
        <w:rPr>
          <w:rFonts w:eastAsia="Times New Roman" w:cs="Times New Roman"/>
          <w:kern w:val="0"/>
          <w:highlight w:val="white"/>
          <w:lang w:val="pl" w:eastAsia="pl-PL"/>
        </w:rPr>
        <w:t xml:space="preserve"> zostanie pomniejszone, przy czym </w:t>
      </w:r>
      <w:r>
        <w:rPr>
          <w:rFonts w:eastAsia="Times New Roman" w:cs="Times New Roman"/>
          <w:kern w:val="0"/>
          <w:highlight w:val="white"/>
          <w:lang w:val="pl" w:eastAsia="pl-PL"/>
        </w:rPr>
        <w:t>Zamawiający</w:t>
      </w:r>
      <w:r w:rsidRPr="00D80117">
        <w:rPr>
          <w:rFonts w:eastAsia="Times New Roman" w:cs="Times New Roman"/>
          <w:kern w:val="0"/>
          <w:highlight w:val="white"/>
          <w:lang w:val="pl" w:eastAsia="pl-PL"/>
        </w:rPr>
        <w:t xml:space="preserve"> zapłaci za udokumentowane koszty poniesione przez Wykonawcę za realizację części przedmiotu umowy. </w:t>
      </w:r>
    </w:p>
    <w:p w14:paraId="05EF64D4" w14:textId="77777777" w:rsidR="00512EC1" w:rsidRPr="00164DF5" w:rsidRDefault="00512EC1" w:rsidP="00512EC1">
      <w:pPr>
        <w:widowControl/>
        <w:numPr>
          <w:ilvl w:val="0"/>
          <w:numId w:val="2"/>
        </w:numPr>
        <w:suppressAutoHyphens w:val="0"/>
        <w:autoSpaceDE w:val="0"/>
        <w:autoSpaceDN w:val="0"/>
        <w:adjustRightInd w:val="0"/>
        <w:spacing w:after="200" w:line="240" w:lineRule="auto"/>
        <w:jc w:val="both"/>
        <w:textAlignment w:val="auto"/>
        <w:rPr>
          <w:rFonts w:eastAsia="Times New Roman" w:cs="Times New Roman"/>
          <w:kern w:val="0"/>
          <w:highlight w:val="white"/>
          <w:lang w:eastAsia="pl-PL"/>
        </w:rPr>
      </w:pPr>
      <w:r w:rsidRPr="00D80117">
        <w:rPr>
          <w:rFonts w:eastAsia="Times New Roman" w:cs="Times New Roman"/>
          <w:kern w:val="0"/>
          <w:highlight w:val="white"/>
          <w:lang w:val="pl" w:eastAsia="pl-PL"/>
        </w:rPr>
        <w:t xml:space="preserve">w przypadku </w:t>
      </w:r>
      <w:r w:rsidRPr="00D80117">
        <w:rPr>
          <w:rFonts w:eastAsia="Times New Roman" w:cs="Times New Roman"/>
          <w:kern w:val="0"/>
          <w:lang w:val="pl" w:eastAsia="pl-PL"/>
        </w:rPr>
        <w:t>zmiany technologii wykonania robót lub materiał</w:t>
      </w:r>
      <w:r w:rsidRPr="00164DF5">
        <w:rPr>
          <w:rFonts w:eastAsia="Times New Roman" w:cs="Times New Roman"/>
          <w:kern w:val="0"/>
          <w:lang w:eastAsia="pl-PL"/>
        </w:rPr>
        <w:t>ów zastosowanych do ich realizacji</w:t>
      </w:r>
    </w:p>
    <w:p w14:paraId="4BFBC11A" w14:textId="77777777" w:rsidR="00512EC1" w:rsidRPr="005A44A7" w:rsidRDefault="00512EC1" w:rsidP="00512EC1">
      <w:pPr>
        <w:widowControl/>
        <w:suppressAutoHyphens w:val="0"/>
        <w:autoSpaceDE w:val="0"/>
        <w:autoSpaceDN w:val="0"/>
        <w:adjustRightInd w:val="0"/>
        <w:spacing w:after="200" w:line="240" w:lineRule="auto"/>
        <w:ind w:left="284"/>
        <w:textAlignment w:val="auto"/>
        <w:rPr>
          <w:rFonts w:eastAsia="Times New Roman" w:cs="Times New Roman"/>
          <w:kern w:val="0"/>
          <w:lang w:eastAsia="pl-PL"/>
        </w:rPr>
      </w:pPr>
      <w:r w:rsidRPr="005A44A7">
        <w:rPr>
          <w:rFonts w:eastAsia="Times New Roman" w:cs="Times New Roman"/>
          <w:bCs/>
          <w:kern w:val="0"/>
          <w:lang w:val="pl" w:eastAsia="pl-PL"/>
        </w:rPr>
        <w:t xml:space="preserve"> </w:t>
      </w:r>
      <w:r>
        <w:rPr>
          <w:rFonts w:eastAsia="Times New Roman" w:cs="Times New Roman"/>
          <w:bCs/>
          <w:kern w:val="0"/>
          <w:lang w:val="pl" w:eastAsia="pl-PL"/>
        </w:rPr>
        <w:t xml:space="preserve"> </w:t>
      </w:r>
      <w:r w:rsidRPr="005A44A7">
        <w:rPr>
          <w:rFonts w:eastAsia="Times New Roman" w:cs="Times New Roman"/>
          <w:bCs/>
          <w:kern w:val="0"/>
          <w:lang w:val="pl" w:eastAsia="pl-PL"/>
        </w:rPr>
        <w:t xml:space="preserve">7a. Sposób ustalenia zmiany wysokości wynagrodzenia, o </w:t>
      </w:r>
      <w:proofErr w:type="spellStart"/>
      <w:r w:rsidRPr="005A44A7">
        <w:rPr>
          <w:rFonts w:eastAsia="Times New Roman" w:cs="Times New Roman"/>
          <w:bCs/>
          <w:kern w:val="0"/>
          <w:lang w:val="pl" w:eastAsia="pl-PL"/>
        </w:rPr>
        <w:t>kt</w:t>
      </w:r>
      <w:r w:rsidRPr="005A44A7">
        <w:rPr>
          <w:rFonts w:eastAsia="Times New Roman" w:cs="Times New Roman"/>
          <w:bCs/>
          <w:kern w:val="0"/>
          <w:lang w:eastAsia="pl-PL"/>
        </w:rPr>
        <w:t>órym</w:t>
      </w:r>
      <w:proofErr w:type="spellEnd"/>
      <w:r w:rsidRPr="005A44A7">
        <w:rPr>
          <w:rFonts w:eastAsia="Times New Roman" w:cs="Times New Roman"/>
          <w:bCs/>
          <w:kern w:val="0"/>
          <w:lang w:eastAsia="pl-PL"/>
        </w:rPr>
        <w:t xml:space="preserve"> mowa w pkt 7</w:t>
      </w:r>
      <w:r w:rsidRPr="005A44A7">
        <w:rPr>
          <w:rFonts w:eastAsia="Times New Roman" w:cs="Times New Roman"/>
          <w:kern w:val="0"/>
          <w:lang w:eastAsia="pl-PL"/>
        </w:rPr>
        <w:t>:</w:t>
      </w:r>
    </w:p>
    <w:p w14:paraId="142BE31B" w14:textId="77777777" w:rsidR="00512EC1" w:rsidRPr="00164DF5" w:rsidRDefault="00512EC1" w:rsidP="00512EC1">
      <w:pPr>
        <w:widowControl/>
        <w:numPr>
          <w:ilvl w:val="0"/>
          <w:numId w:val="3"/>
        </w:numPr>
        <w:suppressAutoHyphens w:val="0"/>
        <w:autoSpaceDE w:val="0"/>
        <w:autoSpaceDN w:val="0"/>
        <w:adjustRightInd w:val="0"/>
        <w:spacing w:after="200" w:line="240" w:lineRule="auto"/>
        <w:jc w:val="both"/>
        <w:textAlignment w:val="auto"/>
        <w:rPr>
          <w:rFonts w:eastAsia="Times New Roman" w:cs="Times New Roman"/>
          <w:kern w:val="0"/>
          <w:lang w:eastAsia="pl-PL"/>
        </w:rPr>
      </w:pPr>
      <w:r w:rsidRPr="006B6501">
        <w:rPr>
          <w:rFonts w:eastAsia="Times New Roman" w:cs="Times New Roman"/>
          <w:kern w:val="0"/>
          <w:lang w:val="pl" w:eastAsia="pl-PL"/>
        </w:rPr>
        <w:lastRenderedPageBreak/>
        <w:t>Zmiana wysokości wynagrodzenia zostanie ustalona na podstawie kosztorysu złożonego przez Wykonawcę wraz z ofertą, przy czym ceny jednostkowe określone w tym kosztorysie, dla danego rodzaju rob</w:t>
      </w:r>
      <w:r w:rsidRPr="00164DF5">
        <w:rPr>
          <w:rFonts w:eastAsia="Times New Roman" w:cs="Times New Roman"/>
          <w:kern w:val="0"/>
          <w:lang w:eastAsia="pl-PL"/>
        </w:rPr>
        <w:t>ót, nie mogą ulec zmianie</w:t>
      </w:r>
    </w:p>
    <w:p w14:paraId="72B4426C" w14:textId="77777777" w:rsidR="00512EC1" w:rsidRPr="00164DF5" w:rsidRDefault="00512EC1" w:rsidP="00512EC1">
      <w:pPr>
        <w:widowControl/>
        <w:numPr>
          <w:ilvl w:val="0"/>
          <w:numId w:val="3"/>
        </w:numPr>
        <w:suppressAutoHyphens w:val="0"/>
        <w:autoSpaceDE w:val="0"/>
        <w:autoSpaceDN w:val="0"/>
        <w:adjustRightInd w:val="0"/>
        <w:spacing w:after="200" w:line="240" w:lineRule="auto"/>
        <w:jc w:val="both"/>
        <w:textAlignment w:val="auto"/>
        <w:rPr>
          <w:rFonts w:eastAsia="Times New Roman" w:cs="Times New Roman"/>
          <w:kern w:val="0"/>
          <w:lang w:eastAsia="pl-PL"/>
        </w:rPr>
      </w:pPr>
      <w:r w:rsidRPr="00164DF5">
        <w:rPr>
          <w:rFonts w:eastAsia="Times New Roman" w:cs="Times New Roman"/>
          <w:kern w:val="0"/>
          <w:lang w:eastAsia="pl-PL"/>
        </w:rPr>
        <w:t xml:space="preserve"> </w:t>
      </w:r>
      <w:r w:rsidRPr="00250904">
        <w:rPr>
          <w:rFonts w:eastAsia="Times New Roman" w:cs="Times New Roman"/>
          <w:kern w:val="0"/>
          <w:lang w:val="pl" w:eastAsia="pl-PL"/>
        </w:rPr>
        <w:t xml:space="preserve">Jeżeli nie jest możliwe ustalenie zmiany wysokości wynagrodzenia zgodnie z pkt a., w </w:t>
      </w:r>
      <w:proofErr w:type="spellStart"/>
      <w:r w:rsidRPr="00250904">
        <w:rPr>
          <w:rFonts w:eastAsia="Times New Roman" w:cs="Times New Roman"/>
          <w:kern w:val="0"/>
          <w:lang w:val="pl" w:eastAsia="pl-PL"/>
        </w:rPr>
        <w:t>szczeg</w:t>
      </w:r>
      <w:r w:rsidRPr="00164DF5">
        <w:rPr>
          <w:rFonts w:eastAsia="Times New Roman" w:cs="Times New Roman"/>
          <w:kern w:val="0"/>
          <w:lang w:eastAsia="pl-PL"/>
        </w:rPr>
        <w:t>ólności</w:t>
      </w:r>
      <w:proofErr w:type="spellEnd"/>
      <w:r w:rsidRPr="00164DF5">
        <w:rPr>
          <w:rFonts w:eastAsia="Times New Roman" w:cs="Times New Roman"/>
          <w:kern w:val="0"/>
          <w:lang w:eastAsia="pl-PL"/>
        </w:rPr>
        <w:t xml:space="preserve"> rodzaje robót lub materiałów nie występują w kosztorysie ofertowym lub z innych przyczyn ustalenie wysokości wynagrodzenia nie jest możliwe, wynagrodzenie jest ustalone na podstawie kosztorysu dodatkowego </w:t>
      </w:r>
      <w:r>
        <w:rPr>
          <w:rFonts w:eastAsia="Times New Roman" w:cs="Times New Roman"/>
          <w:kern w:val="0"/>
          <w:lang w:eastAsia="pl-PL"/>
        </w:rPr>
        <w:t>Wykonawcy</w:t>
      </w:r>
      <w:r w:rsidRPr="00164DF5">
        <w:rPr>
          <w:rFonts w:eastAsia="Times New Roman" w:cs="Times New Roman"/>
          <w:kern w:val="0"/>
          <w:lang w:eastAsia="pl-PL"/>
        </w:rPr>
        <w:t>, który zostanie przygotowany zgodnie z poniższymi zasadami:</w:t>
      </w:r>
    </w:p>
    <w:p w14:paraId="08650B3F" w14:textId="77777777" w:rsidR="00512EC1" w:rsidRPr="00164DF5" w:rsidRDefault="00512EC1" w:rsidP="00512EC1">
      <w:pPr>
        <w:autoSpaceDE w:val="0"/>
        <w:autoSpaceDN w:val="0"/>
        <w:adjustRightInd w:val="0"/>
        <w:ind w:left="1418"/>
        <w:jc w:val="both"/>
        <w:textAlignment w:val="auto"/>
        <w:rPr>
          <w:rFonts w:eastAsia="Times New Roman" w:cs="Times New Roman"/>
          <w:kern w:val="0"/>
          <w:lang w:eastAsia="pl-PL"/>
        </w:rPr>
      </w:pPr>
      <w:r w:rsidRPr="006B6501">
        <w:rPr>
          <w:rFonts w:eastAsia="Times New Roman" w:cs="Times New Roman"/>
          <w:kern w:val="0"/>
          <w:lang w:val="pl" w:eastAsia="pl-PL"/>
        </w:rPr>
        <w:t>aa) ceny jednostkowe będą nie wyższe niż ceny rynkowe odpowiadające zakresowi rob</w:t>
      </w:r>
      <w:r w:rsidRPr="00164DF5">
        <w:rPr>
          <w:rFonts w:eastAsia="Times New Roman" w:cs="Times New Roman"/>
          <w:kern w:val="0"/>
          <w:lang w:eastAsia="pl-PL"/>
        </w:rPr>
        <w:t>ót lub zmienianych materiałów,</w:t>
      </w:r>
    </w:p>
    <w:p w14:paraId="276D137B" w14:textId="77777777" w:rsidR="00512EC1" w:rsidRPr="006B6501" w:rsidRDefault="00512EC1" w:rsidP="00512EC1">
      <w:pPr>
        <w:autoSpaceDE w:val="0"/>
        <w:autoSpaceDN w:val="0"/>
        <w:adjustRightInd w:val="0"/>
        <w:ind w:left="1418"/>
        <w:jc w:val="both"/>
        <w:textAlignment w:val="auto"/>
        <w:rPr>
          <w:rFonts w:eastAsia="Times New Roman" w:cs="Times New Roman"/>
          <w:kern w:val="0"/>
          <w:lang w:val="pl" w:eastAsia="pl-PL"/>
        </w:rPr>
      </w:pPr>
      <w:proofErr w:type="spellStart"/>
      <w:r w:rsidRPr="006B6501">
        <w:rPr>
          <w:rFonts w:eastAsia="Times New Roman" w:cs="Times New Roman"/>
          <w:kern w:val="0"/>
          <w:lang w:val="pl" w:eastAsia="pl-PL"/>
        </w:rPr>
        <w:t>bb</w:t>
      </w:r>
      <w:proofErr w:type="spellEnd"/>
      <w:r w:rsidRPr="006B6501">
        <w:rPr>
          <w:rFonts w:eastAsia="Times New Roman" w:cs="Times New Roman"/>
          <w:kern w:val="0"/>
          <w:lang w:val="pl" w:eastAsia="pl-PL"/>
        </w:rPr>
        <w:t>) ceny jednostkowe dla danej pozycji będą dodatkowo negocjowane przez strony w oparciu o średnie stawki SEKOCENBUD obowiązujące w kwartale poprzedzającym kwartał realizacji zadania.</w:t>
      </w:r>
    </w:p>
    <w:p w14:paraId="1E9113E0" w14:textId="77777777" w:rsidR="00512EC1" w:rsidRPr="00164DF5" w:rsidRDefault="00512EC1" w:rsidP="00512EC1">
      <w:pPr>
        <w:autoSpaceDE w:val="0"/>
        <w:autoSpaceDN w:val="0"/>
        <w:adjustRightInd w:val="0"/>
        <w:ind w:left="1418"/>
        <w:jc w:val="both"/>
        <w:textAlignment w:val="auto"/>
        <w:rPr>
          <w:rFonts w:eastAsia="Times New Roman" w:cs="Times New Roman"/>
          <w:kern w:val="0"/>
          <w:lang w:eastAsia="pl-PL"/>
        </w:rPr>
      </w:pPr>
      <w:r w:rsidRPr="006B6501">
        <w:rPr>
          <w:rFonts w:eastAsia="Times New Roman" w:cs="Times New Roman"/>
          <w:kern w:val="0"/>
          <w:lang w:val="pl" w:eastAsia="pl-PL"/>
        </w:rPr>
        <w:t xml:space="preserve">cc) w przypadku niewystępowania danych cen w SEKOCENBUDZIE, ceny na materiały i sprzęt należy uzgodnić z </w:t>
      </w:r>
      <w:r>
        <w:rPr>
          <w:rFonts w:eastAsia="Times New Roman" w:cs="Times New Roman"/>
          <w:kern w:val="0"/>
          <w:lang w:val="pl" w:eastAsia="pl-PL"/>
        </w:rPr>
        <w:t>Zamawiający</w:t>
      </w:r>
      <w:r w:rsidRPr="006B6501">
        <w:rPr>
          <w:rFonts w:eastAsia="Times New Roman" w:cs="Times New Roman"/>
          <w:kern w:val="0"/>
          <w:lang w:val="pl" w:eastAsia="pl-PL"/>
        </w:rPr>
        <w:t>m przed wykonaniem rob</w:t>
      </w:r>
      <w:r w:rsidRPr="00164DF5">
        <w:rPr>
          <w:rFonts w:eastAsia="Times New Roman" w:cs="Times New Roman"/>
          <w:kern w:val="0"/>
          <w:lang w:eastAsia="pl-PL"/>
        </w:rPr>
        <w:t>ót dodatkowych lub zamiennych.</w:t>
      </w:r>
    </w:p>
    <w:p w14:paraId="3EB44913" w14:textId="77777777" w:rsidR="00512EC1" w:rsidRPr="00164DF5" w:rsidRDefault="00512EC1" w:rsidP="00512EC1">
      <w:pPr>
        <w:autoSpaceDE w:val="0"/>
        <w:autoSpaceDN w:val="0"/>
        <w:adjustRightInd w:val="0"/>
        <w:ind w:left="1418"/>
        <w:jc w:val="both"/>
        <w:textAlignment w:val="auto"/>
        <w:rPr>
          <w:rFonts w:eastAsia="Times New Roman" w:cs="Times New Roman"/>
          <w:kern w:val="0"/>
          <w:lang w:eastAsia="pl-PL"/>
        </w:rPr>
      </w:pPr>
      <w:proofErr w:type="spellStart"/>
      <w:r w:rsidRPr="006B6501">
        <w:rPr>
          <w:rFonts w:eastAsia="Times New Roman" w:cs="Times New Roman"/>
          <w:kern w:val="0"/>
          <w:lang w:val="pl" w:eastAsia="pl-PL"/>
        </w:rPr>
        <w:t>dd</w:t>
      </w:r>
      <w:proofErr w:type="spellEnd"/>
      <w:r w:rsidRPr="006B6501">
        <w:rPr>
          <w:rFonts w:eastAsia="Times New Roman" w:cs="Times New Roman"/>
          <w:kern w:val="0"/>
          <w:lang w:val="pl" w:eastAsia="pl-PL"/>
        </w:rPr>
        <w:t>) ceny jednostkowe będą odzwierciedlać realną wartość rob</w:t>
      </w:r>
      <w:r w:rsidRPr="00164DF5">
        <w:rPr>
          <w:rFonts w:eastAsia="Times New Roman" w:cs="Times New Roman"/>
          <w:kern w:val="0"/>
          <w:lang w:eastAsia="pl-PL"/>
        </w:rPr>
        <w:t>ót z uwzględnieniem zysku nie wyższego niż 15%</w:t>
      </w:r>
    </w:p>
    <w:p w14:paraId="2564296F" w14:textId="77777777" w:rsidR="00512EC1" w:rsidRPr="006B6501" w:rsidRDefault="00512EC1" w:rsidP="00512EC1">
      <w:pPr>
        <w:autoSpaceDE w:val="0"/>
        <w:autoSpaceDN w:val="0"/>
        <w:adjustRightInd w:val="0"/>
        <w:ind w:left="1418"/>
        <w:jc w:val="both"/>
        <w:textAlignment w:val="auto"/>
        <w:rPr>
          <w:rFonts w:eastAsia="Times New Roman" w:cs="Times New Roman"/>
          <w:kern w:val="0"/>
          <w:lang w:val="pl" w:eastAsia="pl-PL"/>
        </w:rPr>
      </w:pPr>
    </w:p>
    <w:p w14:paraId="0E963E66" w14:textId="77777777" w:rsidR="00512EC1" w:rsidRPr="00164DF5" w:rsidRDefault="00512EC1" w:rsidP="00512EC1">
      <w:pPr>
        <w:autoSpaceDE w:val="0"/>
        <w:autoSpaceDN w:val="0"/>
        <w:adjustRightInd w:val="0"/>
        <w:jc w:val="both"/>
        <w:textAlignment w:val="auto"/>
        <w:rPr>
          <w:rFonts w:eastAsia="Times New Roman" w:cs="Times New Roman"/>
          <w:kern w:val="0"/>
          <w:lang w:eastAsia="pl-PL"/>
        </w:rPr>
      </w:pPr>
      <w:r>
        <w:rPr>
          <w:rFonts w:eastAsia="Times New Roman" w:cs="Times New Roman"/>
          <w:kern w:val="0"/>
          <w:lang w:val="pl" w:eastAsia="pl-PL"/>
        </w:rPr>
        <w:t>Zamawiający</w:t>
      </w:r>
      <w:r w:rsidRPr="006B6501">
        <w:rPr>
          <w:rFonts w:eastAsia="Times New Roman" w:cs="Times New Roman"/>
          <w:kern w:val="0"/>
          <w:lang w:val="pl" w:eastAsia="pl-PL"/>
        </w:rPr>
        <w:t xml:space="preserve"> może wnieść zastrzeżenia do kosztorysu dodatkowego </w:t>
      </w:r>
      <w:r>
        <w:rPr>
          <w:rFonts w:eastAsia="Times New Roman" w:cs="Times New Roman"/>
          <w:kern w:val="0"/>
          <w:lang w:val="pl" w:eastAsia="pl-PL"/>
        </w:rPr>
        <w:t>Wykonawcy</w:t>
      </w:r>
      <w:r w:rsidRPr="006B6501">
        <w:rPr>
          <w:rFonts w:eastAsia="Times New Roman" w:cs="Times New Roman"/>
          <w:kern w:val="0"/>
          <w:lang w:val="pl" w:eastAsia="pl-PL"/>
        </w:rPr>
        <w:t xml:space="preserve">, do </w:t>
      </w:r>
      <w:proofErr w:type="spellStart"/>
      <w:r w:rsidRPr="006B6501">
        <w:rPr>
          <w:rFonts w:eastAsia="Times New Roman" w:cs="Times New Roman"/>
          <w:kern w:val="0"/>
          <w:lang w:val="pl" w:eastAsia="pl-PL"/>
        </w:rPr>
        <w:t>kt</w:t>
      </w:r>
      <w:r w:rsidRPr="00164DF5">
        <w:rPr>
          <w:rFonts w:eastAsia="Times New Roman" w:cs="Times New Roman"/>
          <w:kern w:val="0"/>
          <w:lang w:eastAsia="pl-PL"/>
        </w:rPr>
        <w:t>órych</w:t>
      </w:r>
      <w:proofErr w:type="spellEnd"/>
      <w:r w:rsidRPr="00164DF5">
        <w:rPr>
          <w:rFonts w:eastAsia="Times New Roman" w:cs="Times New Roman"/>
          <w:kern w:val="0"/>
          <w:lang w:eastAsia="pl-PL"/>
        </w:rPr>
        <w:t xml:space="preserve"> </w:t>
      </w:r>
      <w:r>
        <w:rPr>
          <w:rFonts w:eastAsia="Times New Roman" w:cs="Times New Roman"/>
          <w:kern w:val="0"/>
          <w:lang w:eastAsia="pl-PL"/>
        </w:rPr>
        <w:t>Wykonawca</w:t>
      </w:r>
      <w:r w:rsidRPr="00164DF5">
        <w:rPr>
          <w:rFonts w:eastAsia="Times New Roman" w:cs="Times New Roman"/>
          <w:kern w:val="0"/>
          <w:lang w:eastAsia="pl-PL"/>
        </w:rPr>
        <w:t xml:space="preserve"> powinien ustosunkować się w terminie 5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§16 pkt 7a Umowy. </w:t>
      </w:r>
      <w:r>
        <w:rPr>
          <w:rFonts w:eastAsia="Times New Roman" w:cs="Times New Roman"/>
          <w:kern w:val="0"/>
          <w:lang w:eastAsia="pl-PL"/>
        </w:rPr>
        <w:br/>
      </w:r>
      <w:r w:rsidRPr="00164DF5">
        <w:rPr>
          <w:rFonts w:eastAsia="Times New Roman" w:cs="Times New Roman"/>
          <w:kern w:val="0"/>
          <w:lang w:eastAsia="pl-PL"/>
        </w:rPr>
        <w:t>Koszt wynagrodzenia kosztorysanta ponoszą Strony w równych częściach.</w:t>
      </w:r>
    </w:p>
    <w:p w14:paraId="34E495F0"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b/>
          <w:bCs/>
          <w:kern w:val="0"/>
          <w:lang w:val="pl" w:eastAsia="pl-PL"/>
        </w:rPr>
      </w:pPr>
    </w:p>
    <w:p w14:paraId="4058EB95"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Wszelkie zmiany i uzupełnienia treści niniejszej umowy oraz jej załączników wymagają zachowania formy pisemnej w postaci aneksu do umowy, pod rygorem nieważności.</w:t>
      </w:r>
    </w:p>
    <w:p w14:paraId="2E529357" w14:textId="77777777" w:rsidR="00512EC1" w:rsidRPr="001A5C8C" w:rsidRDefault="00512EC1" w:rsidP="00512EC1">
      <w:pPr>
        <w:pStyle w:val="Akapitzlist"/>
        <w:widowControl/>
        <w:numPr>
          <w:ilvl w:val="0"/>
          <w:numId w:val="29"/>
        </w:numPr>
        <w:suppressAutoHyphens w:val="0"/>
        <w:spacing w:after="160" w:line="259" w:lineRule="auto"/>
        <w:jc w:val="both"/>
        <w:textAlignment w:val="auto"/>
      </w:pPr>
      <w:r w:rsidRPr="001A5C8C">
        <w:t>Prawa i obowiązki wynikające z niniejszej umowy, mogą być przeniesione na rzecz osób trzecich, wyłącznie za zgodą Stron w formie pisemnej pod rygorem nieważności.</w:t>
      </w:r>
    </w:p>
    <w:p w14:paraId="30EB2CC6"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49217C4C"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17</w:t>
      </w:r>
    </w:p>
    <w:p w14:paraId="24AA5DAE"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ROZSTRZYGANIE SPORÓW</w:t>
      </w:r>
    </w:p>
    <w:p w14:paraId="36D8AF88"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31D2CDA6" w14:textId="77777777" w:rsidR="00512EC1" w:rsidRPr="001A5C8C" w:rsidRDefault="00512EC1" w:rsidP="00512EC1">
      <w:pPr>
        <w:pStyle w:val="Akapitzlist"/>
        <w:widowControl/>
        <w:numPr>
          <w:ilvl w:val="0"/>
          <w:numId w:val="30"/>
        </w:numPr>
        <w:suppressAutoHyphens w:val="0"/>
        <w:spacing w:after="160" w:line="259" w:lineRule="auto"/>
        <w:jc w:val="both"/>
        <w:textAlignment w:val="auto"/>
      </w:pPr>
      <w:r w:rsidRPr="001A5C8C">
        <w:t xml:space="preserve">Jeżeli powstaną ewentualne spory dotyczące wykonania przedmiotu umowy, Zamawiający </w:t>
      </w:r>
      <w:r>
        <w:br/>
      </w:r>
      <w:r w:rsidRPr="001A5C8C">
        <w:t>i Wykonawca dołożą wszelkich starań, aby rozwiązać je pomiędzy sobą.</w:t>
      </w:r>
    </w:p>
    <w:p w14:paraId="7F281997" w14:textId="77777777" w:rsidR="00512EC1" w:rsidRPr="008E2BD4" w:rsidRDefault="00512EC1" w:rsidP="00512EC1">
      <w:pPr>
        <w:pStyle w:val="Akapitzlist"/>
        <w:widowControl/>
        <w:numPr>
          <w:ilvl w:val="0"/>
          <w:numId w:val="30"/>
        </w:numPr>
        <w:suppressAutoHyphens w:val="0"/>
        <w:spacing w:after="160" w:line="259" w:lineRule="auto"/>
        <w:jc w:val="both"/>
        <w:textAlignment w:val="auto"/>
      </w:pPr>
      <w:r w:rsidRPr="001A5C8C">
        <w:t>Sądem właściwym dla rozstrzygania ewentualnych sporów, których Strony nie rozwiążą w sposób, o którym mowa powyżej, będzie Sąd właściwy dla siedziby zamawiającego.</w:t>
      </w:r>
    </w:p>
    <w:p w14:paraId="406AB037"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57F6F948"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t>§ 18</w:t>
      </w:r>
    </w:p>
    <w:p w14:paraId="38C62E0D"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6B6501">
        <w:rPr>
          <w:rFonts w:eastAsia="Times New Roman" w:cs="Times New Roman"/>
          <w:b/>
          <w:bCs/>
          <w:kern w:val="0"/>
          <w:lang w:val="pl" w:eastAsia="pl-PL"/>
        </w:rPr>
        <w:t>SPRAWY NIEUREGULOWANE</w:t>
      </w:r>
    </w:p>
    <w:p w14:paraId="25E17BF8"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565DAB5D" w14:textId="77777777" w:rsidR="00512EC1" w:rsidRPr="00520993" w:rsidRDefault="00512EC1" w:rsidP="00512EC1">
      <w:pPr>
        <w:autoSpaceDE w:val="0"/>
        <w:autoSpaceDN w:val="0"/>
        <w:adjustRightInd w:val="0"/>
        <w:spacing w:line="240" w:lineRule="auto"/>
        <w:jc w:val="both"/>
        <w:textAlignment w:val="auto"/>
        <w:rPr>
          <w:rFonts w:eastAsia="Times New Roman" w:cs="Times New Roman"/>
          <w:kern w:val="0"/>
          <w:lang w:eastAsia="pl-PL"/>
        </w:rPr>
      </w:pPr>
      <w:r w:rsidRPr="006B6501">
        <w:rPr>
          <w:rFonts w:eastAsia="Times New Roman" w:cs="Times New Roman"/>
          <w:kern w:val="0"/>
          <w:lang w:val="pl" w:eastAsia="pl-PL"/>
        </w:rPr>
        <w:t xml:space="preserve">W sprawach nieuregulowanych w niniejszej umowie mają zastosowanie przepisy Regulaminu udzielania </w:t>
      </w:r>
      <w:proofErr w:type="spellStart"/>
      <w:r w:rsidRPr="006B6501">
        <w:rPr>
          <w:rFonts w:eastAsia="Times New Roman" w:cs="Times New Roman"/>
          <w:kern w:val="0"/>
          <w:lang w:val="pl" w:eastAsia="pl-PL"/>
        </w:rPr>
        <w:t>zam</w:t>
      </w:r>
      <w:r w:rsidRPr="00520993">
        <w:rPr>
          <w:rFonts w:eastAsia="Times New Roman" w:cs="Times New Roman"/>
          <w:kern w:val="0"/>
          <w:lang w:eastAsia="pl-PL"/>
        </w:rPr>
        <w:t>ówień</w:t>
      </w:r>
      <w:proofErr w:type="spellEnd"/>
      <w:r w:rsidRPr="00520993">
        <w:rPr>
          <w:rFonts w:eastAsia="Times New Roman" w:cs="Times New Roman"/>
          <w:kern w:val="0"/>
          <w:lang w:eastAsia="pl-PL"/>
        </w:rPr>
        <w:t xml:space="preserve"> w Zakładzie Gospodarki Komunalnej Sp. z o.o. w Kątach Wrocławskich, oraz Kodeksu cywilnego i Prawa budowlanego.</w:t>
      </w:r>
    </w:p>
    <w:p w14:paraId="6283F98E" w14:textId="77777777" w:rsidR="00512EC1" w:rsidRPr="006B6501" w:rsidRDefault="00512EC1" w:rsidP="00512EC1">
      <w:pPr>
        <w:autoSpaceDE w:val="0"/>
        <w:autoSpaceDN w:val="0"/>
        <w:adjustRightInd w:val="0"/>
        <w:spacing w:line="240" w:lineRule="auto"/>
        <w:jc w:val="both"/>
        <w:textAlignment w:val="auto"/>
        <w:rPr>
          <w:rFonts w:eastAsia="Times New Roman" w:cs="Times New Roman"/>
          <w:kern w:val="0"/>
          <w:lang w:val="pl" w:eastAsia="pl-PL"/>
        </w:rPr>
      </w:pPr>
    </w:p>
    <w:p w14:paraId="7C09B691" w14:textId="77777777" w:rsidR="00512EC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Pr>
          <w:rFonts w:eastAsia="Times New Roman" w:cs="Times New Roman"/>
          <w:b/>
          <w:bCs/>
          <w:kern w:val="0"/>
          <w:lang w:val="pl" w:eastAsia="pl-PL"/>
        </w:rPr>
        <w:lastRenderedPageBreak/>
        <w:t>§ 19</w:t>
      </w:r>
    </w:p>
    <w:p w14:paraId="1BADCDCB" w14:textId="77777777" w:rsidR="00512EC1" w:rsidRPr="005A203B"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r w:rsidRPr="005A203B">
        <w:rPr>
          <w:rFonts w:eastAsia="Times New Roman" w:cs="Times New Roman"/>
          <w:b/>
          <w:bCs/>
          <w:kern w:val="0"/>
          <w:lang w:val="pl" w:eastAsia="pl-PL"/>
        </w:rPr>
        <w:t>POSTANOWIENIA KOŃCOWE</w:t>
      </w:r>
    </w:p>
    <w:p w14:paraId="75BC949F" w14:textId="77777777" w:rsidR="00512EC1" w:rsidRPr="006B6501" w:rsidRDefault="00512EC1" w:rsidP="00512EC1">
      <w:pPr>
        <w:autoSpaceDE w:val="0"/>
        <w:autoSpaceDN w:val="0"/>
        <w:adjustRightInd w:val="0"/>
        <w:spacing w:line="240" w:lineRule="auto"/>
        <w:jc w:val="center"/>
        <w:textAlignment w:val="auto"/>
        <w:rPr>
          <w:rFonts w:eastAsia="Times New Roman" w:cs="Times New Roman"/>
          <w:b/>
          <w:bCs/>
          <w:kern w:val="0"/>
          <w:lang w:val="pl" w:eastAsia="pl-PL"/>
        </w:rPr>
      </w:pPr>
    </w:p>
    <w:p w14:paraId="5E9E9A96" w14:textId="77777777" w:rsidR="00512EC1" w:rsidRPr="008E2BD4" w:rsidRDefault="00512EC1" w:rsidP="00512EC1">
      <w:pPr>
        <w:pStyle w:val="Akapitzlist"/>
        <w:widowControl/>
        <w:numPr>
          <w:ilvl w:val="0"/>
          <w:numId w:val="32"/>
        </w:numPr>
        <w:suppressAutoHyphens w:val="0"/>
        <w:spacing w:after="160" w:line="259" w:lineRule="auto"/>
        <w:jc w:val="both"/>
        <w:textAlignment w:val="auto"/>
      </w:pPr>
      <w:r w:rsidRPr="008E2BD4">
        <w:t>Umowę sporządzono w 2 jednobrzmiących egzemplarzach, po 1 dla każdej ze Stron.</w:t>
      </w:r>
    </w:p>
    <w:p w14:paraId="059D4C08" w14:textId="77777777" w:rsidR="00512EC1" w:rsidRPr="008E2BD4" w:rsidRDefault="00512EC1" w:rsidP="00512EC1">
      <w:pPr>
        <w:pStyle w:val="Akapitzlist"/>
        <w:widowControl/>
        <w:numPr>
          <w:ilvl w:val="0"/>
          <w:numId w:val="32"/>
        </w:numPr>
        <w:suppressAutoHyphens w:val="0"/>
        <w:spacing w:after="160" w:line="259" w:lineRule="auto"/>
        <w:jc w:val="both"/>
        <w:textAlignment w:val="auto"/>
      </w:pPr>
      <w:r w:rsidRPr="008E2BD4">
        <w:t>Integralną część umowy stanowią załączniki:</w:t>
      </w:r>
    </w:p>
    <w:p w14:paraId="7E7A72B8" w14:textId="77777777" w:rsidR="00512EC1" w:rsidRDefault="00512EC1" w:rsidP="00512EC1">
      <w:pPr>
        <w:pStyle w:val="Akapitzlist"/>
        <w:numPr>
          <w:ilvl w:val="0"/>
          <w:numId w:val="31"/>
        </w:numPr>
        <w:autoSpaceDE w:val="0"/>
        <w:autoSpaceDN w:val="0"/>
        <w:adjustRightInd w:val="0"/>
        <w:spacing w:line="240" w:lineRule="auto"/>
        <w:jc w:val="both"/>
        <w:textAlignment w:val="auto"/>
        <w:rPr>
          <w:rFonts w:eastAsia="Times New Roman" w:cs="Times New Roman"/>
          <w:kern w:val="0"/>
          <w:lang w:val="pl" w:eastAsia="pl-PL"/>
        </w:rPr>
      </w:pPr>
      <w:r>
        <w:rPr>
          <w:rFonts w:eastAsia="Times New Roman" w:cs="Times New Roman"/>
          <w:kern w:val="0"/>
          <w:lang w:val="pl" w:eastAsia="pl-PL"/>
        </w:rPr>
        <w:t>Specyfikacja Warunków Zamówienia</w:t>
      </w:r>
      <w:r w:rsidRPr="006B6501">
        <w:rPr>
          <w:rFonts w:eastAsia="Times New Roman" w:cs="Times New Roman"/>
          <w:kern w:val="0"/>
          <w:lang w:val="pl" w:eastAsia="pl-PL"/>
        </w:rPr>
        <w:t xml:space="preserve"> – załącznik nr 1</w:t>
      </w:r>
    </w:p>
    <w:p w14:paraId="3A8FF64E" w14:textId="77777777" w:rsidR="00512EC1" w:rsidRDefault="00512EC1" w:rsidP="00512EC1">
      <w:pPr>
        <w:pStyle w:val="Akapitzlist"/>
        <w:numPr>
          <w:ilvl w:val="0"/>
          <w:numId w:val="31"/>
        </w:numPr>
        <w:autoSpaceDE w:val="0"/>
        <w:autoSpaceDN w:val="0"/>
        <w:adjustRightInd w:val="0"/>
        <w:spacing w:line="240" w:lineRule="auto"/>
        <w:jc w:val="both"/>
        <w:textAlignment w:val="auto"/>
        <w:rPr>
          <w:rFonts w:eastAsia="Times New Roman" w:cs="Times New Roman"/>
          <w:kern w:val="0"/>
          <w:lang w:val="pl" w:eastAsia="pl-PL"/>
        </w:rPr>
      </w:pPr>
      <w:r>
        <w:rPr>
          <w:rFonts w:eastAsia="Times New Roman" w:cs="Times New Roman"/>
          <w:kern w:val="0"/>
          <w:lang w:val="pl" w:eastAsia="pl-PL"/>
        </w:rPr>
        <w:t xml:space="preserve">Formularz oferty Wykonawcy – </w:t>
      </w:r>
      <w:r w:rsidRPr="00297F62">
        <w:rPr>
          <w:rFonts w:eastAsia="Times New Roman" w:cs="Times New Roman"/>
          <w:kern w:val="0"/>
          <w:lang w:val="pl" w:eastAsia="pl-PL"/>
        </w:rPr>
        <w:t>załącznik nr 2</w:t>
      </w:r>
    </w:p>
    <w:p w14:paraId="3FE8D2BF" w14:textId="77777777" w:rsidR="00512EC1" w:rsidRPr="006C4340" w:rsidRDefault="00512EC1" w:rsidP="00512EC1">
      <w:pPr>
        <w:widowControl/>
        <w:suppressAutoHyphens w:val="0"/>
        <w:autoSpaceDE w:val="0"/>
        <w:autoSpaceDN w:val="0"/>
        <w:adjustRightInd w:val="0"/>
        <w:spacing w:line="240" w:lineRule="auto"/>
        <w:ind w:left="2880"/>
        <w:jc w:val="both"/>
        <w:textAlignment w:val="auto"/>
        <w:rPr>
          <w:rFonts w:eastAsia="Times New Roman" w:cs="Times New Roman"/>
          <w:kern w:val="0"/>
          <w:lang w:val="pl" w:eastAsia="pl-PL"/>
        </w:rPr>
      </w:pPr>
    </w:p>
    <w:p w14:paraId="61E9BD01"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5F04C47A" w14:textId="77777777" w:rsidR="00512EC1" w:rsidRPr="006B650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54F2527D" w14:textId="77777777" w:rsidR="00512EC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6F535AE7" w14:textId="77777777" w:rsidR="00512EC1" w:rsidRDefault="00512EC1" w:rsidP="00512EC1">
      <w:pPr>
        <w:autoSpaceDE w:val="0"/>
        <w:autoSpaceDN w:val="0"/>
        <w:adjustRightInd w:val="0"/>
        <w:spacing w:line="240" w:lineRule="auto"/>
        <w:textAlignment w:val="auto"/>
        <w:rPr>
          <w:rFonts w:eastAsia="Times New Roman" w:cs="Times New Roman"/>
          <w:b/>
          <w:bCs/>
          <w:kern w:val="0"/>
          <w:lang w:val="pl" w:eastAsia="pl-PL"/>
        </w:rPr>
      </w:pPr>
    </w:p>
    <w:p w14:paraId="6BD3336C" w14:textId="77777777" w:rsidR="00512EC1" w:rsidRPr="006B6501" w:rsidRDefault="00512EC1" w:rsidP="00512EC1">
      <w:pPr>
        <w:autoSpaceDE w:val="0"/>
        <w:autoSpaceDN w:val="0"/>
        <w:adjustRightInd w:val="0"/>
        <w:spacing w:line="240" w:lineRule="auto"/>
        <w:textAlignment w:val="auto"/>
        <w:rPr>
          <w:rFonts w:eastAsia="Times New Roman" w:cs="Times New Roman"/>
          <w:kern w:val="0"/>
          <w:lang w:val="pl" w:eastAsia="pl-PL"/>
        </w:rPr>
      </w:pPr>
      <w:r>
        <w:rPr>
          <w:rFonts w:eastAsia="Times New Roman" w:cs="Times New Roman"/>
          <w:b/>
          <w:bCs/>
          <w:kern w:val="0"/>
          <w:lang w:val="pl" w:eastAsia="pl-PL"/>
        </w:rPr>
        <w:t>ZAMAWIAJĄCY</w:t>
      </w:r>
      <w:r w:rsidRPr="006B6501">
        <w:rPr>
          <w:rFonts w:eastAsia="Times New Roman" w:cs="Times New Roman"/>
          <w:b/>
          <w:bCs/>
          <w:kern w:val="0"/>
          <w:lang w:val="pl" w:eastAsia="pl-PL"/>
        </w:rPr>
        <w:t xml:space="preserve">                                                                                            </w:t>
      </w:r>
      <w:r>
        <w:rPr>
          <w:rFonts w:eastAsia="Times New Roman" w:cs="Times New Roman"/>
          <w:b/>
          <w:bCs/>
          <w:kern w:val="0"/>
          <w:lang w:val="pl" w:eastAsia="pl-PL"/>
        </w:rPr>
        <w:t>WYKONAWCA</w:t>
      </w:r>
    </w:p>
    <w:p w14:paraId="20689878" w14:textId="77777777" w:rsidR="00512EC1" w:rsidRDefault="00512EC1" w:rsidP="00512EC1"/>
    <w:p w14:paraId="67ADEC2A" w14:textId="77777777" w:rsidR="00512EC1" w:rsidRDefault="00512EC1" w:rsidP="00512EC1"/>
    <w:p w14:paraId="6C91449C" w14:textId="77777777" w:rsidR="002D4ABC" w:rsidRDefault="002D4ABC"/>
    <w:sectPr w:rsidR="002D4ABC" w:rsidSect="00663DE6">
      <w:headerReference w:type="default" r:id="rId5"/>
      <w:footerReference w:type="default" r:id="rId6"/>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CBD" w14:textId="77777777" w:rsidR="00105FF3" w:rsidRDefault="00DC6CE0">
    <w:pPr>
      <w:pStyle w:val="Stopka"/>
      <w:jc w:val="center"/>
    </w:pPr>
    <w:r>
      <w:fldChar w:fldCharType="begin"/>
    </w:r>
    <w:r>
      <w:instrText>PAGE   \* MERGEFORMAT</w:instrText>
    </w:r>
    <w:r>
      <w:fldChar w:fldCharType="separate"/>
    </w:r>
    <w:r>
      <w:rPr>
        <w:noProof/>
      </w:rPr>
      <w:t>36</w:t>
    </w:r>
    <w:r>
      <w:fldChar w:fldCharType="end"/>
    </w:r>
  </w:p>
  <w:p w14:paraId="1B3F677D" w14:textId="77777777" w:rsidR="00105FF3" w:rsidRDefault="00DC6CE0" w:rsidP="00663DE6">
    <w:pPr>
      <w:pStyle w:val="Stopka"/>
      <w:jc w:val="center"/>
      <w:rPr>
        <w:i/>
        <w:sz w:val="20"/>
        <w:szCs w:val="20"/>
      </w:rPr>
    </w:pPr>
    <w:r w:rsidRPr="00D07A77">
      <w:rPr>
        <w:i/>
        <w:sz w:val="20"/>
        <w:szCs w:val="20"/>
      </w:rPr>
      <w:t>Zakład Gospodarki Komunalnej Sp. z o.o., ul. 1-go Maja 26b, 55-080 Kąty Wrocławskie</w:t>
    </w:r>
    <w:r>
      <w:rPr>
        <w:i/>
        <w:sz w:val="20"/>
        <w:szCs w:val="20"/>
      </w:rPr>
      <w:t>,</w:t>
    </w:r>
  </w:p>
  <w:p w14:paraId="6A71DE4E" w14:textId="77777777" w:rsidR="00105FF3" w:rsidRPr="00D07A77" w:rsidRDefault="00DC6CE0" w:rsidP="00663DE6">
    <w:pPr>
      <w:pStyle w:val="Stopka"/>
      <w:jc w:val="center"/>
      <w:rPr>
        <w:i/>
        <w:sz w:val="20"/>
        <w:szCs w:val="20"/>
      </w:rPr>
    </w:pPr>
    <w:r>
      <w:rPr>
        <w:i/>
        <w:sz w:val="20"/>
        <w:szCs w:val="20"/>
      </w:rPr>
      <w:t xml:space="preserve">tel. </w:t>
    </w:r>
    <w:r>
      <w:rPr>
        <w:i/>
        <w:sz w:val="20"/>
        <w:szCs w:val="20"/>
      </w:rPr>
      <w:t>71/3-166-167</w:t>
    </w:r>
  </w:p>
  <w:p w14:paraId="2D6A4382" w14:textId="77777777" w:rsidR="00105FF3" w:rsidRPr="00D07A77" w:rsidRDefault="00DC6CE0" w:rsidP="00663DE6">
    <w:pPr>
      <w:pStyle w:val="Stopka"/>
      <w:jc w:val="center"/>
      <w:rPr>
        <w: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E66B" w14:textId="77777777" w:rsidR="00105FF3" w:rsidRPr="00D07A77" w:rsidRDefault="00DC6CE0" w:rsidP="00663DE6">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A54"/>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17EDA"/>
    <w:multiLevelType w:val="hybridMultilevel"/>
    <w:tmpl w:val="A3B842A2"/>
    <w:lvl w:ilvl="0" w:tplc="04150017">
      <w:start w:val="1"/>
      <w:numFmt w:val="lowerLetter"/>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15:restartNumberingAfterBreak="0">
    <w:nsid w:val="083E5CE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 w15:restartNumberingAfterBreak="0">
    <w:nsid w:val="0AEC38D9"/>
    <w:multiLevelType w:val="hybridMultilevel"/>
    <w:tmpl w:val="7E8C4B0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605B7"/>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0E8B1D8A"/>
    <w:multiLevelType w:val="hybridMultilevel"/>
    <w:tmpl w:val="CA1875F8"/>
    <w:lvl w:ilvl="0" w:tplc="BD3A118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 w15:restartNumberingAfterBreak="0">
    <w:nsid w:val="117E5291"/>
    <w:multiLevelType w:val="hybridMultilevel"/>
    <w:tmpl w:val="1826B09E"/>
    <w:lvl w:ilvl="0" w:tplc="06A42844">
      <w:start w:val="27"/>
      <w:numFmt w:val="lowerLetter"/>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7" w15:restartNumberingAfterBreak="0">
    <w:nsid w:val="1C3A221A"/>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CD84DF8"/>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208D0BB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22AA09B0"/>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240620CD"/>
    <w:multiLevelType w:val="hybridMultilevel"/>
    <w:tmpl w:val="3676A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D92F56"/>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3" w15:restartNumberingAfterBreak="0">
    <w:nsid w:val="2AF41733"/>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DA5E9B"/>
    <w:multiLevelType w:val="hybridMultilevel"/>
    <w:tmpl w:val="4210AE3A"/>
    <w:lvl w:ilvl="0" w:tplc="04150017">
      <w:start w:val="1"/>
      <w:numFmt w:val="lowerLetter"/>
      <w:lvlText w:val="%1)"/>
      <w:lvlJc w:val="left"/>
      <w:pPr>
        <w:ind w:left="2629" w:hanging="360"/>
      </w:pPr>
      <w:rPr>
        <w:rFonts w:hint="default"/>
      </w:rPr>
    </w:lvl>
    <w:lvl w:ilvl="1" w:tplc="157EE8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758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30793E8E"/>
    <w:multiLevelType w:val="hybridMultilevel"/>
    <w:tmpl w:val="648C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B4018"/>
    <w:multiLevelType w:val="hybridMultilevel"/>
    <w:tmpl w:val="1598E486"/>
    <w:lvl w:ilvl="0" w:tplc="8DF091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A6A3A"/>
    <w:multiLevelType w:val="hybridMultilevel"/>
    <w:tmpl w:val="E9C4C5E0"/>
    <w:lvl w:ilvl="0" w:tplc="D36E99E0">
      <w:start w:val="1"/>
      <w:numFmt w:val="lowerLetter"/>
      <w:lvlText w:val="%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C4FB3"/>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3AF21861"/>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 w15:restartNumberingAfterBreak="0">
    <w:nsid w:val="3E2A128A"/>
    <w:multiLevelType w:val="hybridMultilevel"/>
    <w:tmpl w:val="FC8C2EB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8E17F1"/>
    <w:multiLevelType w:val="hybridMultilevel"/>
    <w:tmpl w:val="8B90BD30"/>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4" w15:restartNumberingAfterBreak="0">
    <w:nsid w:val="4282287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51A0321C"/>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562D3DCA"/>
    <w:multiLevelType w:val="hybridMultilevel"/>
    <w:tmpl w:val="52F6F8CC"/>
    <w:lvl w:ilvl="0" w:tplc="54C6894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7453BC"/>
    <w:multiLevelType w:val="hybridMultilevel"/>
    <w:tmpl w:val="B238B286"/>
    <w:lvl w:ilvl="0" w:tplc="B89829B4">
      <w:start w:val="1"/>
      <w:numFmt w:val="decimal"/>
      <w:lvlText w:val="%1)"/>
      <w:lvlJc w:val="left"/>
      <w:pPr>
        <w:ind w:left="720" w:hanging="360"/>
      </w:pPr>
      <w:rPr>
        <w:rFonts w:eastAsia="ArialNarrow"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681820"/>
    <w:multiLevelType w:val="hybridMultilevel"/>
    <w:tmpl w:val="8D1CF5A6"/>
    <w:lvl w:ilvl="0" w:tplc="04150017">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D36D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621A46FD"/>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627A2257"/>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6267998"/>
    <w:multiLevelType w:val="hybridMultilevel"/>
    <w:tmpl w:val="8E32B25C"/>
    <w:lvl w:ilvl="0" w:tplc="2CB0DF2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680D180B"/>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6D925564"/>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E7C6AE8"/>
    <w:multiLevelType w:val="hybridMultilevel"/>
    <w:tmpl w:val="648C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A6F08"/>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71AC1B10"/>
    <w:multiLevelType w:val="hybridMultilevel"/>
    <w:tmpl w:val="4C6402EA"/>
    <w:lvl w:ilvl="0" w:tplc="4C441F4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15:restartNumberingAfterBreak="0">
    <w:nsid w:val="7CF632A4"/>
    <w:multiLevelType w:val="hybridMultilevel"/>
    <w:tmpl w:val="3D9AAE1C"/>
    <w:lvl w:ilvl="0" w:tplc="1B68E73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6"/>
  </w:num>
  <w:num w:numId="2">
    <w:abstractNumId w:val="38"/>
  </w:num>
  <w:num w:numId="3">
    <w:abstractNumId w:val="32"/>
  </w:num>
  <w:num w:numId="4">
    <w:abstractNumId w:val="18"/>
  </w:num>
  <w:num w:numId="5">
    <w:abstractNumId w:val="19"/>
  </w:num>
  <w:num w:numId="6">
    <w:abstractNumId w:val="14"/>
  </w:num>
  <w:num w:numId="7">
    <w:abstractNumId w:val="12"/>
  </w:num>
  <w:num w:numId="8">
    <w:abstractNumId w:val="23"/>
  </w:num>
  <w:num w:numId="9">
    <w:abstractNumId w:val="26"/>
  </w:num>
  <w:num w:numId="10">
    <w:abstractNumId w:val="4"/>
  </w:num>
  <w:num w:numId="11">
    <w:abstractNumId w:val="35"/>
  </w:num>
  <w:num w:numId="12">
    <w:abstractNumId w:val="5"/>
  </w:num>
  <w:num w:numId="13">
    <w:abstractNumId w:val="24"/>
  </w:num>
  <w:num w:numId="14">
    <w:abstractNumId w:val="10"/>
  </w:num>
  <w:num w:numId="15">
    <w:abstractNumId w:val="11"/>
  </w:num>
  <w:num w:numId="16">
    <w:abstractNumId w:val="21"/>
  </w:num>
  <w:num w:numId="17">
    <w:abstractNumId w:val="17"/>
  </w:num>
  <w:num w:numId="18">
    <w:abstractNumId w:val="8"/>
  </w:num>
  <w:num w:numId="19">
    <w:abstractNumId w:val="2"/>
  </w:num>
  <w:num w:numId="20">
    <w:abstractNumId w:val="0"/>
  </w:num>
  <w:num w:numId="21">
    <w:abstractNumId w:val="7"/>
  </w:num>
  <w:num w:numId="22">
    <w:abstractNumId w:val="16"/>
  </w:num>
  <w:num w:numId="23">
    <w:abstractNumId w:val="31"/>
  </w:num>
  <w:num w:numId="24">
    <w:abstractNumId w:val="36"/>
  </w:num>
  <w:num w:numId="25">
    <w:abstractNumId w:val="15"/>
  </w:num>
  <w:num w:numId="26">
    <w:abstractNumId w:val="30"/>
  </w:num>
  <w:num w:numId="27">
    <w:abstractNumId w:val="9"/>
  </w:num>
  <w:num w:numId="28">
    <w:abstractNumId w:val="29"/>
  </w:num>
  <w:num w:numId="29">
    <w:abstractNumId w:val="25"/>
  </w:num>
  <w:num w:numId="30">
    <w:abstractNumId w:val="33"/>
  </w:num>
  <w:num w:numId="31">
    <w:abstractNumId w:val="13"/>
  </w:num>
  <w:num w:numId="32">
    <w:abstractNumId w:val="34"/>
  </w:num>
  <w:num w:numId="33">
    <w:abstractNumId w:val="20"/>
  </w:num>
  <w:num w:numId="34">
    <w:abstractNumId w:val="3"/>
  </w:num>
  <w:num w:numId="35">
    <w:abstractNumId w:val="37"/>
  </w:num>
  <w:num w:numId="36">
    <w:abstractNumId w:val="28"/>
  </w:num>
  <w:num w:numId="37">
    <w:abstractNumId w:val="22"/>
  </w:num>
  <w:num w:numId="38">
    <w:abstractNumId w:val="2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C1"/>
    <w:rsid w:val="002D4ABC"/>
    <w:rsid w:val="00512EC1"/>
    <w:rsid w:val="00816D3B"/>
    <w:rsid w:val="00B116BB"/>
    <w:rsid w:val="00DC6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84DF"/>
  <w15:chartTrackingRefBased/>
  <w15:docId w15:val="{ED217E8A-94C3-4717-8E87-F801122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EC1"/>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12EC1"/>
  </w:style>
  <w:style w:type="paragraph" w:styleId="Nagwek">
    <w:name w:val="header"/>
    <w:basedOn w:val="Normalny"/>
    <w:next w:val="Tekstpodstawowy"/>
    <w:link w:val="NagwekZnak"/>
    <w:semiHidden/>
    <w:rsid w:val="00512EC1"/>
    <w:pPr>
      <w:keepNext/>
      <w:spacing w:before="240" w:after="120"/>
    </w:pPr>
    <w:rPr>
      <w:rFonts w:ascii="Arial" w:hAnsi="Arial"/>
      <w:sz w:val="28"/>
      <w:szCs w:val="28"/>
    </w:rPr>
  </w:style>
  <w:style w:type="character" w:customStyle="1" w:styleId="NagwekZnak">
    <w:name w:val="Nagłówek Znak"/>
    <w:basedOn w:val="Domylnaczcionkaakapitu"/>
    <w:link w:val="Nagwek"/>
    <w:semiHidden/>
    <w:rsid w:val="00512EC1"/>
    <w:rPr>
      <w:rFonts w:ascii="Arial" w:eastAsia="Lucida Sans Unicode" w:hAnsi="Arial" w:cs="Tahoma"/>
      <w:kern w:val="1"/>
      <w:sz w:val="28"/>
      <w:szCs w:val="28"/>
      <w:lang w:eastAsia="ar-SA"/>
    </w:rPr>
  </w:style>
  <w:style w:type="paragraph" w:styleId="Stopka">
    <w:name w:val="footer"/>
    <w:basedOn w:val="Normalny"/>
    <w:link w:val="StopkaZnak"/>
    <w:uiPriority w:val="99"/>
    <w:rsid w:val="00512EC1"/>
    <w:pPr>
      <w:tabs>
        <w:tab w:val="center" w:pos="4536"/>
        <w:tab w:val="right" w:pos="9072"/>
      </w:tabs>
    </w:pPr>
  </w:style>
  <w:style w:type="character" w:customStyle="1" w:styleId="StopkaZnak">
    <w:name w:val="Stopka Znak"/>
    <w:basedOn w:val="Domylnaczcionkaakapitu"/>
    <w:link w:val="Stopka"/>
    <w:uiPriority w:val="99"/>
    <w:rsid w:val="00512EC1"/>
    <w:rPr>
      <w:rFonts w:ascii="Times New Roman" w:eastAsia="Lucida Sans Unicode" w:hAnsi="Times New Roman"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512EC1"/>
    <w:pPr>
      <w:ind w:left="708"/>
    </w:pPr>
  </w:style>
  <w:style w:type="character" w:customStyle="1" w:styleId="AkapitzlistZnak">
    <w:name w:val="Akapit z listą Znak"/>
    <w:aliases w:val="Numerowanie Znak,List Paragraph Znak,Akapit z listą BS Znak"/>
    <w:link w:val="Akapitzlist"/>
    <w:uiPriority w:val="34"/>
    <w:qFormat/>
    <w:locked/>
    <w:rsid w:val="00512EC1"/>
    <w:rPr>
      <w:rFonts w:ascii="Times New Roman" w:eastAsia="Lucida Sans Unicode" w:hAnsi="Times New Roman" w:cs="Tahoma"/>
      <w:kern w:val="1"/>
      <w:sz w:val="24"/>
      <w:szCs w:val="24"/>
      <w:lang w:eastAsia="ar-SA"/>
    </w:rPr>
  </w:style>
  <w:style w:type="paragraph" w:styleId="Tekstpodstawowy">
    <w:name w:val="Body Text"/>
    <w:basedOn w:val="Normalny"/>
    <w:link w:val="TekstpodstawowyZnak"/>
    <w:uiPriority w:val="99"/>
    <w:semiHidden/>
    <w:unhideWhenUsed/>
    <w:rsid w:val="00512EC1"/>
    <w:pPr>
      <w:spacing w:after="120"/>
    </w:pPr>
  </w:style>
  <w:style w:type="character" w:customStyle="1" w:styleId="TekstpodstawowyZnak">
    <w:name w:val="Tekst podstawowy Znak"/>
    <w:basedOn w:val="Domylnaczcionkaakapitu"/>
    <w:link w:val="Tekstpodstawowy"/>
    <w:uiPriority w:val="99"/>
    <w:semiHidden/>
    <w:rsid w:val="00512EC1"/>
    <w:rPr>
      <w:rFonts w:ascii="Times New Roman" w:eastAsia="Lucida Sans Unicode"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5505</Words>
  <Characters>33032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Sobierajska</dc:creator>
  <cp:keywords/>
  <dc:description/>
  <cp:lastModifiedBy>Anna Sobierajska</cp:lastModifiedBy>
  <cp:revision>2</cp:revision>
  <dcterms:created xsi:type="dcterms:W3CDTF">2021-09-07T09:02:00Z</dcterms:created>
  <dcterms:modified xsi:type="dcterms:W3CDTF">2021-09-07T10:30:00Z</dcterms:modified>
</cp:coreProperties>
</file>