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o którym mowa w art. 117 ust. 4 ustawy </w:t>
      </w:r>
      <w:proofErr w:type="spellStart"/>
      <w:r w:rsidRPr="003A6C71">
        <w:rPr>
          <w:rFonts w:ascii="Tahoma" w:hAnsi="Tahoma" w:cs="Tahoma"/>
          <w:b/>
        </w:rPr>
        <w:t>Pzp</w:t>
      </w:r>
      <w:proofErr w:type="spellEnd"/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 xml:space="preserve">z którego wynika, które roboty budowlane </w:t>
      </w:r>
      <w:r>
        <w:rPr>
          <w:rFonts w:ascii="Tahoma" w:hAnsi="Tahoma" w:cs="Tahoma"/>
          <w:b/>
        </w:rPr>
        <w:t>lub</w:t>
      </w:r>
      <w:r w:rsidRPr="003A6C71">
        <w:rPr>
          <w:rFonts w:ascii="Tahoma" w:hAnsi="Tahoma" w:cs="Tahoma"/>
          <w:b/>
        </w:rPr>
        <w:t xml:space="preserve"> dostawy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073334D4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7D7662">
        <w:rPr>
          <w:rFonts w:ascii="Tahoma" w:hAnsi="Tahoma" w:cs="Tahoma"/>
        </w:rPr>
        <w:t>11</w:t>
      </w:r>
      <w:r w:rsidR="00A92E5A">
        <w:rPr>
          <w:rFonts w:ascii="Tahoma" w:hAnsi="Tahoma" w:cs="Tahoma"/>
        </w:rPr>
        <w:t>/DAO/2021: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636B24CA" w14:textId="65F74475" w:rsidR="00342247" w:rsidRPr="00BD1B99" w:rsidRDefault="00342247" w:rsidP="0034224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0130E7">
        <w:rPr>
          <w:rFonts w:ascii="Tahoma" w:hAnsi="Tahoma" w:cs="Tahoma"/>
          <w:b/>
        </w:rPr>
        <w:t xml:space="preserve">stropu piwnicznego w budynku mieszkalnym na adresie: ul. Zagonowa 5 </w:t>
      </w:r>
      <w:r w:rsidR="000130E7">
        <w:rPr>
          <w:rFonts w:ascii="Tahoma" w:hAnsi="Tahoma" w:cs="Tahoma"/>
          <w:b/>
        </w:rPr>
        <w:br/>
        <w:t>w Elblągu</w:t>
      </w:r>
      <w:r w:rsidRPr="00BD1B99">
        <w:rPr>
          <w:rFonts w:ascii="Tahoma" w:hAnsi="Tahoma" w:cs="Tahoma"/>
          <w:b/>
        </w:rPr>
        <w:t>”</w:t>
      </w:r>
    </w:p>
    <w:p w14:paraId="206F4069" w14:textId="77777777" w:rsidR="00342247" w:rsidRPr="00BD1B99" w:rsidRDefault="00342247" w:rsidP="00342247">
      <w:pPr>
        <w:jc w:val="center"/>
        <w:rPr>
          <w:rFonts w:ascii="Tahoma" w:hAnsi="Tahoma" w:cs="Tahoma"/>
          <w:bCs/>
          <w:iCs/>
        </w:rPr>
      </w:pP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77777777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9"/>
        <w:gridCol w:w="419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>
              <w:rPr>
                <w:rFonts w:ascii="Tahoma" w:hAnsi="Tahoma" w:cs="Tahoma"/>
                <w:b/>
                <w:bCs/>
              </w:rPr>
              <w:t>robót budowlanych/ dostaw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87C3" w14:textId="77777777" w:rsidR="000130E7" w:rsidRDefault="0001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C34" w14:textId="77777777" w:rsidR="000130E7" w:rsidRDefault="0001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9CE0" w14:textId="77777777" w:rsidR="000130E7" w:rsidRDefault="0001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AEE2" w14:textId="77777777" w:rsidR="000130E7" w:rsidRDefault="0001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3DA8EA3A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0130E7">
      <w:rPr>
        <w:rFonts w:ascii="Tahoma" w:hAnsi="Tahoma" w:cs="Tahoma"/>
        <w:sz w:val="16"/>
        <w:szCs w:val="16"/>
      </w:rPr>
      <w:t>11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77777777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2A3" w14:textId="77777777" w:rsidR="000130E7" w:rsidRDefault="00013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0130E7"/>
    <w:rsid w:val="00342247"/>
    <w:rsid w:val="003F2089"/>
    <w:rsid w:val="006805AF"/>
    <w:rsid w:val="007D7662"/>
    <w:rsid w:val="008336A2"/>
    <w:rsid w:val="00A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6</cp:revision>
  <dcterms:created xsi:type="dcterms:W3CDTF">2021-03-29T06:28:00Z</dcterms:created>
  <dcterms:modified xsi:type="dcterms:W3CDTF">2021-06-07T11:21:00Z</dcterms:modified>
</cp:coreProperties>
</file>