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1717"/>
        <w:gridCol w:w="1780"/>
        <w:gridCol w:w="1580"/>
        <w:gridCol w:w="880"/>
        <w:gridCol w:w="2320"/>
        <w:gridCol w:w="3280"/>
      </w:tblGrid>
      <w:tr w:rsidR="009E585F" w:rsidRPr="00107878" w14:paraId="55B15225" w14:textId="77777777" w:rsidTr="009E585F">
        <w:trPr>
          <w:trHeight w:val="360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9AE4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Specyfikacja techniczna dla aparatu telefonicznego z grupy 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0D17C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9E585F" w:rsidRPr="00107878" w14:paraId="484F4125" w14:textId="77777777" w:rsidTr="009E585F">
        <w:trPr>
          <w:trHeight w:val="300"/>
        </w:trPr>
        <w:tc>
          <w:tcPr>
            <w:tcW w:w="11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F3EBE" w14:textId="46BE4DC2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u w:val="single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u w:val="single"/>
                <w:lang w:eastAsia="pl-PL"/>
              </w:rPr>
              <w:t>Parametry techniczne za</w:t>
            </w:r>
            <w:r w:rsidR="00107878" w:rsidRPr="00107878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u w:val="single"/>
                <w:lang w:eastAsia="pl-PL"/>
              </w:rPr>
              <w:t xml:space="preserve">oferowanych </w:t>
            </w:r>
            <w:r w:rsidRPr="00107878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u w:val="single"/>
                <w:lang w:eastAsia="pl-PL"/>
              </w:rPr>
              <w:t xml:space="preserve">modeli telefonów mogą być wyższe </w:t>
            </w:r>
            <w:r w:rsidR="00107878" w:rsidRPr="00107878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u w:val="single"/>
                <w:lang w:eastAsia="pl-PL"/>
              </w:rPr>
              <w:br/>
            </w:r>
            <w:r w:rsidRPr="00107878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u w:val="single"/>
                <w:lang w:eastAsia="pl-PL"/>
              </w:rPr>
              <w:t>ale nie niższa niż:</w:t>
            </w:r>
          </w:p>
          <w:p w14:paraId="06AA24B7" w14:textId="21EE55D3" w:rsidR="00107878" w:rsidRPr="00107878" w:rsidRDefault="00107878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u w:val="single"/>
                <w:lang w:eastAsia="pl-PL"/>
              </w:rPr>
            </w:pPr>
          </w:p>
        </w:tc>
      </w:tr>
      <w:tr w:rsidR="009E585F" w:rsidRPr="00107878" w14:paraId="36BC25ED" w14:textId="77777777" w:rsidTr="00107878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82F8EB" w14:textId="1974A21E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9405FE" w14:textId="1CE5081A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B6CB13" w14:textId="4444C276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995DAA" w14:textId="708F4B32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AAFA5B" w14:textId="713A9C69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53465A" w14:textId="3117984D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BEEDF9" w14:textId="756B513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E585F" w:rsidRPr="00107878" w14:paraId="0CE56E54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7BEF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65A6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Wymiary ekranu: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71CAC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1853EAF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6.1” FHD+ (2,340x1,080)</w:t>
            </w: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br/>
              <w:t xml:space="preserve">(425 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ppi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A08E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1568D2C4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6342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B9961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Typ ekranu: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7F69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Infinity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-O ; 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Dynamic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 AMOLED 2X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B6B8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571D0540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A6FE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50FA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Procesor: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6157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Exynos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 2200, 4nm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25EFC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29A7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5442E7B4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F3FC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E220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Pamięć RAM: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C9953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8 GB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2C7C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6700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4EE3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790AE6E4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FC1A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5E92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Pamięć wbudowana: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E7F2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256 GB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1741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F0CF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22B1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40617965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8B01D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928F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Aparat tylny: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5832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50 MP - aparat główny, OIS, F 1.8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5D0A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23766A86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AE77D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F916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A2B4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C381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12 MP - aparat 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ultraszerokokątny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 F 2.2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07B4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0FBF03A7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169B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0DBC2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B723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AD3C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10 MP - aparat 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tele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 3x OIS, F 2.4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A1FB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75C9B050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BC72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4FB51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Aparat przedni: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A107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10 MP, F 2.2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68E5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00CD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8FDB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78DAD8D1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DE9A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A21A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Zoom (kamera tylna):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A1063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Space Zoom 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up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 to 30x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35E1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D4DB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17A1AF3D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402E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FFB83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Rozdzielczość nagrywania wideo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08EC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TBC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25F5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0F1A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3C4CC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4DD55F6A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C6491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AEB5D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Slow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 Motion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41CB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TBC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E485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ACDF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C166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3F4A034E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A3D1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6CEE2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Bateria: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B960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3700 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mAh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79A42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5984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01F3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4A0EFEB2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D930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DC57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Ładowanie: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D24D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Super szybkie ładowanie przewodowe (do 25W)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C532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4718BD12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DD27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13831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Ładowanie bezprzewodowe: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5726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Tak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3125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3788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3ED0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28286548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A36B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2599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Ładowanie zwrotne bezprzewodowe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3851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Tak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4B22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30EA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70FDD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1A0A3F01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24663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3058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Czytnik linii papilarnych: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7E36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W ekranie głównym (ultradźwiękowy)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C050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32690854" w14:textId="77777777" w:rsidTr="009E585F">
        <w:trPr>
          <w:trHeight w:val="31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FD232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09140" w14:textId="77777777" w:rsidR="00945B19" w:rsidRDefault="00945B19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M</w:t>
            </w:r>
            <w:r w:rsidRPr="00945B19">
              <w:rPr>
                <w:rFonts w:asciiTheme="majorHAnsi" w:eastAsia="Times New Roman" w:hAnsiTheme="majorHAnsi" w:cstheme="majorHAnsi"/>
                <w:lang w:eastAsia="pl-PL"/>
              </w:rPr>
              <w:t xml:space="preserve">aksymalne wymiary (mm) </w:t>
            </w:r>
          </w:p>
          <w:p w14:paraId="5DCF90EB" w14:textId="3195FCD0" w:rsidR="009E585F" w:rsidRPr="00107878" w:rsidRDefault="00945B19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45B19">
              <w:rPr>
                <w:rFonts w:asciiTheme="majorHAnsi" w:eastAsia="Times New Roman" w:hAnsiTheme="majorHAnsi" w:cstheme="majorHAnsi"/>
                <w:lang w:eastAsia="pl-PL"/>
              </w:rPr>
              <w:t>(wys. x szer. x grub.):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76F85" w14:textId="30A12E5A" w:rsidR="009E585F" w:rsidRPr="00107878" w:rsidRDefault="00945B19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45B19">
              <w:rPr>
                <w:rFonts w:asciiTheme="majorHAnsi" w:eastAsia="Times New Roman" w:hAnsiTheme="majorHAnsi" w:cstheme="majorHAnsi"/>
                <w:lang w:eastAsia="pl-PL"/>
              </w:rPr>
              <w:t>146,0 x 70,6 x 7,6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E2D9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7BF7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4BA76621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15F0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7413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Waga (g):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DEB9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167 g (Sub6), 168g (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mmWave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4066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663B9A31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5D45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09521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Karta SIM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5E662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Dual SIM/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eSIM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41DD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870B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98A4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13C5128E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72B0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BAF73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Czytnik kart pamięci: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68FD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Brak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811E1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2AD1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84393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69F8785F" w14:textId="77777777" w:rsidTr="009E585F">
        <w:trPr>
          <w:trHeight w:val="289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5954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B6C8C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Łączność: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02ED3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5G / 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WiFi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100C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7F85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EC281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56E6E0C5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EC67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11AB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Bluetooth version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B145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TBC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7D4A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5C0F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99E3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6C0A562D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9C20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565EE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NFC: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417C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Tak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10F9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0466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9FE3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131767E2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8E026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C0FE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System nawigacji satelitarnej: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B2C0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TBC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495A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E1FB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315C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4B8324BE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914DC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1E18A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Złącza: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625A7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USB-C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F4C3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AA31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F27B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785D16E8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56CA3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5540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Głośniki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452F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Stereo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0110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A37B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7199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5E0C8AC7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4C1D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C4DA2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color w:val="0C4DA2"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C020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Czujniki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6D2F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TBC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E9F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80805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86661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1CA007C6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4DD1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3A62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Obudowa: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A39B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GG </w:t>
            </w:r>
            <w:proofErr w:type="spellStart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Victus</w:t>
            </w:r>
            <w:proofErr w:type="spellEnd"/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 xml:space="preserve"> Plus + Aluminium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47AD1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88840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9E585F" w:rsidRPr="00107878" w14:paraId="62DA68B1" w14:textId="77777777" w:rsidTr="009E585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6E89B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66C8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Wodoszczelność: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F7328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Tak (IP68)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18AC4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554BF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11189" w14:textId="77777777" w:rsidR="009E585F" w:rsidRPr="00107878" w:rsidRDefault="009E585F" w:rsidP="009E585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07878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</w:tbl>
    <w:p w14:paraId="64787401" w14:textId="77777777" w:rsidR="008F5E59" w:rsidRDefault="008F5E59" w:rsidP="00107878"/>
    <w:sectPr w:rsidR="008F5E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5814" w14:textId="77777777" w:rsidR="00AE2232" w:rsidRDefault="00AE2232" w:rsidP="00107878">
      <w:pPr>
        <w:spacing w:after="0" w:line="240" w:lineRule="auto"/>
      </w:pPr>
      <w:r>
        <w:separator/>
      </w:r>
    </w:p>
  </w:endnote>
  <w:endnote w:type="continuationSeparator" w:id="0">
    <w:p w14:paraId="04D767EA" w14:textId="77777777" w:rsidR="00AE2232" w:rsidRDefault="00AE2232" w:rsidP="0010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2C14" w14:textId="77777777" w:rsidR="00AE2232" w:rsidRDefault="00AE2232" w:rsidP="00107878">
      <w:pPr>
        <w:spacing w:after="0" w:line="240" w:lineRule="auto"/>
      </w:pPr>
      <w:r>
        <w:separator/>
      </w:r>
    </w:p>
  </w:footnote>
  <w:footnote w:type="continuationSeparator" w:id="0">
    <w:p w14:paraId="6EC93931" w14:textId="77777777" w:rsidR="00AE2232" w:rsidRDefault="00AE2232" w:rsidP="0010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4234" w14:textId="11E09FD7" w:rsidR="00107878" w:rsidRPr="00107878" w:rsidRDefault="00107878" w:rsidP="00107878">
    <w:pPr>
      <w:pStyle w:val="Nagwek"/>
      <w:jc w:val="right"/>
      <w:rPr>
        <w:rFonts w:asciiTheme="majorHAnsi" w:hAnsiTheme="majorHAnsi" w:cstheme="majorHAnsi"/>
        <w:i/>
        <w:iCs/>
      </w:rPr>
    </w:pPr>
    <w:r w:rsidRPr="00107878">
      <w:rPr>
        <w:rFonts w:asciiTheme="majorHAnsi" w:hAnsiTheme="majorHAnsi" w:cstheme="majorHAnsi"/>
        <w:i/>
        <w:iCs/>
      </w:rPr>
      <w:t>Załącznik nr 1 do Opisu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5F"/>
    <w:rsid w:val="00107878"/>
    <w:rsid w:val="008F5E59"/>
    <w:rsid w:val="00945B19"/>
    <w:rsid w:val="009E585F"/>
    <w:rsid w:val="00AE2232"/>
    <w:rsid w:val="00B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78A3"/>
  <w15:chartTrackingRefBased/>
  <w15:docId w15:val="{129BDFAE-E35F-426E-B5F1-28CC20F0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878"/>
  </w:style>
  <w:style w:type="paragraph" w:styleId="Stopka">
    <w:name w:val="footer"/>
    <w:basedOn w:val="Normalny"/>
    <w:link w:val="StopkaZnak"/>
    <w:uiPriority w:val="99"/>
    <w:unhideWhenUsed/>
    <w:rsid w:val="0010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</dc:creator>
  <cp:keywords/>
  <dc:description/>
  <cp:lastModifiedBy>Karol Krzywicki | Łukasiewicz - PIT</cp:lastModifiedBy>
  <cp:revision>4</cp:revision>
  <dcterms:created xsi:type="dcterms:W3CDTF">2022-06-13T12:38:00Z</dcterms:created>
  <dcterms:modified xsi:type="dcterms:W3CDTF">2022-09-14T08:14:00Z</dcterms:modified>
</cp:coreProperties>
</file>