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DF833" w14:textId="77777777" w:rsidR="00FC6408" w:rsidRPr="00493AA8" w:rsidRDefault="00FC6408" w:rsidP="00E122D2">
      <w:pPr>
        <w:spacing w:after="0" w:line="240" w:lineRule="auto"/>
        <w:rPr>
          <w:rFonts w:ascii="Times New Roman" w:hAnsi="Times New Roman" w:cs="Times New Roman"/>
          <w:b/>
          <w:sz w:val="24"/>
          <w:szCs w:val="24"/>
          <w:lang w:eastAsia="pl-PL" w:bidi="pl-PL"/>
        </w:rPr>
      </w:pPr>
    </w:p>
    <w:p w14:paraId="3D7FF8AA" w14:textId="77777777" w:rsidR="00FC6408" w:rsidRPr="00493AA8" w:rsidRDefault="00FC6408" w:rsidP="00E122D2">
      <w:pPr>
        <w:spacing w:after="0" w:line="240" w:lineRule="auto"/>
        <w:jc w:val="center"/>
        <w:rPr>
          <w:rFonts w:ascii="Times New Roman" w:hAnsi="Times New Roman" w:cs="Times New Roman"/>
          <w:b/>
          <w:sz w:val="24"/>
          <w:szCs w:val="24"/>
          <w:lang w:eastAsia="pl-PL" w:bidi="pl-PL"/>
        </w:rPr>
      </w:pPr>
    </w:p>
    <w:p w14:paraId="0CE49EB4" w14:textId="238B992C" w:rsidR="00152DC4" w:rsidRPr="00493AA8" w:rsidRDefault="00152DC4" w:rsidP="00E122D2">
      <w:pPr>
        <w:spacing w:after="0" w:line="240" w:lineRule="auto"/>
        <w:jc w:val="center"/>
        <w:rPr>
          <w:rFonts w:ascii="Times New Roman" w:hAnsi="Times New Roman" w:cs="Times New Roman"/>
          <w:sz w:val="24"/>
          <w:szCs w:val="24"/>
          <w:lang w:eastAsia="pl-PL" w:bidi="pl-PL"/>
        </w:rPr>
      </w:pPr>
      <w:r w:rsidRPr="00493AA8">
        <w:rPr>
          <w:rFonts w:ascii="Times New Roman" w:hAnsi="Times New Roman" w:cs="Times New Roman"/>
          <w:b/>
          <w:sz w:val="24"/>
          <w:szCs w:val="24"/>
          <w:lang w:eastAsia="pl-PL" w:bidi="pl-PL"/>
        </w:rPr>
        <w:t>SPECYFIKACJA WARUNKÓW ZAMÓWIENIA</w:t>
      </w:r>
      <w:r w:rsidRPr="00493AA8">
        <w:rPr>
          <w:rFonts w:ascii="Times New Roman" w:hAnsi="Times New Roman" w:cs="Times New Roman"/>
          <w:sz w:val="24"/>
          <w:szCs w:val="24"/>
          <w:lang w:eastAsia="pl-PL" w:bidi="pl-PL"/>
        </w:rPr>
        <w:t xml:space="preserve"> </w:t>
      </w:r>
    </w:p>
    <w:p w14:paraId="39A90801" w14:textId="1C73D790" w:rsidR="00152DC4" w:rsidRPr="00493AA8" w:rsidRDefault="00152DC4" w:rsidP="00E122D2">
      <w:pPr>
        <w:spacing w:after="0" w:line="240" w:lineRule="auto"/>
        <w:jc w:val="center"/>
        <w:rPr>
          <w:rFonts w:ascii="Times New Roman" w:hAnsi="Times New Roman" w:cs="Times New Roman"/>
          <w:bCs/>
          <w:sz w:val="24"/>
          <w:szCs w:val="24"/>
          <w:lang w:eastAsia="pl-PL" w:bidi="pl-PL"/>
        </w:rPr>
      </w:pPr>
      <w:r w:rsidRPr="00493AA8">
        <w:rPr>
          <w:rFonts w:ascii="Times New Roman" w:hAnsi="Times New Roman" w:cs="Times New Roman"/>
          <w:bCs/>
          <w:sz w:val="24"/>
          <w:szCs w:val="24"/>
          <w:lang w:eastAsia="pl-PL" w:bidi="pl-PL"/>
        </w:rPr>
        <w:t>(zwana dalej „SWZ”)</w:t>
      </w:r>
    </w:p>
    <w:p w14:paraId="23215F1E" w14:textId="77777777" w:rsidR="00FC6408" w:rsidRPr="00493AA8" w:rsidRDefault="00FC6408" w:rsidP="00E122D2">
      <w:pPr>
        <w:spacing w:after="0" w:line="240" w:lineRule="auto"/>
        <w:jc w:val="center"/>
        <w:rPr>
          <w:rFonts w:ascii="Times New Roman" w:hAnsi="Times New Roman" w:cs="Times New Roman"/>
          <w:bCs/>
          <w:sz w:val="24"/>
          <w:szCs w:val="24"/>
          <w:lang w:eastAsia="pl-PL" w:bidi="pl-PL"/>
        </w:rPr>
      </w:pPr>
    </w:p>
    <w:p w14:paraId="536A00BF" w14:textId="77777777" w:rsidR="00CE54E5" w:rsidRPr="00493AA8" w:rsidRDefault="00152DC4" w:rsidP="00E122D2">
      <w:pPr>
        <w:spacing w:after="0" w:line="240" w:lineRule="auto"/>
        <w:jc w:val="center"/>
        <w:rPr>
          <w:rFonts w:ascii="Times New Roman" w:hAnsi="Times New Roman" w:cs="Times New Roman"/>
          <w:bCs/>
          <w:sz w:val="24"/>
          <w:szCs w:val="24"/>
          <w:lang w:eastAsia="pl-PL" w:bidi="pl-PL"/>
        </w:rPr>
      </w:pPr>
      <w:r w:rsidRPr="00493AA8">
        <w:rPr>
          <w:rFonts w:ascii="Times New Roman" w:hAnsi="Times New Roman" w:cs="Times New Roman"/>
          <w:bCs/>
          <w:sz w:val="24"/>
          <w:szCs w:val="24"/>
          <w:lang w:eastAsia="pl-PL" w:bidi="pl-PL"/>
        </w:rPr>
        <w:t xml:space="preserve">w postępowaniu o udzielenie zamówienia publicznego </w:t>
      </w:r>
    </w:p>
    <w:p w14:paraId="62424908" w14:textId="614C9E83" w:rsidR="00152DC4" w:rsidRPr="00493AA8" w:rsidRDefault="00152DC4" w:rsidP="00E122D2">
      <w:pPr>
        <w:spacing w:after="0" w:line="240" w:lineRule="auto"/>
        <w:jc w:val="center"/>
        <w:rPr>
          <w:rFonts w:ascii="Times New Roman" w:hAnsi="Times New Roman" w:cs="Times New Roman"/>
          <w:bCs/>
          <w:sz w:val="24"/>
          <w:szCs w:val="24"/>
          <w:lang w:eastAsia="pl-PL" w:bidi="pl-PL"/>
        </w:rPr>
      </w:pPr>
      <w:r w:rsidRPr="00493AA8">
        <w:rPr>
          <w:rFonts w:ascii="Times New Roman" w:hAnsi="Times New Roman" w:cs="Times New Roman"/>
          <w:bCs/>
          <w:sz w:val="24"/>
          <w:szCs w:val="24"/>
          <w:lang w:eastAsia="pl-PL" w:bidi="pl-PL"/>
        </w:rPr>
        <w:t>w trybie przetargu nieograniczonego na:</w:t>
      </w:r>
    </w:p>
    <w:p w14:paraId="12B60BEF" w14:textId="77777777" w:rsidR="00DB5825" w:rsidRPr="00493AA8" w:rsidRDefault="00DB5825" w:rsidP="00E122D2">
      <w:pPr>
        <w:spacing w:after="0" w:line="240" w:lineRule="auto"/>
        <w:jc w:val="both"/>
        <w:rPr>
          <w:rFonts w:ascii="Times New Roman" w:hAnsi="Times New Roman" w:cs="Times New Roman"/>
          <w:sz w:val="24"/>
          <w:szCs w:val="24"/>
          <w:lang w:eastAsia="pl-PL" w:bidi="pl-PL"/>
        </w:rPr>
      </w:pPr>
    </w:p>
    <w:p w14:paraId="3D6E0158" w14:textId="12EC5C77" w:rsidR="00A53177" w:rsidRPr="00493AA8" w:rsidRDefault="00A53177" w:rsidP="00A53177">
      <w:pPr>
        <w:spacing w:after="0" w:line="240" w:lineRule="auto"/>
        <w:jc w:val="center"/>
        <w:rPr>
          <w:rFonts w:ascii="Times New Roman" w:hAnsi="Times New Roman" w:cs="Times New Roman"/>
          <w:b/>
          <w:bCs/>
          <w:sz w:val="24"/>
          <w:szCs w:val="24"/>
        </w:rPr>
      </w:pPr>
      <w:r w:rsidRPr="00493AA8">
        <w:rPr>
          <w:rFonts w:ascii="Times New Roman" w:hAnsi="Times New Roman" w:cs="Times New Roman"/>
          <w:b/>
          <w:bCs/>
          <w:sz w:val="24"/>
          <w:szCs w:val="24"/>
        </w:rPr>
        <w:t xml:space="preserve">Dostawę </w:t>
      </w:r>
      <w:bookmarkStart w:id="0" w:name="_Hlk88823433"/>
      <w:r w:rsidRPr="00493AA8">
        <w:rPr>
          <w:rFonts w:ascii="Times New Roman" w:hAnsi="Times New Roman" w:cs="Times New Roman"/>
          <w:b/>
          <w:bCs/>
          <w:sz w:val="24"/>
          <w:szCs w:val="24"/>
        </w:rPr>
        <w:t xml:space="preserve">wysokorozdzielczego skaningowego mikroskopu elektronowego typu </w:t>
      </w:r>
      <w:proofErr w:type="spellStart"/>
      <w:r w:rsidRPr="00493AA8">
        <w:rPr>
          <w:rFonts w:ascii="Times New Roman" w:hAnsi="Times New Roman" w:cs="Times New Roman"/>
          <w:b/>
          <w:bCs/>
          <w:sz w:val="24"/>
          <w:szCs w:val="24"/>
        </w:rPr>
        <w:t>DualBeam</w:t>
      </w:r>
      <w:proofErr w:type="spellEnd"/>
      <w:r w:rsidRPr="00493AA8">
        <w:rPr>
          <w:rFonts w:ascii="Times New Roman" w:hAnsi="Times New Roman" w:cs="Times New Roman"/>
          <w:b/>
          <w:bCs/>
          <w:sz w:val="24"/>
          <w:szCs w:val="24"/>
        </w:rPr>
        <w:t xml:space="preserve"> z systemami TOF-SIMS i EDS</w:t>
      </w:r>
      <w:bookmarkEnd w:id="0"/>
      <w:r w:rsidRPr="00493AA8">
        <w:rPr>
          <w:rFonts w:ascii="Times New Roman" w:hAnsi="Times New Roman" w:cs="Times New Roman"/>
          <w:b/>
          <w:bCs/>
          <w:sz w:val="24"/>
          <w:szCs w:val="24"/>
        </w:rPr>
        <w:t>.</w:t>
      </w:r>
    </w:p>
    <w:p w14:paraId="47C3D5CC" w14:textId="77777777" w:rsidR="00FC6408" w:rsidRPr="00493AA8" w:rsidRDefault="00FC6408" w:rsidP="00E122D2">
      <w:pPr>
        <w:spacing w:after="0" w:line="240" w:lineRule="auto"/>
        <w:rPr>
          <w:rFonts w:ascii="Times New Roman" w:hAnsi="Times New Roman" w:cs="Times New Roman"/>
          <w:b/>
          <w:sz w:val="24"/>
          <w:szCs w:val="24"/>
        </w:rPr>
      </w:pPr>
    </w:p>
    <w:p w14:paraId="4011C8C1" w14:textId="77777777" w:rsidR="00CE54E5" w:rsidRPr="00493AA8" w:rsidRDefault="00CE54E5" w:rsidP="00E122D2">
      <w:pPr>
        <w:spacing w:after="0" w:line="240" w:lineRule="auto"/>
        <w:jc w:val="center"/>
        <w:rPr>
          <w:rFonts w:ascii="Times New Roman" w:hAnsi="Times New Roman" w:cs="Times New Roman"/>
          <w:bCs/>
          <w:sz w:val="24"/>
          <w:szCs w:val="24"/>
        </w:rPr>
      </w:pPr>
    </w:p>
    <w:p w14:paraId="52E97EEF" w14:textId="77777777" w:rsidR="00CE54E5" w:rsidRPr="00493AA8" w:rsidRDefault="00CE54E5" w:rsidP="00E122D2">
      <w:pPr>
        <w:spacing w:after="0" w:line="240" w:lineRule="auto"/>
        <w:jc w:val="center"/>
        <w:rPr>
          <w:rFonts w:ascii="Times New Roman" w:hAnsi="Times New Roman" w:cs="Times New Roman"/>
          <w:bCs/>
          <w:sz w:val="24"/>
          <w:szCs w:val="24"/>
        </w:rPr>
      </w:pPr>
    </w:p>
    <w:p w14:paraId="32C39219" w14:textId="77777777" w:rsidR="00CE54E5" w:rsidRPr="00493AA8" w:rsidRDefault="00CE54E5" w:rsidP="00E122D2">
      <w:pPr>
        <w:spacing w:after="0" w:line="240" w:lineRule="auto"/>
        <w:jc w:val="center"/>
        <w:rPr>
          <w:rFonts w:ascii="Times New Roman" w:hAnsi="Times New Roman" w:cs="Times New Roman"/>
          <w:bCs/>
          <w:sz w:val="24"/>
          <w:szCs w:val="24"/>
        </w:rPr>
      </w:pPr>
    </w:p>
    <w:p w14:paraId="1F0AB0AE" w14:textId="42C8F749" w:rsidR="0087472D" w:rsidRPr="00493AA8" w:rsidRDefault="00D24E53" w:rsidP="00E122D2">
      <w:pPr>
        <w:spacing w:after="0" w:line="240" w:lineRule="auto"/>
        <w:jc w:val="center"/>
        <w:rPr>
          <w:rFonts w:ascii="Times New Roman" w:hAnsi="Times New Roman" w:cs="Times New Roman"/>
          <w:b/>
          <w:sz w:val="24"/>
          <w:szCs w:val="24"/>
        </w:rPr>
      </w:pPr>
      <w:r w:rsidRPr="00493AA8">
        <w:rPr>
          <w:rFonts w:ascii="Times New Roman" w:hAnsi="Times New Roman" w:cs="Times New Roman"/>
          <w:bCs/>
          <w:sz w:val="24"/>
          <w:szCs w:val="24"/>
        </w:rPr>
        <w:t>Oznaczenie postępowania</w:t>
      </w:r>
      <w:r w:rsidR="000152C0" w:rsidRPr="00493AA8">
        <w:rPr>
          <w:rFonts w:ascii="Times New Roman" w:hAnsi="Times New Roman" w:cs="Times New Roman"/>
          <w:bCs/>
          <w:sz w:val="24"/>
          <w:szCs w:val="24"/>
        </w:rPr>
        <w:t>:</w:t>
      </w:r>
      <w:r w:rsidR="000152C0" w:rsidRPr="00493AA8">
        <w:rPr>
          <w:rFonts w:ascii="Times New Roman" w:hAnsi="Times New Roman" w:cs="Times New Roman"/>
          <w:b/>
          <w:sz w:val="24"/>
          <w:szCs w:val="24"/>
        </w:rPr>
        <w:t xml:space="preserve"> </w:t>
      </w:r>
      <w:proofErr w:type="spellStart"/>
      <w:r w:rsidR="00435477" w:rsidRPr="00493AA8">
        <w:rPr>
          <w:rFonts w:ascii="Times New Roman" w:hAnsi="Times New Roman" w:cs="Times New Roman"/>
          <w:b/>
          <w:sz w:val="24"/>
          <w:szCs w:val="24"/>
        </w:rPr>
        <w:t>WChZP</w:t>
      </w:r>
      <w:proofErr w:type="spellEnd"/>
      <w:r w:rsidR="00435477" w:rsidRPr="00493AA8">
        <w:rPr>
          <w:rFonts w:ascii="Times New Roman" w:hAnsi="Times New Roman" w:cs="Times New Roman"/>
          <w:b/>
          <w:sz w:val="24"/>
          <w:szCs w:val="24"/>
        </w:rPr>
        <w:t>/07/2021</w:t>
      </w:r>
      <w:r w:rsidR="0087472D" w:rsidRPr="00493AA8">
        <w:rPr>
          <w:rFonts w:ascii="Times New Roman" w:hAnsi="Times New Roman" w:cs="Times New Roman"/>
          <w:b/>
          <w:sz w:val="24"/>
          <w:szCs w:val="24"/>
        </w:rPr>
        <w:t>.</w:t>
      </w:r>
    </w:p>
    <w:p w14:paraId="2EEDFAB4" w14:textId="77777777" w:rsidR="00CE54E5" w:rsidRPr="00493AA8" w:rsidRDefault="00CE54E5" w:rsidP="00CE54E5">
      <w:pPr>
        <w:spacing w:after="0" w:line="240" w:lineRule="auto"/>
        <w:ind w:right="6"/>
        <w:rPr>
          <w:rFonts w:ascii="Times New Roman" w:eastAsia="Times New Roman" w:hAnsi="Times New Roman" w:cs="Times New Roman"/>
          <w:b/>
          <w:sz w:val="24"/>
          <w:szCs w:val="24"/>
          <w:lang w:eastAsia="pl-PL"/>
        </w:rPr>
      </w:pPr>
    </w:p>
    <w:p w14:paraId="7AB78D8D" w14:textId="77777777" w:rsidR="00CE54E5" w:rsidRPr="00493AA8" w:rsidRDefault="00CE54E5" w:rsidP="00CE54E5">
      <w:pPr>
        <w:spacing w:after="0" w:line="240" w:lineRule="auto"/>
        <w:ind w:right="6"/>
        <w:rPr>
          <w:rFonts w:ascii="Times New Roman" w:eastAsia="Times New Roman" w:hAnsi="Times New Roman" w:cs="Times New Roman"/>
          <w:b/>
          <w:sz w:val="24"/>
          <w:szCs w:val="24"/>
          <w:lang w:eastAsia="pl-PL"/>
        </w:rPr>
      </w:pPr>
    </w:p>
    <w:p w14:paraId="69F20F54" w14:textId="77777777" w:rsidR="00991205" w:rsidRPr="00D94FBE" w:rsidRDefault="00991205" w:rsidP="00991205">
      <w:pPr>
        <w:jc w:val="both"/>
        <w:rPr>
          <w:bCs/>
          <w:color w:val="000000" w:themeColor="text1"/>
        </w:rPr>
      </w:pPr>
      <w:r w:rsidRPr="00D94FBE">
        <w:rPr>
          <w:color w:val="000000" w:themeColor="text1"/>
        </w:rPr>
        <w:t xml:space="preserve">Zamówienie realizowane jest w ramach projektu pn.: </w:t>
      </w:r>
      <w:r w:rsidRPr="00D94FBE">
        <w:rPr>
          <w:bCs/>
          <w:color w:val="000000" w:themeColor="text1"/>
        </w:rPr>
        <w:t xml:space="preserve">„Mazowiecka platforma technologii materiałowych i sensorycznych oraz zastosowań w konwersji i magazynowaniu energii, </w:t>
      </w:r>
      <w:proofErr w:type="spellStart"/>
      <w:r w:rsidRPr="00D94FBE">
        <w:rPr>
          <w:bCs/>
          <w:color w:val="000000" w:themeColor="text1"/>
        </w:rPr>
        <w:t>elektromobilności</w:t>
      </w:r>
      <w:proofErr w:type="spellEnd"/>
      <w:r w:rsidRPr="00D94FBE">
        <w:rPr>
          <w:bCs/>
          <w:color w:val="000000" w:themeColor="text1"/>
        </w:rPr>
        <w:t>, lotnictwie oraz systemach autonomicznych”. Projekt realizowany jest w ramach Regionalnego Programu Operacyjnego Województwa Mazowieckiego na lata 2014-2020 współfinansowanego ze środków Europejskiego Funduszu Rozwoju Regionalnego na podstawie umowy o dofinansowanie  RPMA.01.01.00-14-e214/20-00</w:t>
      </w:r>
      <w:r>
        <w:rPr>
          <w:bCs/>
          <w:color w:val="000000" w:themeColor="text1"/>
        </w:rPr>
        <w:t xml:space="preserve"> z dnia 29 grudnia 2020r. </w:t>
      </w:r>
    </w:p>
    <w:p w14:paraId="1A91BE42" w14:textId="77777777" w:rsidR="00CE54E5" w:rsidRPr="00493AA8" w:rsidRDefault="00CE54E5" w:rsidP="00CE54E5">
      <w:pPr>
        <w:spacing w:after="0" w:line="240" w:lineRule="auto"/>
        <w:ind w:right="3"/>
        <w:jc w:val="both"/>
        <w:rPr>
          <w:rFonts w:ascii="Times New Roman" w:eastAsia="Times New Roman" w:hAnsi="Times New Roman" w:cs="Times New Roman"/>
          <w:color w:val="000000"/>
          <w:sz w:val="24"/>
          <w:szCs w:val="24"/>
          <w:lang w:eastAsia="pl-PL"/>
        </w:rPr>
      </w:pPr>
    </w:p>
    <w:p w14:paraId="643CAB9D" w14:textId="77777777" w:rsidR="00CE54E5" w:rsidRPr="00493AA8" w:rsidRDefault="00CE54E5" w:rsidP="00CE54E5">
      <w:pPr>
        <w:spacing w:after="0" w:line="240" w:lineRule="auto"/>
        <w:ind w:left="5529" w:right="3" w:firstLine="850"/>
        <w:rPr>
          <w:rFonts w:ascii="Times New Roman" w:eastAsia="Times New Roman" w:hAnsi="Times New Roman" w:cs="Times New Roman"/>
          <w:sz w:val="24"/>
          <w:szCs w:val="24"/>
          <w:lang w:val="x-none" w:eastAsia="x-none"/>
        </w:rPr>
      </w:pPr>
    </w:p>
    <w:p w14:paraId="06908460" w14:textId="77777777" w:rsidR="00CE54E5" w:rsidRPr="00493AA8" w:rsidRDefault="00CE54E5" w:rsidP="00CE54E5">
      <w:pPr>
        <w:spacing w:after="0" w:line="240" w:lineRule="auto"/>
        <w:ind w:left="5529" w:right="3" w:firstLine="850"/>
        <w:rPr>
          <w:rFonts w:ascii="Times New Roman" w:eastAsia="Times New Roman" w:hAnsi="Times New Roman" w:cs="Times New Roman"/>
          <w:sz w:val="24"/>
          <w:szCs w:val="24"/>
          <w:lang w:val="x-none" w:eastAsia="x-none"/>
        </w:rPr>
      </w:pPr>
    </w:p>
    <w:p w14:paraId="7132FE49" w14:textId="77777777" w:rsidR="00CE54E5" w:rsidRPr="00493AA8" w:rsidRDefault="00CE54E5" w:rsidP="7DE6E5A1">
      <w:pPr>
        <w:tabs>
          <w:tab w:val="center" w:pos="7371"/>
        </w:tabs>
        <w:spacing w:after="0" w:line="240" w:lineRule="auto"/>
        <w:ind w:left="6372"/>
        <w:jc w:val="both"/>
        <w:rPr>
          <w:rFonts w:ascii="Times New Roman" w:eastAsia="Times New Roman" w:hAnsi="Times New Roman" w:cs="Times New Roman"/>
          <w:sz w:val="24"/>
          <w:szCs w:val="24"/>
          <w:lang w:eastAsia="pl-PL"/>
        </w:rPr>
      </w:pPr>
      <w:r w:rsidRPr="00493AA8">
        <w:rPr>
          <w:rFonts w:ascii="Times New Roman" w:eastAsia="Times New Roman" w:hAnsi="Times New Roman" w:cs="Times New Roman"/>
          <w:sz w:val="24"/>
          <w:szCs w:val="24"/>
          <w:lang w:eastAsia="pl-PL"/>
        </w:rPr>
        <w:t>Zatwierdzam</w:t>
      </w:r>
    </w:p>
    <w:p w14:paraId="4C522530" w14:textId="77777777" w:rsidR="00CE54E5" w:rsidRPr="00493AA8" w:rsidRDefault="00CE54E5" w:rsidP="00CE54E5">
      <w:pPr>
        <w:tabs>
          <w:tab w:val="center" w:pos="7371"/>
        </w:tabs>
        <w:spacing w:after="0" w:line="240" w:lineRule="auto"/>
        <w:jc w:val="both"/>
        <w:rPr>
          <w:rFonts w:ascii="Times New Roman" w:eastAsia="Times New Roman" w:hAnsi="Times New Roman" w:cs="Times New Roman"/>
          <w:sz w:val="24"/>
          <w:szCs w:val="24"/>
          <w:lang w:eastAsia="pl-PL"/>
        </w:rPr>
      </w:pPr>
      <w:r w:rsidRPr="00493AA8">
        <w:rPr>
          <w:rFonts w:ascii="Times New Roman" w:eastAsia="Times New Roman" w:hAnsi="Times New Roman" w:cs="Times New Roman"/>
          <w:sz w:val="24"/>
          <w:szCs w:val="24"/>
          <w:lang w:eastAsia="pl-PL"/>
        </w:rPr>
        <w:tab/>
      </w:r>
    </w:p>
    <w:p w14:paraId="06698738" w14:textId="77777777" w:rsidR="00CE54E5" w:rsidRPr="00493AA8" w:rsidRDefault="00CE54E5" w:rsidP="7DE6E5A1">
      <w:pPr>
        <w:tabs>
          <w:tab w:val="center" w:pos="7371"/>
        </w:tabs>
        <w:spacing w:after="0" w:line="240" w:lineRule="auto"/>
        <w:ind w:left="6372"/>
        <w:jc w:val="both"/>
        <w:rPr>
          <w:rFonts w:ascii="Times New Roman" w:eastAsia="Times New Roman" w:hAnsi="Times New Roman" w:cs="Times New Roman"/>
          <w:sz w:val="24"/>
          <w:szCs w:val="24"/>
          <w:lang w:eastAsia="pl-PL"/>
        </w:rPr>
      </w:pPr>
      <w:r w:rsidRPr="00493AA8">
        <w:rPr>
          <w:rFonts w:ascii="Times New Roman" w:eastAsia="Times New Roman" w:hAnsi="Times New Roman" w:cs="Times New Roman"/>
          <w:sz w:val="24"/>
          <w:szCs w:val="24"/>
          <w:lang w:eastAsia="pl-PL"/>
        </w:rPr>
        <w:t>DZIEKAN</w:t>
      </w:r>
    </w:p>
    <w:p w14:paraId="19752E96" w14:textId="77777777" w:rsidR="00CE54E5" w:rsidRPr="00493AA8" w:rsidRDefault="00CE54E5" w:rsidP="7DE6E5A1">
      <w:pPr>
        <w:tabs>
          <w:tab w:val="center" w:pos="7371"/>
        </w:tabs>
        <w:spacing w:after="0" w:line="240" w:lineRule="auto"/>
        <w:ind w:left="5664"/>
        <w:jc w:val="both"/>
        <w:rPr>
          <w:rFonts w:ascii="Times New Roman" w:eastAsia="Times New Roman" w:hAnsi="Times New Roman" w:cs="Times New Roman"/>
          <w:sz w:val="24"/>
          <w:szCs w:val="24"/>
          <w:lang w:eastAsia="pl-PL"/>
        </w:rPr>
      </w:pPr>
      <w:r w:rsidRPr="00493AA8">
        <w:rPr>
          <w:rFonts w:ascii="Times New Roman" w:eastAsia="Times New Roman" w:hAnsi="Times New Roman" w:cs="Times New Roman"/>
          <w:sz w:val="24"/>
          <w:szCs w:val="24"/>
          <w:lang w:eastAsia="pl-PL"/>
        </w:rPr>
        <w:t>Wydziału Chemicznego</w:t>
      </w:r>
    </w:p>
    <w:p w14:paraId="3F88EFA8" w14:textId="77777777" w:rsidR="00CE54E5" w:rsidRPr="00493AA8" w:rsidRDefault="00CE54E5" w:rsidP="7DE6E5A1">
      <w:pPr>
        <w:tabs>
          <w:tab w:val="center" w:pos="7371"/>
        </w:tabs>
        <w:spacing w:after="0" w:line="240" w:lineRule="auto"/>
        <w:ind w:left="4248" w:firstLine="708"/>
        <w:jc w:val="both"/>
        <w:rPr>
          <w:rFonts w:ascii="Times New Roman" w:eastAsia="Times New Roman" w:hAnsi="Times New Roman" w:cs="Times New Roman"/>
          <w:sz w:val="24"/>
          <w:szCs w:val="24"/>
          <w:lang w:eastAsia="pl-PL"/>
        </w:rPr>
      </w:pPr>
      <w:r w:rsidRPr="00493AA8">
        <w:rPr>
          <w:rFonts w:ascii="Times New Roman" w:eastAsia="Times New Roman" w:hAnsi="Times New Roman" w:cs="Times New Roman"/>
          <w:sz w:val="24"/>
          <w:szCs w:val="24"/>
          <w:lang w:eastAsia="pl-PL"/>
        </w:rPr>
        <w:t>prof. dr hab. inż. Władysław Wieczorek</w:t>
      </w:r>
    </w:p>
    <w:p w14:paraId="035EDE98" w14:textId="77777777" w:rsidR="00CE54E5" w:rsidRPr="00493AA8" w:rsidRDefault="00CE54E5" w:rsidP="00CE54E5">
      <w:pPr>
        <w:tabs>
          <w:tab w:val="center" w:pos="7088"/>
        </w:tabs>
        <w:spacing w:after="0" w:line="240" w:lineRule="auto"/>
        <w:ind w:right="3"/>
        <w:jc w:val="both"/>
        <w:rPr>
          <w:rFonts w:ascii="Times New Roman" w:eastAsia="Times New Roman" w:hAnsi="Times New Roman" w:cs="Times New Roman"/>
          <w:color w:val="000000"/>
          <w:sz w:val="24"/>
          <w:szCs w:val="24"/>
          <w:lang w:eastAsia="pl-PL"/>
        </w:rPr>
      </w:pPr>
    </w:p>
    <w:p w14:paraId="4CAA956B" w14:textId="77777777" w:rsidR="009C77D9" w:rsidRPr="00493AA8" w:rsidRDefault="009C77D9" w:rsidP="00E122D2">
      <w:pPr>
        <w:spacing w:after="0" w:line="240" w:lineRule="auto"/>
        <w:jc w:val="both"/>
        <w:rPr>
          <w:rFonts w:ascii="Times New Roman" w:hAnsi="Times New Roman" w:cs="Times New Roman"/>
          <w:sz w:val="24"/>
          <w:szCs w:val="24"/>
          <w:lang w:eastAsia="pl-PL" w:bidi="pl-PL"/>
        </w:rPr>
      </w:pPr>
    </w:p>
    <w:p w14:paraId="473300B6" w14:textId="77777777" w:rsidR="009C77D9" w:rsidRPr="00493AA8" w:rsidRDefault="009C77D9" w:rsidP="00E122D2">
      <w:pPr>
        <w:spacing w:after="0" w:line="240" w:lineRule="auto"/>
        <w:jc w:val="both"/>
        <w:rPr>
          <w:rFonts w:ascii="Times New Roman" w:hAnsi="Times New Roman" w:cs="Times New Roman"/>
          <w:sz w:val="24"/>
          <w:szCs w:val="24"/>
          <w:lang w:eastAsia="pl-PL" w:bidi="pl-PL"/>
        </w:rPr>
      </w:pPr>
    </w:p>
    <w:p w14:paraId="7E694924" w14:textId="77777777" w:rsidR="009C77D9" w:rsidRPr="00493AA8" w:rsidRDefault="009C77D9" w:rsidP="00E122D2">
      <w:pPr>
        <w:spacing w:after="0" w:line="240" w:lineRule="auto"/>
        <w:jc w:val="both"/>
        <w:rPr>
          <w:rFonts w:ascii="Times New Roman" w:hAnsi="Times New Roman" w:cs="Times New Roman"/>
          <w:sz w:val="24"/>
          <w:szCs w:val="24"/>
          <w:lang w:eastAsia="pl-PL" w:bidi="pl-PL"/>
        </w:rPr>
      </w:pPr>
    </w:p>
    <w:p w14:paraId="0DB51DA6" w14:textId="77777777" w:rsidR="00D24E53" w:rsidRPr="00493AA8" w:rsidRDefault="00D24E53" w:rsidP="00E122D2">
      <w:pPr>
        <w:pStyle w:val="Tekstpodstawowy"/>
        <w:jc w:val="center"/>
        <w:rPr>
          <w:i/>
          <w:szCs w:val="24"/>
        </w:rPr>
      </w:pPr>
    </w:p>
    <w:p w14:paraId="4D223ED7" w14:textId="77777777" w:rsidR="009C77D9" w:rsidRPr="00493AA8" w:rsidRDefault="009C77D9" w:rsidP="00E122D2">
      <w:pPr>
        <w:spacing w:after="0" w:line="240" w:lineRule="auto"/>
        <w:jc w:val="both"/>
        <w:rPr>
          <w:rFonts w:ascii="Times New Roman" w:hAnsi="Times New Roman" w:cs="Times New Roman"/>
          <w:sz w:val="24"/>
          <w:szCs w:val="24"/>
          <w:lang w:eastAsia="pl-PL" w:bidi="pl-PL"/>
        </w:rPr>
      </w:pPr>
    </w:p>
    <w:p w14:paraId="6CD07428" w14:textId="488AC2FF" w:rsidR="009A6A70" w:rsidRPr="00493AA8" w:rsidRDefault="0067615F" w:rsidP="00E122D2">
      <w:pPr>
        <w:spacing w:after="0" w:line="240" w:lineRule="auto"/>
        <w:jc w:val="center"/>
        <w:rPr>
          <w:rFonts w:ascii="Times New Roman" w:hAnsi="Times New Roman" w:cs="Times New Roman"/>
          <w:sz w:val="24"/>
          <w:szCs w:val="24"/>
          <w:lang w:eastAsia="pl-PL" w:bidi="pl-PL"/>
        </w:rPr>
      </w:pPr>
      <w:r w:rsidRPr="00493AA8">
        <w:rPr>
          <w:rFonts w:ascii="Times New Roman" w:hAnsi="Times New Roman" w:cs="Times New Roman"/>
          <w:sz w:val="24"/>
          <w:szCs w:val="24"/>
          <w:lang w:eastAsia="pl-PL" w:bidi="pl-PL"/>
        </w:rPr>
        <w:t xml:space="preserve">Warszawa, </w:t>
      </w:r>
      <w:r w:rsidR="000152C0" w:rsidRPr="008E2A45">
        <w:rPr>
          <w:rFonts w:ascii="Times New Roman" w:hAnsi="Times New Roman" w:cs="Times New Roman"/>
          <w:sz w:val="24"/>
          <w:szCs w:val="24"/>
          <w:lang w:eastAsia="pl-PL" w:bidi="pl-PL"/>
        </w:rPr>
        <w:t>dnia</w:t>
      </w:r>
      <w:r w:rsidR="00271A5F" w:rsidRPr="008E2A45">
        <w:rPr>
          <w:rFonts w:ascii="Times New Roman" w:hAnsi="Times New Roman" w:cs="Times New Roman"/>
          <w:sz w:val="24"/>
          <w:szCs w:val="24"/>
          <w:lang w:eastAsia="pl-PL" w:bidi="pl-PL"/>
        </w:rPr>
        <w:t xml:space="preserve"> </w:t>
      </w:r>
      <w:r w:rsidR="008E2A45" w:rsidRPr="008E2A45">
        <w:rPr>
          <w:rFonts w:ascii="Times New Roman" w:hAnsi="Times New Roman" w:cs="Times New Roman"/>
          <w:sz w:val="24"/>
          <w:szCs w:val="24"/>
          <w:lang w:eastAsia="pl-PL" w:bidi="pl-PL"/>
        </w:rPr>
        <w:t>14.</w:t>
      </w:r>
      <w:r w:rsidR="00271A5F" w:rsidRPr="008E2A45">
        <w:rPr>
          <w:rFonts w:ascii="Times New Roman" w:hAnsi="Times New Roman" w:cs="Times New Roman"/>
          <w:sz w:val="24"/>
          <w:szCs w:val="24"/>
          <w:lang w:eastAsia="pl-PL" w:bidi="pl-PL"/>
        </w:rPr>
        <w:t>1</w:t>
      </w:r>
      <w:r w:rsidR="00720C1D" w:rsidRPr="008E2A45">
        <w:rPr>
          <w:rFonts w:ascii="Times New Roman" w:hAnsi="Times New Roman" w:cs="Times New Roman"/>
          <w:sz w:val="24"/>
          <w:szCs w:val="24"/>
          <w:lang w:eastAsia="pl-PL" w:bidi="pl-PL"/>
        </w:rPr>
        <w:t>2</w:t>
      </w:r>
      <w:r w:rsidR="00271A5F" w:rsidRPr="008E2A45">
        <w:rPr>
          <w:rFonts w:ascii="Times New Roman" w:hAnsi="Times New Roman" w:cs="Times New Roman"/>
          <w:sz w:val="24"/>
          <w:szCs w:val="24"/>
          <w:lang w:eastAsia="pl-PL" w:bidi="pl-PL"/>
        </w:rPr>
        <w:t>.</w:t>
      </w:r>
      <w:r w:rsidR="005C758C" w:rsidRPr="008E2A45">
        <w:rPr>
          <w:rFonts w:ascii="Times New Roman" w:hAnsi="Times New Roman" w:cs="Times New Roman"/>
          <w:sz w:val="24"/>
          <w:szCs w:val="24"/>
          <w:lang w:eastAsia="pl-PL" w:bidi="pl-PL"/>
        </w:rPr>
        <w:t>2021</w:t>
      </w:r>
      <w:r w:rsidR="000152C0" w:rsidRPr="008E2A45">
        <w:rPr>
          <w:rFonts w:ascii="Times New Roman" w:hAnsi="Times New Roman" w:cs="Times New Roman"/>
          <w:sz w:val="24"/>
          <w:szCs w:val="24"/>
          <w:lang w:eastAsia="pl-PL" w:bidi="pl-PL"/>
        </w:rPr>
        <w:t xml:space="preserve"> r.</w:t>
      </w:r>
      <w:bookmarkStart w:id="1" w:name="bookmark0"/>
    </w:p>
    <w:p w14:paraId="77628662" w14:textId="77777777" w:rsidR="00CE54E5" w:rsidRPr="00493AA8" w:rsidRDefault="00CE54E5" w:rsidP="00E122D2">
      <w:pPr>
        <w:spacing w:after="0" w:line="240" w:lineRule="auto"/>
        <w:jc w:val="center"/>
        <w:rPr>
          <w:rFonts w:ascii="Times New Roman" w:hAnsi="Times New Roman" w:cs="Times New Roman"/>
          <w:sz w:val="24"/>
          <w:szCs w:val="24"/>
          <w:lang w:eastAsia="pl-PL" w:bidi="pl-PL"/>
        </w:rPr>
      </w:pPr>
    </w:p>
    <w:p w14:paraId="1CEB378A" w14:textId="36F8F5E6" w:rsidR="00CE54E5" w:rsidRPr="00493AA8" w:rsidRDefault="00CE54E5" w:rsidP="00E122D2">
      <w:pPr>
        <w:spacing w:after="0" w:line="240" w:lineRule="auto"/>
        <w:jc w:val="center"/>
        <w:rPr>
          <w:rFonts w:ascii="Times New Roman" w:hAnsi="Times New Roman" w:cs="Times New Roman"/>
          <w:sz w:val="24"/>
          <w:szCs w:val="24"/>
          <w:lang w:eastAsia="pl-PL" w:bidi="pl-PL"/>
        </w:rPr>
      </w:pPr>
    </w:p>
    <w:p w14:paraId="2F1336CB" w14:textId="77777777" w:rsidR="00676E6A" w:rsidRPr="00493AA8" w:rsidRDefault="00676E6A" w:rsidP="00E122D2">
      <w:pPr>
        <w:spacing w:after="0" w:line="240" w:lineRule="auto"/>
        <w:jc w:val="center"/>
        <w:rPr>
          <w:rFonts w:ascii="Times New Roman" w:hAnsi="Times New Roman" w:cs="Times New Roman"/>
          <w:sz w:val="24"/>
          <w:szCs w:val="24"/>
          <w:lang w:eastAsia="pl-PL" w:bidi="pl-PL"/>
        </w:rPr>
      </w:pPr>
    </w:p>
    <w:p w14:paraId="2DB23A92" w14:textId="77777777" w:rsidR="00B24E1A" w:rsidRPr="00493AA8" w:rsidRDefault="00B24E1A" w:rsidP="00B24E1A">
      <w:pPr>
        <w:pStyle w:val="Tekstpodstawowy"/>
        <w:ind w:right="6"/>
        <w:rPr>
          <w:szCs w:val="24"/>
        </w:rPr>
      </w:pPr>
      <w:r w:rsidRPr="00493AA8">
        <w:rPr>
          <w:szCs w:val="24"/>
        </w:rPr>
        <w:t xml:space="preserve">Niniejsza Specyfikacja Warunków Zamówienia zwana jest w dalszej treści „Specyfikacją Warunków Zamówienia”, „SWZ” lub „Specyfikacją”. </w:t>
      </w:r>
    </w:p>
    <w:p w14:paraId="0A74F480" w14:textId="1ABABF3D" w:rsidR="00B24E1A" w:rsidRDefault="00B24E1A" w:rsidP="00CE54E5">
      <w:pPr>
        <w:pStyle w:val="Tekstpodstawowy"/>
        <w:ind w:right="6"/>
      </w:pPr>
      <w:r w:rsidRPr="00493AA8">
        <w:t>Zamawiający oczekuje, że przed przystąpieniem do opracowania oferty każdy</w:t>
      </w:r>
      <w:r w:rsidR="7A646E06" w:rsidRPr="00493AA8">
        <w:t xml:space="preserve"> </w:t>
      </w:r>
      <w:r w:rsidRPr="00493AA8">
        <w:br/>
        <w:t>z Wykonawców dokładnie zapozna się z niniejszą specyfikacją oraz kompletem materiałów przekazanych dla opracowania oferty.</w:t>
      </w:r>
    </w:p>
    <w:p w14:paraId="09474DF9" w14:textId="221211A8" w:rsidR="00991205" w:rsidRDefault="00991205" w:rsidP="00CE54E5">
      <w:pPr>
        <w:pStyle w:val="Tekstpodstawowy"/>
        <w:ind w:right="6"/>
      </w:pPr>
    </w:p>
    <w:p w14:paraId="195479C8" w14:textId="5632CA14" w:rsidR="00D0466F" w:rsidRPr="00493AA8" w:rsidRDefault="006C0558" w:rsidP="000C0410">
      <w:pPr>
        <w:pStyle w:val="Akapitzlist"/>
        <w:numPr>
          <w:ilvl w:val="0"/>
          <w:numId w:val="23"/>
        </w:numPr>
        <w:spacing w:after="0"/>
        <w:ind w:left="567" w:hanging="567"/>
        <w:contextualSpacing w:val="0"/>
        <w:rPr>
          <w:rStyle w:val="Nagwek120"/>
          <w:rFonts w:ascii="Times New Roman" w:eastAsiaTheme="minorHAnsi" w:hAnsi="Times New Roman" w:cs="Times New Roman"/>
          <w:color w:val="auto"/>
          <w:u w:val="none"/>
        </w:rPr>
      </w:pPr>
      <w:bookmarkStart w:id="2" w:name="bookmark1"/>
      <w:bookmarkEnd w:id="1"/>
      <w:r w:rsidRPr="00493AA8">
        <w:rPr>
          <w:rStyle w:val="Nagwek120"/>
          <w:rFonts w:ascii="Times New Roman" w:hAnsi="Times New Roman" w:cs="Times New Roman"/>
          <w:b/>
          <w:color w:val="auto"/>
          <w:sz w:val="24"/>
          <w:szCs w:val="24"/>
          <w:u w:val="none"/>
        </w:rPr>
        <w:lastRenderedPageBreak/>
        <w:t xml:space="preserve">NAZWA ORAZ ADRES ZAMAWIAJĄCEGO </w:t>
      </w:r>
    </w:p>
    <w:p w14:paraId="312A7649" w14:textId="77777777" w:rsidR="008873BC" w:rsidRPr="00493AA8" w:rsidRDefault="008873BC" w:rsidP="008E2A45">
      <w:pPr>
        <w:pStyle w:val="Akapitzlist"/>
        <w:numPr>
          <w:ilvl w:val="0"/>
          <w:numId w:val="21"/>
        </w:numPr>
        <w:tabs>
          <w:tab w:val="clear" w:pos="720"/>
          <w:tab w:val="num" w:pos="851"/>
        </w:tabs>
        <w:spacing w:after="0" w:line="240" w:lineRule="auto"/>
        <w:ind w:left="851" w:hanging="284"/>
        <w:contextualSpacing w:val="0"/>
        <w:jc w:val="both"/>
        <w:rPr>
          <w:rFonts w:ascii="Times New Roman" w:hAnsi="Times New Roman" w:cs="Times New Roman"/>
          <w:sz w:val="24"/>
          <w:szCs w:val="24"/>
          <w:lang w:eastAsia="pl-PL" w:bidi="pl-PL"/>
        </w:rPr>
      </w:pPr>
      <w:r w:rsidRPr="00493AA8">
        <w:rPr>
          <w:rFonts w:ascii="Times New Roman" w:hAnsi="Times New Roman" w:cs="Times New Roman"/>
          <w:sz w:val="24"/>
          <w:szCs w:val="24"/>
        </w:rPr>
        <w:t xml:space="preserve">Politechnika Warszawska Wydział Chemiczny, ul. Noakowskiego 3, </w:t>
      </w:r>
    </w:p>
    <w:p w14:paraId="45089EC5" w14:textId="5ED2ACD0" w:rsidR="008873BC" w:rsidRPr="00493AA8" w:rsidRDefault="008E2A45" w:rsidP="008E2A45">
      <w:pPr>
        <w:pStyle w:val="Akapitzlist"/>
        <w:tabs>
          <w:tab w:val="num" w:pos="851"/>
        </w:tabs>
        <w:spacing w:after="0" w:line="240" w:lineRule="auto"/>
        <w:ind w:left="851" w:hanging="284"/>
        <w:contextualSpacing w:val="0"/>
        <w:jc w:val="both"/>
        <w:rPr>
          <w:rFonts w:ascii="Times New Roman" w:hAnsi="Times New Roman" w:cs="Times New Roman"/>
          <w:sz w:val="24"/>
          <w:szCs w:val="24"/>
          <w:lang w:eastAsia="pl-PL" w:bidi="pl-PL"/>
        </w:rPr>
      </w:pPr>
      <w:r>
        <w:rPr>
          <w:rFonts w:ascii="Times New Roman" w:hAnsi="Times New Roman" w:cs="Times New Roman"/>
          <w:sz w:val="24"/>
          <w:szCs w:val="24"/>
        </w:rPr>
        <w:tab/>
      </w:r>
      <w:r w:rsidR="008873BC" w:rsidRPr="00493AA8">
        <w:rPr>
          <w:rFonts w:ascii="Times New Roman" w:hAnsi="Times New Roman" w:cs="Times New Roman"/>
          <w:sz w:val="24"/>
          <w:szCs w:val="24"/>
        </w:rPr>
        <w:t xml:space="preserve">00-664 Warszawa, NIP: 5250005834; REGON: </w:t>
      </w:r>
      <w:r w:rsidR="008873BC" w:rsidRPr="00493AA8">
        <w:rPr>
          <w:rFonts w:ascii="Times New Roman" w:hAnsi="Times New Roman" w:cs="Times New Roman"/>
          <w:iCs/>
          <w:sz w:val="24"/>
          <w:szCs w:val="24"/>
        </w:rPr>
        <w:t>000001554.</w:t>
      </w:r>
    </w:p>
    <w:p w14:paraId="335BB71B" w14:textId="77777777" w:rsidR="008873BC" w:rsidRPr="00493AA8" w:rsidRDefault="2A8AEF3C" w:rsidP="008E2A45">
      <w:pPr>
        <w:pStyle w:val="Akapitzlist"/>
        <w:numPr>
          <w:ilvl w:val="0"/>
          <w:numId w:val="21"/>
        </w:numPr>
        <w:tabs>
          <w:tab w:val="clear" w:pos="720"/>
          <w:tab w:val="num" w:pos="851"/>
        </w:tabs>
        <w:spacing w:after="0" w:line="240" w:lineRule="auto"/>
        <w:ind w:left="851" w:hanging="284"/>
        <w:contextualSpacing w:val="0"/>
        <w:jc w:val="both"/>
        <w:rPr>
          <w:rStyle w:val="Hipercze"/>
          <w:rFonts w:ascii="Times New Roman" w:hAnsi="Times New Roman" w:cs="Times New Roman"/>
          <w:color w:val="auto"/>
          <w:sz w:val="24"/>
          <w:szCs w:val="24"/>
          <w:u w:val="none"/>
          <w:lang w:eastAsia="pl-PL" w:bidi="pl-PL"/>
        </w:rPr>
      </w:pPr>
      <w:r w:rsidRPr="00493AA8">
        <w:rPr>
          <w:rFonts w:ascii="Times New Roman" w:hAnsi="Times New Roman" w:cs="Times New Roman"/>
          <w:sz w:val="24"/>
          <w:szCs w:val="24"/>
        </w:rPr>
        <w:t>Adres poczty elektronicznej:</w:t>
      </w:r>
      <w:r w:rsidRPr="00493AA8">
        <w:rPr>
          <w:rFonts w:ascii="Times New Roman" w:hAnsi="Times New Roman" w:cs="Times New Roman"/>
          <w:b/>
          <w:bCs/>
          <w:sz w:val="24"/>
          <w:szCs w:val="24"/>
        </w:rPr>
        <w:t xml:space="preserve"> </w:t>
      </w:r>
      <w:r w:rsidRPr="00493AA8">
        <w:rPr>
          <w:rStyle w:val="Hipercze"/>
          <w:rFonts w:ascii="Times New Roman" w:hAnsi="Times New Roman" w:cs="Times New Roman"/>
          <w:color w:val="auto"/>
          <w:sz w:val="24"/>
          <w:szCs w:val="24"/>
          <w:u w:val="none"/>
        </w:rPr>
        <w:t>przemyslaw.milcarz@pw.edu.pl</w:t>
      </w:r>
    </w:p>
    <w:p w14:paraId="608C4B84" w14:textId="18141B27" w:rsidR="008873BC" w:rsidRPr="00493AA8" w:rsidRDefault="2A8AEF3C" w:rsidP="008E2A45">
      <w:pPr>
        <w:pStyle w:val="Akapitzlist"/>
        <w:numPr>
          <w:ilvl w:val="0"/>
          <w:numId w:val="21"/>
        </w:numPr>
        <w:tabs>
          <w:tab w:val="clear" w:pos="720"/>
          <w:tab w:val="num" w:pos="851"/>
        </w:tabs>
        <w:spacing w:after="0" w:line="240" w:lineRule="auto"/>
        <w:ind w:left="851" w:hanging="284"/>
        <w:contextualSpacing w:val="0"/>
        <w:jc w:val="both"/>
        <w:rPr>
          <w:rFonts w:ascii="Times New Roman" w:hAnsi="Times New Roman" w:cs="Times New Roman"/>
          <w:sz w:val="24"/>
          <w:szCs w:val="24"/>
          <w:lang w:eastAsia="pl-PL" w:bidi="pl-PL"/>
        </w:rPr>
      </w:pPr>
      <w:r w:rsidRPr="00493AA8">
        <w:rPr>
          <w:rFonts w:ascii="Times New Roman" w:hAnsi="Times New Roman" w:cs="Times New Roman"/>
          <w:sz w:val="24"/>
          <w:szCs w:val="24"/>
        </w:rPr>
        <w:t>Strona internetowa prowadzonego postępowania:</w:t>
      </w:r>
    </w:p>
    <w:p w14:paraId="0139F673" w14:textId="533C8C7D" w:rsidR="008873BC" w:rsidRPr="00493AA8" w:rsidRDefault="008E2A45" w:rsidP="008E2A45">
      <w:pPr>
        <w:pStyle w:val="Akapitzlist"/>
        <w:tabs>
          <w:tab w:val="num" w:pos="851"/>
        </w:tabs>
        <w:spacing w:after="0" w:line="240" w:lineRule="auto"/>
        <w:ind w:left="851" w:hanging="284"/>
        <w:contextualSpacing w:val="0"/>
        <w:jc w:val="both"/>
        <w:rPr>
          <w:rStyle w:val="Hipercze"/>
          <w:rFonts w:ascii="Times New Roman" w:hAnsi="Times New Roman" w:cs="Times New Roman"/>
          <w:color w:val="auto"/>
          <w:sz w:val="24"/>
          <w:szCs w:val="24"/>
          <w:u w:val="none"/>
          <w:lang w:eastAsia="pl-PL" w:bidi="pl-PL"/>
        </w:rPr>
      </w:pPr>
      <w:r>
        <w:rPr>
          <w:rFonts w:ascii="Times New Roman" w:hAnsi="Times New Roman" w:cs="Times New Roman"/>
          <w:sz w:val="24"/>
          <w:szCs w:val="24"/>
        </w:rPr>
        <w:tab/>
      </w:r>
      <w:r w:rsidR="008873BC" w:rsidRPr="00493AA8">
        <w:rPr>
          <w:rFonts w:ascii="Times New Roman" w:hAnsi="Times New Roman" w:cs="Times New Roman"/>
          <w:sz w:val="24"/>
          <w:szCs w:val="24"/>
        </w:rPr>
        <w:t>https://platformazakupowa.pl/pn/pw_edu</w:t>
      </w:r>
      <w:r w:rsidR="008873BC" w:rsidRPr="00493AA8">
        <w:rPr>
          <w:rStyle w:val="Hipercze"/>
          <w:rFonts w:ascii="Times New Roman" w:hAnsi="Times New Roman" w:cs="Times New Roman"/>
          <w:color w:val="auto"/>
          <w:sz w:val="24"/>
          <w:szCs w:val="24"/>
          <w:u w:val="none"/>
        </w:rPr>
        <w:t>.</w:t>
      </w:r>
    </w:p>
    <w:p w14:paraId="27B0580B" w14:textId="77777777" w:rsidR="008873BC" w:rsidRPr="00493AA8" w:rsidRDefault="2A8AEF3C" w:rsidP="008E2A45">
      <w:pPr>
        <w:pStyle w:val="Akapitzlist"/>
        <w:numPr>
          <w:ilvl w:val="0"/>
          <w:numId w:val="21"/>
        </w:numPr>
        <w:tabs>
          <w:tab w:val="clear" w:pos="720"/>
          <w:tab w:val="num" w:pos="851"/>
        </w:tabs>
        <w:spacing w:after="0" w:line="240" w:lineRule="auto"/>
        <w:ind w:left="851" w:hanging="284"/>
        <w:contextualSpacing w:val="0"/>
        <w:jc w:val="both"/>
        <w:rPr>
          <w:rStyle w:val="Hipercze"/>
          <w:rFonts w:ascii="Times New Roman" w:hAnsi="Times New Roman" w:cs="Times New Roman"/>
          <w:color w:val="auto"/>
          <w:sz w:val="24"/>
          <w:szCs w:val="24"/>
          <w:u w:val="none"/>
          <w:lang w:eastAsia="pl-PL" w:bidi="pl-PL"/>
        </w:rPr>
      </w:pPr>
      <w:r w:rsidRPr="00493AA8">
        <w:rPr>
          <w:rFonts w:ascii="Times New Roman" w:hAnsi="Times New Roman" w:cs="Times New Roman"/>
          <w:sz w:val="24"/>
          <w:szCs w:val="24"/>
        </w:rPr>
        <w:t>Adres strony internetowej, na której udostępniane będą zmiany i wyjaśnienia treści SWZ oraz inne dokumenty zamówienia bezpośrednio związane z postępowaniem o udzielenie zamówienia: https://platformazakupowa.pl/pn/pw_edu</w:t>
      </w:r>
      <w:r w:rsidRPr="00493AA8">
        <w:rPr>
          <w:rStyle w:val="Hipercze"/>
          <w:rFonts w:ascii="Times New Roman" w:hAnsi="Times New Roman" w:cs="Times New Roman"/>
          <w:color w:val="auto"/>
          <w:sz w:val="24"/>
          <w:szCs w:val="24"/>
          <w:u w:val="none"/>
        </w:rPr>
        <w:t>.</w:t>
      </w:r>
    </w:p>
    <w:p w14:paraId="332E75AA" w14:textId="0364682B" w:rsidR="008873BC" w:rsidRPr="00493AA8" w:rsidRDefault="2A8AEF3C" w:rsidP="008E2A45">
      <w:pPr>
        <w:pStyle w:val="Akapitzlist"/>
        <w:numPr>
          <w:ilvl w:val="0"/>
          <w:numId w:val="21"/>
        </w:numPr>
        <w:tabs>
          <w:tab w:val="clear" w:pos="720"/>
          <w:tab w:val="num" w:pos="851"/>
        </w:tabs>
        <w:spacing w:after="0" w:line="240" w:lineRule="auto"/>
        <w:ind w:left="851" w:hanging="284"/>
        <w:contextualSpacing w:val="0"/>
        <w:jc w:val="both"/>
        <w:rPr>
          <w:rFonts w:ascii="Times New Roman" w:hAnsi="Times New Roman" w:cs="Times New Roman"/>
          <w:sz w:val="24"/>
          <w:szCs w:val="24"/>
          <w:lang w:eastAsia="pl-PL" w:bidi="pl-PL"/>
        </w:rPr>
      </w:pPr>
      <w:r w:rsidRPr="00493AA8">
        <w:rPr>
          <w:rFonts w:ascii="Times New Roman" w:hAnsi="Times New Roman" w:cs="Times New Roman"/>
          <w:sz w:val="24"/>
          <w:szCs w:val="24"/>
        </w:rPr>
        <w:t>Godziny urzędowania: od 08:00 do 16:00 (czasu urzędowego obowiązującego na terytorium Rzeczpospolitej Polskiej) w dni robocze (dni robocze to dni inne niż dni ustawowo wolne od pracy oraz dni ustanowione przez Zamawiającego jako dni wolne od pracy).</w:t>
      </w:r>
    </w:p>
    <w:p w14:paraId="757F4F2F" w14:textId="77777777" w:rsidR="008873BC" w:rsidRPr="00493AA8" w:rsidRDefault="008873BC" w:rsidP="00E240C1">
      <w:pPr>
        <w:pStyle w:val="Akapitzlist"/>
        <w:spacing w:after="0"/>
        <w:ind w:left="851" w:hanging="284"/>
        <w:contextualSpacing w:val="0"/>
        <w:rPr>
          <w:rStyle w:val="Nagwek120"/>
          <w:rFonts w:ascii="Times New Roman" w:eastAsiaTheme="minorHAnsi" w:hAnsi="Times New Roman" w:cs="Times New Roman"/>
          <w:color w:val="auto"/>
          <w:u w:val="none"/>
        </w:rPr>
      </w:pPr>
    </w:p>
    <w:bookmarkEnd w:id="2"/>
    <w:p w14:paraId="7CAC1BFD" w14:textId="68A2014D" w:rsidR="00B57A47" w:rsidRPr="00493AA8" w:rsidRDefault="006C0558" w:rsidP="000C0410">
      <w:pPr>
        <w:pStyle w:val="Akapitzlist"/>
        <w:numPr>
          <w:ilvl w:val="0"/>
          <w:numId w:val="23"/>
        </w:numPr>
        <w:spacing w:after="0"/>
        <w:ind w:left="567" w:hanging="567"/>
        <w:contextualSpacing w:val="0"/>
        <w:rPr>
          <w:rStyle w:val="Nagwek120"/>
          <w:rFonts w:ascii="Times New Roman" w:eastAsiaTheme="minorHAnsi" w:hAnsi="Times New Roman" w:cs="Times New Roman"/>
          <w:color w:val="auto"/>
          <w:u w:val="none"/>
        </w:rPr>
      </w:pPr>
      <w:r w:rsidRPr="00493AA8">
        <w:rPr>
          <w:rStyle w:val="Nagwek120"/>
          <w:rFonts w:ascii="Times New Roman" w:hAnsi="Times New Roman" w:cs="Times New Roman"/>
          <w:b/>
          <w:color w:val="auto"/>
          <w:sz w:val="24"/>
          <w:szCs w:val="24"/>
          <w:u w:val="none"/>
        </w:rPr>
        <w:t>TRYB UDZIELENIA ZAMÓWIENIA</w:t>
      </w:r>
    </w:p>
    <w:p w14:paraId="5B870088" w14:textId="3227E264" w:rsidR="008873BC" w:rsidRPr="00493AA8" w:rsidRDefault="008873BC" w:rsidP="008E2A45">
      <w:pPr>
        <w:pStyle w:val="Akapitzlist"/>
        <w:numPr>
          <w:ilvl w:val="0"/>
          <w:numId w:val="22"/>
        </w:numPr>
        <w:spacing w:after="0" w:line="240" w:lineRule="auto"/>
        <w:ind w:left="851" w:hanging="284"/>
        <w:contextualSpacing w:val="0"/>
        <w:jc w:val="both"/>
        <w:rPr>
          <w:rFonts w:ascii="Times New Roman" w:eastAsiaTheme="minorEastAsia" w:hAnsi="Times New Roman" w:cs="Times New Roman"/>
          <w:b/>
          <w:bCs/>
          <w:sz w:val="24"/>
          <w:szCs w:val="24"/>
        </w:rPr>
      </w:pPr>
      <w:r w:rsidRPr="00493AA8">
        <w:rPr>
          <w:rFonts w:ascii="Times New Roman" w:hAnsi="Times New Roman" w:cs="Times New Roman"/>
          <w:sz w:val="24"/>
          <w:szCs w:val="24"/>
          <w:lang w:eastAsia="pl-PL" w:bidi="pl-PL"/>
        </w:rPr>
        <w:t>Postępowanie o udzielenie zamówienia publicznego prowadzone jest w trybie przetargu nieograniczonego, na podstawie art. 132</w:t>
      </w:r>
      <w:r w:rsidRPr="00493AA8">
        <w:rPr>
          <w:rFonts w:ascii="Times New Roman" w:hAnsi="Times New Roman" w:cs="Times New Roman"/>
          <w:sz w:val="24"/>
          <w:szCs w:val="24"/>
        </w:rPr>
        <w:t xml:space="preserve"> </w:t>
      </w:r>
      <w:r w:rsidRPr="00493AA8">
        <w:rPr>
          <w:rFonts w:ascii="Times New Roman" w:hAnsi="Times New Roman" w:cs="Times New Roman"/>
          <w:sz w:val="24"/>
          <w:szCs w:val="24"/>
          <w:lang w:eastAsia="pl-PL" w:bidi="pl-PL"/>
        </w:rPr>
        <w:t xml:space="preserve">ustawy </w:t>
      </w:r>
      <w:r w:rsidRPr="00493AA8">
        <w:rPr>
          <w:rFonts w:ascii="Times New Roman" w:hAnsi="Times New Roman" w:cs="Times New Roman"/>
          <w:sz w:val="24"/>
          <w:szCs w:val="24"/>
        </w:rPr>
        <w:t>z dnia 11 września 2019</w:t>
      </w:r>
      <w:r w:rsidR="00712768" w:rsidRPr="00493AA8">
        <w:rPr>
          <w:rFonts w:ascii="Times New Roman" w:hAnsi="Times New Roman" w:cs="Times New Roman"/>
          <w:sz w:val="24"/>
          <w:szCs w:val="24"/>
        </w:rPr>
        <w:t> </w:t>
      </w:r>
      <w:r w:rsidRPr="00493AA8">
        <w:rPr>
          <w:rFonts w:ascii="Times New Roman" w:hAnsi="Times New Roman" w:cs="Times New Roman"/>
          <w:sz w:val="24"/>
          <w:szCs w:val="24"/>
        </w:rPr>
        <w:t xml:space="preserve">r. Prawo zamówień publicznych </w:t>
      </w:r>
      <w:r w:rsidRPr="00493AA8">
        <w:rPr>
          <w:rFonts w:ascii="Times New Roman" w:hAnsi="Times New Roman" w:cs="Times New Roman"/>
          <w:sz w:val="24"/>
          <w:szCs w:val="24"/>
          <w:lang w:eastAsia="pl-PL" w:bidi="pl-PL"/>
        </w:rPr>
        <w:t xml:space="preserve">(Dz. U. z 2021 r. poz. 1129 z </w:t>
      </w:r>
      <w:proofErr w:type="spellStart"/>
      <w:r w:rsidRPr="00493AA8">
        <w:rPr>
          <w:rFonts w:ascii="Times New Roman" w:hAnsi="Times New Roman" w:cs="Times New Roman"/>
          <w:sz w:val="24"/>
          <w:szCs w:val="24"/>
          <w:lang w:eastAsia="pl-PL" w:bidi="pl-PL"/>
        </w:rPr>
        <w:t>późn</w:t>
      </w:r>
      <w:proofErr w:type="spellEnd"/>
      <w:r w:rsidRPr="00493AA8">
        <w:rPr>
          <w:rFonts w:ascii="Times New Roman" w:hAnsi="Times New Roman" w:cs="Times New Roman"/>
          <w:sz w:val="24"/>
          <w:szCs w:val="24"/>
          <w:lang w:eastAsia="pl-PL" w:bidi="pl-PL"/>
        </w:rPr>
        <w:t xml:space="preserve">. zm.) </w:t>
      </w:r>
      <w:r w:rsidRPr="00493AA8">
        <w:rPr>
          <w:rFonts w:ascii="Times New Roman" w:hAnsi="Times New Roman" w:cs="Times New Roman"/>
          <w:sz w:val="24"/>
          <w:szCs w:val="24"/>
        </w:rPr>
        <w:t xml:space="preserve">zwanej dalej „ustawą </w:t>
      </w:r>
      <w:proofErr w:type="spellStart"/>
      <w:r w:rsidRPr="00493AA8">
        <w:rPr>
          <w:rFonts w:ascii="Times New Roman" w:hAnsi="Times New Roman" w:cs="Times New Roman"/>
          <w:sz w:val="24"/>
          <w:szCs w:val="24"/>
        </w:rPr>
        <w:t>Pzp</w:t>
      </w:r>
      <w:proofErr w:type="spellEnd"/>
      <w:r w:rsidRPr="00493AA8">
        <w:rPr>
          <w:rFonts w:ascii="Times New Roman" w:hAnsi="Times New Roman" w:cs="Times New Roman"/>
          <w:sz w:val="24"/>
          <w:szCs w:val="24"/>
        </w:rPr>
        <w:t>”</w:t>
      </w:r>
      <w:r w:rsidR="00437F1C" w:rsidRPr="00493AA8">
        <w:rPr>
          <w:rFonts w:ascii="Times New Roman" w:hAnsi="Times New Roman" w:cs="Times New Roman"/>
          <w:sz w:val="24"/>
          <w:szCs w:val="24"/>
          <w:lang w:eastAsia="pl-PL" w:bidi="pl-PL"/>
        </w:rPr>
        <w:t xml:space="preserve"> lub „</w:t>
      </w:r>
      <w:proofErr w:type="spellStart"/>
      <w:r w:rsidR="00437F1C" w:rsidRPr="00493AA8">
        <w:rPr>
          <w:rFonts w:ascii="Times New Roman" w:hAnsi="Times New Roman" w:cs="Times New Roman"/>
          <w:sz w:val="24"/>
          <w:szCs w:val="24"/>
          <w:lang w:eastAsia="pl-PL" w:bidi="pl-PL"/>
        </w:rPr>
        <w:t>Pzp</w:t>
      </w:r>
      <w:proofErr w:type="spellEnd"/>
      <w:r w:rsidR="00437F1C" w:rsidRPr="00493AA8">
        <w:rPr>
          <w:rFonts w:ascii="Times New Roman" w:hAnsi="Times New Roman" w:cs="Times New Roman"/>
          <w:sz w:val="24"/>
          <w:szCs w:val="24"/>
          <w:lang w:eastAsia="pl-PL" w:bidi="pl-PL"/>
        </w:rPr>
        <w:t xml:space="preserve">”, </w:t>
      </w:r>
      <w:r w:rsidRPr="00493AA8">
        <w:rPr>
          <w:rFonts w:ascii="Times New Roman" w:hAnsi="Times New Roman" w:cs="Times New Roman"/>
          <w:sz w:val="24"/>
          <w:szCs w:val="24"/>
          <w:lang w:eastAsia="pl-PL" w:bidi="pl-PL"/>
        </w:rPr>
        <w:t xml:space="preserve">przepisów wykonawczych wydanych na jej podstawie oraz </w:t>
      </w:r>
      <w:r w:rsidR="126AB694" w:rsidRPr="00493AA8">
        <w:rPr>
          <w:rFonts w:ascii="Times New Roman" w:eastAsia="Times New Roman" w:hAnsi="Times New Roman" w:cs="Times New Roman"/>
          <w:sz w:val="24"/>
          <w:szCs w:val="24"/>
        </w:rPr>
        <w:t xml:space="preserve"> Kodeksu Cywilnego</w:t>
      </w:r>
      <w:r w:rsidRPr="00493AA8">
        <w:rPr>
          <w:rFonts w:ascii="Times New Roman" w:hAnsi="Times New Roman" w:cs="Times New Roman"/>
          <w:sz w:val="24"/>
          <w:szCs w:val="24"/>
          <w:lang w:eastAsia="pl-PL" w:bidi="pl-PL"/>
        </w:rPr>
        <w:t>.</w:t>
      </w:r>
    </w:p>
    <w:p w14:paraId="652C443C" w14:textId="77777777" w:rsidR="008873BC" w:rsidRPr="00493AA8" w:rsidRDefault="008873BC" w:rsidP="008E2A45">
      <w:pPr>
        <w:pStyle w:val="Akapitzlist"/>
        <w:numPr>
          <w:ilvl w:val="0"/>
          <w:numId w:val="22"/>
        </w:numPr>
        <w:spacing w:after="0" w:line="240" w:lineRule="auto"/>
        <w:ind w:left="851" w:hanging="284"/>
        <w:contextualSpacing w:val="0"/>
        <w:jc w:val="both"/>
        <w:rPr>
          <w:rFonts w:ascii="Times New Roman" w:hAnsi="Times New Roman" w:cs="Times New Roman"/>
          <w:b/>
          <w:bCs/>
          <w:sz w:val="24"/>
          <w:szCs w:val="24"/>
        </w:rPr>
      </w:pPr>
      <w:r w:rsidRPr="00493AA8">
        <w:rPr>
          <w:rFonts w:ascii="Times New Roman" w:hAnsi="Times New Roman" w:cs="Times New Roman"/>
          <w:sz w:val="24"/>
          <w:szCs w:val="24"/>
          <w:lang w:eastAsia="pl-PL" w:bidi="pl-PL"/>
        </w:rPr>
        <w:t xml:space="preserve">Postępowanie, którego dotyczy niniejszy dokument oznaczone jest </w:t>
      </w:r>
      <w:r w:rsidRPr="00493AA8">
        <w:rPr>
          <w:rFonts w:ascii="Times New Roman" w:hAnsi="Times New Roman" w:cs="Times New Roman"/>
          <w:sz w:val="24"/>
          <w:szCs w:val="24"/>
        </w:rPr>
        <w:t>numerem referencyjnym</w:t>
      </w:r>
      <w:r w:rsidRPr="00493AA8">
        <w:rPr>
          <w:rFonts w:ascii="Times New Roman" w:hAnsi="Times New Roman" w:cs="Times New Roman"/>
          <w:sz w:val="24"/>
          <w:szCs w:val="24"/>
          <w:lang w:eastAsia="pl-PL" w:bidi="pl-PL"/>
        </w:rPr>
        <w:t xml:space="preserve">: </w:t>
      </w:r>
      <w:proofErr w:type="spellStart"/>
      <w:r w:rsidRPr="00493AA8">
        <w:rPr>
          <w:rFonts w:ascii="Times New Roman" w:hAnsi="Times New Roman" w:cs="Times New Roman"/>
          <w:b/>
          <w:bCs/>
          <w:sz w:val="24"/>
          <w:szCs w:val="24"/>
        </w:rPr>
        <w:t>WChZP</w:t>
      </w:r>
      <w:proofErr w:type="spellEnd"/>
      <w:r w:rsidRPr="00493AA8">
        <w:rPr>
          <w:rFonts w:ascii="Times New Roman" w:hAnsi="Times New Roman" w:cs="Times New Roman"/>
          <w:b/>
          <w:bCs/>
          <w:sz w:val="24"/>
          <w:szCs w:val="24"/>
        </w:rPr>
        <w:t>/07/2021</w:t>
      </w:r>
      <w:r w:rsidRPr="00493AA8">
        <w:rPr>
          <w:rFonts w:ascii="Times New Roman" w:hAnsi="Times New Roman" w:cs="Times New Roman"/>
          <w:sz w:val="24"/>
          <w:szCs w:val="24"/>
        </w:rPr>
        <w:t>.</w:t>
      </w:r>
      <w:r w:rsidRPr="00493AA8">
        <w:rPr>
          <w:rFonts w:ascii="Times New Roman" w:hAnsi="Times New Roman" w:cs="Times New Roman"/>
          <w:sz w:val="24"/>
          <w:szCs w:val="24"/>
          <w:lang w:eastAsia="pl-PL" w:bidi="pl-PL"/>
        </w:rPr>
        <w:t xml:space="preserve"> Wykonawcy zobowiązani są do powoływania się na wyżej podane oznaczenie we wszelkich kontaktach z Zamawiającym.</w:t>
      </w:r>
    </w:p>
    <w:p w14:paraId="6E42AD80" w14:textId="2699B66B" w:rsidR="008873BC" w:rsidRPr="00493AA8" w:rsidRDefault="008873BC" w:rsidP="008E2A45">
      <w:pPr>
        <w:pStyle w:val="Akapitzlist"/>
        <w:numPr>
          <w:ilvl w:val="0"/>
          <w:numId w:val="22"/>
        </w:numPr>
        <w:spacing w:after="0" w:line="240" w:lineRule="auto"/>
        <w:ind w:left="851" w:hanging="284"/>
        <w:contextualSpacing w:val="0"/>
        <w:jc w:val="both"/>
        <w:rPr>
          <w:rFonts w:ascii="Times New Roman" w:hAnsi="Times New Roman" w:cs="Times New Roman"/>
          <w:b/>
          <w:bCs/>
          <w:sz w:val="24"/>
          <w:szCs w:val="24"/>
        </w:rPr>
      </w:pPr>
      <w:r w:rsidRPr="00493AA8">
        <w:rPr>
          <w:rFonts w:ascii="Times New Roman" w:hAnsi="Times New Roman" w:cs="Times New Roman"/>
          <w:sz w:val="24"/>
          <w:szCs w:val="24"/>
          <w:lang w:eastAsia="pl-PL" w:bidi="pl-PL"/>
        </w:rPr>
        <w:t>Postępowanie prowadzone jest w języku polskim.</w:t>
      </w:r>
    </w:p>
    <w:p w14:paraId="2A18DAF7" w14:textId="77777777" w:rsidR="008873BC" w:rsidRPr="00493AA8" w:rsidRDefault="008873BC" w:rsidP="00E122D2">
      <w:pPr>
        <w:pStyle w:val="Akapitzlist"/>
        <w:spacing w:after="0"/>
        <w:ind w:left="426"/>
        <w:contextualSpacing w:val="0"/>
        <w:rPr>
          <w:rStyle w:val="Nagwek120"/>
          <w:rFonts w:ascii="Times New Roman" w:eastAsiaTheme="minorHAnsi" w:hAnsi="Times New Roman" w:cs="Times New Roman"/>
          <w:color w:val="auto"/>
          <w:u w:val="none"/>
        </w:rPr>
      </w:pPr>
    </w:p>
    <w:p w14:paraId="0D2CCDEB" w14:textId="6CE7C55C" w:rsidR="00C8798D" w:rsidRPr="00493AA8" w:rsidRDefault="006C0558" w:rsidP="000C0410">
      <w:pPr>
        <w:pStyle w:val="Akapitzlist"/>
        <w:numPr>
          <w:ilvl w:val="0"/>
          <w:numId w:val="23"/>
        </w:numPr>
        <w:spacing w:after="0"/>
        <w:ind w:left="567" w:hanging="567"/>
        <w:contextualSpacing w:val="0"/>
        <w:rPr>
          <w:rStyle w:val="Nagwek120"/>
          <w:rFonts w:ascii="Times New Roman" w:eastAsiaTheme="minorHAnsi" w:hAnsi="Times New Roman" w:cs="Times New Roman"/>
          <w:color w:val="auto"/>
          <w:u w:val="none"/>
        </w:rPr>
      </w:pPr>
      <w:bookmarkStart w:id="3" w:name="bookmark4"/>
      <w:r w:rsidRPr="00493AA8">
        <w:rPr>
          <w:rStyle w:val="Nagwek120"/>
          <w:rFonts w:ascii="Times New Roman" w:hAnsi="Times New Roman" w:cs="Times New Roman"/>
          <w:b/>
          <w:color w:val="auto"/>
          <w:sz w:val="24"/>
          <w:szCs w:val="24"/>
          <w:u w:val="none"/>
        </w:rPr>
        <w:t>OPIS PRZEDMIOTU ZAMÓWIENIA</w:t>
      </w:r>
    </w:p>
    <w:p w14:paraId="466F8716" w14:textId="77777777" w:rsidR="003617BF" w:rsidRPr="00493AA8" w:rsidRDefault="003617BF" w:rsidP="008E2A45">
      <w:pPr>
        <w:widowControl w:val="0"/>
        <w:numPr>
          <w:ilvl w:val="0"/>
          <w:numId w:val="1"/>
        </w:numPr>
        <w:spacing w:after="0" w:line="240" w:lineRule="auto"/>
        <w:ind w:left="851" w:hanging="284"/>
        <w:jc w:val="both"/>
        <w:rPr>
          <w:rFonts w:ascii="Times New Roman" w:eastAsia="Calibri" w:hAnsi="Times New Roman" w:cs="Times New Roman"/>
          <w:sz w:val="24"/>
          <w:szCs w:val="24"/>
          <w:lang w:eastAsia="pl-PL" w:bidi="pl-PL"/>
        </w:rPr>
      </w:pPr>
      <w:r w:rsidRPr="00493AA8">
        <w:rPr>
          <w:rFonts w:ascii="Times New Roman" w:eastAsia="Calibri" w:hAnsi="Times New Roman" w:cs="Times New Roman"/>
          <w:sz w:val="24"/>
          <w:szCs w:val="24"/>
          <w:lang w:eastAsia="pl-PL" w:bidi="pl-PL"/>
        </w:rPr>
        <w:t>Rodzaj zamówienia: dostawa.</w:t>
      </w:r>
    </w:p>
    <w:p w14:paraId="31657CD4" w14:textId="1A4995E2" w:rsidR="003617BF" w:rsidRPr="00493AA8" w:rsidRDefault="27537B77" w:rsidP="008E2A45">
      <w:pPr>
        <w:widowControl w:val="0"/>
        <w:numPr>
          <w:ilvl w:val="0"/>
          <w:numId w:val="1"/>
        </w:numPr>
        <w:spacing w:after="0" w:line="240" w:lineRule="auto"/>
        <w:ind w:left="851" w:hanging="284"/>
        <w:jc w:val="both"/>
        <w:rPr>
          <w:rFonts w:ascii="Times New Roman" w:eastAsia="Calibri" w:hAnsi="Times New Roman" w:cs="Times New Roman"/>
          <w:sz w:val="24"/>
          <w:szCs w:val="24"/>
          <w:lang w:eastAsia="pl-PL" w:bidi="pl-PL"/>
        </w:rPr>
      </w:pPr>
      <w:r w:rsidRPr="00493AA8">
        <w:rPr>
          <w:rFonts w:ascii="Times New Roman" w:eastAsia="Calibri" w:hAnsi="Times New Roman" w:cs="Times New Roman"/>
          <w:sz w:val="24"/>
          <w:szCs w:val="24"/>
          <w:lang w:eastAsia="pl-PL" w:bidi="pl-PL"/>
        </w:rPr>
        <w:t xml:space="preserve">Wspólny słownik Zamówień </w:t>
      </w:r>
      <w:r w:rsidR="419CE76B" w:rsidRPr="00493AA8">
        <w:rPr>
          <w:rFonts w:ascii="Times New Roman" w:eastAsia="Calibri" w:hAnsi="Times New Roman" w:cs="Times New Roman"/>
          <w:sz w:val="24"/>
          <w:szCs w:val="24"/>
          <w:lang w:eastAsia="pl-PL" w:bidi="pl-PL"/>
        </w:rPr>
        <w:t xml:space="preserve">CPV: </w:t>
      </w:r>
      <w:r w:rsidR="003617BF" w:rsidRPr="00493AA8">
        <w:rPr>
          <w:rFonts w:ascii="Times New Roman" w:eastAsia="Calibri" w:hAnsi="Times New Roman" w:cs="Times New Roman"/>
          <w:color w:val="000000" w:themeColor="text1"/>
          <w:sz w:val="24"/>
          <w:szCs w:val="24"/>
          <w:lang w:eastAsia="pl-PL" w:bidi="pl-PL"/>
        </w:rPr>
        <w:t>38511000-0   Mikroskopy elektronowe</w:t>
      </w:r>
      <w:r w:rsidR="00544022" w:rsidRPr="00493AA8">
        <w:rPr>
          <w:rFonts w:ascii="Times New Roman" w:eastAsia="Calibri" w:hAnsi="Times New Roman" w:cs="Times New Roman"/>
          <w:color w:val="000000" w:themeColor="text1"/>
          <w:sz w:val="24"/>
          <w:szCs w:val="24"/>
          <w:lang w:eastAsia="pl-PL" w:bidi="pl-PL"/>
        </w:rPr>
        <w:t>.</w:t>
      </w:r>
    </w:p>
    <w:p w14:paraId="539B5F06" w14:textId="10A400B3" w:rsidR="003617BF" w:rsidRPr="00493AA8" w:rsidRDefault="003617BF" w:rsidP="008E2A45">
      <w:pPr>
        <w:widowControl w:val="0"/>
        <w:numPr>
          <w:ilvl w:val="0"/>
          <w:numId w:val="1"/>
        </w:numPr>
        <w:spacing w:after="0" w:line="240" w:lineRule="auto"/>
        <w:ind w:left="851" w:hanging="284"/>
        <w:jc w:val="both"/>
        <w:rPr>
          <w:rFonts w:ascii="Times New Roman" w:eastAsia="Calibri" w:hAnsi="Times New Roman" w:cs="Times New Roman"/>
          <w:sz w:val="24"/>
          <w:szCs w:val="24"/>
          <w:lang w:eastAsia="pl-PL" w:bidi="pl-PL"/>
        </w:rPr>
      </w:pPr>
      <w:r w:rsidRPr="00493AA8">
        <w:rPr>
          <w:rFonts w:ascii="Times New Roman" w:eastAsia="Calibri" w:hAnsi="Times New Roman" w:cs="Times New Roman"/>
          <w:color w:val="000000"/>
          <w:sz w:val="24"/>
          <w:szCs w:val="24"/>
          <w:lang w:eastAsia="pl-PL" w:bidi="pl-PL"/>
        </w:rPr>
        <w:t>Przedmiot</w:t>
      </w:r>
      <w:r w:rsidR="00DD4526" w:rsidRPr="00493AA8">
        <w:rPr>
          <w:rFonts w:ascii="Times New Roman" w:eastAsia="Calibri" w:hAnsi="Times New Roman" w:cs="Times New Roman"/>
          <w:color w:val="000000"/>
          <w:sz w:val="24"/>
          <w:szCs w:val="24"/>
          <w:lang w:eastAsia="pl-PL" w:bidi="pl-PL"/>
        </w:rPr>
        <w:t>em</w:t>
      </w:r>
      <w:r w:rsidRPr="00493AA8">
        <w:rPr>
          <w:rFonts w:ascii="Times New Roman" w:eastAsia="Calibri" w:hAnsi="Times New Roman" w:cs="Times New Roman"/>
          <w:color w:val="000000"/>
          <w:sz w:val="24"/>
          <w:szCs w:val="24"/>
          <w:lang w:eastAsia="pl-PL" w:bidi="pl-PL"/>
        </w:rPr>
        <w:t xml:space="preserve"> zamówienia</w:t>
      </w:r>
      <w:r w:rsidR="00DD4526" w:rsidRPr="00493AA8">
        <w:rPr>
          <w:rFonts w:ascii="Times New Roman" w:eastAsia="Calibri" w:hAnsi="Times New Roman" w:cs="Times New Roman"/>
          <w:color w:val="000000"/>
          <w:sz w:val="24"/>
          <w:szCs w:val="24"/>
          <w:lang w:eastAsia="pl-PL" w:bidi="pl-PL"/>
        </w:rPr>
        <w:t xml:space="preserve"> jest</w:t>
      </w:r>
      <w:r w:rsidRPr="00493AA8">
        <w:rPr>
          <w:rFonts w:ascii="Times New Roman" w:eastAsia="Calibri" w:hAnsi="Times New Roman" w:cs="Times New Roman"/>
          <w:b/>
          <w:sz w:val="24"/>
          <w:szCs w:val="24"/>
        </w:rPr>
        <w:t xml:space="preserve"> </w:t>
      </w:r>
      <w:r w:rsidR="00676E6A" w:rsidRPr="00493AA8">
        <w:rPr>
          <w:rFonts w:ascii="Times New Roman" w:eastAsia="Calibri" w:hAnsi="Times New Roman" w:cs="Times New Roman"/>
          <w:sz w:val="24"/>
          <w:szCs w:val="24"/>
        </w:rPr>
        <w:t>d</w:t>
      </w:r>
      <w:r w:rsidRPr="00493AA8">
        <w:rPr>
          <w:rFonts w:ascii="Times New Roman" w:eastAsia="Calibri" w:hAnsi="Times New Roman" w:cs="Times New Roman"/>
          <w:sz w:val="24"/>
          <w:szCs w:val="24"/>
        </w:rPr>
        <w:t xml:space="preserve">ostawa </w:t>
      </w:r>
      <w:r w:rsidR="005126D1" w:rsidRPr="00493AA8">
        <w:rPr>
          <w:rFonts w:ascii="Times New Roman" w:eastAsia="Calibri" w:hAnsi="Times New Roman" w:cs="Times New Roman"/>
          <w:sz w:val="24"/>
          <w:szCs w:val="24"/>
        </w:rPr>
        <w:t>w</w:t>
      </w:r>
      <w:r w:rsidR="004A0024" w:rsidRPr="00493AA8">
        <w:rPr>
          <w:rFonts w:ascii="Times New Roman" w:eastAsia="Calibri" w:hAnsi="Times New Roman" w:cs="Times New Roman"/>
          <w:sz w:val="24"/>
          <w:szCs w:val="24"/>
        </w:rPr>
        <w:t xml:space="preserve">ysokorozdzielczego skaningowego mikroskopu elektronowego typu </w:t>
      </w:r>
      <w:proofErr w:type="spellStart"/>
      <w:r w:rsidR="004A0024" w:rsidRPr="00493AA8">
        <w:rPr>
          <w:rFonts w:ascii="Times New Roman" w:eastAsia="Calibri" w:hAnsi="Times New Roman" w:cs="Times New Roman"/>
          <w:sz w:val="24"/>
          <w:szCs w:val="24"/>
        </w:rPr>
        <w:t>DualBeam</w:t>
      </w:r>
      <w:proofErr w:type="spellEnd"/>
      <w:r w:rsidR="004A0024" w:rsidRPr="00493AA8">
        <w:rPr>
          <w:rFonts w:ascii="Times New Roman" w:eastAsia="Calibri" w:hAnsi="Times New Roman" w:cs="Times New Roman"/>
          <w:sz w:val="24"/>
          <w:szCs w:val="24"/>
        </w:rPr>
        <w:t xml:space="preserve"> </w:t>
      </w:r>
      <w:r w:rsidRPr="00493AA8">
        <w:rPr>
          <w:rFonts w:ascii="Times New Roman" w:eastAsia="Calibri" w:hAnsi="Times New Roman" w:cs="Times New Roman"/>
          <w:sz w:val="24"/>
          <w:szCs w:val="24"/>
        </w:rPr>
        <w:t>z systemami TOF-SIMS i EDS</w:t>
      </w:r>
      <w:r w:rsidRPr="00493AA8">
        <w:rPr>
          <w:rFonts w:ascii="Times New Roman" w:eastAsia="Calibri" w:hAnsi="Times New Roman" w:cs="Times New Roman"/>
          <w:i/>
          <w:sz w:val="24"/>
          <w:szCs w:val="24"/>
        </w:rPr>
        <w:t>.</w:t>
      </w:r>
      <w:bookmarkStart w:id="4" w:name="_Hlk88559547"/>
      <w:r w:rsidR="00DD4526" w:rsidRPr="00493AA8">
        <w:rPr>
          <w:rFonts w:ascii="Times New Roman" w:eastAsia="Calibri" w:hAnsi="Times New Roman" w:cs="Times New Roman"/>
          <w:sz w:val="24"/>
          <w:szCs w:val="24"/>
          <w:lang w:eastAsia="pl-PL" w:bidi="pl-PL"/>
        </w:rPr>
        <w:t xml:space="preserve"> </w:t>
      </w:r>
      <w:r w:rsidR="00DD4526" w:rsidRPr="00493AA8">
        <w:rPr>
          <w:rFonts w:ascii="Times New Roman" w:eastAsia="Calibri" w:hAnsi="Times New Roman" w:cs="Times New Roman"/>
          <w:sz w:val="24"/>
          <w:szCs w:val="24"/>
        </w:rPr>
        <w:t>M</w:t>
      </w:r>
      <w:r w:rsidRPr="00493AA8">
        <w:rPr>
          <w:rFonts w:ascii="Times New Roman" w:eastAsia="Calibri" w:hAnsi="Times New Roman" w:cs="Times New Roman"/>
          <w:sz w:val="24"/>
          <w:szCs w:val="24"/>
        </w:rPr>
        <w:t xml:space="preserve">ikroskop wyposażony m.in. w spektrometr masowy do badania pierwiastków lekkich, w tym litu, a także w układ do transferu badanych próbek do wnętrza komory mikroskopowej bez dostępu powietrza. Integralną częścią zamówienia jest </w:t>
      </w:r>
      <w:r w:rsidR="00FF2FC9" w:rsidRPr="00493AA8">
        <w:rPr>
          <w:rFonts w:ascii="Times New Roman" w:eastAsia="Calibri" w:hAnsi="Times New Roman" w:cs="Times New Roman"/>
          <w:sz w:val="24"/>
          <w:szCs w:val="24"/>
        </w:rPr>
        <w:t xml:space="preserve">montaż, konfiguracja, uruchomienie oraz </w:t>
      </w:r>
      <w:r w:rsidR="00676E6A" w:rsidRPr="00493AA8">
        <w:rPr>
          <w:rFonts w:ascii="Times New Roman" w:eastAsia="Calibri" w:hAnsi="Times New Roman" w:cs="Times New Roman"/>
          <w:sz w:val="24"/>
          <w:szCs w:val="24"/>
        </w:rPr>
        <w:t xml:space="preserve">przeprowadzenie </w:t>
      </w:r>
      <w:r w:rsidRPr="00493AA8">
        <w:rPr>
          <w:rFonts w:ascii="Times New Roman" w:eastAsia="Calibri" w:hAnsi="Times New Roman" w:cs="Times New Roman"/>
          <w:sz w:val="24"/>
          <w:szCs w:val="24"/>
        </w:rPr>
        <w:t xml:space="preserve"> szkoleni</w:t>
      </w:r>
      <w:r w:rsidR="00676E6A" w:rsidRPr="00493AA8">
        <w:rPr>
          <w:rFonts w:ascii="Times New Roman" w:eastAsia="Calibri" w:hAnsi="Times New Roman" w:cs="Times New Roman"/>
          <w:sz w:val="24"/>
          <w:szCs w:val="24"/>
        </w:rPr>
        <w:t>a w zakresie</w:t>
      </w:r>
      <w:r w:rsidR="00FD4AF1" w:rsidRPr="00493AA8">
        <w:rPr>
          <w:rFonts w:ascii="Times New Roman" w:eastAsia="Calibri" w:hAnsi="Times New Roman" w:cs="Times New Roman"/>
          <w:sz w:val="24"/>
          <w:szCs w:val="24"/>
        </w:rPr>
        <w:t xml:space="preserve">: sprzętowym, </w:t>
      </w:r>
      <w:r w:rsidR="00676E6A" w:rsidRPr="00493AA8">
        <w:rPr>
          <w:rFonts w:ascii="Times New Roman" w:eastAsia="Calibri" w:hAnsi="Times New Roman" w:cs="Times New Roman"/>
          <w:sz w:val="24"/>
          <w:szCs w:val="24"/>
        </w:rPr>
        <w:t xml:space="preserve"> obsługi mikroskopu</w:t>
      </w:r>
      <w:r w:rsidR="001E7065" w:rsidRPr="00493AA8">
        <w:rPr>
          <w:rFonts w:ascii="Times New Roman" w:eastAsia="Calibri" w:hAnsi="Times New Roman" w:cs="Times New Roman"/>
          <w:sz w:val="24"/>
          <w:szCs w:val="24"/>
        </w:rPr>
        <w:t xml:space="preserve"> </w:t>
      </w:r>
      <w:r w:rsidR="00676E6A" w:rsidRPr="00493AA8">
        <w:rPr>
          <w:rFonts w:ascii="Times New Roman" w:eastAsia="Calibri" w:hAnsi="Times New Roman" w:cs="Times New Roman"/>
          <w:sz w:val="24"/>
          <w:szCs w:val="24"/>
        </w:rPr>
        <w:t xml:space="preserve"> </w:t>
      </w:r>
      <w:r w:rsidR="00EC6E9A" w:rsidRPr="00493AA8">
        <w:rPr>
          <w:rFonts w:ascii="Times New Roman" w:eastAsia="Calibri" w:hAnsi="Times New Roman" w:cs="Times New Roman"/>
          <w:sz w:val="24"/>
          <w:szCs w:val="24"/>
        </w:rPr>
        <w:t>i</w:t>
      </w:r>
      <w:r w:rsidR="00676E6A" w:rsidRPr="00493AA8">
        <w:rPr>
          <w:rFonts w:ascii="Times New Roman" w:eastAsia="Calibri" w:hAnsi="Times New Roman" w:cs="Times New Roman"/>
          <w:sz w:val="24"/>
          <w:szCs w:val="24"/>
        </w:rPr>
        <w:t xml:space="preserve"> szkolenia</w:t>
      </w:r>
      <w:r w:rsidRPr="00493AA8">
        <w:rPr>
          <w:rFonts w:ascii="Times New Roman" w:eastAsia="Calibri" w:hAnsi="Times New Roman" w:cs="Times New Roman"/>
          <w:sz w:val="24"/>
          <w:szCs w:val="24"/>
        </w:rPr>
        <w:t xml:space="preserve"> </w:t>
      </w:r>
      <w:r w:rsidR="00FD4AF1" w:rsidRPr="00493AA8">
        <w:rPr>
          <w:rFonts w:ascii="Times New Roman" w:eastAsia="Calibri" w:hAnsi="Times New Roman" w:cs="Times New Roman"/>
          <w:sz w:val="24"/>
          <w:szCs w:val="24"/>
        </w:rPr>
        <w:t xml:space="preserve">aplikacyjnego </w:t>
      </w:r>
      <w:r w:rsidR="00344313" w:rsidRPr="00493AA8">
        <w:rPr>
          <w:rFonts w:ascii="Times New Roman" w:eastAsia="Calibri" w:hAnsi="Times New Roman" w:cs="Times New Roman"/>
          <w:sz w:val="24"/>
          <w:szCs w:val="24"/>
        </w:rPr>
        <w:t>oraz wykonanie serwisu gwarancyjnego i pogwarancyjnego</w:t>
      </w:r>
      <w:r w:rsidRPr="00493AA8">
        <w:rPr>
          <w:rFonts w:ascii="Times New Roman" w:eastAsia="Calibri" w:hAnsi="Times New Roman" w:cs="Times New Roman"/>
          <w:sz w:val="24"/>
          <w:szCs w:val="24"/>
        </w:rPr>
        <w:t>.</w:t>
      </w:r>
    </w:p>
    <w:bookmarkEnd w:id="4"/>
    <w:p w14:paraId="0A993C94" w14:textId="1EC62BBE" w:rsidR="003617BF" w:rsidRPr="00493AA8" w:rsidRDefault="003617BF" w:rsidP="008E2A45">
      <w:pPr>
        <w:widowControl w:val="0"/>
        <w:numPr>
          <w:ilvl w:val="0"/>
          <w:numId w:val="1"/>
        </w:numPr>
        <w:spacing w:after="0" w:line="240" w:lineRule="auto"/>
        <w:ind w:left="851" w:hanging="284"/>
        <w:jc w:val="both"/>
        <w:rPr>
          <w:rFonts w:ascii="Times New Roman" w:eastAsia="Calibri" w:hAnsi="Times New Roman" w:cs="Times New Roman"/>
          <w:sz w:val="24"/>
          <w:szCs w:val="24"/>
          <w:lang w:eastAsia="pl-PL" w:bidi="pl-PL"/>
        </w:rPr>
      </w:pPr>
      <w:r w:rsidRPr="00493AA8">
        <w:rPr>
          <w:rFonts w:ascii="Times New Roman" w:eastAsia="Calibri" w:hAnsi="Times New Roman" w:cs="Times New Roman"/>
          <w:sz w:val="24"/>
          <w:szCs w:val="24"/>
          <w:lang w:eastAsia="pl-PL" w:bidi="pl-PL"/>
        </w:rPr>
        <w:t>Szczegółowy opis przedmiotu zamówienia znajduje się w Załączniku nr 2 do SWZ</w:t>
      </w:r>
      <w:r w:rsidR="00676E6A" w:rsidRPr="00493AA8">
        <w:rPr>
          <w:rFonts w:ascii="Times New Roman" w:eastAsia="Calibri" w:hAnsi="Times New Roman" w:cs="Times New Roman"/>
          <w:sz w:val="24"/>
          <w:szCs w:val="24"/>
          <w:lang w:eastAsia="pl-PL" w:bidi="pl-PL"/>
        </w:rPr>
        <w:t>, który jest jednocześnie formularzem wymagań technicznych</w:t>
      </w:r>
      <w:r w:rsidRPr="00493AA8">
        <w:rPr>
          <w:rFonts w:ascii="Times New Roman" w:eastAsia="Calibri" w:hAnsi="Times New Roman" w:cs="Times New Roman"/>
          <w:sz w:val="24"/>
          <w:szCs w:val="24"/>
          <w:lang w:eastAsia="pl-PL" w:bidi="pl-PL"/>
        </w:rPr>
        <w:t>.</w:t>
      </w:r>
    </w:p>
    <w:p w14:paraId="33B5B39D" w14:textId="77777777" w:rsidR="003617BF" w:rsidRPr="00493AA8" w:rsidRDefault="003617BF" w:rsidP="008E2A45">
      <w:pPr>
        <w:widowControl w:val="0"/>
        <w:numPr>
          <w:ilvl w:val="0"/>
          <w:numId w:val="1"/>
        </w:numPr>
        <w:spacing w:after="0" w:line="240" w:lineRule="auto"/>
        <w:ind w:left="851" w:hanging="284"/>
        <w:jc w:val="both"/>
        <w:rPr>
          <w:rFonts w:ascii="Times New Roman" w:eastAsia="Calibri" w:hAnsi="Times New Roman" w:cs="Times New Roman"/>
          <w:sz w:val="24"/>
          <w:szCs w:val="24"/>
          <w:lang w:eastAsia="pl-PL" w:bidi="pl-PL"/>
        </w:rPr>
      </w:pPr>
      <w:r w:rsidRPr="00493AA8">
        <w:rPr>
          <w:rFonts w:ascii="Times New Roman" w:eastAsia="Calibri" w:hAnsi="Times New Roman" w:cs="Times New Roman"/>
          <w:sz w:val="24"/>
          <w:szCs w:val="24"/>
          <w:lang w:eastAsia="pl-PL" w:bidi="pl-PL"/>
        </w:rPr>
        <w:t>Warunki realizacji Przedmiotu zamówienia zostały zawarte we wzorze umowy, stanowiącym Załącznik nr 4 do SWZ.</w:t>
      </w:r>
    </w:p>
    <w:p w14:paraId="5CB84A33" w14:textId="77777777" w:rsidR="003617BF" w:rsidRPr="00493AA8" w:rsidRDefault="003617BF" w:rsidP="008E2A45">
      <w:pPr>
        <w:widowControl w:val="0"/>
        <w:numPr>
          <w:ilvl w:val="0"/>
          <w:numId w:val="1"/>
        </w:numPr>
        <w:spacing w:after="0" w:line="240" w:lineRule="auto"/>
        <w:ind w:left="851" w:hanging="284"/>
        <w:jc w:val="both"/>
        <w:rPr>
          <w:rFonts w:ascii="Times New Roman" w:eastAsia="Calibri" w:hAnsi="Times New Roman" w:cs="Times New Roman"/>
          <w:sz w:val="24"/>
          <w:szCs w:val="24"/>
          <w:lang w:eastAsia="pl-PL" w:bidi="pl-PL"/>
        </w:rPr>
      </w:pPr>
      <w:r w:rsidRPr="00493AA8">
        <w:rPr>
          <w:rFonts w:ascii="Times New Roman" w:eastAsia="Calibri" w:hAnsi="Times New Roman" w:cs="Times New Roman"/>
          <w:sz w:val="24"/>
          <w:szCs w:val="24"/>
        </w:rPr>
        <w:t>Pozostałe wymagania w zakresie opisu przedmiotu zamówienia:</w:t>
      </w:r>
    </w:p>
    <w:p w14:paraId="25038143" w14:textId="0534B6EB" w:rsidR="003617BF" w:rsidRPr="00493AA8" w:rsidRDefault="4B98A2F3" w:rsidP="008E2A45">
      <w:pPr>
        <w:widowControl w:val="0"/>
        <w:numPr>
          <w:ilvl w:val="0"/>
          <w:numId w:val="2"/>
        </w:numPr>
        <w:spacing w:after="0" w:line="240" w:lineRule="auto"/>
        <w:ind w:left="1134" w:hanging="283"/>
        <w:jc w:val="both"/>
        <w:rPr>
          <w:rFonts w:ascii="Times New Roman" w:eastAsia="Calibri" w:hAnsi="Times New Roman" w:cs="Times New Roman"/>
          <w:b/>
          <w:bCs/>
          <w:sz w:val="24"/>
          <w:szCs w:val="24"/>
          <w:lang w:eastAsia="pl-PL" w:bidi="pl-PL"/>
        </w:rPr>
      </w:pPr>
      <w:r w:rsidRPr="00493AA8">
        <w:rPr>
          <w:rFonts w:ascii="Times New Roman" w:eastAsia="Calibri" w:hAnsi="Times New Roman" w:cs="Times New Roman"/>
          <w:sz w:val="24"/>
          <w:szCs w:val="24"/>
        </w:rPr>
        <w:t>Zamawiający nie dopuszcza składania ofert częściowych</w:t>
      </w:r>
      <w:r w:rsidR="26CD31EE" w:rsidRPr="00493AA8">
        <w:rPr>
          <w:rFonts w:ascii="Times New Roman" w:eastAsia="Calibri" w:hAnsi="Times New Roman" w:cs="Times New Roman"/>
          <w:sz w:val="24"/>
          <w:szCs w:val="24"/>
        </w:rPr>
        <w:t xml:space="preserve">. </w:t>
      </w:r>
      <w:r w:rsidR="38F38187" w:rsidRPr="00493AA8">
        <w:rPr>
          <w:rFonts w:ascii="Times New Roman" w:eastAsia="Calibri" w:hAnsi="Times New Roman" w:cs="Times New Roman"/>
          <w:sz w:val="24"/>
          <w:szCs w:val="24"/>
        </w:rPr>
        <w:t>Podział zamówienia na części jest niemo</w:t>
      </w:r>
      <w:r w:rsidR="00676E6A" w:rsidRPr="00493AA8">
        <w:rPr>
          <w:rFonts w:ascii="Times New Roman" w:eastAsia="Calibri" w:hAnsi="Times New Roman" w:cs="Times New Roman"/>
          <w:sz w:val="24"/>
          <w:szCs w:val="24"/>
        </w:rPr>
        <w:t>ż</w:t>
      </w:r>
      <w:r w:rsidR="38F38187" w:rsidRPr="00493AA8">
        <w:rPr>
          <w:rFonts w:ascii="Times New Roman" w:eastAsia="Calibri" w:hAnsi="Times New Roman" w:cs="Times New Roman"/>
          <w:sz w:val="24"/>
          <w:szCs w:val="24"/>
        </w:rPr>
        <w:t xml:space="preserve">liwy ze względów technicznych. </w:t>
      </w:r>
    </w:p>
    <w:p w14:paraId="1282AF0D" w14:textId="713C0ECA" w:rsidR="003617BF" w:rsidRPr="00493AA8" w:rsidRDefault="003617BF" w:rsidP="008E2A45">
      <w:pPr>
        <w:widowControl w:val="0"/>
        <w:numPr>
          <w:ilvl w:val="0"/>
          <w:numId w:val="2"/>
        </w:numPr>
        <w:spacing w:after="0" w:line="240" w:lineRule="auto"/>
        <w:ind w:left="1134" w:hanging="283"/>
        <w:jc w:val="both"/>
        <w:rPr>
          <w:rFonts w:ascii="Times New Roman" w:eastAsia="Calibri" w:hAnsi="Times New Roman" w:cs="Times New Roman"/>
          <w:sz w:val="24"/>
          <w:szCs w:val="24"/>
          <w:lang w:eastAsia="pl-PL" w:bidi="pl-PL"/>
        </w:rPr>
      </w:pPr>
      <w:r w:rsidRPr="00493AA8">
        <w:rPr>
          <w:rFonts w:ascii="Times New Roman" w:eastAsia="Times New Roman" w:hAnsi="Times New Roman" w:cs="Times New Roman"/>
          <w:sz w:val="24"/>
          <w:szCs w:val="24"/>
          <w:lang w:eastAsia="pl-PL"/>
        </w:rPr>
        <w:t>Zamawiający nie przewiduje możliwości złożenia ofert wariantowych</w:t>
      </w:r>
      <w:r w:rsidR="00400F33" w:rsidRPr="00493AA8">
        <w:rPr>
          <w:rFonts w:ascii="Times New Roman" w:eastAsia="Times New Roman" w:hAnsi="Times New Roman" w:cs="Times New Roman"/>
          <w:sz w:val="24"/>
          <w:szCs w:val="24"/>
          <w:lang w:eastAsia="pl-PL"/>
        </w:rPr>
        <w:t>;</w:t>
      </w:r>
    </w:p>
    <w:p w14:paraId="3A8232AE" w14:textId="76C98270" w:rsidR="003617BF" w:rsidRPr="00493AA8" w:rsidRDefault="003617BF" w:rsidP="008E2A45">
      <w:pPr>
        <w:widowControl w:val="0"/>
        <w:numPr>
          <w:ilvl w:val="0"/>
          <w:numId w:val="2"/>
        </w:numPr>
        <w:spacing w:after="0" w:line="240" w:lineRule="auto"/>
        <w:ind w:left="1134" w:hanging="283"/>
        <w:jc w:val="both"/>
        <w:rPr>
          <w:rFonts w:ascii="Times New Roman" w:eastAsia="Calibri" w:hAnsi="Times New Roman" w:cs="Times New Roman"/>
          <w:sz w:val="24"/>
          <w:szCs w:val="24"/>
          <w:lang w:eastAsia="pl-PL" w:bidi="pl-PL"/>
        </w:rPr>
      </w:pPr>
      <w:r w:rsidRPr="00493AA8">
        <w:rPr>
          <w:rFonts w:ascii="Times New Roman" w:eastAsia="Times New Roman" w:hAnsi="Times New Roman" w:cs="Times New Roman"/>
          <w:sz w:val="24"/>
          <w:szCs w:val="24"/>
          <w:lang w:eastAsia="pl-PL"/>
        </w:rPr>
        <w:t>Zamawiający nie przewiduje możliwości zawarcia umowy ramowej</w:t>
      </w:r>
      <w:r w:rsidR="00400F33" w:rsidRPr="00493AA8">
        <w:rPr>
          <w:rFonts w:ascii="Times New Roman" w:eastAsia="Times New Roman" w:hAnsi="Times New Roman" w:cs="Times New Roman"/>
          <w:sz w:val="24"/>
          <w:szCs w:val="24"/>
          <w:lang w:eastAsia="pl-PL"/>
        </w:rPr>
        <w:t>;</w:t>
      </w:r>
    </w:p>
    <w:p w14:paraId="65C020D6" w14:textId="46B6C899" w:rsidR="003F773A" w:rsidRPr="00493AA8" w:rsidRDefault="003617BF" w:rsidP="008E2A45">
      <w:pPr>
        <w:widowControl w:val="0"/>
        <w:numPr>
          <w:ilvl w:val="0"/>
          <w:numId w:val="2"/>
        </w:numPr>
        <w:spacing w:after="0" w:line="240" w:lineRule="auto"/>
        <w:ind w:left="1134" w:hanging="283"/>
        <w:rPr>
          <w:rFonts w:ascii="Times New Roman" w:eastAsia="Calibri" w:hAnsi="Times New Roman" w:cs="Times New Roman"/>
          <w:sz w:val="24"/>
          <w:szCs w:val="24"/>
          <w:lang w:eastAsia="pl-PL" w:bidi="pl-PL"/>
        </w:rPr>
      </w:pPr>
      <w:r w:rsidRPr="00493AA8">
        <w:rPr>
          <w:rFonts w:ascii="Times New Roman" w:eastAsia="Times New Roman" w:hAnsi="Times New Roman" w:cs="Times New Roman"/>
          <w:sz w:val="24"/>
          <w:szCs w:val="24"/>
          <w:lang w:eastAsia="pl-PL"/>
        </w:rPr>
        <w:t xml:space="preserve">Zamawiający </w:t>
      </w:r>
      <w:r w:rsidR="00676E6A" w:rsidRPr="00493AA8">
        <w:rPr>
          <w:rFonts w:ascii="Times New Roman" w:eastAsia="Times New Roman" w:hAnsi="Times New Roman" w:cs="Times New Roman"/>
          <w:sz w:val="24"/>
          <w:szCs w:val="24"/>
          <w:lang w:eastAsia="pl-PL"/>
        </w:rPr>
        <w:t>przewiduje na wniosek Wykonawcy przeprowadzenie wizji lokalnej w miejscu instalacji mikroskopu</w:t>
      </w:r>
      <w:r w:rsidR="008C0BDE" w:rsidRPr="00493AA8">
        <w:rPr>
          <w:rFonts w:ascii="Times New Roman" w:eastAsia="Times New Roman" w:hAnsi="Times New Roman" w:cs="Times New Roman"/>
          <w:sz w:val="24"/>
          <w:szCs w:val="24"/>
          <w:lang w:eastAsia="pl-PL"/>
        </w:rPr>
        <w:t xml:space="preserve">: </w:t>
      </w:r>
      <w:r w:rsidR="00676E6A" w:rsidRPr="00493AA8">
        <w:rPr>
          <w:rFonts w:ascii="Times New Roman" w:eastAsia="Times New Roman" w:hAnsi="Times New Roman" w:cs="Times New Roman"/>
          <w:sz w:val="24"/>
          <w:szCs w:val="24"/>
          <w:lang w:eastAsia="pl-PL"/>
        </w:rPr>
        <w:t xml:space="preserve">  </w:t>
      </w:r>
      <w:r w:rsidR="008C0BDE" w:rsidRPr="00493AA8">
        <w:rPr>
          <w:rFonts w:ascii="Times New Roman" w:hAnsi="Times New Roman" w:cs="Times New Roman"/>
          <w:sz w:val="24"/>
          <w:szCs w:val="24"/>
        </w:rPr>
        <w:t>Politechnika Warszawska Wydział Chemiczny, ul. Noakowskiego 3, 00-664 Warszawa, laboratorium nr 42-47 (parter);</w:t>
      </w:r>
    </w:p>
    <w:p w14:paraId="2FDF1674" w14:textId="23B844CD" w:rsidR="003617BF" w:rsidRPr="00493AA8" w:rsidRDefault="003F773A" w:rsidP="008E2A45">
      <w:pPr>
        <w:widowControl w:val="0"/>
        <w:numPr>
          <w:ilvl w:val="0"/>
          <w:numId w:val="2"/>
        </w:numPr>
        <w:spacing w:after="0" w:line="240" w:lineRule="auto"/>
        <w:ind w:left="1134" w:hanging="283"/>
        <w:jc w:val="both"/>
        <w:rPr>
          <w:rFonts w:ascii="Times New Roman" w:eastAsia="Calibri" w:hAnsi="Times New Roman" w:cs="Times New Roman"/>
          <w:sz w:val="24"/>
          <w:szCs w:val="24"/>
          <w:lang w:eastAsia="pl-PL" w:bidi="pl-PL"/>
        </w:rPr>
      </w:pPr>
      <w:r w:rsidRPr="00493AA8">
        <w:rPr>
          <w:rFonts w:ascii="Times New Roman" w:eastAsia="Times New Roman" w:hAnsi="Times New Roman" w:cs="Times New Roman"/>
          <w:sz w:val="24"/>
          <w:szCs w:val="24"/>
          <w:lang w:eastAsia="pl-PL"/>
        </w:rPr>
        <w:t xml:space="preserve">Zamawiający nie przewiduje konieczności </w:t>
      </w:r>
      <w:r w:rsidR="003617BF" w:rsidRPr="00493AA8">
        <w:rPr>
          <w:rFonts w:ascii="Times New Roman" w:eastAsia="Times New Roman" w:hAnsi="Times New Roman" w:cs="Times New Roman"/>
          <w:sz w:val="24"/>
          <w:szCs w:val="24"/>
          <w:lang w:eastAsia="pl-PL"/>
        </w:rPr>
        <w:t xml:space="preserve">sprawdzenia przez </w:t>
      </w:r>
      <w:r w:rsidRPr="00493AA8">
        <w:rPr>
          <w:rFonts w:ascii="Times New Roman" w:eastAsia="Times New Roman" w:hAnsi="Times New Roman" w:cs="Times New Roman"/>
          <w:sz w:val="24"/>
          <w:szCs w:val="24"/>
          <w:lang w:eastAsia="pl-PL"/>
        </w:rPr>
        <w:t xml:space="preserve">Wykonawcę </w:t>
      </w:r>
      <w:r w:rsidR="003617BF" w:rsidRPr="00493AA8">
        <w:rPr>
          <w:rFonts w:ascii="Times New Roman" w:eastAsia="Times New Roman" w:hAnsi="Times New Roman" w:cs="Times New Roman"/>
          <w:sz w:val="24"/>
          <w:szCs w:val="24"/>
          <w:lang w:eastAsia="pl-PL"/>
        </w:rPr>
        <w:t>dokumentów niezbędnych do realizacji zamówienia, o któr</w:t>
      </w:r>
      <w:r w:rsidR="00676E6A" w:rsidRPr="00493AA8">
        <w:rPr>
          <w:rFonts w:ascii="Times New Roman" w:eastAsia="Times New Roman" w:hAnsi="Times New Roman" w:cs="Times New Roman"/>
          <w:sz w:val="24"/>
          <w:szCs w:val="24"/>
          <w:lang w:eastAsia="pl-PL"/>
        </w:rPr>
        <w:t>ych</w:t>
      </w:r>
      <w:r w:rsidR="003617BF" w:rsidRPr="00493AA8">
        <w:rPr>
          <w:rFonts w:ascii="Times New Roman" w:eastAsia="Times New Roman" w:hAnsi="Times New Roman" w:cs="Times New Roman"/>
          <w:sz w:val="24"/>
          <w:szCs w:val="24"/>
          <w:lang w:eastAsia="pl-PL"/>
        </w:rPr>
        <w:t xml:space="preserve"> mowa w art. 131 </w:t>
      </w:r>
      <w:r w:rsidR="003617BF" w:rsidRPr="00493AA8">
        <w:rPr>
          <w:rFonts w:ascii="Times New Roman" w:eastAsia="Times New Roman" w:hAnsi="Times New Roman" w:cs="Times New Roman"/>
          <w:sz w:val="24"/>
          <w:szCs w:val="24"/>
          <w:lang w:eastAsia="pl-PL"/>
        </w:rPr>
        <w:lastRenderedPageBreak/>
        <w:t xml:space="preserve">ust. 2 </w:t>
      </w:r>
      <w:r w:rsidR="009B2E60" w:rsidRPr="00493AA8">
        <w:rPr>
          <w:rFonts w:ascii="Times New Roman" w:eastAsia="Times New Roman" w:hAnsi="Times New Roman" w:cs="Times New Roman"/>
          <w:sz w:val="24"/>
          <w:szCs w:val="24"/>
          <w:lang w:eastAsia="pl-PL"/>
        </w:rPr>
        <w:t>pkt 2</w:t>
      </w:r>
      <w:r w:rsidR="00BA6496" w:rsidRPr="00493AA8">
        <w:rPr>
          <w:rFonts w:ascii="Times New Roman" w:eastAsia="Times New Roman" w:hAnsi="Times New Roman" w:cs="Times New Roman"/>
          <w:sz w:val="24"/>
          <w:szCs w:val="24"/>
          <w:lang w:eastAsia="pl-PL"/>
        </w:rPr>
        <w:t xml:space="preserve"> </w:t>
      </w:r>
      <w:r w:rsidR="003617BF" w:rsidRPr="00493AA8">
        <w:rPr>
          <w:rFonts w:ascii="Times New Roman" w:eastAsia="Times New Roman" w:hAnsi="Times New Roman" w:cs="Times New Roman"/>
          <w:sz w:val="24"/>
          <w:szCs w:val="24"/>
          <w:lang w:eastAsia="pl-PL"/>
        </w:rPr>
        <w:t xml:space="preserve">ustawy </w:t>
      </w:r>
      <w:proofErr w:type="spellStart"/>
      <w:r w:rsidR="003617BF" w:rsidRPr="00493AA8">
        <w:rPr>
          <w:rFonts w:ascii="Times New Roman" w:eastAsia="Times New Roman" w:hAnsi="Times New Roman" w:cs="Times New Roman"/>
          <w:sz w:val="24"/>
          <w:szCs w:val="24"/>
          <w:lang w:eastAsia="pl-PL"/>
        </w:rPr>
        <w:t>Pzp</w:t>
      </w:r>
      <w:proofErr w:type="spellEnd"/>
      <w:r w:rsidR="00400F33" w:rsidRPr="00493AA8">
        <w:rPr>
          <w:rFonts w:ascii="Times New Roman" w:eastAsia="Times New Roman" w:hAnsi="Times New Roman" w:cs="Times New Roman"/>
          <w:sz w:val="24"/>
          <w:szCs w:val="24"/>
          <w:lang w:eastAsia="pl-PL"/>
        </w:rPr>
        <w:t>;</w:t>
      </w:r>
    </w:p>
    <w:p w14:paraId="1C6D206E" w14:textId="4B9736D1" w:rsidR="003617BF" w:rsidRPr="00493AA8" w:rsidRDefault="003617BF" w:rsidP="008E2A45">
      <w:pPr>
        <w:widowControl w:val="0"/>
        <w:numPr>
          <w:ilvl w:val="0"/>
          <w:numId w:val="2"/>
        </w:numPr>
        <w:spacing w:after="0" w:line="240" w:lineRule="auto"/>
        <w:ind w:left="1134" w:hanging="283"/>
        <w:jc w:val="both"/>
        <w:rPr>
          <w:rFonts w:ascii="Times New Roman" w:eastAsia="Calibri" w:hAnsi="Times New Roman" w:cs="Times New Roman"/>
          <w:sz w:val="24"/>
          <w:szCs w:val="24"/>
          <w:lang w:eastAsia="pl-PL" w:bidi="pl-PL"/>
        </w:rPr>
      </w:pPr>
      <w:r w:rsidRPr="00493AA8">
        <w:rPr>
          <w:rFonts w:ascii="Times New Roman" w:eastAsia="Times New Roman" w:hAnsi="Times New Roman" w:cs="Times New Roman"/>
          <w:sz w:val="24"/>
          <w:szCs w:val="24"/>
          <w:lang w:eastAsia="pl-PL"/>
        </w:rPr>
        <w:t>Zamawiający nie przewiduje wyboru oferty najkorzystniejszej z zastosowaniem aukcji elektronicznej</w:t>
      </w:r>
      <w:r w:rsidR="00400F33" w:rsidRPr="00493AA8">
        <w:rPr>
          <w:rFonts w:ascii="Times New Roman" w:eastAsia="Times New Roman" w:hAnsi="Times New Roman" w:cs="Times New Roman"/>
          <w:sz w:val="24"/>
          <w:szCs w:val="24"/>
          <w:lang w:eastAsia="pl-PL"/>
        </w:rPr>
        <w:t>;</w:t>
      </w:r>
    </w:p>
    <w:p w14:paraId="1456ADD1" w14:textId="3CB3FA49" w:rsidR="23D1E7B2" w:rsidRPr="00493AA8" w:rsidRDefault="23D1E7B2" w:rsidP="008E2A45">
      <w:pPr>
        <w:widowControl w:val="0"/>
        <w:numPr>
          <w:ilvl w:val="0"/>
          <w:numId w:val="2"/>
        </w:numPr>
        <w:spacing w:after="0" w:line="240" w:lineRule="auto"/>
        <w:ind w:left="1134" w:hanging="283"/>
        <w:jc w:val="both"/>
        <w:rPr>
          <w:rFonts w:ascii="Times New Roman" w:hAnsi="Times New Roman" w:cs="Times New Roman"/>
          <w:sz w:val="24"/>
          <w:szCs w:val="24"/>
          <w:lang w:eastAsia="pl-PL"/>
        </w:rPr>
      </w:pPr>
      <w:r w:rsidRPr="00493AA8">
        <w:rPr>
          <w:rFonts w:ascii="Times New Roman" w:eastAsia="Times New Roman" w:hAnsi="Times New Roman" w:cs="Times New Roman"/>
          <w:sz w:val="24"/>
          <w:szCs w:val="24"/>
          <w:lang w:eastAsia="pl-PL"/>
        </w:rPr>
        <w:t>Zamawiający nie wymaga wniesienia zabezpieczenia nale</w:t>
      </w:r>
      <w:r w:rsidR="00676E6A" w:rsidRPr="00493AA8">
        <w:rPr>
          <w:rFonts w:ascii="Times New Roman" w:eastAsia="Times New Roman" w:hAnsi="Times New Roman" w:cs="Times New Roman"/>
          <w:sz w:val="24"/>
          <w:szCs w:val="24"/>
          <w:lang w:eastAsia="pl-PL"/>
        </w:rPr>
        <w:t>ż</w:t>
      </w:r>
      <w:r w:rsidRPr="00493AA8">
        <w:rPr>
          <w:rFonts w:ascii="Times New Roman" w:eastAsia="Times New Roman" w:hAnsi="Times New Roman" w:cs="Times New Roman"/>
          <w:sz w:val="24"/>
          <w:szCs w:val="24"/>
          <w:lang w:eastAsia="pl-PL"/>
        </w:rPr>
        <w:t>ytego wykonania umowy</w:t>
      </w:r>
      <w:r w:rsidR="00EB50DF" w:rsidRPr="00493AA8">
        <w:rPr>
          <w:rFonts w:ascii="Times New Roman" w:eastAsia="Times New Roman" w:hAnsi="Times New Roman" w:cs="Times New Roman"/>
          <w:sz w:val="24"/>
          <w:szCs w:val="24"/>
          <w:lang w:eastAsia="pl-PL"/>
        </w:rPr>
        <w:t>;</w:t>
      </w:r>
    </w:p>
    <w:p w14:paraId="375B3E22" w14:textId="0A48BF56" w:rsidR="4996212B" w:rsidRPr="00493AA8" w:rsidRDefault="4996212B" w:rsidP="008E2A45">
      <w:pPr>
        <w:widowControl w:val="0"/>
        <w:numPr>
          <w:ilvl w:val="0"/>
          <w:numId w:val="2"/>
        </w:numPr>
        <w:tabs>
          <w:tab w:val="left" w:pos="1276"/>
        </w:tabs>
        <w:spacing w:after="0" w:line="240" w:lineRule="auto"/>
        <w:ind w:left="1134" w:hanging="283"/>
        <w:jc w:val="both"/>
        <w:rPr>
          <w:rFonts w:ascii="Times New Roman" w:hAnsi="Times New Roman" w:cs="Times New Roman"/>
          <w:sz w:val="24"/>
          <w:szCs w:val="24"/>
          <w:lang w:eastAsia="pl-PL"/>
        </w:rPr>
      </w:pPr>
      <w:r w:rsidRPr="00493AA8">
        <w:rPr>
          <w:rFonts w:ascii="Times New Roman" w:eastAsia="Times New Roman" w:hAnsi="Times New Roman" w:cs="Times New Roman"/>
          <w:sz w:val="24"/>
          <w:szCs w:val="24"/>
          <w:lang w:eastAsia="pl-PL"/>
        </w:rPr>
        <w:t xml:space="preserve"> Zamawiający</w:t>
      </w:r>
      <w:r w:rsidR="00EB50DF" w:rsidRPr="00493AA8">
        <w:rPr>
          <w:rFonts w:ascii="Times New Roman" w:hAnsi="Times New Roman" w:cs="Times New Roman"/>
          <w:sz w:val="24"/>
          <w:szCs w:val="24"/>
        </w:rPr>
        <w:t xml:space="preserve">, zgodnie z art. 139 ustawy </w:t>
      </w:r>
      <w:proofErr w:type="spellStart"/>
      <w:r w:rsidR="00EB50DF" w:rsidRPr="00493AA8">
        <w:rPr>
          <w:rFonts w:ascii="Times New Roman" w:hAnsi="Times New Roman" w:cs="Times New Roman"/>
          <w:sz w:val="24"/>
          <w:szCs w:val="24"/>
        </w:rPr>
        <w:t>Pzp</w:t>
      </w:r>
      <w:proofErr w:type="spellEnd"/>
      <w:r w:rsidR="00EB50DF" w:rsidRPr="00493AA8">
        <w:rPr>
          <w:rFonts w:ascii="Times New Roman" w:hAnsi="Times New Roman" w:cs="Times New Roman"/>
          <w:sz w:val="24"/>
          <w:szCs w:val="24"/>
        </w:rPr>
        <w:t xml:space="preserve"> , przewiduje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14:paraId="2B4B5F3A" w14:textId="278A9847" w:rsidR="083B065D" w:rsidRPr="00493AA8" w:rsidRDefault="083B065D" w:rsidP="008E2A45">
      <w:pPr>
        <w:widowControl w:val="0"/>
        <w:numPr>
          <w:ilvl w:val="0"/>
          <w:numId w:val="2"/>
        </w:numPr>
        <w:spacing w:after="0" w:line="240" w:lineRule="auto"/>
        <w:ind w:left="1134" w:hanging="283"/>
        <w:jc w:val="both"/>
        <w:rPr>
          <w:rFonts w:ascii="Times New Roman" w:hAnsi="Times New Roman" w:cs="Times New Roman"/>
          <w:sz w:val="24"/>
          <w:szCs w:val="24"/>
          <w:lang w:eastAsia="pl-PL"/>
        </w:rPr>
      </w:pPr>
      <w:r w:rsidRPr="00493AA8">
        <w:rPr>
          <w:rFonts w:ascii="Times New Roman" w:eastAsia="Times New Roman" w:hAnsi="Times New Roman" w:cs="Times New Roman"/>
          <w:sz w:val="24"/>
          <w:szCs w:val="24"/>
          <w:lang w:eastAsia="pl-PL"/>
        </w:rPr>
        <w:t>Zamawiający nie przewiduje aukcji elektronicznej</w:t>
      </w:r>
      <w:r w:rsidR="00EB50DF" w:rsidRPr="00493AA8">
        <w:rPr>
          <w:rFonts w:ascii="Times New Roman" w:eastAsia="Times New Roman" w:hAnsi="Times New Roman" w:cs="Times New Roman"/>
          <w:sz w:val="24"/>
          <w:szCs w:val="24"/>
          <w:lang w:eastAsia="pl-PL"/>
        </w:rPr>
        <w:t>;</w:t>
      </w:r>
    </w:p>
    <w:p w14:paraId="5862DC74" w14:textId="332E3194" w:rsidR="083B065D" w:rsidRPr="00493AA8" w:rsidRDefault="454BF4DE" w:rsidP="008E2A45">
      <w:pPr>
        <w:widowControl w:val="0"/>
        <w:numPr>
          <w:ilvl w:val="0"/>
          <w:numId w:val="2"/>
        </w:numPr>
        <w:spacing w:after="0" w:line="240" w:lineRule="auto"/>
        <w:ind w:left="1134" w:hanging="283"/>
        <w:jc w:val="both"/>
        <w:rPr>
          <w:rFonts w:ascii="Times New Roman" w:hAnsi="Times New Roman" w:cs="Times New Roman"/>
          <w:sz w:val="24"/>
          <w:szCs w:val="24"/>
          <w:lang w:eastAsia="pl-PL"/>
        </w:rPr>
      </w:pPr>
      <w:r w:rsidRPr="00493AA8">
        <w:rPr>
          <w:rFonts w:ascii="Times New Roman" w:eastAsia="Times New Roman" w:hAnsi="Times New Roman" w:cs="Times New Roman"/>
          <w:sz w:val="24"/>
          <w:szCs w:val="24"/>
          <w:lang w:eastAsia="pl-PL"/>
        </w:rPr>
        <w:t>Zamawiający</w:t>
      </w:r>
      <w:r w:rsidR="32621F15" w:rsidRPr="00493AA8">
        <w:rPr>
          <w:rFonts w:ascii="Times New Roman" w:eastAsia="Times New Roman" w:hAnsi="Times New Roman" w:cs="Times New Roman"/>
          <w:sz w:val="24"/>
          <w:szCs w:val="24"/>
          <w:lang w:eastAsia="pl-PL"/>
        </w:rPr>
        <w:t xml:space="preserve"> </w:t>
      </w:r>
      <w:r w:rsidRPr="00493AA8">
        <w:rPr>
          <w:rFonts w:ascii="Times New Roman" w:eastAsia="Times New Roman" w:hAnsi="Times New Roman" w:cs="Times New Roman"/>
          <w:sz w:val="24"/>
          <w:szCs w:val="24"/>
          <w:lang w:eastAsia="pl-PL"/>
        </w:rPr>
        <w:t xml:space="preserve">nie przewiduje wymagań odnośnie zatrudnienia osób do realizacji umowy o których mowa w art. </w:t>
      </w:r>
      <w:r w:rsidR="3F12329D" w:rsidRPr="00493AA8">
        <w:rPr>
          <w:rFonts w:ascii="Times New Roman" w:eastAsia="Times New Roman" w:hAnsi="Times New Roman" w:cs="Times New Roman"/>
          <w:sz w:val="24"/>
          <w:szCs w:val="24"/>
          <w:lang w:eastAsia="pl-PL"/>
        </w:rPr>
        <w:t>96 ust. 2 pkt 2</w:t>
      </w:r>
      <w:r w:rsidR="00EB50DF" w:rsidRPr="00493AA8">
        <w:rPr>
          <w:rFonts w:ascii="Times New Roman" w:eastAsia="Times New Roman" w:hAnsi="Times New Roman" w:cs="Times New Roman"/>
          <w:sz w:val="24"/>
          <w:szCs w:val="24"/>
          <w:lang w:eastAsia="pl-PL"/>
        </w:rPr>
        <w:t>;</w:t>
      </w:r>
    </w:p>
    <w:p w14:paraId="2181EFF5" w14:textId="18C5E52C" w:rsidR="003617BF" w:rsidRPr="00493AA8" w:rsidRDefault="4B98A2F3" w:rsidP="008E2A45">
      <w:pPr>
        <w:widowControl w:val="0"/>
        <w:numPr>
          <w:ilvl w:val="0"/>
          <w:numId w:val="2"/>
        </w:numPr>
        <w:spacing w:after="0" w:line="240" w:lineRule="auto"/>
        <w:ind w:left="1134" w:hanging="283"/>
        <w:jc w:val="both"/>
        <w:rPr>
          <w:rFonts w:ascii="Times New Roman" w:eastAsia="Calibri" w:hAnsi="Times New Roman" w:cs="Times New Roman"/>
          <w:sz w:val="24"/>
          <w:szCs w:val="24"/>
          <w:lang w:eastAsia="pl-PL" w:bidi="pl-PL"/>
        </w:rPr>
      </w:pPr>
      <w:r w:rsidRPr="00493AA8">
        <w:rPr>
          <w:rFonts w:ascii="Times New Roman" w:eastAsia="Times New Roman" w:hAnsi="Times New Roman" w:cs="Times New Roman"/>
          <w:sz w:val="24"/>
          <w:szCs w:val="24"/>
          <w:lang w:eastAsia="pl-PL"/>
        </w:rPr>
        <w:t xml:space="preserve">Zamawiający stosowanie do treści art. 455 ust. 1 ustawy </w:t>
      </w:r>
      <w:proofErr w:type="spellStart"/>
      <w:r w:rsidRPr="00493AA8">
        <w:rPr>
          <w:rFonts w:ascii="Times New Roman" w:eastAsia="Times New Roman" w:hAnsi="Times New Roman" w:cs="Times New Roman"/>
          <w:sz w:val="24"/>
          <w:szCs w:val="24"/>
          <w:lang w:eastAsia="pl-PL"/>
        </w:rPr>
        <w:t>Pzp</w:t>
      </w:r>
      <w:proofErr w:type="spellEnd"/>
      <w:r w:rsidRPr="00493AA8">
        <w:rPr>
          <w:rFonts w:ascii="Times New Roman" w:eastAsia="Times New Roman" w:hAnsi="Times New Roman" w:cs="Times New Roman"/>
          <w:sz w:val="24"/>
          <w:szCs w:val="24"/>
          <w:lang w:eastAsia="pl-PL"/>
        </w:rPr>
        <w:t xml:space="preserve"> przewiduje możliwość wprowadzenia zmian do umowy na zasadach określonych</w:t>
      </w:r>
      <w:r w:rsidRPr="00493AA8">
        <w:rPr>
          <w:rFonts w:ascii="Times New Roman" w:eastAsia="Calibri" w:hAnsi="Times New Roman" w:cs="Times New Roman"/>
          <w:sz w:val="24"/>
          <w:szCs w:val="24"/>
        </w:rPr>
        <w:t xml:space="preserve"> we wzorze umowy, stanowiącym Załącznik nr 4 do SWZ</w:t>
      </w:r>
      <w:r w:rsidR="19B41430" w:rsidRPr="00493AA8">
        <w:rPr>
          <w:rFonts w:ascii="Times New Roman" w:eastAsia="Calibri" w:hAnsi="Times New Roman" w:cs="Times New Roman"/>
          <w:sz w:val="24"/>
          <w:szCs w:val="24"/>
        </w:rPr>
        <w:t>;</w:t>
      </w:r>
    </w:p>
    <w:p w14:paraId="10DF553C" w14:textId="022B120E" w:rsidR="003617BF" w:rsidRPr="00493AA8" w:rsidRDefault="4B98A2F3" w:rsidP="008E2A45">
      <w:pPr>
        <w:widowControl w:val="0"/>
        <w:numPr>
          <w:ilvl w:val="0"/>
          <w:numId w:val="2"/>
        </w:numPr>
        <w:spacing w:after="0" w:line="240" w:lineRule="auto"/>
        <w:ind w:left="1134" w:hanging="283"/>
        <w:jc w:val="both"/>
        <w:rPr>
          <w:rFonts w:ascii="Times New Roman" w:eastAsia="Calibri" w:hAnsi="Times New Roman" w:cs="Times New Roman"/>
          <w:sz w:val="24"/>
          <w:szCs w:val="24"/>
          <w:lang w:eastAsia="pl-PL" w:bidi="pl-PL"/>
        </w:rPr>
      </w:pPr>
      <w:r w:rsidRPr="00493AA8">
        <w:rPr>
          <w:rFonts w:ascii="Times New Roman" w:eastAsia="Calibri" w:hAnsi="Times New Roman" w:cs="Times New Roman"/>
          <w:sz w:val="24"/>
          <w:szCs w:val="24"/>
        </w:rPr>
        <w:t>Zamawiający nie dopuszcza złożenia oferty w postaci katalogów elektronicznych lub dołączenia katalogów elektronicznych do oferty</w:t>
      </w:r>
      <w:r w:rsidR="0FE9561E" w:rsidRPr="00493AA8">
        <w:rPr>
          <w:rFonts w:ascii="Times New Roman" w:eastAsia="Calibri" w:hAnsi="Times New Roman" w:cs="Times New Roman"/>
          <w:sz w:val="24"/>
          <w:szCs w:val="24"/>
        </w:rPr>
        <w:t>,</w:t>
      </w:r>
      <w:r w:rsidRPr="00493AA8">
        <w:rPr>
          <w:rFonts w:ascii="Times New Roman" w:eastAsia="Calibri" w:hAnsi="Times New Roman" w:cs="Times New Roman"/>
          <w:sz w:val="24"/>
          <w:szCs w:val="24"/>
        </w:rPr>
        <w:t xml:space="preserve"> o który</w:t>
      </w:r>
      <w:r w:rsidR="0FE9561E" w:rsidRPr="00493AA8">
        <w:rPr>
          <w:rFonts w:ascii="Times New Roman" w:eastAsia="Calibri" w:hAnsi="Times New Roman" w:cs="Times New Roman"/>
          <w:sz w:val="24"/>
          <w:szCs w:val="24"/>
        </w:rPr>
        <w:t>ch</w:t>
      </w:r>
      <w:r w:rsidRPr="00493AA8">
        <w:rPr>
          <w:rFonts w:ascii="Times New Roman" w:eastAsia="Calibri" w:hAnsi="Times New Roman" w:cs="Times New Roman"/>
          <w:sz w:val="24"/>
          <w:szCs w:val="24"/>
        </w:rPr>
        <w:t xml:space="preserve"> mowa w art. 93 ustawy </w:t>
      </w:r>
      <w:proofErr w:type="spellStart"/>
      <w:r w:rsidRPr="00493AA8">
        <w:rPr>
          <w:rFonts w:ascii="Times New Roman" w:eastAsia="Calibri" w:hAnsi="Times New Roman" w:cs="Times New Roman"/>
          <w:sz w:val="24"/>
          <w:szCs w:val="24"/>
        </w:rPr>
        <w:t>Pzp</w:t>
      </w:r>
      <w:proofErr w:type="spellEnd"/>
      <w:r w:rsidR="00EB50DF" w:rsidRPr="00493AA8">
        <w:rPr>
          <w:rFonts w:ascii="Times New Roman" w:eastAsia="Calibri" w:hAnsi="Times New Roman" w:cs="Times New Roman"/>
          <w:sz w:val="24"/>
          <w:szCs w:val="24"/>
        </w:rPr>
        <w:t>;</w:t>
      </w:r>
    </w:p>
    <w:p w14:paraId="2D6283E2" w14:textId="5A8EDF57" w:rsidR="6EF4CB09" w:rsidRPr="00493AA8" w:rsidRDefault="6EF4CB09" w:rsidP="008E2A45">
      <w:pPr>
        <w:widowControl w:val="0"/>
        <w:numPr>
          <w:ilvl w:val="0"/>
          <w:numId w:val="2"/>
        </w:numPr>
        <w:spacing w:after="0" w:line="240" w:lineRule="auto"/>
        <w:ind w:left="1134" w:hanging="283"/>
        <w:jc w:val="both"/>
        <w:rPr>
          <w:rFonts w:ascii="Times New Roman" w:hAnsi="Times New Roman" w:cs="Times New Roman"/>
          <w:sz w:val="24"/>
          <w:szCs w:val="24"/>
        </w:rPr>
      </w:pPr>
      <w:r w:rsidRPr="00493AA8">
        <w:rPr>
          <w:rFonts w:ascii="Times New Roman" w:eastAsia="Calibri" w:hAnsi="Times New Roman" w:cs="Times New Roman"/>
          <w:sz w:val="24"/>
          <w:szCs w:val="24"/>
        </w:rPr>
        <w:t>Zamawiający nie przewiduje rozliczenia w obcej walucie</w:t>
      </w:r>
      <w:r w:rsidR="00EB50DF" w:rsidRPr="00493AA8">
        <w:rPr>
          <w:rFonts w:ascii="Times New Roman" w:eastAsia="Calibri" w:hAnsi="Times New Roman" w:cs="Times New Roman"/>
          <w:sz w:val="24"/>
          <w:szCs w:val="24"/>
        </w:rPr>
        <w:t>;</w:t>
      </w:r>
    </w:p>
    <w:p w14:paraId="4C32050E" w14:textId="77EAC7C8" w:rsidR="00EC3908" w:rsidRPr="00493AA8" w:rsidRDefault="7063AB37" w:rsidP="008E2A45">
      <w:pPr>
        <w:widowControl w:val="0"/>
        <w:numPr>
          <w:ilvl w:val="0"/>
          <w:numId w:val="2"/>
        </w:numPr>
        <w:spacing w:after="0" w:line="240" w:lineRule="auto"/>
        <w:ind w:left="1134" w:hanging="283"/>
        <w:jc w:val="both"/>
        <w:rPr>
          <w:rFonts w:ascii="Times New Roman" w:eastAsia="Calibri" w:hAnsi="Times New Roman" w:cs="Times New Roman"/>
          <w:sz w:val="24"/>
          <w:szCs w:val="24"/>
          <w:lang w:eastAsia="pl-PL" w:bidi="pl-PL"/>
        </w:rPr>
      </w:pPr>
      <w:r w:rsidRPr="00493AA8">
        <w:rPr>
          <w:rFonts w:ascii="Times New Roman" w:eastAsia="Calibri" w:hAnsi="Times New Roman" w:cs="Times New Roman"/>
          <w:sz w:val="24"/>
          <w:szCs w:val="24"/>
        </w:rPr>
        <w:t xml:space="preserve">Zamawiający nie przewiduje udzielenia zamówień o których mowa w </w:t>
      </w:r>
      <w:r w:rsidR="7DEC33D1" w:rsidRPr="00493AA8">
        <w:rPr>
          <w:rFonts w:ascii="Times New Roman" w:eastAsia="Calibri" w:hAnsi="Times New Roman" w:cs="Times New Roman"/>
          <w:sz w:val="24"/>
          <w:szCs w:val="24"/>
        </w:rPr>
        <w:t xml:space="preserve">art. 214 ust. 1 pkt 7 i 8 </w:t>
      </w:r>
      <w:r w:rsidR="00EB50DF" w:rsidRPr="00493AA8">
        <w:rPr>
          <w:rFonts w:ascii="Times New Roman" w:eastAsia="Calibri" w:hAnsi="Times New Roman" w:cs="Times New Roman"/>
          <w:sz w:val="24"/>
          <w:szCs w:val="24"/>
        </w:rPr>
        <w:t xml:space="preserve">ustawy </w:t>
      </w:r>
      <w:proofErr w:type="spellStart"/>
      <w:r w:rsidR="00EB50DF" w:rsidRPr="00493AA8">
        <w:rPr>
          <w:rFonts w:ascii="Times New Roman" w:eastAsia="Calibri" w:hAnsi="Times New Roman" w:cs="Times New Roman"/>
          <w:sz w:val="24"/>
          <w:szCs w:val="24"/>
        </w:rPr>
        <w:t>Pzp</w:t>
      </w:r>
      <w:proofErr w:type="spellEnd"/>
      <w:r w:rsidR="00EB50DF" w:rsidRPr="00493AA8">
        <w:rPr>
          <w:rFonts w:ascii="Times New Roman" w:eastAsia="Calibri" w:hAnsi="Times New Roman" w:cs="Times New Roman"/>
          <w:sz w:val="24"/>
          <w:szCs w:val="24"/>
        </w:rPr>
        <w:t>;</w:t>
      </w:r>
    </w:p>
    <w:p w14:paraId="7ECF508D" w14:textId="77777777" w:rsidR="00970095" w:rsidRPr="00493AA8" w:rsidRDefault="5847D6BD" w:rsidP="008E2A45">
      <w:pPr>
        <w:widowControl w:val="0"/>
        <w:numPr>
          <w:ilvl w:val="0"/>
          <w:numId w:val="2"/>
        </w:numPr>
        <w:spacing w:after="0" w:line="240" w:lineRule="auto"/>
        <w:ind w:left="1134" w:hanging="283"/>
        <w:jc w:val="both"/>
        <w:rPr>
          <w:rFonts w:ascii="Times New Roman" w:hAnsi="Times New Roman" w:cs="Times New Roman"/>
          <w:b/>
          <w:bCs/>
          <w:sz w:val="24"/>
          <w:szCs w:val="24"/>
        </w:rPr>
      </w:pPr>
      <w:r w:rsidRPr="00493AA8">
        <w:rPr>
          <w:rFonts w:ascii="Times New Roman" w:eastAsia="Calibri" w:hAnsi="Times New Roman" w:cs="Times New Roman"/>
          <w:sz w:val="24"/>
          <w:szCs w:val="24"/>
        </w:rPr>
        <w:t xml:space="preserve">Zamawiający zgodnie z art.  60 i art. 121 </w:t>
      </w:r>
      <w:r w:rsidR="14A492D9" w:rsidRPr="00493AA8">
        <w:rPr>
          <w:rFonts w:ascii="Times New Roman" w:eastAsia="Calibri" w:hAnsi="Times New Roman" w:cs="Times New Roman"/>
          <w:sz w:val="24"/>
          <w:szCs w:val="24"/>
        </w:rPr>
        <w:t>wymaga osobistego wykonania przez wykonawcę kluczowych zadań związanych z realizacja zamówienia</w:t>
      </w:r>
      <w:r w:rsidR="00EB50DF" w:rsidRPr="00493AA8">
        <w:rPr>
          <w:rFonts w:ascii="Times New Roman" w:eastAsia="Calibri" w:hAnsi="Times New Roman" w:cs="Times New Roman"/>
          <w:sz w:val="24"/>
          <w:szCs w:val="24"/>
        </w:rPr>
        <w:t xml:space="preserve"> tj. </w:t>
      </w:r>
      <w:r w:rsidR="00EB50DF" w:rsidRPr="00493AA8">
        <w:rPr>
          <w:rFonts w:ascii="Times New Roman" w:eastAsia="Calibri" w:hAnsi="Times New Roman" w:cs="Times New Roman"/>
          <w:color w:val="000000" w:themeColor="text1"/>
          <w:sz w:val="24"/>
          <w:szCs w:val="24"/>
        </w:rPr>
        <w:t>przeprowadzenie</w:t>
      </w:r>
      <w:r w:rsidR="00EB50DF" w:rsidRPr="00493AA8">
        <w:rPr>
          <w:rFonts w:ascii="Times New Roman" w:eastAsia="Calibri" w:hAnsi="Times New Roman" w:cs="Times New Roman"/>
          <w:sz w:val="24"/>
          <w:szCs w:val="24"/>
        </w:rPr>
        <w:t xml:space="preserve"> instalacji, konfiguracji, uruchomienia </w:t>
      </w:r>
      <w:r w:rsidR="007758CD" w:rsidRPr="00493AA8">
        <w:rPr>
          <w:rFonts w:ascii="Times New Roman" w:eastAsia="Calibri" w:hAnsi="Times New Roman" w:cs="Times New Roman"/>
          <w:sz w:val="24"/>
          <w:szCs w:val="24"/>
        </w:rPr>
        <w:t>mikroskopu</w:t>
      </w:r>
      <w:r w:rsidR="000E33F8" w:rsidRPr="00493AA8">
        <w:rPr>
          <w:rFonts w:ascii="Times New Roman" w:eastAsia="Calibri" w:hAnsi="Times New Roman" w:cs="Times New Roman"/>
          <w:sz w:val="24"/>
          <w:szCs w:val="24"/>
        </w:rPr>
        <w:t>;</w:t>
      </w:r>
    </w:p>
    <w:p w14:paraId="679A6239" w14:textId="3273A1A8" w:rsidR="000E33F8" w:rsidRPr="00493AA8" w:rsidRDefault="000E33F8" w:rsidP="008E2A45">
      <w:pPr>
        <w:pStyle w:val="Akapitzlist"/>
        <w:ind w:left="1134"/>
        <w:rPr>
          <w:rFonts w:ascii="Times New Roman" w:hAnsi="Times New Roman" w:cs="Times New Roman"/>
          <w:lang w:eastAsia="pl-PL" w:bidi="pl-PL"/>
        </w:rPr>
      </w:pPr>
      <w:r w:rsidRPr="00493AA8">
        <w:rPr>
          <w:rFonts w:ascii="Times New Roman" w:eastAsia="Calibri" w:hAnsi="Times New Roman" w:cs="Times New Roman"/>
          <w:sz w:val="24"/>
          <w:szCs w:val="24"/>
        </w:rPr>
        <w:t xml:space="preserve">Zamawiający nie przewiduje zastrzeżenia ubiegania się o udzielenie zamówienia przez wykonawców o których mowa w art. 94 ustawy </w:t>
      </w:r>
      <w:proofErr w:type="spellStart"/>
      <w:r w:rsidRPr="00493AA8">
        <w:rPr>
          <w:rFonts w:ascii="Times New Roman" w:eastAsia="Calibri" w:hAnsi="Times New Roman" w:cs="Times New Roman"/>
          <w:sz w:val="24"/>
          <w:szCs w:val="24"/>
        </w:rPr>
        <w:t>Pzp</w:t>
      </w:r>
      <w:proofErr w:type="spellEnd"/>
      <w:r w:rsidRPr="00493AA8">
        <w:rPr>
          <w:rFonts w:ascii="Times New Roman" w:eastAsia="Calibri" w:hAnsi="Times New Roman" w:cs="Times New Roman"/>
          <w:sz w:val="24"/>
          <w:szCs w:val="24"/>
        </w:rPr>
        <w:t>.</w:t>
      </w:r>
    </w:p>
    <w:bookmarkEnd w:id="3"/>
    <w:p w14:paraId="6B8D0890" w14:textId="77777777" w:rsidR="000E33F8" w:rsidRPr="00493AA8" w:rsidRDefault="000E33F8" w:rsidP="000E33F8">
      <w:pPr>
        <w:pStyle w:val="Akapitzlist"/>
        <w:spacing w:after="0"/>
        <w:ind w:left="567"/>
        <w:contextualSpacing w:val="0"/>
        <w:rPr>
          <w:rFonts w:ascii="Times New Roman" w:hAnsi="Times New Roman" w:cs="Times New Roman"/>
          <w:lang w:eastAsia="pl-PL" w:bidi="pl-PL"/>
        </w:rPr>
      </w:pPr>
    </w:p>
    <w:p w14:paraId="57444A79" w14:textId="1C8E648A" w:rsidR="00BD203E" w:rsidRPr="00493AA8" w:rsidRDefault="00333B89" w:rsidP="000C0410">
      <w:pPr>
        <w:pStyle w:val="Akapitzlist"/>
        <w:numPr>
          <w:ilvl w:val="0"/>
          <w:numId w:val="23"/>
        </w:numPr>
        <w:spacing w:after="0"/>
        <w:ind w:left="567" w:hanging="567"/>
        <w:contextualSpacing w:val="0"/>
        <w:rPr>
          <w:rFonts w:ascii="Times New Roman" w:hAnsi="Times New Roman" w:cs="Times New Roman"/>
          <w:lang w:eastAsia="pl-PL" w:bidi="pl-PL"/>
        </w:rPr>
      </w:pPr>
      <w:r w:rsidRPr="00493AA8">
        <w:rPr>
          <w:rFonts w:ascii="Times New Roman" w:hAnsi="Times New Roman" w:cs="Times New Roman"/>
          <w:b/>
          <w:sz w:val="24"/>
          <w:szCs w:val="24"/>
        </w:rPr>
        <w:t>TERMIN WYKONANIA ZAMÓWIENIA</w:t>
      </w:r>
      <w:bookmarkStart w:id="5" w:name="bookmark8"/>
    </w:p>
    <w:bookmarkEnd w:id="5"/>
    <w:p w14:paraId="459732E3" w14:textId="3E40D80F" w:rsidR="00344313" w:rsidRPr="00493AA8" w:rsidRDefault="5A872CA2" w:rsidP="00E830A1">
      <w:pPr>
        <w:pStyle w:val="Akapitzlist"/>
        <w:spacing w:after="0"/>
        <w:ind w:left="567"/>
        <w:contextualSpacing w:val="0"/>
        <w:jc w:val="both"/>
        <w:rPr>
          <w:rFonts w:ascii="Times New Roman" w:hAnsi="Times New Roman" w:cs="Times New Roman"/>
          <w:sz w:val="24"/>
          <w:szCs w:val="24"/>
          <w:lang w:eastAsia="pl-PL" w:bidi="pl-PL"/>
        </w:rPr>
      </w:pPr>
      <w:r w:rsidRPr="00493AA8">
        <w:rPr>
          <w:rFonts w:ascii="Times New Roman" w:hAnsi="Times New Roman" w:cs="Times New Roman"/>
          <w:sz w:val="24"/>
          <w:szCs w:val="24"/>
          <w:lang w:eastAsia="pl-PL" w:bidi="pl-PL"/>
        </w:rPr>
        <w:t>Zamawiający wymaga</w:t>
      </w:r>
      <w:r w:rsidR="000E33F8" w:rsidRPr="00493AA8">
        <w:rPr>
          <w:rFonts w:ascii="Times New Roman" w:hAnsi="Times New Roman" w:cs="Times New Roman"/>
          <w:sz w:val="24"/>
          <w:szCs w:val="24"/>
          <w:lang w:eastAsia="pl-PL" w:bidi="pl-PL"/>
        </w:rPr>
        <w:t>,</w:t>
      </w:r>
      <w:r w:rsidRPr="00493AA8">
        <w:rPr>
          <w:rFonts w:ascii="Times New Roman" w:hAnsi="Times New Roman" w:cs="Times New Roman"/>
          <w:sz w:val="24"/>
          <w:szCs w:val="24"/>
          <w:lang w:eastAsia="pl-PL" w:bidi="pl-PL"/>
        </w:rPr>
        <w:t xml:space="preserve"> aby d</w:t>
      </w:r>
      <w:r w:rsidR="3E02650C" w:rsidRPr="00493AA8">
        <w:rPr>
          <w:rFonts w:ascii="Times New Roman" w:hAnsi="Times New Roman" w:cs="Times New Roman"/>
          <w:sz w:val="24"/>
          <w:szCs w:val="24"/>
          <w:lang w:eastAsia="pl-PL" w:bidi="pl-PL"/>
        </w:rPr>
        <w:t>ostawa</w:t>
      </w:r>
      <w:r w:rsidR="00871B2B" w:rsidRPr="00493AA8">
        <w:rPr>
          <w:rFonts w:ascii="Times New Roman" w:hAnsi="Times New Roman" w:cs="Times New Roman"/>
          <w:sz w:val="24"/>
          <w:szCs w:val="24"/>
          <w:lang w:eastAsia="pl-PL" w:bidi="pl-PL"/>
        </w:rPr>
        <w:t xml:space="preserve"> </w:t>
      </w:r>
      <w:r w:rsidR="00344313" w:rsidRPr="00493AA8">
        <w:rPr>
          <w:rFonts w:ascii="Times New Roman" w:hAnsi="Times New Roman" w:cs="Times New Roman"/>
          <w:sz w:val="24"/>
          <w:szCs w:val="24"/>
          <w:lang w:eastAsia="pl-PL" w:bidi="pl-PL"/>
        </w:rPr>
        <w:t xml:space="preserve"> </w:t>
      </w:r>
      <w:r w:rsidR="007758CD" w:rsidRPr="00493AA8">
        <w:rPr>
          <w:rFonts w:ascii="Times New Roman" w:hAnsi="Times New Roman" w:cs="Times New Roman"/>
          <w:sz w:val="24"/>
          <w:szCs w:val="24"/>
          <w:lang w:eastAsia="pl-PL" w:bidi="pl-PL"/>
        </w:rPr>
        <w:t>mikroskopu</w:t>
      </w:r>
      <w:r w:rsidR="000E33F8" w:rsidRPr="00493AA8">
        <w:rPr>
          <w:rFonts w:ascii="Times New Roman" w:hAnsi="Times New Roman" w:cs="Times New Roman"/>
          <w:sz w:val="24"/>
          <w:szCs w:val="24"/>
          <w:lang w:eastAsia="pl-PL" w:bidi="pl-PL"/>
        </w:rPr>
        <w:t xml:space="preserve"> </w:t>
      </w:r>
      <w:r w:rsidRPr="00493AA8">
        <w:rPr>
          <w:rFonts w:ascii="Times New Roman" w:hAnsi="Times New Roman" w:cs="Times New Roman"/>
          <w:sz w:val="24"/>
          <w:szCs w:val="24"/>
          <w:lang w:eastAsia="pl-PL" w:bidi="pl-PL"/>
        </w:rPr>
        <w:t>została</w:t>
      </w:r>
      <w:r w:rsidR="3E02650C" w:rsidRPr="00493AA8">
        <w:rPr>
          <w:rFonts w:ascii="Times New Roman" w:hAnsi="Times New Roman" w:cs="Times New Roman"/>
          <w:sz w:val="24"/>
          <w:szCs w:val="24"/>
          <w:lang w:eastAsia="pl-PL" w:bidi="pl-PL"/>
        </w:rPr>
        <w:t xml:space="preserve"> zrealizowana w terminie</w:t>
      </w:r>
      <w:r w:rsidR="000E33F8" w:rsidRPr="00493AA8">
        <w:rPr>
          <w:rFonts w:ascii="Times New Roman" w:hAnsi="Times New Roman" w:cs="Times New Roman"/>
          <w:sz w:val="24"/>
          <w:szCs w:val="24"/>
          <w:lang w:eastAsia="pl-PL" w:bidi="pl-PL"/>
        </w:rPr>
        <w:t xml:space="preserve"> nie dłuższym niż </w:t>
      </w:r>
      <w:r w:rsidR="00344313" w:rsidRPr="00493AA8">
        <w:rPr>
          <w:rFonts w:ascii="Times New Roman" w:hAnsi="Times New Roman" w:cs="Times New Roman"/>
          <w:sz w:val="24"/>
          <w:szCs w:val="24"/>
          <w:lang w:eastAsia="pl-PL" w:bidi="pl-PL"/>
        </w:rPr>
        <w:t>180</w:t>
      </w:r>
      <w:r w:rsidR="000E33F8" w:rsidRPr="00493AA8">
        <w:rPr>
          <w:rFonts w:ascii="Times New Roman" w:hAnsi="Times New Roman" w:cs="Times New Roman"/>
          <w:sz w:val="24"/>
          <w:szCs w:val="24"/>
          <w:lang w:eastAsia="pl-PL" w:bidi="pl-PL"/>
        </w:rPr>
        <w:t xml:space="preserve"> dni </w:t>
      </w:r>
      <w:r w:rsidR="3E02650C" w:rsidRPr="00493AA8">
        <w:rPr>
          <w:rFonts w:ascii="Times New Roman" w:hAnsi="Times New Roman" w:cs="Times New Roman"/>
          <w:sz w:val="24"/>
          <w:szCs w:val="24"/>
          <w:lang w:eastAsia="pl-PL" w:bidi="pl-PL"/>
        </w:rPr>
        <w:t xml:space="preserve"> od daty </w:t>
      </w:r>
      <w:r w:rsidR="000E33F8" w:rsidRPr="00493AA8">
        <w:rPr>
          <w:rFonts w:ascii="Times New Roman" w:hAnsi="Times New Roman" w:cs="Times New Roman"/>
          <w:sz w:val="24"/>
          <w:szCs w:val="24"/>
          <w:lang w:eastAsia="pl-PL" w:bidi="pl-PL"/>
        </w:rPr>
        <w:t>zawarcia</w:t>
      </w:r>
      <w:r w:rsidR="3E02650C" w:rsidRPr="00493AA8">
        <w:rPr>
          <w:rFonts w:ascii="Times New Roman" w:hAnsi="Times New Roman" w:cs="Times New Roman"/>
          <w:sz w:val="24"/>
          <w:szCs w:val="24"/>
          <w:lang w:eastAsia="pl-PL" w:bidi="pl-PL"/>
        </w:rPr>
        <w:t xml:space="preserve"> umowy</w:t>
      </w:r>
      <w:r w:rsidR="00344313" w:rsidRPr="00493AA8">
        <w:rPr>
          <w:rFonts w:ascii="Times New Roman" w:hAnsi="Times New Roman" w:cs="Times New Roman"/>
          <w:sz w:val="24"/>
          <w:szCs w:val="24"/>
          <w:lang w:eastAsia="pl-PL" w:bidi="pl-PL"/>
        </w:rPr>
        <w:t xml:space="preserve"> oraz w zakresie</w:t>
      </w:r>
      <w:r w:rsidR="00BD2879" w:rsidRPr="00493AA8">
        <w:rPr>
          <w:rFonts w:ascii="Times New Roman" w:hAnsi="Times New Roman" w:cs="Times New Roman"/>
          <w:sz w:val="24"/>
          <w:szCs w:val="24"/>
          <w:lang w:eastAsia="pl-PL" w:bidi="pl-PL"/>
        </w:rPr>
        <w:t xml:space="preserve"> </w:t>
      </w:r>
      <w:r w:rsidR="007758CD" w:rsidRPr="00493AA8">
        <w:rPr>
          <w:rFonts w:ascii="Times New Roman" w:hAnsi="Times New Roman" w:cs="Times New Roman"/>
          <w:sz w:val="24"/>
          <w:szCs w:val="24"/>
          <w:lang w:eastAsia="pl-PL" w:bidi="pl-PL"/>
        </w:rPr>
        <w:t xml:space="preserve">instalacji, </w:t>
      </w:r>
      <w:r w:rsidR="00BD2879" w:rsidRPr="00493AA8">
        <w:rPr>
          <w:rFonts w:ascii="Times New Roman" w:hAnsi="Times New Roman" w:cs="Times New Roman"/>
          <w:sz w:val="24"/>
          <w:szCs w:val="24"/>
          <w:lang w:eastAsia="pl-PL" w:bidi="pl-PL"/>
        </w:rPr>
        <w:t xml:space="preserve">uruchomienia </w:t>
      </w:r>
      <w:r w:rsidR="007758CD" w:rsidRPr="00493AA8">
        <w:rPr>
          <w:rFonts w:ascii="Times New Roman" w:hAnsi="Times New Roman" w:cs="Times New Roman"/>
          <w:sz w:val="24"/>
          <w:szCs w:val="24"/>
          <w:lang w:eastAsia="pl-PL" w:bidi="pl-PL"/>
        </w:rPr>
        <w:t>mikroskopu</w:t>
      </w:r>
      <w:r w:rsidR="00BD2879" w:rsidRPr="00493AA8">
        <w:rPr>
          <w:rFonts w:ascii="Times New Roman" w:hAnsi="Times New Roman" w:cs="Times New Roman"/>
          <w:sz w:val="24"/>
          <w:szCs w:val="24"/>
          <w:lang w:eastAsia="pl-PL" w:bidi="pl-PL"/>
        </w:rPr>
        <w:t xml:space="preserve"> i </w:t>
      </w:r>
      <w:r w:rsidR="00344313" w:rsidRPr="00493AA8">
        <w:rPr>
          <w:rFonts w:ascii="Times New Roman" w:hAnsi="Times New Roman" w:cs="Times New Roman"/>
          <w:sz w:val="24"/>
          <w:szCs w:val="24"/>
          <w:lang w:eastAsia="pl-PL" w:bidi="pl-PL"/>
        </w:rPr>
        <w:t xml:space="preserve"> szkolenia pracowników Zamawiającego w terminie nie dłuższym niż 30 dni od daty </w:t>
      </w:r>
      <w:r w:rsidR="007758CD" w:rsidRPr="00493AA8">
        <w:rPr>
          <w:rFonts w:ascii="Times New Roman" w:hAnsi="Times New Roman" w:cs="Times New Roman"/>
          <w:sz w:val="24"/>
          <w:szCs w:val="24"/>
          <w:lang w:eastAsia="pl-PL" w:bidi="pl-PL"/>
        </w:rPr>
        <w:t xml:space="preserve">dostarczenia </w:t>
      </w:r>
      <w:r w:rsidR="00344313" w:rsidRPr="00493AA8">
        <w:rPr>
          <w:rFonts w:ascii="Times New Roman" w:hAnsi="Times New Roman" w:cs="Times New Roman"/>
          <w:sz w:val="24"/>
          <w:szCs w:val="24"/>
          <w:lang w:eastAsia="pl-PL" w:bidi="pl-PL"/>
        </w:rPr>
        <w:t xml:space="preserve"> </w:t>
      </w:r>
      <w:r w:rsidR="007758CD" w:rsidRPr="00493AA8">
        <w:rPr>
          <w:rFonts w:ascii="Times New Roman" w:hAnsi="Times New Roman" w:cs="Times New Roman"/>
          <w:sz w:val="24"/>
          <w:szCs w:val="24"/>
          <w:lang w:eastAsia="pl-PL" w:bidi="pl-PL"/>
        </w:rPr>
        <w:t>mikroskopu do miejsca instalacji.</w:t>
      </w:r>
    </w:p>
    <w:p w14:paraId="56B001D5" w14:textId="77777777" w:rsidR="007E2B72" w:rsidRPr="00493AA8" w:rsidRDefault="007E2B72" w:rsidP="00BD2879">
      <w:pPr>
        <w:spacing w:after="0"/>
        <w:rPr>
          <w:rFonts w:ascii="Times New Roman" w:hAnsi="Times New Roman" w:cs="Times New Roman"/>
          <w:lang w:eastAsia="pl-PL" w:bidi="pl-PL"/>
        </w:rPr>
      </w:pPr>
    </w:p>
    <w:p w14:paraId="01B5F01A" w14:textId="36553B53" w:rsidR="007E2B72" w:rsidRPr="00493AA8" w:rsidRDefault="007E2B72" w:rsidP="000C0410">
      <w:pPr>
        <w:pStyle w:val="Akapitzlist"/>
        <w:numPr>
          <w:ilvl w:val="0"/>
          <w:numId w:val="23"/>
        </w:numPr>
        <w:spacing w:after="0" w:line="240" w:lineRule="auto"/>
        <w:ind w:left="567" w:hanging="567"/>
        <w:contextualSpacing w:val="0"/>
        <w:jc w:val="both"/>
        <w:rPr>
          <w:rFonts w:ascii="Times New Roman" w:hAnsi="Times New Roman" w:cs="Times New Roman"/>
          <w:b/>
          <w:sz w:val="24"/>
          <w:szCs w:val="24"/>
        </w:rPr>
      </w:pPr>
      <w:r w:rsidRPr="00493AA8">
        <w:rPr>
          <w:rFonts w:ascii="Times New Roman" w:hAnsi="Times New Roman" w:cs="Times New Roman"/>
          <w:b/>
          <w:sz w:val="24"/>
          <w:szCs w:val="24"/>
        </w:rPr>
        <w:t>WARUNKI UDZIAŁU W POSTĘPOWANIU ORAZ PODSTAWY WYKLUCZENIA</w:t>
      </w:r>
    </w:p>
    <w:p w14:paraId="65F53512" w14:textId="77777777" w:rsidR="00871B2B" w:rsidRPr="00493AA8" w:rsidRDefault="00871B2B" w:rsidP="008E2A45">
      <w:pPr>
        <w:pStyle w:val="Default"/>
        <w:numPr>
          <w:ilvl w:val="0"/>
          <w:numId w:val="34"/>
        </w:numPr>
        <w:suppressAutoHyphens/>
        <w:autoSpaceDN/>
        <w:adjustRightInd/>
        <w:ind w:left="851" w:hanging="284"/>
        <w:jc w:val="both"/>
      </w:pPr>
      <w:r w:rsidRPr="00493AA8">
        <w:t xml:space="preserve">O udzielenie zamówienia mogą ubiegać się Wykonawcy, którzy: </w:t>
      </w:r>
    </w:p>
    <w:p w14:paraId="0B01CECE" w14:textId="202CA5C9" w:rsidR="00871B2B" w:rsidRPr="00493AA8" w:rsidRDefault="00871B2B" w:rsidP="008E2A45">
      <w:pPr>
        <w:pStyle w:val="Default"/>
        <w:numPr>
          <w:ilvl w:val="0"/>
          <w:numId w:val="38"/>
        </w:numPr>
        <w:suppressAutoHyphens/>
        <w:autoSpaceDN/>
        <w:adjustRightInd/>
        <w:ind w:left="1134" w:hanging="283"/>
        <w:jc w:val="both"/>
      </w:pPr>
      <w:r w:rsidRPr="00493AA8">
        <w:t xml:space="preserve">nie podlegają wykluczeniu; </w:t>
      </w:r>
    </w:p>
    <w:p w14:paraId="5F677174" w14:textId="401C3034" w:rsidR="00871B2B" w:rsidRPr="00493AA8" w:rsidRDefault="00871B2B" w:rsidP="008E2A45">
      <w:pPr>
        <w:pStyle w:val="Default"/>
        <w:numPr>
          <w:ilvl w:val="0"/>
          <w:numId w:val="38"/>
        </w:numPr>
        <w:suppressAutoHyphens/>
        <w:autoSpaceDN/>
        <w:adjustRightInd/>
        <w:ind w:left="1134" w:hanging="283"/>
        <w:jc w:val="both"/>
      </w:pPr>
      <w:r w:rsidRPr="00493AA8">
        <w:t xml:space="preserve">spełniają warunki udziału w postępowaniu określone przez Zamawiającego w ogłoszeniu o zamówieniu i niniejszej SWZ. </w:t>
      </w:r>
    </w:p>
    <w:p w14:paraId="1E7846F5" w14:textId="1FB4CF24" w:rsidR="00871B2B" w:rsidRPr="00493AA8" w:rsidRDefault="00871B2B" w:rsidP="008E2A45">
      <w:pPr>
        <w:pStyle w:val="Default"/>
        <w:numPr>
          <w:ilvl w:val="0"/>
          <w:numId w:val="34"/>
        </w:numPr>
        <w:ind w:left="851" w:hanging="284"/>
        <w:jc w:val="both"/>
        <w:rPr>
          <w:b/>
          <w:bCs/>
          <w:color w:val="auto"/>
        </w:rPr>
      </w:pPr>
      <w:r w:rsidRPr="00493AA8">
        <w:rPr>
          <w:color w:val="auto"/>
        </w:rPr>
        <w:t xml:space="preserve">Zamawiający wymaga wykazania przez Wykonawcę </w:t>
      </w:r>
      <w:r w:rsidRPr="00493AA8">
        <w:rPr>
          <w:b/>
          <w:bCs/>
          <w:color w:val="auto"/>
        </w:rPr>
        <w:t xml:space="preserve">spełnienia warunków określonych w art. 112 ust. 2 </w:t>
      </w:r>
      <w:r w:rsidR="00AB66C7" w:rsidRPr="00493AA8">
        <w:rPr>
          <w:b/>
          <w:bCs/>
          <w:color w:val="auto"/>
        </w:rPr>
        <w:t>u</w:t>
      </w:r>
      <w:r w:rsidRPr="00493AA8">
        <w:rPr>
          <w:b/>
          <w:bCs/>
          <w:color w:val="auto"/>
        </w:rPr>
        <w:t>stawy</w:t>
      </w:r>
      <w:r w:rsidR="00AB66C7" w:rsidRPr="00493AA8">
        <w:rPr>
          <w:b/>
          <w:bCs/>
          <w:color w:val="auto"/>
        </w:rPr>
        <w:t xml:space="preserve"> </w:t>
      </w:r>
      <w:proofErr w:type="spellStart"/>
      <w:r w:rsidR="00AB66C7" w:rsidRPr="00493AA8">
        <w:rPr>
          <w:b/>
          <w:bCs/>
          <w:color w:val="auto"/>
        </w:rPr>
        <w:t>Pzp</w:t>
      </w:r>
      <w:proofErr w:type="spellEnd"/>
      <w:r w:rsidRPr="00493AA8">
        <w:rPr>
          <w:b/>
          <w:bCs/>
          <w:color w:val="auto"/>
        </w:rPr>
        <w:t xml:space="preserve"> dotyczących:</w:t>
      </w:r>
    </w:p>
    <w:p w14:paraId="24B10ED4" w14:textId="252132D7" w:rsidR="00FF0A86" w:rsidRPr="00493AA8" w:rsidRDefault="00AE03A0" w:rsidP="008E2A45">
      <w:pPr>
        <w:pStyle w:val="Akapitzlist"/>
        <w:numPr>
          <w:ilvl w:val="0"/>
          <w:numId w:val="39"/>
        </w:numPr>
        <w:tabs>
          <w:tab w:val="left" w:pos="284"/>
          <w:tab w:val="left" w:pos="1134"/>
        </w:tabs>
        <w:ind w:left="1134" w:hanging="283"/>
        <w:jc w:val="both"/>
        <w:rPr>
          <w:rFonts w:ascii="Times New Roman" w:hAnsi="Times New Roman" w:cs="Times New Roman"/>
          <w:sz w:val="24"/>
          <w:szCs w:val="24"/>
        </w:rPr>
      </w:pPr>
      <w:r w:rsidRPr="00493AA8">
        <w:rPr>
          <w:rFonts w:ascii="Times New Roman" w:hAnsi="Times New Roman" w:cs="Times New Roman"/>
          <w:sz w:val="24"/>
          <w:szCs w:val="24"/>
        </w:rPr>
        <w:t xml:space="preserve">zdolności technicznej i zawodowej -  Wykonawca spełni warunek jeżeli wykaże, że </w:t>
      </w:r>
      <w:r w:rsidRPr="00493AA8">
        <w:rPr>
          <w:rFonts w:ascii="Times New Roman" w:hAnsi="Times New Roman" w:cs="Times New Roman"/>
          <w:b/>
          <w:sz w:val="24"/>
          <w:szCs w:val="24"/>
        </w:rPr>
        <w:t xml:space="preserve">należycie wykonał, nie wcześniej niż w okresie ostatnich </w:t>
      </w:r>
      <w:r w:rsidR="007758CD" w:rsidRPr="00493AA8">
        <w:rPr>
          <w:rFonts w:ascii="Times New Roman" w:hAnsi="Times New Roman" w:cs="Times New Roman"/>
          <w:b/>
          <w:sz w:val="24"/>
          <w:szCs w:val="24"/>
        </w:rPr>
        <w:t>pięciu</w:t>
      </w:r>
      <w:r w:rsidRPr="00493AA8">
        <w:rPr>
          <w:rFonts w:ascii="Times New Roman" w:hAnsi="Times New Roman" w:cs="Times New Roman"/>
          <w:b/>
          <w:sz w:val="24"/>
          <w:szCs w:val="24"/>
        </w:rPr>
        <w:t xml:space="preserve"> lat przed upływem terminu składania ofert, a jeżeli okres prowadzenia działalności jest krótszy – w tym okresie </w:t>
      </w:r>
      <w:r w:rsidRPr="00493AA8">
        <w:rPr>
          <w:rFonts w:ascii="Times New Roman" w:hAnsi="Times New Roman" w:cs="Times New Roman"/>
          <w:sz w:val="24"/>
          <w:szCs w:val="24"/>
        </w:rPr>
        <w:t xml:space="preserve">min. </w:t>
      </w:r>
      <w:r w:rsidR="007758CD" w:rsidRPr="00493AA8">
        <w:rPr>
          <w:rFonts w:ascii="Times New Roman" w:hAnsi="Times New Roman" w:cs="Times New Roman"/>
          <w:sz w:val="24"/>
          <w:szCs w:val="24"/>
        </w:rPr>
        <w:t>dwóch</w:t>
      </w:r>
      <w:r w:rsidRPr="00493AA8">
        <w:rPr>
          <w:rFonts w:ascii="Times New Roman" w:hAnsi="Times New Roman" w:cs="Times New Roman"/>
          <w:sz w:val="24"/>
          <w:szCs w:val="24"/>
        </w:rPr>
        <w:t xml:space="preserve"> dostaw mikroskopu elektronowego z wyposażeniem o </w:t>
      </w:r>
      <w:r w:rsidRPr="00493AA8">
        <w:rPr>
          <w:rFonts w:ascii="Times New Roman" w:eastAsia="Times New Roman" w:hAnsi="Times New Roman" w:cs="Times New Roman"/>
          <w:sz w:val="24"/>
          <w:szCs w:val="24"/>
        </w:rPr>
        <w:t xml:space="preserve">wartości </w:t>
      </w:r>
      <w:r w:rsidRPr="00493AA8">
        <w:rPr>
          <w:rFonts w:ascii="Times New Roman" w:eastAsia="Times New Roman" w:hAnsi="Times New Roman" w:cs="Times New Roman"/>
          <w:b/>
          <w:bCs/>
          <w:sz w:val="24"/>
          <w:szCs w:val="24"/>
        </w:rPr>
        <w:t>min. 5 000 000,00 PLN brutto</w:t>
      </w:r>
      <w:r w:rsidR="007758CD" w:rsidRPr="00493AA8">
        <w:rPr>
          <w:rFonts w:ascii="Times New Roman" w:eastAsia="Times New Roman" w:hAnsi="Times New Roman" w:cs="Times New Roman"/>
          <w:b/>
          <w:bCs/>
          <w:sz w:val="24"/>
          <w:szCs w:val="24"/>
        </w:rPr>
        <w:t xml:space="preserve"> każda</w:t>
      </w:r>
      <w:r w:rsidRPr="00493AA8">
        <w:rPr>
          <w:rFonts w:ascii="Times New Roman" w:eastAsia="Times New Roman" w:hAnsi="Times New Roman" w:cs="Times New Roman"/>
          <w:b/>
          <w:bCs/>
          <w:sz w:val="24"/>
          <w:szCs w:val="24"/>
        </w:rPr>
        <w:t xml:space="preserve">. </w:t>
      </w:r>
      <w:r w:rsidRPr="00493AA8">
        <w:rPr>
          <w:rFonts w:ascii="Times New Roman" w:hAnsi="Times New Roman" w:cs="Times New Roman"/>
          <w:sz w:val="24"/>
          <w:szCs w:val="24"/>
        </w:rPr>
        <w:t xml:space="preserve">Przez dostawę Zamawiający rozumie dostawę zrealizowaną jednorazowo w ramach jednej umowy. </w:t>
      </w:r>
    </w:p>
    <w:p w14:paraId="05CCC037" w14:textId="1EF8CCBD" w:rsidR="00AE03A0" w:rsidRPr="00493AA8" w:rsidRDefault="00AE03A0" w:rsidP="008E2A45">
      <w:pPr>
        <w:pStyle w:val="Akapitzlist"/>
        <w:numPr>
          <w:ilvl w:val="0"/>
          <w:numId w:val="34"/>
        </w:numPr>
        <w:tabs>
          <w:tab w:val="left" w:pos="284"/>
          <w:tab w:val="left" w:pos="851"/>
        </w:tabs>
        <w:ind w:left="851" w:hanging="284"/>
        <w:jc w:val="both"/>
        <w:rPr>
          <w:rFonts w:ascii="Times New Roman" w:hAnsi="Times New Roman" w:cs="Times New Roman"/>
          <w:b/>
          <w:bCs/>
          <w:color w:val="000000" w:themeColor="text1"/>
          <w:sz w:val="24"/>
          <w:szCs w:val="24"/>
        </w:rPr>
      </w:pPr>
      <w:r w:rsidRPr="00493AA8">
        <w:rPr>
          <w:rFonts w:ascii="Times New Roman" w:hAnsi="Times New Roman" w:cs="Times New Roman"/>
          <w:color w:val="000000" w:themeColor="text1"/>
          <w:sz w:val="24"/>
          <w:szCs w:val="24"/>
        </w:rPr>
        <w:lastRenderedPageBreak/>
        <w:t xml:space="preserve">O udzielenie przedmiotowego zamówienia mogą ubiegać się Wykonawcy, którzy </w:t>
      </w:r>
      <w:r w:rsidRPr="00493AA8">
        <w:rPr>
          <w:rFonts w:ascii="Times New Roman" w:hAnsi="Times New Roman" w:cs="Times New Roman"/>
          <w:b/>
          <w:bCs/>
          <w:color w:val="000000" w:themeColor="text1"/>
          <w:sz w:val="24"/>
          <w:szCs w:val="24"/>
        </w:rPr>
        <w:t xml:space="preserve">nie podlegają wykluczeniu na podstawie art. 108 ust. 1 </w:t>
      </w:r>
      <w:r w:rsidR="00AB66C7" w:rsidRPr="00493AA8">
        <w:rPr>
          <w:rFonts w:ascii="Times New Roman" w:hAnsi="Times New Roman" w:cs="Times New Roman"/>
          <w:b/>
          <w:bCs/>
          <w:color w:val="000000" w:themeColor="text1"/>
          <w:sz w:val="24"/>
          <w:szCs w:val="24"/>
        </w:rPr>
        <w:t>u</w:t>
      </w:r>
      <w:r w:rsidRPr="00493AA8">
        <w:rPr>
          <w:rFonts w:ascii="Times New Roman" w:hAnsi="Times New Roman" w:cs="Times New Roman"/>
          <w:b/>
          <w:bCs/>
          <w:color w:val="000000" w:themeColor="text1"/>
          <w:sz w:val="24"/>
          <w:szCs w:val="24"/>
        </w:rPr>
        <w:t xml:space="preserve">stawy </w:t>
      </w:r>
      <w:proofErr w:type="spellStart"/>
      <w:r w:rsidR="00AB66C7" w:rsidRPr="00493AA8">
        <w:rPr>
          <w:rFonts w:ascii="Times New Roman" w:hAnsi="Times New Roman" w:cs="Times New Roman"/>
          <w:b/>
          <w:bCs/>
          <w:color w:val="000000" w:themeColor="text1"/>
          <w:sz w:val="24"/>
          <w:szCs w:val="24"/>
        </w:rPr>
        <w:t>Pzp</w:t>
      </w:r>
      <w:proofErr w:type="spellEnd"/>
      <w:r w:rsidR="006A383C" w:rsidRPr="00493AA8">
        <w:rPr>
          <w:rFonts w:ascii="Times New Roman" w:hAnsi="Times New Roman" w:cs="Times New Roman"/>
          <w:b/>
          <w:bCs/>
          <w:color w:val="000000" w:themeColor="text1"/>
          <w:sz w:val="24"/>
          <w:szCs w:val="24"/>
        </w:rPr>
        <w:t>.</w:t>
      </w:r>
    </w:p>
    <w:p w14:paraId="1AF6ABC4" w14:textId="005EE3DA" w:rsidR="00AE03A0" w:rsidRPr="00493AA8" w:rsidRDefault="00AE03A0" w:rsidP="008E2A45">
      <w:pPr>
        <w:pStyle w:val="Akapitzlist"/>
        <w:numPr>
          <w:ilvl w:val="0"/>
          <w:numId w:val="34"/>
        </w:numPr>
        <w:tabs>
          <w:tab w:val="left" w:pos="284"/>
          <w:tab w:val="left" w:pos="851"/>
        </w:tabs>
        <w:ind w:left="851" w:hanging="284"/>
        <w:jc w:val="both"/>
        <w:rPr>
          <w:rFonts w:ascii="Times New Roman" w:hAnsi="Times New Roman" w:cs="Times New Roman"/>
          <w:color w:val="000000" w:themeColor="text1"/>
          <w:sz w:val="24"/>
          <w:szCs w:val="24"/>
        </w:rPr>
      </w:pPr>
      <w:r w:rsidRPr="00493AA8">
        <w:rPr>
          <w:rFonts w:ascii="Times New Roman" w:hAnsi="Times New Roman" w:cs="Times New Roman"/>
          <w:color w:val="000000" w:themeColor="text1"/>
          <w:sz w:val="24"/>
          <w:szCs w:val="24"/>
        </w:rPr>
        <w:t xml:space="preserve">Jeżeli Wykonawca polega na zdolnościach lub sytuacji podmiotów udostępniających </w:t>
      </w:r>
      <w:r w:rsidR="006A383C" w:rsidRPr="00493AA8">
        <w:rPr>
          <w:rFonts w:ascii="Times New Roman" w:hAnsi="Times New Roman" w:cs="Times New Roman"/>
          <w:color w:val="000000" w:themeColor="text1"/>
          <w:sz w:val="24"/>
          <w:szCs w:val="24"/>
        </w:rPr>
        <w:t xml:space="preserve"> </w:t>
      </w:r>
      <w:r w:rsidRPr="00493AA8">
        <w:rPr>
          <w:rFonts w:ascii="Times New Roman" w:hAnsi="Times New Roman" w:cs="Times New Roman"/>
          <w:color w:val="000000" w:themeColor="text1"/>
          <w:sz w:val="24"/>
          <w:szCs w:val="24"/>
        </w:rPr>
        <w:t>zasoby Zamawiający zbada, czy nie zachodzą wobec tego podmiotu podstawy wykluczenia, które zostały przewidziane względem Wykonawcy.</w:t>
      </w:r>
    </w:p>
    <w:p w14:paraId="04283102" w14:textId="0B7DB401" w:rsidR="00AE03A0" w:rsidRPr="00493AA8" w:rsidRDefault="00AE03A0" w:rsidP="008E2A45">
      <w:pPr>
        <w:pStyle w:val="Akapitzlist"/>
        <w:numPr>
          <w:ilvl w:val="0"/>
          <w:numId w:val="34"/>
        </w:numPr>
        <w:tabs>
          <w:tab w:val="left" w:pos="284"/>
          <w:tab w:val="left" w:pos="851"/>
        </w:tabs>
        <w:ind w:left="851" w:hanging="284"/>
        <w:jc w:val="both"/>
        <w:rPr>
          <w:rFonts w:ascii="Times New Roman" w:hAnsi="Times New Roman" w:cs="Times New Roman"/>
          <w:color w:val="000000" w:themeColor="text1"/>
          <w:sz w:val="24"/>
          <w:szCs w:val="24"/>
        </w:rPr>
      </w:pPr>
      <w:r w:rsidRPr="00493AA8">
        <w:rPr>
          <w:rFonts w:ascii="Times New Roman" w:hAnsi="Times New Roman" w:cs="Times New Roman"/>
          <w:color w:val="000000" w:themeColor="text1"/>
          <w:sz w:val="24"/>
          <w:szCs w:val="24"/>
        </w:rPr>
        <w:t>W przypadku wspólnego ubiegania się Wykonawców o udzielenie zamówienia Zamawiający bada, czy nie zachodzą podstawy wykluczenia wobec każdego z tych Wykonawców.</w:t>
      </w:r>
    </w:p>
    <w:p w14:paraId="678DF953" w14:textId="2BD91C28" w:rsidR="00AE03A0" w:rsidRPr="00493AA8" w:rsidRDefault="00AE03A0" w:rsidP="008E2A45">
      <w:pPr>
        <w:pStyle w:val="Akapitzlist"/>
        <w:numPr>
          <w:ilvl w:val="0"/>
          <w:numId w:val="34"/>
        </w:numPr>
        <w:tabs>
          <w:tab w:val="left" w:pos="284"/>
          <w:tab w:val="left" w:pos="851"/>
        </w:tabs>
        <w:ind w:left="851" w:hanging="284"/>
        <w:jc w:val="both"/>
        <w:rPr>
          <w:rFonts w:ascii="Times New Roman" w:hAnsi="Times New Roman" w:cs="Times New Roman"/>
          <w:color w:val="000000" w:themeColor="text1"/>
          <w:sz w:val="24"/>
          <w:szCs w:val="24"/>
        </w:rPr>
      </w:pPr>
      <w:r w:rsidRPr="00493AA8">
        <w:rPr>
          <w:rFonts w:ascii="Times New Roman" w:hAnsi="Times New Roman" w:cs="Times New Roman"/>
          <w:color w:val="000000" w:themeColor="text1"/>
          <w:sz w:val="24"/>
          <w:szCs w:val="24"/>
        </w:rPr>
        <w:t>Jeżeli Wykonawcy zamierza powierzyć wykonanie części zamówienia Podwykonawcy, Zamawiający zbada, czy nie zachodzą wobec tego Podwykonawcy podstawy wykluczenia, które zostały przewidziane względem Wykonawcy.</w:t>
      </w:r>
    </w:p>
    <w:p w14:paraId="072452BA" w14:textId="77777777" w:rsidR="006164BD" w:rsidRPr="00493AA8" w:rsidRDefault="006164BD" w:rsidP="006164BD">
      <w:pPr>
        <w:spacing w:after="0" w:line="240" w:lineRule="auto"/>
        <w:jc w:val="both"/>
        <w:rPr>
          <w:rFonts w:ascii="Times New Roman" w:hAnsi="Times New Roman" w:cs="Times New Roman"/>
          <w:b/>
          <w:sz w:val="24"/>
          <w:szCs w:val="24"/>
        </w:rPr>
      </w:pPr>
    </w:p>
    <w:p w14:paraId="0A62FEDD" w14:textId="77777777" w:rsidR="006164BD" w:rsidRPr="00493AA8" w:rsidRDefault="006164BD" w:rsidP="000C0410">
      <w:pPr>
        <w:pStyle w:val="Akapitzlist"/>
        <w:numPr>
          <w:ilvl w:val="0"/>
          <w:numId w:val="23"/>
        </w:numPr>
        <w:spacing w:after="0" w:line="240" w:lineRule="auto"/>
        <w:ind w:left="567" w:hanging="567"/>
        <w:contextualSpacing w:val="0"/>
        <w:jc w:val="both"/>
        <w:rPr>
          <w:rFonts w:ascii="Times New Roman" w:hAnsi="Times New Roman" w:cs="Times New Roman"/>
          <w:b/>
          <w:sz w:val="24"/>
          <w:szCs w:val="24"/>
        </w:rPr>
      </w:pPr>
      <w:r w:rsidRPr="00493AA8">
        <w:rPr>
          <w:rFonts w:ascii="Times New Roman" w:hAnsi="Times New Roman" w:cs="Times New Roman"/>
          <w:b/>
          <w:bCs/>
          <w:sz w:val="24"/>
          <w:szCs w:val="24"/>
        </w:rPr>
        <w:t>POLEGANIE NA ZASOBACH INNYCH PODMIOTÓW</w:t>
      </w:r>
    </w:p>
    <w:p w14:paraId="73779C03" w14:textId="12079BE0" w:rsidR="000C7568" w:rsidRPr="00493AA8" w:rsidRDefault="006164BD" w:rsidP="008E2A45">
      <w:pPr>
        <w:pStyle w:val="Default"/>
        <w:numPr>
          <w:ilvl w:val="0"/>
          <w:numId w:val="3"/>
        </w:numPr>
        <w:ind w:left="851" w:hanging="284"/>
        <w:jc w:val="both"/>
        <w:rPr>
          <w:b/>
          <w:bCs/>
          <w:color w:val="auto"/>
        </w:rPr>
      </w:pPr>
      <w:r w:rsidRPr="00493AA8">
        <w:rPr>
          <w:color w:val="auto"/>
        </w:rPr>
        <w:t>Wykonawca może w celu potwierdzenia spełniania warunków udziału w postępowaniu, polegać na zdolnościach technicznych lub zawodowych podmiotów udostępniających zasoby, niezależnie od charakteru prawnego łączących go z nimi stosunków prawnych</w:t>
      </w:r>
      <w:r w:rsidR="000C7568" w:rsidRPr="00493AA8">
        <w:rPr>
          <w:color w:val="auto"/>
        </w:rPr>
        <w:t>.</w:t>
      </w:r>
    </w:p>
    <w:p w14:paraId="1B21EC7E" w14:textId="5600F193" w:rsidR="000C7568" w:rsidRPr="00493AA8" w:rsidRDefault="7CB5D413" w:rsidP="008E2A45">
      <w:pPr>
        <w:pStyle w:val="Default"/>
        <w:numPr>
          <w:ilvl w:val="0"/>
          <w:numId w:val="3"/>
        </w:numPr>
        <w:ind w:left="851" w:hanging="284"/>
        <w:jc w:val="both"/>
        <w:rPr>
          <w:b/>
          <w:bCs/>
          <w:color w:val="auto"/>
        </w:rPr>
      </w:pPr>
      <w:r w:rsidRPr="00493AA8">
        <w:rPr>
          <w:color w:val="auto"/>
        </w:rPr>
        <w:t>W odniesieniu do warunków dotyczących doświadczenia</w:t>
      </w:r>
      <w:r w:rsidR="72CCB870" w:rsidRPr="00493AA8">
        <w:rPr>
          <w:color w:val="auto"/>
        </w:rPr>
        <w:t xml:space="preserve"> </w:t>
      </w:r>
      <w:r w:rsidRPr="00493AA8">
        <w:rPr>
          <w:color w:val="auto"/>
        </w:rPr>
        <w:t>Wykonawcy mogą polegać na zdolnościach podmiotów udostępniających zasoby, jeśli podmioty te wykonają</w:t>
      </w:r>
      <w:r w:rsidR="07F4B394" w:rsidRPr="00493AA8">
        <w:rPr>
          <w:color w:val="auto"/>
        </w:rPr>
        <w:t xml:space="preserve"> świadczenia </w:t>
      </w:r>
      <w:r w:rsidRPr="00493AA8">
        <w:rPr>
          <w:color w:val="auto"/>
        </w:rPr>
        <w:t>do realizacji którego te zdolności są wymagane</w:t>
      </w:r>
      <w:r w:rsidR="440D66E3" w:rsidRPr="00493AA8">
        <w:rPr>
          <w:color w:val="auto"/>
        </w:rPr>
        <w:t>.</w:t>
      </w:r>
    </w:p>
    <w:p w14:paraId="7918209E" w14:textId="77777777" w:rsidR="00592456" w:rsidRPr="00493AA8" w:rsidRDefault="006164BD" w:rsidP="008E2A45">
      <w:pPr>
        <w:pStyle w:val="Default"/>
        <w:numPr>
          <w:ilvl w:val="0"/>
          <w:numId w:val="3"/>
        </w:numPr>
        <w:ind w:left="851" w:hanging="284"/>
        <w:jc w:val="both"/>
        <w:rPr>
          <w:b/>
          <w:bCs/>
          <w:color w:val="auto"/>
        </w:rPr>
      </w:pPr>
      <w:r w:rsidRPr="00493AA8">
        <w:rPr>
          <w:color w:val="auto"/>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C7568" w:rsidRPr="00493AA8">
        <w:rPr>
          <w:color w:val="auto"/>
        </w:rPr>
        <w:t>.</w:t>
      </w:r>
    </w:p>
    <w:p w14:paraId="777FEE09" w14:textId="08993879" w:rsidR="006164BD" w:rsidRPr="00493AA8" w:rsidRDefault="006164BD" w:rsidP="008E2A45">
      <w:pPr>
        <w:pStyle w:val="Default"/>
        <w:numPr>
          <w:ilvl w:val="0"/>
          <w:numId w:val="3"/>
        </w:numPr>
        <w:ind w:left="851" w:hanging="284"/>
        <w:jc w:val="both"/>
        <w:rPr>
          <w:b/>
          <w:bCs/>
          <w:color w:val="auto"/>
        </w:rPr>
      </w:pPr>
      <w:r w:rsidRPr="00493AA8">
        <w:rPr>
          <w:color w:val="auto"/>
        </w:rPr>
        <w:t xml:space="preserve">Zobowiązanie podmiotu udostępniającego zasoby, o którym mowa w art. 118 ust. 3 </w:t>
      </w:r>
      <w:proofErr w:type="spellStart"/>
      <w:r w:rsidRPr="00493AA8">
        <w:rPr>
          <w:color w:val="auto"/>
        </w:rPr>
        <w:t>Pzp</w:t>
      </w:r>
      <w:proofErr w:type="spellEnd"/>
      <w:r w:rsidRPr="00493AA8">
        <w:rPr>
          <w:color w:val="auto"/>
        </w:rPr>
        <w:t xml:space="preserve">, potwierdza, że stosunek łączący wykonawcę z podmiotami udostępniającymi zasoby gwarantuje rzeczywisty dostęp do tych zasobów oraz określa w szczególności: </w:t>
      </w:r>
    </w:p>
    <w:p w14:paraId="01DBD878" w14:textId="77777777" w:rsidR="006164BD" w:rsidRPr="00493AA8" w:rsidRDefault="006164BD" w:rsidP="008E2A45">
      <w:pPr>
        <w:pStyle w:val="Default"/>
        <w:numPr>
          <w:ilvl w:val="0"/>
          <w:numId w:val="30"/>
        </w:numPr>
        <w:ind w:left="1134" w:hanging="283"/>
        <w:jc w:val="both"/>
        <w:rPr>
          <w:color w:val="auto"/>
        </w:rPr>
      </w:pPr>
      <w:r w:rsidRPr="00493AA8">
        <w:rPr>
          <w:color w:val="auto"/>
        </w:rPr>
        <w:t>zakres dostępnych Wykonawcy zasobów podmiotu udostępniającego zasoby,</w:t>
      </w:r>
    </w:p>
    <w:p w14:paraId="6A0C172F" w14:textId="77777777" w:rsidR="006164BD" w:rsidRPr="00493AA8" w:rsidRDefault="006164BD" w:rsidP="008E2A45">
      <w:pPr>
        <w:pStyle w:val="Default"/>
        <w:numPr>
          <w:ilvl w:val="0"/>
          <w:numId w:val="30"/>
        </w:numPr>
        <w:ind w:left="1134" w:hanging="283"/>
        <w:jc w:val="both"/>
        <w:rPr>
          <w:color w:val="auto"/>
        </w:rPr>
      </w:pPr>
      <w:r w:rsidRPr="00493AA8">
        <w:rPr>
          <w:color w:val="auto"/>
        </w:rPr>
        <w:t>sposób i okres udostępnienia Wykonawcy i wykorzystania przez niego zasobów podmiotu udostępniającego te zasoby przy wykonywaniu zamówienia,</w:t>
      </w:r>
    </w:p>
    <w:p w14:paraId="6CE24AA1" w14:textId="39E01ADB" w:rsidR="006164BD" w:rsidRPr="00493AA8" w:rsidRDefault="006164BD" w:rsidP="008E2A45">
      <w:pPr>
        <w:pStyle w:val="Default"/>
        <w:numPr>
          <w:ilvl w:val="0"/>
          <w:numId w:val="30"/>
        </w:numPr>
        <w:ind w:left="1134" w:hanging="283"/>
        <w:jc w:val="both"/>
        <w:rPr>
          <w:color w:val="auto"/>
        </w:rPr>
      </w:pPr>
      <w:r w:rsidRPr="00493AA8">
        <w:rPr>
          <w:color w:val="auto"/>
        </w:rPr>
        <w:t>czy i w jakim zakresie podmiot udostępniający zasoby, na zdolnościach którego Wykonawca polega w odniesieniu do warunków udziału w postępowaniu dotyczących wykształcenia, kwalifikacji zawodowych lub doświadczenia, zrealizuje świadczenia</w:t>
      </w:r>
      <w:r w:rsidR="009E60CF" w:rsidRPr="00493AA8">
        <w:rPr>
          <w:color w:val="auto"/>
        </w:rPr>
        <w:t>,</w:t>
      </w:r>
      <w:r w:rsidRPr="00493AA8">
        <w:rPr>
          <w:color w:val="auto"/>
        </w:rPr>
        <w:t xml:space="preserve"> których wskazane zdolności dotyczą. </w:t>
      </w:r>
    </w:p>
    <w:p w14:paraId="576B303A" w14:textId="77777777" w:rsidR="00592456" w:rsidRPr="00493AA8" w:rsidRDefault="006164BD" w:rsidP="008E2A45">
      <w:pPr>
        <w:pStyle w:val="Default"/>
        <w:numPr>
          <w:ilvl w:val="0"/>
          <w:numId w:val="3"/>
        </w:numPr>
        <w:ind w:left="851" w:hanging="284"/>
        <w:jc w:val="both"/>
        <w:rPr>
          <w:b/>
          <w:bCs/>
          <w:color w:val="auto"/>
        </w:rPr>
      </w:pPr>
      <w:r w:rsidRPr="00493AA8">
        <w:rPr>
          <w:color w:val="auto"/>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r w:rsidR="00F02BAB" w:rsidRPr="00493AA8">
        <w:rPr>
          <w:color w:val="auto"/>
        </w:rPr>
        <w:t>.</w:t>
      </w:r>
    </w:p>
    <w:p w14:paraId="65CA39F4" w14:textId="77777777" w:rsidR="00592456" w:rsidRPr="00493AA8" w:rsidRDefault="006164BD" w:rsidP="008E2A45">
      <w:pPr>
        <w:pStyle w:val="Default"/>
        <w:numPr>
          <w:ilvl w:val="0"/>
          <w:numId w:val="3"/>
        </w:numPr>
        <w:ind w:left="851" w:hanging="284"/>
        <w:jc w:val="both"/>
        <w:rPr>
          <w:b/>
          <w:bCs/>
          <w:color w:val="auto"/>
        </w:rPr>
      </w:pPr>
      <w:r w:rsidRPr="00493AA8">
        <w:rPr>
          <w:color w:val="auto"/>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00F02BAB" w:rsidRPr="00493AA8">
        <w:rPr>
          <w:color w:val="auto"/>
        </w:rPr>
        <w:t>.</w:t>
      </w:r>
    </w:p>
    <w:p w14:paraId="3EED81F6" w14:textId="77777777" w:rsidR="00592456" w:rsidRPr="00493AA8" w:rsidRDefault="006164BD" w:rsidP="008E2A45">
      <w:pPr>
        <w:pStyle w:val="Default"/>
        <w:numPr>
          <w:ilvl w:val="0"/>
          <w:numId w:val="3"/>
        </w:numPr>
        <w:ind w:left="851" w:hanging="284"/>
        <w:jc w:val="both"/>
        <w:rPr>
          <w:b/>
          <w:bCs/>
          <w:color w:val="auto"/>
        </w:rPr>
      </w:pPr>
      <w:r w:rsidRPr="00493AA8">
        <w:rPr>
          <w:color w:val="auto"/>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w:t>
      </w:r>
      <w:r w:rsidRPr="00493AA8">
        <w:rPr>
          <w:color w:val="auto"/>
        </w:rPr>
        <w:lastRenderedPageBreak/>
        <w:t>Zamawiającego zastąpił ten podmiot innym podmiotem lub podmiotami albo wykazał, że samodzielnie spełnia warunki udziału w postępowaniu</w:t>
      </w:r>
      <w:r w:rsidR="00F02BAB" w:rsidRPr="00493AA8">
        <w:rPr>
          <w:color w:val="auto"/>
        </w:rPr>
        <w:t>.</w:t>
      </w:r>
    </w:p>
    <w:p w14:paraId="175E1EC1" w14:textId="0367C497" w:rsidR="006164BD" w:rsidRPr="00493AA8" w:rsidRDefault="006164BD" w:rsidP="008E2A45">
      <w:pPr>
        <w:pStyle w:val="Default"/>
        <w:numPr>
          <w:ilvl w:val="0"/>
          <w:numId w:val="3"/>
        </w:numPr>
        <w:ind w:left="851" w:hanging="284"/>
        <w:jc w:val="both"/>
        <w:rPr>
          <w:b/>
          <w:bCs/>
          <w:color w:val="auto"/>
        </w:rPr>
      </w:pPr>
      <w:r w:rsidRPr="00493AA8">
        <w:rPr>
          <w:color w:val="auto"/>
        </w:rPr>
        <w:t>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4D72D5F" w14:textId="77777777" w:rsidR="00462562" w:rsidRPr="00493AA8" w:rsidRDefault="00462562" w:rsidP="006164BD">
      <w:pPr>
        <w:pStyle w:val="Akapitzlist"/>
        <w:spacing w:after="0" w:line="240" w:lineRule="auto"/>
        <w:ind w:left="567"/>
        <w:contextualSpacing w:val="0"/>
        <w:jc w:val="both"/>
        <w:rPr>
          <w:rFonts w:ascii="Times New Roman" w:hAnsi="Times New Roman" w:cs="Times New Roman"/>
          <w:b/>
          <w:sz w:val="24"/>
          <w:szCs w:val="24"/>
        </w:rPr>
      </w:pPr>
    </w:p>
    <w:p w14:paraId="328CC600" w14:textId="175E3C02" w:rsidR="00F21198" w:rsidRPr="00493AA8" w:rsidRDefault="00F21198" w:rsidP="000C0410">
      <w:pPr>
        <w:pStyle w:val="Akapitzlist"/>
        <w:numPr>
          <w:ilvl w:val="0"/>
          <w:numId w:val="23"/>
        </w:numPr>
        <w:spacing w:after="0" w:line="240" w:lineRule="auto"/>
        <w:ind w:left="567" w:hanging="567"/>
        <w:contextualSpacing w:val="0"/>
        <w:jc w:val="both"/>
        <w:rPr>
          <w:rFonts w:ascii="Times New Roman" w:hAnsi="Times New Roman" w:cs="Times New Roman"/>
          <w:b/>
          <w:sz w:val="24"/>
          <w:szCs w:val="24"/>
        </w:rPr>
      </w:pPr>
      <w:r w:rsidRPr="00493AA8">
        <w:rPr>
          <w:rFonts w:ascii="Times New Roman" w:hAnsi="Times New Roman" w:cs="Times New Roman"/>
          <w:b/>
          <w:sz w:val="24"/>
          <w:szCs w:val="24"/>
        </w:rPr>
        <w:t>WYKAZ PODMIOTOWYCH ŚRODKÓW DOWODOWYCH</w:t>
      </w:r>
    </w:p>
    <w:p w14:paraId="0A0C2151" w14:textId="77777777" w:rsidR="0098027B" w:rsidRPr="00493AA8" w:rsidRDefault="0098027B" w:rsidP="008E2A45">
      <w:pPr>
        <w:pStyle w:val="Akapitzlist"/>
        <w:numPr>
          <w:ilvl w:val="0"/>
          <w:numId w:val="4"/>
        </w:numPr>
        <w:spacing w:after="0" w:line="240" w:lineRule="auto"/>
        <w:ind w:left="851" w:hanging="284"/>
        <w:contextualSpacing w:val="0"/>
        <w:jc w:val="both"/>
        <w:rPr>
          <w:rFonts w:ascii="Times New Roman" w:hAnsi="Times New Roman" w:cs="Times New Roman"/>
          <w:b/>
          <w:sz w:val="24"/>
          <w:szCs w:val="24"/>
        </w:rPr>
      </w:pPr>
      <w:r w:rsidRPr="00493AA8">
        <w:rPr>
          <w:rFonts w:ascii="Times New Roman" w:hAnsi="Times New Roman" w:cs="Times New Roman"/>
          <w:sz w:val="24"/>
          <w:szCs w:val="24"/>
        </w:rPr>
        <w:t>Wykonawca składa wraz z ofertą:</w:t>
      </w:r>
    </w:p>
    <w:p w14:paraId="29B8AA84" w14:textId="63714B6E" w:rsidR="00FF0A86" w:rsidRPr="00493AA8" w:rsidRDefault="00FF0A86" w:rsidP="008E2A45">
      <w:pPr>
        <w:pStyle w:val="Akapitzlist"/>
        <w:numPr>
          <w:ilvl w:val="0"/>
          <w:numId w:val="36"/>
        </w:numPr>
        <w:tabs>
          <w:tab w:val="clear" w:pos="720"/>
          <w:tab w:val="num" w:pos="1134"/>
        </w:tabs>
        <w:suppressAutoHyphens/>
        <w:spacing w:after="60" w:line="240" w:lineRule="auto"/>
        <w:ind w:left="1134" w:hanging="283"/>
        <w:jc w:val="both"/>
        <w:textAlignment w:val="baseline"/>
        <w:rPr>
          <w:rFonts w:ascii="Times New Roman" w:hAnsi="Times New Roman" w:cs="Times New Roman"/>
          <w:sz w:val="24"/>
          <w:szCs w:val="24"/>
        </w:rPr>
      </w:pPr>
      <w:r w:rsidRPr="00493AA8">
        <w:rPr>
          <w:rFonts w:ascii="Times New Roman" w:hAnsi="Times New Roman" w:cs="Times New Roman"/>
          <w:sz w:val="24"/>
          <w:szCs w:val="24"/>
        </w:rPr>
        <w:t>oświadczenie, o którym mowa w art. 125 ust. 1 Ustawy, na formularzu jednolitego europejskiego dokumentu zamówień, sporządzonym zgodnie ze wzorem standardowego formularza określonego w rozporządzeniu wykonawczym Komisji (UE) 2016/7 z dnia 5 stycznia 2016 r. ustanawiającym standardowy formularz jednolitego europejskiego dokumentu zamówienia (</w:t>
      </w:r>
      <w:proofErr w:type="spellStart"/>
      <w:r w:rsidRPr="00493AA8">
        <w:rPr>
          <w:rFonts w:ascii="Times New Roman" w:hAnsi="Times New Roman" w:cs="Times New Roman"/>
          <w:sz w:val="24"/>
          <w:szCs w:val="24"/>
        </w:rPr>
        <w:t>Dz.Urz</w:t>
      </w:r>
      <w:proofErr w:type="spellEnd"/>
      <w:r w:rsidRPr="00493AA8">
        <w:rPr>
          <w:rFonts w:ascii="Times New Roman" w:hAnsi="Times New Roman" w:cs="Times New Roman"/>
          <w:sz w:val="24"/>
          <w:szCs w:val="24"/>
        </w:rPr>
        <w:t xml:space="preserve">. UE L 3 z 06.01.2016, str. 16), zwanego dalej formularzem JEDZ. Oświadczenie stanowi dowód potwierdzający brak podstaw wykluczenia, spełnianie warunków udziału w postępowaniu na dzień składania ofert, tymczasowo zastępujący wymagane przez Zamawiającego podmiotowe środki dowodowe. Formularz JEDZ w formie elektronicznej dostępny jest na stronie internetowej </w:t>
      </w:r>
      <w:hyperlink r:id="rId8" w:history="1">
        <w:r w:rsidRPr="00493AA8">
          <w:rPr>
            <w:rStyle w:val="Hipercze"/>
            <w:rFonts w:ascii="Times New Roman" w:hAnsi="Times New Roman" w:cs="Times New Roman"/>
            <w:sz w:val="24"/>
            <w:szCs w:val="24"/>
          </w:rPr>
          <w:t>espd.uzp.gov.pl</w:t>
        </w:r>
      </w:hyperlink>
      <w:r w:rsidRPr="00493AA8">
        <w:rPr>
          <w:rFonts w:ascii="Times New Roman" w:hAnsi="Times New Roman" w:cs="Times New Roman"/>
          <w:sz w:val="24"/>
          <w:szCs w:val="24"/>
        </w:rPr>
        <w:t xml:space="preserve">. Instrukcja wypełnienia formularza JEDZ dostępna jest na stronie internetowej Urzędu Zamówień Publicznych. </w:t>
      </w:r>
      <w:r w:rsidRPr="00493AA8">
        <w:rPr>
          <w:rFonts w:ascii="Times New Roman" w:hAnsi="Times New Roman" w:cs="Times New Roman"/>
          <w:b/>
          <w:sz w:val="24"/>
          <w:szCs w:val="24"/>
        </w:rPr>
        <w:t>Wykonawca/podmiot udostępniający zasoby/Podwykonawca</w:t>
      </w:r>
      <w:r w:rsidRPr="00493AA8">
        <w:rPr>
          <w:rFonts w:ascii="Times New Roman" w:hAnsi="Times New Roman" w:cs="Times New Roman"/>
          <w:sz w:val="24"/>
          <w:szCs w:val="24"/>
        </w:rPr>
        <w:t xml:space="preserve"> wypełnia formularz JEDZ w następującym zakresie: </w:t>
      </w:r>
    </w:p>
    <w:p w14:paraId="2C724D04" w14:textId="77777777" w:rsidR="00FF0A86" w:rsidRPr="00493AA8" w:rsidRDefault="00FF0A86" w:rsidP="00ED1861">
      <w:pPr>
        <w:spacing w:after="60"/>
        <w:ind w:left="851" w:hanging="284"/>
        <w:contextualSpacing/>
        <w:jc w:val="both"/>
        <w:rPr>
          <w:rFonts w:ascii="Times New Roman" w:hAnsi="Times New Roman" w:cs="Times New Roman"/>
          <w:sz w:val="24"/>
          <w:szCs w:val="24"/>
        </w:rPr>
      </w:pPr>
      <w:r w:rsidRPr="00493AA8">
        <w:rPr>
          <w:rFonts w:ascii="Times New Roman" w:hAnsi="Times New Roman" w:cs="Times New Roman"/>
          <w:sz w:val="24"/>
          <w:szCs w:val="24"/>
        </w:rPr>
        <w:t>Część I: Informacje dotyczące postępowania o udzielenie zamówienia oraz instytucji zamawiającej lub podmiotu zamawiającego</w:t>
      </w:r>
    </w:p>
    <w:p w14:paraId="38015BBC" w14:textId="77777777" w:rsidR="00FF0A86" w:rsidRPr="00493AA8" w:rsidRDefault="00FF0A86" w:rsidP="00ED1861">
      <w:pPr>
        <w:spacing w:after="60"/>
        <w:ind w:left="851" w:hanging="284"/>
        <w:contextualSpacing/>
        <w:jc w:val="both"/>
        <w:rPr>
          <w:rFonts w:ascii="Times New Roman" w:hAnsi="Times New Roman" w:cs="Times New Roman"/>
          <w:sz w:val="24"/>
          <w:szCs w:val="24"/>
        </w:rPr>
      </w:pPr>
      <w:r w:rsidRPr="00493AA8">
        <w:rPr>
          <w:rFonts w:ascii="Times New Roman" w:hAnsi="Times New Roman" w:cs="Times New Roman"/>
          <w:sz w:val="24"/>
          <w:szCs w:val="24"/>
        </w:rPr>
        <w:t>Część II: Informacje dotyczące wykonawcy</w:t>
      </w:r>
    </w:p>
    <w:p w14:paraId="27290780" w14:textId="77777777" w:rsidR="00FF0A86" w:rsidRPr="00493AA8" w:rsidRDefault="00FF0A86" w:rsidP="00ED1861">
      <w:pPr>
        <w:spacing w:after="60"/>
        <w:ind w:left="851" w:hanging="284"/>
        <w:contextualSpacing/>
        <w:jc w:val="both"/>
        <w:rPr>
          <w:rFonts w:ascii="Times New Roman" w:hAnsi="Times New Roman" w:cs="Times New Roman"/>
          <w:sz w:val="24"/>
          <w:szCs w:val="24"/>
        </w:rPr>
      </w:pPr>
      <w:r w:rsidRPr="00493AA8">
        <w:rPr>
          <w:rFonts w:ascii="Times New Roman" w:hAnsi="Times New Roman" w:cs="Times New Roman"/>
          <w:sz w:val="24"/>
          <w:szCs w:val="24"/>
        </w:rPr>
        <w:t>Sekcja A: Informacje na temat wykonawcy</w:t>
      </w:r>
    </w:p>
    <w:p w14:paraId="6C1188EC" w14:textId="77777777" w:rsidR="00FF0A86" w:rsidRPr="00493AA8" w:rsidRDefault="00FF0A86" w:rsidP="00ED1861">
      <w:pPr>
        <w:spacing w:after="60"/>
        <w:ind w:left="851" w:hanging="284"/>
        <w:contextualSpacing/>
        <w:jc w:val="both"/>
        <w:rPr>
          <w:rFonts w:ascii="Times New Roman" w:hAnsi="Times New Roman" w:cs="Times New Roman"/>
          <w:sz w:val="24"/>
          <w:szCs w:val="24"/>
        </w:rPr>
      </w:pPr>
      <w:r w:rsidRPr="00493AA8">
        <w:rPr>
          <w:rFonts w:ascii="Times New Roman" w:hAnsi="Times New Roman" w:cs="Times New Roman"/>
          <w:sz w:val="24"/>
          <w:szCs w:val="24"/>
        </w:rPr>
        <w:t>Sekcja B:  Informacje na temat przedstawicieli wykonawcy</w:t>
      </w:r>
    </w:p>
    <w:p w14:paraId="77BEB440" w14:textId="77777777" w:rsidR="00FF0A86" w:rsidRPr="00493AA8" w:rsidRDefault="00FF0A86" w:rsidP="00ED1861">
      <w:pPr>
        <w:spacing w:after="60"/>
        <w:ind w:left="851" w:hanging="284"/>
        <w:contextualSpacing/>
        <w:jc w:val="both"/>
        <w:rPr>
          <w:rFonts w:ascii="Times New Roman" w:hAnsi="Times New Roman" w:cs="Times New Roman"/>
          <w:sz w:val="24"/>
          <w:szCs w:val="24"/>
        </w:rPr>
      </w:pPr>
      <w:r w:rsidRPr="00493AA8">
        <w:rPr>
          <w:rFonts w:ascii="Times New Roman" w:hAnsi="Times New Roman" w:cs="Times New Roman"/>
          <w:sz w:val="24"/>
          <w:szCs w:val="24"/>
        </w:rPr>
        <w:t>Sekcja C:  Informacje na temat polegania na zdolnościach innych podmiotów</w:t>
      </w:r>
    </w:p>
    <w:p w14:paraId="6A15F874" w14:textId="77777777" w:rsidR="00FF0A86" w:rsidRPr="00493AA8" w:rsidRDefault="00FF0A86" w:rsidP="00ED1861">
      <w:pPr>
        <w:spacing w:after="60"/>
        <w:ind w:left="567"/>
        <w:contextualSpacing/>
        <w:jc w:val="both"/>
        <w:rPr>
          <w:rFonts w:ascii="Times New Roman" w:hAnsi="Times New Roman" w:cs="Times New Roman"/>
          <w:sz w:val="24"/>
          <w:szCs w:val="24"/>
        </w:rPr>
      </w:pPr>
      <w:r w:rsidRPr="00493AA8">
        <w:rPr>
          <w:rFonts w:ascii="Times New Roman" w:hAnsi="Times New Roman" w:cs="Times New Roman"/>
          <w:sz w:val="24"/>
          <w:szCs w:val="24"/>
        </w:rPr>
        <w:t xml:space="preserve">Sekcja D: Informacje dotyczące podwykonawców, na których zdolności wykonawca nie </w:t>
      </w:r>
      <w:r w:rsidRPr="00493AA8">
        <w:rPr>
          <w:rFonts w:ascii="Times New Roman" w:hAnsi="Times New Roman" w:cs="Times New Roman"/>
          <w:sz w:val="24"/>
          <w:szCs w:val="24"/>
        </w:rPr>
        <w:tab/>
        <w:t>polega</w:t>
      </w:r>
    </w:p>
    <w:p w14:paraId="67E9680F" w14:textId="77777777" w:rsidR="00FF0A86" w:rsidRPr="00493AA8" w:rsidRDefault="00FF0A86" w:rsidP="00ED1861">
      <w:pPr>
        <w:spacing w:after="60"/>
        <w:ind w:left="851" w:hanging="284"/>
        <w:contextualSpacing/>
        <w:jc w:val="both"/>
        <w:rPr>
          <w:rFonts w:ascii="Times New Roman" w:hAnsi="Times New Roman" w:cs="Times New Roman"/>
          <w:sz w:val="24"/>
          <w:szCs w:val="24"/>
        </w:rPr>
      </w:pPr>
      <w:r w:rsidRPr="00493AA8">
        <w:rPr>
          <w:rFonts w:ascii="Times New Roman" w:hAnsi="Times New Roman" w:cs="Times New Roman"/>
          <w:sz w:val="24"/>
          <w:szCs w:val="24"/>
        </w:rPr>
        <w:t>Część III: Podstawy wykluczenia</w:t>
      </w:r>
    </w:p>
    <w:p w14:paraId="0049F333" w14:textId="77777777" w:rsidR="00FF0A86" w:rsidRPr="00493AA8" w:rsidRDefault="00FF0A86" w:rsidP="00ED1861">
      <w:pPr>
        <w:spacing w:after="60"/>
        <w:ind w:left="851" w:hanging="284"/>
        <w:contextualSpacing/>
        <w:jc w:val="both"/>
        <w:rPr>
          <w:rFonts w:ascii="Times New Roman" w:hAnsi="Times New Roman" w:cs="Times New Roman"/>
          <w:sz w:val="24"/>
          <w:szCs w:val="24"/>
        </w:rPr>
      </w:pPr>
      <w:r w:rsidRPr="00493AA8">
        <w:rPr>
          <w:rFonts w:ascii="Times New Roman" w:hAnsi="Times New Roman" w:cs="Times New Roman"/>
          <w:sz w:val="24"/>
          <w:szCs w:val="24"/>
        </w:rPr>
        <w:t>Sekcja A: Podstawy związane z wyrokami skazującymi za przestępstwo</w:t>
      </w:r>
    </w:p>
    <w:p w14:paraId="3003A6A6" w14:textId="77777777" w:rsidR="00FF0A86" w:rsidRPr="00493AA8" w:rsidRDefault="00FF0A86" w:rsidP="00ED1861">
      <w:pPr>
        <w:spacing w:after="60"/>
        <w:ind w:left="426" w:firstLine="141"/>
        <w:contextualSpacing/>
        <w:jc w:val="both"/>
        <w:rPr>
          <w:rFonts w:ascii="Times New Roman" w:hAnsi="Times New Roman" w:cs="Times New Roman"/>
          <w:sz w:val="24"/>
          <w:szCs w:val="24"/>
        </w:rPr>
      </w:pPr>
      <w:r w:rsidRPr="00493AA8">
        <w:rPr>
          <w:rFonts w:ascii="Times New Roman" w:hAnsi="Times New Roman" w:cs="Times New Roman"/>
          <w:sz w:val="24"/>
          <w:szCs w:val="24"/>
        </w:rPr>
        <w:t xml:space="preserve">Sekcja B: Podstawy związane z płatnością podatków lub składek na ubezpieczenie </w:t>
      </w:r>
      <w:r w:rsidRPr="00493AA8">
        <w:rPr>
          <w:rFonts w:ascii="Times New Roman" w:hAnsi="Times New Roman" w:cs="Times New Roman"/>
          <w:sz w:val="24"/>
          <w:szCs w:val="24"/>
        </w:rPr>
        <w:tab/>
        <w:t>społeczne</w:t>
      </w:r>
    </w:p>
    <w:p w14:paraId="171CEDD9" w14:textId="77777777" w:rsidR="00FF0A86" w:rsidRPr="00493AA8" w:rsidRDefault="00FF0A86" w:rsidP="00ED1861">
      <w:pPr>
        <w:spacing w:after="60"/>
        <w:ind w:left="851" w:hanging="284"/>
        <w:contextualSpacing/>
        <w:jc w:val="both"/>
        <w:rPr>
          <w:rFonts w:ascii="Times New Roman" w:hAnsi="Times New Roman" w:cs="Times New Roman"/>
          <w:sz w:val="24"/>
          <w:szCs w:val="24"/>
        </w:rPr>
      </w:pPr>
      <w:r w:rsidRPr="00493AA8">
        <w:rPr>
          <w:rFonts w:ascii="Times New Roman" w:hAnsi="Times New Roman" w:cs="Times New Roman"/>
          <w:sz w:val="24"/>
          <w:szCs w:val="24"/>
        </w:rPr>
        <w:t>Sekcja C: Podstawy związane z niewypłacalnością, konfliktem interesów lub wykroczeniami zawodowymi</w:t>
      </w:r>
    </w:p>
    <w:p w14:paraId="4BDD60E4" w14:textId="77777777" w:rsidR="00FF0A86" w:rsidRPr="00493AA8" w:rsidRDefault="00FF0A86" w:rsidP="00ED1861">
      <w:pPr>
        <w:spacing w:after="60"/>
        <w:ind w:left="851" w:hanging="284"/>
        <w:contextualSpacing/>
        <w:jc w:val="both"/>
        <w:rPr>
          <w:rFonts w:ascii="Times New Roman" w:hAnsi="Times New Roman" w:cs="Times New Roman"/>
          <w:sz w:val="24"/>
          <w:szCs w:val="24"/>
        </w:rPr>
      </w:pPr>
      <w:r w:rsidRPr="00493AA8">
        <w:rPr>
          <w:rFonts w:ascii="Times New Roman" w:hAnsi="Times New Roman" w:cs="Times New Roman"/>
          <w:sz w:val="24"/>
          <w:szCs w:val="24"/>
        </w:rPr>
        <w:t>Sekcja D: Inne podstawy wykluczenia, które mogą być przewidziane w przepisach krajowych państwa członkowskiego instytucji zamawiającej lub podmiotu zamawiającego</w:t>
      </w:r>
    </w:p>
    <w:p w14:paraId="06DAFA7A" w14:textId="77777777" w:rsidR="00FF0A86" w:rsidRPr="00493AA8" w:rsidRDefault="00FF0A86" w:rsidP="00ED1861">
      <w:pPr>
        <w:spacing w:after="60"/>
        <w:ind w:left="851" w:hanging="284"/>
        <w:contextualSpacing/>
        <w:jc w:val="both"/>
        <w:rPr>
          <w:rFonts w:ascii="Times New Roman" w:hAnsi="Times New Roman" w:cs="Times New Roman"/>
          <w:sz w:val="24"/>
          <w:szCs w:val="24"/>
        </w:rPr>
      </w:pPr>
      <w:r w:rsidRPr="00493AA8">
        <w:rPr>
          <w:rFonts w:ascii="Times New Roman" w:hAnsi="Times New Roman" w:cs="Times New Roman"/>
          <w:sz w:val="24"/>
          <w:szCs w:val="24"/>
        </w:rPr>
        <w:t>Część IV: Kryteria kwalifikacji</w:t>
      </w:r>
    </w:p>
    <w:p w14:paraId="19C7C029" w14:textId="71783A05" w:rsidR="00FF0A86" w:rsidRPr="00493AA8" w:rsidRDefault="00FF0A86" w:rsidP="00ED1861">
      <w:pPr>
        <w:spacing w:after="60"/>
        <w:ind w:left="851" w:hanging="284"/>
        <w:contextualSpacing/>
        <w:jc w:val="both"/>
        <w:rPr>
          <w:rFonts w:ascii="Times New Roman" w:hAnsi="Times New Roman" w:cs="Times New Roman"/>
          <w:sz w:val="24"/>
          <w:szCs w:val="24"/>
        </w:rPr>
      </w:pPr>
      <w:r w:rsidRPr="00493AA8">
        <w:rPr>
          <w:rFonts w:ascii="Times New Roman" w:hAnsi="Times New Roman" w:cs="Times New Roman"/>
          <w:sz w:val="24"/>
          <w:szCs w:val="24"/>
        </w:rPr>
        <w:t xml:space="preserve">Sekcja </w:t>
      </w:r>
      <w:r w:rsidR="002B28E0" w:rsidRPr="00493AA8">
        <w:rPr>
          <w:rFonts w:ascii="Times New Roman" w:hAnsi="Times New Roman" w:cs="Times New Roman"/>
          <w:sz w:val="24"/>
          <w:szCs w:val="24"/>
        </w:rPr>
        <w:t>V</w:t>
      </w:r>
      <w:r w:rsidRPr="00493AA8">
        <w:rPr>
          <w:rFonts w:ascii="Times New Roman" w:hAnsi="Times New Roman" w:cs="Times New Roman"/>
          <w:sz w:val="24"/>
          <w:szCs w:val="24"/>
        </w:rPr>
        <w:t>: Ogólne oświadczenie dotyczące wszystkich kryteriów kwalifikacji</w:t>
      </w:r>
    </w:p>
    <w:p w14:paraId="1F23B452" w14:textId="77777777" w:rsidR="00FF0A86" w:rsidRPr="00493AA8" w:rsidRDefault="00FF0A86" w:rsidP="00ED1861">
      <w:pPr>
        <w:spacing w:after="60"/>
        <w:ind w:left="851" w:hanging="284"/>
        <w:contextualSpacing/>
        <w:jc w:val="both"/>
        <w:rPr>
          <w:rFonts w:ascii="Times New Roman" w:hAnsi="Times New Roman" w:cs="Times New Roman"/>
          <w:sz w:val="24"/>
          <w:szCs w:val="24"/>
        </w:rPr>
      </w:pPr>
      <w:r w:rsidRPr="00493AA8">
        <w:rPr>
          <w:rFonts w:ascii="Times New Roman" w:hAnsi="Times New Roman" w:cs="Times New Roman"/>
          <w:sz w:val="24"/>
          <w:szCs w:val="24"/>
        </w:rPr>
        <w:t>Część VI: Oświadczenia końcowe</w:t>
      </w:r>
    </w:p>
    <w:p w14:paraId="5AFB79A7" w14:textId="77777777" w:rsidR="00A26075" w:rsidRPr="00493AA8" w:rsidRDefault="00FF0A86" w:rsidP="00ED1861">
      <w:pPr>
        <w:pStyle w:val="Akapitzlist"/>
        <w:numPr>
          <w:ilvl w:val="0"/>
          <w:numId w:val="36"/>
        </w:numPr>
        <w:suppressAutoHyphens/>
        <w:spacing w:after="60" w:line="240" w:lineRule="auto"/>
        <w:ind w:left="1134" w:hanging="283"/>
        <w:jc w:val="both"/>
        <w:textAlignment w:val="baseline"/>
        <w:rPr>
          <w:rFonts w:ascii="Times New Roman" w:hAnsi="Times New Roman" w:cs="Times New Roman"/>
          <w:sz w:val="24"/>
          <w:szCs w:val="24"/>
        </w:rPr>
      </w:pPr>
      <w:r w:rsidRPr="00493AA8">
        <w:rPr>
          <w:rFonts w:ascii="Times New Roman" w:hAnsi="Times New Roman" w:cs="Times New Roman"/>
          <w:sz w:val="24"/>
          <w:szCs w:val="24"/>
        </w:rPr>
        <w:t xml:space="preserve">W przypadku wspólnego ubiegania się o zamówienie przez Wykonawców oświadczenie, o którym mowa w </w:t>
      </w:r>
      <w:r w:rsidR="00043F18" w:rsidRPr="00493AA8">
        <w:rPr>
          <w:rFonts w:ascii="Times New Roman" w:hAnsi="Times New Roman" w:cs="Times New Roman"/>
          <w:sz w:val="24"/>
          <w:szCs w:val="24"/>
        </w:rPr>
        <w:t>ust</w:t>
      </w:r>
      <w:r w:rsidRPr="00493AA8">
        <w:rPr>
          <w:rFonts w:ascii="Times New Roman" w:hAnsi="Times New Roman" w:cs="Times New Roman"/>
          <w:sz w:val="24"/>
          <w:szCs w:val="24"/>
        </w:rPr>
        <w:t xml:space="preserve">. </w:t>
      </w:r>
      <w:r w:rsidR="00043F18" w:rsidRPr="00493AA8">
        <w:rPr>
          <w:rFonts w:ascii="Times New Roman" w:hAnsi="Times New Roman" w:cs="Times New Roman"/>
          <w:sz w:val="24"/>
          <w:szCs w:val="24"/>
        </w:rPr>
        <w:t>1</w:t>
      </w:r>
      <w:r w:rsidRPr="00493AA8">
        <w:rPr>
          <w:rFonts w:ascii="Times New Roman" w:hAnsi="Times New Roman" w:cs="Times New Roman"/>
          <w:sz w:val="24"/>
          <w:szCs w:val="24"/>
        </w:rPr>
        <w:t xml:space="preserve"> </w:t>
      </w:r>
      <w:r w:rsidR="00EC6E9A" w:rsidRPr="00493AA8">
        <w:rPr>
          <w:rFonts w:ascii="Times New Roman" w:hAnsi="Times New Roman" w:cs="Times New Roman"/>
          <w:sz w:val="24"/>
          <w:szCs w:val="24"/>
        </w:rPr>
        <w:t xml:space="preserve">pkt 1 </w:t>
      </w:r>
      <w:r w:rsidRPr="00493AA8">
        <w:rPr>
          <w:rFonts w:ascii="Times New Roman" w:hAnsi="Times New Roman" w:cs="Times New Roman"/>
          <w:sz w:val="24"/>
          <w:szCs w:val="24"/>
        </w:rPr>
        <w:t xml:space="preserve">– formularz JEDZ, składa każdy z Wykonawców. Oświadczenia te potwierdzają brak podstaw wykluczenia oraz spełnianie warunków udziału w postępowaniu w zakresie, w jakim każdy z Wykonawców wykazuje spełnianie warunków udziału w postępowaniu. </w:t>
      </w:r>
    </w:p>
    <w:p w14:paraId="57F77AC0" w14:textId="77777777" w:rsidR="00A26075" w:rsidRPr="00493AA8" w:rsidRDefault="00FF0A86" w:rsidP="00ED1861">
      <w:pPr>
        <w:pStyle w:val="Akapitzlist"/>
        <w:numPr>
          <w:ilvl w:val="0"/>
          <w:numId w:val="36"/>
        </w:numPr>
        <w:suppressAutoHyphens/>
        <w:spacing w:after="60" w:line="240" w:lineRule="auto"/>
        <w:ind w:left="1134" w:hanging="283"/>
        <w:jc w:val="both"/>
        <w:textAlignment w:val="baseline"/>
        <w:rPr>
          <w:rFonts w:ascii="Times New Roman" w:hAnsi="Times New Roman" w:cs="Times New Roman"/>
          <w:sz w:val="24"/>
          <w:szCs w:val="24"/>
        </w:rPr>
      </w:pPr>
      <w:r w:rsidRPr="00493AA8">
        <w:rPr>
          <w:rFonts w:ascii="Times New Roman" w:hAnsi="Times New Roman" w:cs="Times New Roman"/>
          <w:sz w:val="24"/>
          <w:szCs w:val="24"/>
        </w:rPr>
        <w:lastRenderedPageBreak/>
        <w:t xml:space="preserve">W przypadku polegania przez Wykonawcę na zdolnościach lub sytuacji podmiotów udostępniających zasoby, Wykonawca przedstawia, wraz z oświadczeniem, o którym mowa w ust. </w:t>
      </w:r>
      <w:r w:rsidR="00043F18" w:rsidRPr="00493AA8">
        <w:rPr>
          <w:rFonts w:ascii="Times New Roman" w:hAnsi="Times New Roman" w:cs="Times New Roman"/>
          <w:sz w:val="24"/>
          <w:szCs w:val="24"/>
        </w:rPr>
        <w:t>1</w:t>
      </w:r>
      <w:r w:rsidR="00EC6E9A" w:rsidRPr="00493AA8">
        <w:rPr>
          <w:rFonts w:ascii="Times New Roman" w:hAnsi="Times New Roman" w:cs="Times New Roman"/>
          <w:sz w:val="24"/>
          <w:szCs w:val="24"/>
        </w:rPr>
        <w:t xml:space="preserve"> pkt 1</w:t>
      </w:r>
      <w:r w:rsidRPr="00493AA8">
        <w:rPr>
          <w:rFonts w:ascii="Times New Roman" w:hAnsi="Times New Roman" w:cs="Times New Roman"/>
          <w:sz w:val="24"/>
          <w:szCs w:val="24"/>
        </w:rPr>
        <w:t>, także oświadczenie – formularz JEDZ podmiotu udostępniającego zasoby, potwierdzające brak podstaw wykluczenia tego podmiotu oraz odpowiednio spełnianie warunków udziału w postępowaniu w zakresie, w jakim Wykonawca powołuje się na jego zasoby.</w:t>
      </w:r>
    </w:p>
    <w:p w14:paraId="19674917" w14:textId="179205DC" w:rsidR="00FF0A86" w:rsidRPr="00493AA8" w:rsidRDefault="00FF0A86" w:rsidP="00ED1861">
      <w:pPr>
        <w:pStyle w:val="Akapitzlist"/>
        <w:numPr>
          <w:ilvl w:val="0"/>
          <w:numId w:val="36"/>
        </w:numPr>
        <w:suppressAutoHyphens/>
        <w:spacing w:after="60" w:line="240" w:lineRule="auto"/>
        <w:ind w:left="1134" w:hanging="283"/>
        <w:jc w:val="both"/>
        <w:textAlignment w:val="baseline"/>
        <w:rPr>
          <w:rFonts w:ascii="Times New Roman" w:hAnsi="Times New Roman" w:cs="Times New Roman"/>
          <w:sz w:val="24"/>
          <w:szCs w:val="24"/>
        </w:rPr>
      </w:pPr>
      <w:r w:rsidRPr="00493AA8">
        <w:rPr>
          <w:rFonts w:ascii="Times New Roman" w:hAnsi="Times New Roman" w:cs="Times New Roman"/>
          <w:sz w:val="24"/>
          <w:szCs w:val="24"/>
        </w:rPr>
        <w:t xml:space="preserve">W przypadku </w:t>
      </w:r>
      <w:r w:rsidRPr="00493AA8">
        <w:rPr>
          <w:rFonts w:ascii="Times New Roman" w:hAnsi="Times New Roman" w:cs="Times New Roman"/>
          <w:bCs/>
          <w:sz w:val="24"/>
          <w:szCs w:val="24"/>
        </w:rPr>
        <w:t>Wykonawcy, który zamierza powierzyć wykonanie części zamówienia Podwykonawcy</w:t>
      </w:r>
      <w:r w:rsidRPr="00493AA8">
        <w:rPr>
          <w:rFonts w:ascii="Times New Roman" w:hAnsi="Times New Roman" w:cs="Times New Roman"/>
          <w:b/>
          <w:bCs/>
          <w:sz w:val="24"/>
          <w:szCs w:val="24"/>
        </w:rPr>
        <w:t>,</w:t>
      </w:r>
      <w:r w:rsidRPr="00493AA8">
        <w:rPr>
          <w:rFonts w:ascii="Times New Roman" w:hAnsi="Times New Roman" w:cs="Times New Roman"/>
          <w:bCs/>
          <w:sz w:val="24"/>
          <w:szCs w:val="24"/>
        </w:rPr>
        <w:t xml:space="preserve"> Wykonawca przedstawia, wraz z oświadczeniem, o którym mowa w ust. </w:t>
      </w:r>
      <w:r w:rsidR="00043F18" w:rsidRPr="00493AA8">
        <w:rPr>
          <w:rFonts w:ascii="Times New Roman" w:hAnsi="Times New Roman" w:cs="Times New Roman"/>
          <w:bCs/>
          <w:sz w:val="24"/>
          <w:szCs w:val="24"/>
        </w:rPr>
        <w:t>1</w:t>
      </w:r>
      <w:r w:rsidR="00EC6E9A" w:rsidRPr="00493AA8">
        <w:rPr>
          <w:rFonts w:ascii="Times New Roman" w:hAnsi="Times New Roman" w:cs="Times New Roman"/>
          <w:bCs/>
          <w:sz w:val="24"/>
          <w:szCs w:val="24"/>
        </w:rPr>
        <w:t xml:space="preserve"> pkt 1</w:t>
      </w:r>
      <w:r w:rsidRPr="00493AA8">
        <w:rPr>
          <w:rFonts w:ascii="Times New Roman" w:hAnsi="Times New Roman" w:cs="Times New Roman"/>
          <w:bCs/>
          <w:sz w:val="24"/>
          <w:szCs w:val="24"/>
        </w:rPr>
        <w:t>, także oświadczenie – formularz JEDZ Podwykonawcy, potwierdzające brak podstaw wykluczenia tego Podwykonawcy</w:t>
      </w:r>
    </w:p>
    <w:p w14:paraId="5B27F1E9" w14:textId="46148500" w:rsidR="00FF0A86" w:rsidRPr="00493AA8" w:rsidRDefault="00FF0A86" w:rsidP="00ED1861">
      <w:pPr>
        <w:pStyle w:val="Akapitzlist"/>
        <w:numPr>
          <w:ilvl w:val="0"/>
          <w:numId w:val="4"/>
        </w:numPr>
        <w:suppressAutoHyphens/>
        <w:spacing w:after="60" w:line="240" w:lineRule="auto"/>
        <w:ind w:left="851" w:hanging="284"/>
        <w:jc w:val="both"/>
        <w:textAlignment w:val="baseline"/>
        <w:rPr>
          <w:rFonts w:ascii="Times New Roman" w:hAnsi="Times New Roman" w:cs="Times New Roman"/>
          <w:b/>
          <w:sz w:val="24"/>
          <w:szCs w:val="24"/>
        </w:rPr>
      </w:pPr>
      <w:r w:rsidRPr="00493AA8">
        <w:rPr>
          <w:rFonts w:ascii="Times New Roman" w:hAnsi="Times New Roman" w:cs="Times New Roman"/>
          <w:b/>
          <w:sz w:val="24"/>
          <w:szCs w:val="24"/>
        </w:rPr>
        <w:t xml:space="preserve">Oświadczenia, o których mowa w ust. </w:t>
      </w:r>
      <w:r w:rsidR="00043F18" w:rsidRPr="00493AA8">
        <w:rPr>
          <w:rFonts w:ascii="Times New Roman" w:hAnsi="Times New Roman" w:cs="Times New Roman"/>
          <w:b/>
          <w:sz w:val="24"/>
          <w:szCs w:val="24"/>
        </w:rPr>
        <w:t>1</w:t>
      </w:r>
      <w:r w:rsidR="00EC6E9A" w:rsidRPr="00493AA8">
        <w:rPr>
          <w:rFonts w:ascii="Times New Roman" w:hAnsi="Times New Roman" w:cs="Times New Roman"/>
          <w:b/>
          <w:sz w:val="24"/>
          <w:szCs w:val="24"/>
        </w:rPr>
        <w:t xml:space="preserve"> pkt 1</w:t>
      </w:r>
      <w:r w:rsidRPr="00493AA8">
        <w:rPr>
          <w:rFonts w:ascii="Times New Roman" w:hAnsi="Times New Roman" w:cs="Times New Roman"/>
          <w:b/>
          <w:sz w:val="24"/>
          <w:szCs w:val="24"/>
        </w:rPr>
        <w:t>–</w:t>
      </w:r>
      <w:r w:rsidR="00043F18" w:rsidRPr="00493AA8">
        <w:rPr>
          <w:rFonts w:ascii="Times New Roman" w:hAnsi="Times New Roman" w:cs="Times New Roman"/>
          <w:b/>
          <w:sz w:val="24"/>
          <w:szCs w:val="24"/>
        </w:rPr>
        <w:t>4</w:t>
      </w:r>
      <w:r w:rsidRPr="00493AA8">
        <w:rPr>
          <w:rFonts w:ascii="Times New Roman" w:hAnsi="Times New Roman" w:cs="Times New Roman"/>
          <w:b/>
          <w:sz w:val="24"/>
          <w:szCs w:val="24"/>
        </w:rPr>
        <w:t>, składa się wraz z ofertą</w:t>
      </w:r>
      <w:r w:rsidRPr="00493AA8">
        <w:rPr>
          <w:rFonts w:ascii="Times New Roman" w:hAnsi="Times New Roman" w:cs="Times New Roman"/>
          <w:sz w:val="24"/>
          <w:szCs w:val="24"/>
        </w:rPr>
        <w:t>, pod rygorem nieważności, w formie elektronicznej opatrzonej kwalifikowanym podpisem elektronicznym.</w:t>
      </w:r>
    </w:p>
    <w:p w14:paraId="2CFF6FCE" w14:textId="0DF5A4C0" w:rsidR="00860887" w:rsidRPr="00493AA8" w:rsidRDefault="00860887" w:rsidP="00ED1861">
      <w:pPr>
        <w:pStyle w:val="Akapitzlist"/>
        <w:numPr>
          <w:ilvl w:val="0"/>
          <w:numId w:val="4"/>
        </w:numPr>
        <w:suppressAutoHyphens/>
        <w:spacing w:after="0" w:line="240" w:lineRule="auto"/>
        <w:ind w:left="851" w:hanging="284"/>
        <w:jc w:val="both"/>
        <w:rPr>
          <w:rFonts w:ascii="Times New Roman" w:hAnsi="Times New Roman" w:cs="Times New Roman"/>
          <w:sz w:val="24"/>
          <w:szCs w:val="24"/>
        </w:rPr>
      </w:pPr>
      <w:r w:rsidRPr="00493AA8">
        <w:rPr>
          <w:rFonts w:ascii="Times New Roman" w:hAnsi="Times New Roman" w:cs="Times New Roman"/>
          <w:sz w:val="24"/>
          <w:szCs w:val="24"/>
        </w:rPr>
        <w:t xml:space="preserve">Zamawiający wezwie Wykonawcę, którego oferta została najwyżej oceniona, do złożenia w wyznaczonym terminie, </w:t>
      </w:r>
      <w:r w:rsidRPr="00493AA8">
        <w:rPr>
          <w:rFonts w:ascii="Times New Roman" w:hAnsi="Times New Roman" w:cs="Times New Roman"/>
          <w:b/>
          <w:bCs/>
          <w:sz w:val="24"/>
          <w:szCs w:val="24"/>
        </w:rPr>
        <w:t>nie krótszym niż 10 dni</w:t>
      </w:r>
      <w:r w:rsidRPr="00493AA8">
        <w:rPr>
          <w:rFonts w:ascii="Times New Roman" w:hAnsi="Times New Roman" w:cs="Times New Roman"/>
          <w:sz w:val="24"/>
          <w:szCs w:val="24"/>
        </w:rPr>
        <w:t xml:space="preserve"> od dnia wezwania, aktualnych na dzień złożenia następujących podmiotowych środków dowodowych potwierdzających:</w:t>
      </w:r>
    </w:p>
    <w:p w14:paraId="5E70EDDA" w14:textId="5DA73BE7" w:rsidR="00860887" w:rsidRPr="00493AA8" w:rsidRDefault="00860887" w:rsidP="00ED1861">
      <w:pPr>
        <w:pStyle w:val="Akapitzlist"/>
        <w:numPr>
          <w:ilvl w:val="0"/>
          <w:numId w:val="40"/>
        </w:numPr>
        <w:ind w:left="1134" w:hanging="283"/>
        <w:jc w:val="both"/>
        <w:rPr>
          <w:rFonts w:ascii="Times New Roman" w:hAnsi="Times New Roman" w:cs="Times New Roman"/>
          <w:b/>
          <w:sz w:val="24"/>
          <w:szCs w:val="24"/>
        </w:rPr>
      </w:pPr>
      <w:r w:rsidRPr="00493AA8">
        <w:rPr>
          <w:rFonts w:ascii="Times New Roman" w:hAnsi="Times New Roman" w:cs="Times New Roman"/>
          <w:b/>
          <w:sz w:val="24"/>
          <w:szCs w:val="24"/>
        </w:rPr>
        <w:t>spełnianie warunków udziału w postępowaniu:</w:t>
      </w:r>
    </w:p>
    <w:p w14:paraId="2D61B0FE" w14:textId="6B7DE90D" w:rsidR="00860887" w:rsidRPr="00493AA8" w:rsidRDefault="00860887" w:rsidP="00ED1861">
      <w:pPr>
        <w:pStyle w:val="Akapitzlist"/>
        <w:numPr>
          <w:ilvl w:val="1"/>
          <w:numId w:val="41"/>
        </w:numPr>
        <w:tabs>
          <w:tab w:val="left" w:pos="1843"/>
        </w:tabs>
        <w:ind w:left="1418" w:hanging="284"/>
        <w:jc w:val="both"/>
        <w:rPr>
          <w:rFonts w:ascii="Times New Roman" w:hAnsi="Times New Roman" w:cs="Times New Roman"/>
          <w:sz w:val="24"/>
          <w:szCs w:val="24"/>
        </w:rPr>
      </w:pPr>
      <w:r w:rsidRPr="00493AA8">
        <w:rPr>
          <w:rFonts w:ascii="Times New Roman" w:hAnsi="Times New Roman" w:cs="Times New Roman"/>
          <w:sz w:val="24"/>
          <w:szCs w:val="24"/>
        </w:rPr>
        <w:t xml:space="preserve">wykaz dostaw wykonanych, a w przypadku świadczeń powtarzających się lub ciągłych również wykonywanych, w okresie ostatnich </w:t>
      </w:r>
      <w:r w:rsidR="007758CD" w:rsidRPr="00493AA8">
        <w:rPr>
          <w:rFonts w:ascii="Times New Roman" w:hAnsi="Times New Roman" w:cs="Times New Roman"/>
          <w:sz w:val="24"/>
          <w:szCs w:val="24"/>
        </w:rPr>
        <w:t>5</w:t>
      </w:r>
      <w:r w:rsidRPr="00493AA8">
        <w:rPr>
          <w:rFonts w:ascii="Times New Roman" w:hAnsi="Times New Roman" w:cs="Times New Roman"/>
          <w:sz w:val="24"/>
          <w:szCs w:val="24"/>
        </w:rPr>
        <w:t xml:space="preserve">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t>
      </w:r>
      <w:r w:rsidRPr="00493AA8">
        <w:rPr>
          <w:rFonts w:ascii="Times New Roman" w:hAnsi="Times New Roman" w:cs="Times New Roman"/>
          <w:color w:val="000000" w:themeColor="text1"/>
          <w:sz w:val="24"/>
          <w:szCs w:val="24"/>
        </w:rPr>
        <w:t xml:space="preserve">(Wzór-załącznik nr </w:t>
      </w:r>
      <w:r w:rsidR="00FD4AF1" w:rsidRPr="00493AA8">
        <w:rPr>
          <w:rFonts w:ascii="Times New Roman" w:hAnsi="Times New Roman" w:cs="Times New Roman"/>
          <w:color w:val="000000" w:themeColor="text1"/>
          <w:sz w:val="24"/>
          <w:szCs w:val="24"/>
        </w:rPr>
        <w:t>5</w:t>
      </w:r>
      <w:r w:rsidRPr="00493AA8">
        <w:rPr>
          <w:rFonts w:ascii="Times New Roman" w:hAnsi="Times New Roman" w:cs="Times New Roman"/>
          <w:color w:val="000000" w:themeColor="text1"/>
          <w:sz w:val="24"/>
          <w:szCs w:val="24"/>
        </w:rPr>
        <w:t xml:space="preserve"> do SWZ).</w:t>
      </w:r>
    </w:p>
    <w:p w14:paraId="17CFD03A" w14:textId="04D96CBE" w:rsidR="00860887" w:rsidRPr="00493AA8" w:rsidRDefault="00860887" w:rsidP="00ED1861">
      <w:pPr>
        <w:pStyle w:val="Akapitzlist"/>
        <w:numPr>
          <w:ilvl w:val="0"/>
          <w:numId w:val="40"/>
        </w:numPr>
        <w:ind w:left="1134" w:hanging="283"/>
        <w:jc w:val="both"/>
        <w:rPr>
          <w:rFonts w:ascii="Times New Roman" w:hAnsi="Times New Roman" w:cs="Times New Roman"/>
          <w:b/>
          <w:sz w:val="24"/>
          <w:szCs w:val="24"/>
        </w:rPr>
      </w:pPr>
      <w:r w:rsidRPr="00493AA8">
        <w:rPr>
          <w:rFonts w:ascii="Times New Roman" w:hAnsi="Times New Roman" w:cs="Times New Roman"/>
          <w:b/>
          <w:sz w:val="24"/>
          <w:szCs w:val="24"/>
        </w:rPr>
        <w:t>brak podstaw wykluczenia:</w:t>
      </w:r>
    </w:p>
    <w:p w14:paraId="1A73ED48" w14:textId="72147A63" w:rsidR="00860887" w:rsidRPr="00493AA8" w:rsidRDefault="00860887" w:rsidP="00ED1861">
      <w:pPr>
        <w:pStyle w:val="Akapitzlist"/>
        <w:numPr>
          <w:ilvl w:val="1"/>
          <w:numId w:val="42"/>
        </w:numPr>
        <w:ind w:left="1418" w:hanging="284"/>
        <w:jc w:val="both"/>
        <w:rPr>
          <w:rFonts w:ascii="Times New Roman" w:hAnsi="Times New Roman" w:cs="Times New Roman"/>
          <w:sz w:val="24"/>
          <w:szCs w:val="24"/>
        </w:rPr>
      </w:pPr>
      <w:r w:rsidRPr="00493AA8">
        <w:rPr>
          <w:rFonts w:ascii="Times New Roman" w:hAnsi="Times New Roman" w:cs="Times New Roman"/>
          <w:sz w:val="24"/>
          <w:szCs w:val="24"/>
        </w:rPr>
        <w:t xml:space="preserve">informacji z Krajowego Rejestru Karnego w zakresie art. 108 ust. 1 pkt 1 i 2 </w:t>
      </w:r>
      <w:r w:rsidR="00550440" w:rsidRPr="00493AA8">
        <w:rPr>
          <w:rFonts w:ascii="Times New Roman" w:hAnsi="Times New Roman" w:cs="Times New Roman"/>
          <w:sz w:val="24"/>
          <w:szCs w:val="24"/>
        </w:rPr>
        <w:t>u</w:t>
      </w:r>
      <w:r w:rsidRPr="00493AA8">
        <w:rPr>
          <w:rFonts w:ascii="Times New Roman" w:hAnsi="Times New Roman" w:cs="Times New Roman"/>
          <w:sz w:val="24"/>
          <w:szCs w:val="24"/>
        </w:rPr>
        <w:t xml:space="preserve">stawy </w:t>
      </w:r>
      <w:proofErr w:type="spellStart"/>
      <w:r w:rsidR="00550440" w:rsidRPr="00493AA8">
        <w:rPr>
          <w:rFonts w:ascii="Times New Roman" w:hAnsi="Times New Roman" w:cs="Times New Roman"/>
          <w:sz w:val="24"/>
          <w:szCs w:val="24"/>
        </w:rPr>
        <w:t>Pzp</w:t>
      </w:r>
      <w:proofErr w:type="spellEnd"/>
      <w:r w:rsidR="00550440" w:rsidRPr="00493AA8">
        <w:rPr>
          <w:rFonts w:ascii="Times New Roman" w:hAnsi="Times New Roman" w:cs="Times New Roman"/>
          <w:sz w:val="24"/>
          <w:szCs w:val="24"/>
        </w:rPr>
        <w:t xml:space="preserve"> </w:t>
      </w:r>
      <w:r w:rsidRPr="00493AA8">
        <w:rPr>
          <w:rFonts w:ascii="Times New Roman" w:hAnsi="Times New Roman" w:cs="Times New Roman"/>
          <w:sz w:val="24"/>
          <w:szCs w:val="24"/>
        </w:rPr>
        <w:t xml:space="preserve">oraz art. 108 ust. 1 pkt 4 </w:t>
      </w:r>
      <w:r w:rsidR="00550440" w:rsidRPr="00493AA8">
        <w:rPr>
          <w:rFonts w:ascii="Times New Roman" w:hAnsi="Times New Roman" w:cs="Times New Roman"/>
          <w:sz w:val="24"/>
          <w:szCs w:val="24"/>
        </w:rPr>
        <w:t>u</w:t>
      </w:r>
      <w:r w:rsidRPr="00493AA8">
        <w:rPr>
          <w:rFonts w:ascii="Times New Roman" w:hAnsi="Times New Roman" w:cs="Times New Roman"/>
          <w:sz w:val="24"/>
          <w:szCs w:val="24"/>
        </w:rPr>
        <w:t>stawy</w:t>
      </w:r>
      <w:r w:rsidR="00550440" w:rsidRPr="00493AA8">
        <w:rPr>
          <w:rFonts w:ascii="Times New Roman" w:hAnsi="Times New Roman" w:cs="Times New Roman"/>
          <w:sz w:val="24"/>
          <w:szCs w:val="24"/>
        </w:rPr>
        <w:t xml:space="preserve"> </w:t>
      </w:r>
      <w:proofErr w:type="spellStart"/>
      <w:r w:rsidR="00550440" w:rsidRPr="00493AA8">
        <w:rPr>
          <w:rFonts w:ascii="Times New Roman" w:hAnsi="Times New Roman" w:cs="Times New Roman"/>
          <w:sz w:val="24"/>
          <w:szCs w:val="24"/>
        </w:rPr>
        <w:t>Pzp</w:t>
      </w:r>
      <w:proofErr w:type="spellEnd"/>
      <w:r w:rsidRPr="00493AA8">
        <w:rPr>
          <w:rFonts w:ascii="Times New Roman" w:hAnsi="Times New Roman" w:cs="Times New Roman"/>
          <w:sz w:val="24"/>
          <w:szCs w:val="24"/>
        </w:rPr>
        <w:t>, dotyczącej orzeczenia zakazu ubiegania się o zamówienie publiczne tytułem środka karnego – sporządzonej nie wcześniej niż 6 miesięcy przed jej złożeniem;</w:t>
      </w:r>
    </w:p>
    <w:p w14:paraId="6C629D13" w14:textId="723DC301" w:rsidR="00860887" w:rsidRPr="00493AA8" w:rsidRDefault="00860887" w:rsidP="00ED1861">
      <w:pPr>
        <w:pStyle w:val="Akapitzlist"/>
        <w:numPr>
          <w:ilvl w:val="1"/>
          <w:numId w:val="42"/>
        </w:numPr>
        <w:ind w:left="1418" w:hanging="284"/>
        <w:jc w:val="both"/>
        <w:rPr>
          <w:rFonts w:ascii="Times New Roman" w:hAnsi="Times New Roman" w:cs="Times New Roman"/>
          <w:sz w:val="24"/>
          <w:szCs w:val="24"/>
        </w:rPr>
      </w:pPr>
      <w:r w:rsidRPr="00493AA8">
        <w:rPr>
          <w:rFonts w:ascii="Times New Roman" w:hAnsi="Times New Roman" w:cs="Times New Roman"/>
          <w:sz w:val="24"/>
          <w:szCs w:val="24"/>
        </w:rPr>
        <w:t xml:space="preserve">oświadczenia Wykonawcy, w zakresie art. 108 ust. 1 pkt 5 </w:t>
      </w:r>
      <w:r w:rsidR="00550440" w:rsidRPr="00493AA8">
        <w:rPr>
          <w:rFonts w:ascii="Times New Roman" w:hAnsi="Times New Roman" w:cs="Times New Roman"/>
          <w:sz w:val="24"/>
          <w:szCs w:val="24"/>
        </w:rPr>
        <w:t>u</w:t>
      </w:r>
      <w:r w:rsidRPr="00493AA8">
        <w:rPr>
          <w:rFonts w:ascii="Times New Roman" w:hAnsi="Times New Roman" w:cs="Times New Roman"/>
          <w:sz w:val="24"/>
          <w:szCs w:val="24"/>
        </w:rPr>
        <w:t>stawy</w:t>
      </w:r>
      <w:r w:rsidR="00550440" w:rsidRPr="00493AA8">
        <w:rPr>
          <w:rFonts w:ascii="Times New Roman" w:hAnsi="Times New Roman" w:cs="Times New Roman"/>
          <w:sz w:val="24"/>
          <w:szCs w:val="24"/>
        </w:rPr>
        <w:t xml:space="preserve"> </w:t>
      </w:r>
      <w:proofErr w:type="spellStart"/>
      <w:r w:rsidR="00550440" w:rsidRPr="00493AA8">
        <w:rPr>
          <w:rFonts w:ascii="Times New Roman" w:hAnsi="Times New Roman" w:cs="Times New Roman"/>
          <w:sz w:val="24"/>
          <w:szCs w:val="24"/>
        </w:rPr>
        <w:t>Pzp</w:t>
      </w:r>
      <w:proofErr w:type="spellEnd"/>
      <w:r w:rsidRPr="00493AA8">
        <w:rPr>
          <w:rFonts w:ascii="Times New Roman" w:hAnsi="Times New Roman" w:cs="Times New Roman"/>
          <w:sz w:val="24"/>
          <w:szCs w:val="24"/>
        </w:rPr>
        <w:t>, o braku przynależności do tej samej grupy kapitałowej w rozumieniu ustawy z dnia 16 lutego 2007 r. o ochronie konkurencji i konsumentów (Dz.U.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493AA8">
        <w:rPr>
          <w:rFonts w:ascii="Times New Roman" w:hAnsi="Times New Roman" w:cs="Times New Roman"/>
          <w:color w:val="000000" w:themeColor="text1"/>
          <w:sz w:val="24"/>
          <w:szCs w:val="24"/>
        </w:rPr>
        <w:t xml:space="preserve">wzór – załącznik nr </w:t>
      </w:r>
      <w:r w:rsidR="00FD4AF1" w:rsidRPr="00493AA8">
        <w:rPr>
          <w:rFonts w:ascii="Times New Roman" w:hAnsi="Times New Roman" w:cs="Times New Roman"/>
          <w:color w:val="000000" w:themeColor="text1"/>
          <w:sz w:val="24"/>
          <w:szCs w:val="24"/>
        </w:rPr>
        <w:t>6</w:t>
      </w:r>
      <w:r w:rsidRPr="00493AA8">
        <w:rPr>
          <w:rFonts w:ascii="Times New Roman" w:hAnsi="Times New Roman" w:cs="Times New Roman"/>
          <w:color w:val="000000" w:themeColor="text1"/>
          <w:sz w:val="24"/>
          <w:szCs w:val="24"/>
        </w:rPr>
        <w:t xml:space="preserve"> do SWZ);</w:t>
      </w:r>
    </w:p>
    <w:p w14:paraId="1E30CB67" w14:textId="118ABDF7" w:rsidR="00860887" w:rsidRPr="00493AA8" w:rsidRDefault="00860887" w:rsidP="00ED1861">
      <w:pPr>
        <w:pStyle w:val="Akapitzlist"/>
        <w:numPr>
          <w:ilvl w:val="1"/>
          <w:numId w:val="42"/>
        </w:numPr>
        <w:ind w:left="1418" w:hanging="284"/>
        <w:jc w:val="both"/>
        <w:rPr>
          <w:rFonts w:ascii="Times New Roman" w:hAnsi="Times New Roman" w:cs="Times New Roman"/>
          <w:sz w:val="24"/>
          <w:szCs w:val="24"/>
        </w:rPr>
      </w:pPr>
      <w:r w:rsidRPr="00493AA8">
        <w:rPr>
          <w:rFonts w:ascii="Times New Roman" w:hAnsi="Times New Roman" w:cs="Times New Roman"/>
          <w:sz w:val="24"/>
          <w:szCs w:val="24"/>
        </w:rPr>
        <w:t xml:space="preserve">oświadczenia Wykonawcy o aktualności informacji zawartych w oświadczeniu, o którym mowa w art. 125 ust. 1 </w:t>
      </w:r>
      <w:r w:rsidR="00550440" w:rsidRPr="00493AA8">
        <w:rPr>
          <w:rFonts w:ascii="Times New Roman" w:hAnsi="Times New Roman" w:cs="Times New Roman"/>
          <w:sz w:val="24"/>
          <w:szCs w:val="24"/>
        </w:rPr>
        <w:t>u</w:t>
      </w:r>
      <w:r w:rsidRPr="00493AA8">
        <w:rPr>
          <w:rFonts w:ascii="Times New Roman" w:hAnsi="Times New Roman" w:cs="Times New Roman"/>
          <w:sz w:val="24"/>
          <w:szCs w:val="24"/>
        </w:rPr>
        <w:t xml:space="preserve">stawy </w:t>
      </w:r>
      <w:proofErr w:type="spellStart"/>
      <w:r w:rsidR="00550440" w:rsidRPr="00493AA8">
        <w:rPr>
          <w:rFonts w:ascii="Times New Roman" w:hAnsi="Times New Roman" w:cs="Times New Roman"/>
          <w:sz w:val="24"/>
          <w:szCs w:val="24"/>
        </w:rPr>
        <w:t>Pzp</w:t>
      </w:r>
      <w:proofErr w:type="spellEnd"/>
      <w:r w:rsidR="00550440" w:rsidRPr="00493AA8">
        <w:rPr>
          <w:rFonts w:ascii="Times New Roman" w:hAnsi="Times New Roman" w:cs="Times New Roman"/>
          <w:sz w:val="24"/>
          <w:szCs w:val="24"/>
        </w:rPr>
        <w:t xml:space="preserve"> </w:t>
      </w:r>
      <w:r w:rsidRPr="00493AA8">
        <w:rPr>
          <w:rFonts w:ascii="Times New Roman" w:hAnsi="Times New Roman" w:cs="Times New Roman"/>
          <w:sz w:val="24"/>
          <w:szCs w:val="24"/>
        </w:rPr>
        <w:t xml:space="preserve">– formularzu JEDZ, w zakresie </w:t>
      </w:r>
      <w:r w:rsidRPr="00493AA8">
        <w:rPr>
          <w:rFonts w:ascii="Times New Roman" w:hAnsi="Times New Roman" w:cs="Times New Roman"/>
          <w:sz w:val="24"/>
          <w:szCs w:val="24"/>
        </w:rPr>
        <w:lastRenderedPageBreak/>
        <w:t>podstaw wykluczenia z postępowania wskazanych przez Zamawiającego, o których mowa w:</w:t>
      </w:r>
    </w:p>
    <w:p w14:paraId="5810A7CC" w14:textId="40302DA1" w:rsidR="00ED1861" w:rsidRDefault="00ED1861" w:rsidP="00ED1861">
      <w:pPr>
        <w:ind w:left="993" w:hanging="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60887" w:rsidRPr="00493AA8">
        <w:rPr>
          <w:rFonts w:ascii="Times New Roman" w:hAnsi="Times New Roman" w:cs="Times New Roman"/>
          <w:sz w:val="24"/>
          <w:szCs w:val="24"/>
        </w:rPr>
        <w:t xml:space="preserve">art. 108 ust. 1 pkt 3 </w:t>
      </w:r>
      <w:r w:rsidR="00550440" w:rsidRPr="00493AA8">
        <w:rPr>
          <w:rFonts w:ascii="Times New Roman" w:hAnsi="Times New Roman" w:cs="Times New Roman"/>
          <w:sz w:val="24"/>
          <w:szCs w:val="24"/>
        </w:rPr>
        <w:t>u</w:t>
      </w:r>
      <w:r w:rsidR="00860887" w:rsidRPr="00493AA8">
        <w:rPr>
          <w:rFonts w:ascii="Times New Roman" w:hAnsi="Times New Roman" w:cs="Times New Roman"/>
          <w:sz w:val="24"/>
          <w:szCs w:val="24"/>
        </w:rPr>
        <w:t>stawy</w:t>
      </w:r>
      <w:r w:rsidR="00550440" w:rsidRPr="00493AA8">
        <w:rPr>
          <w:rFonts w:ascii="Times New Roman" w:hAnsi="Times New Roman" w:cs="Times New Roman"/>
          <w:sz w:val="24"/>
          <w:szCs w:val="24"/>
        </w:rPr>
        <w:t xml:space="preserve"> </w:t>
      </w:r>
      <w:proofErr w:type="spellStart"/>
      <w:r w:rsidR="00550440" w:rsidRPr="00493AA8">
        <w:rPr>
          <w:rFonts w:ascii="Times New Roman" w:hAnsi="Times New Roman" w:cs="Times New Roman"/>
          <w:sz w:val="24"/>
          <w:szCs w:val="24"/>
        </w:rPr>
        <w:t>Pzp</w:t>
      </w:r>
      <w:proofErr w:type="spellEnd"/>
      <w:r w:rsidR="00860887" w:rsidRPr="00493AA8">
        <w:rPr>
          <w:rFonts w:ascii="Times New Roman" w:hAnsi="Times New Roman" w:cs="Times New Roman"/>
          <w:sz w:val="24"/>
          <w:szCs w:val="24"/>
        </w:rPr>
        <w:t>,</w:t>
      </w:r>
    </w:p>
    <w:p w14:paraId="54F1AE33" w14:textId="7BB9B154" w:rsidR="00860887" w:rsidRPr="00493AA8" w:rsidRDefault="00ED1861" w:rsidP="00ED1861">
      <w:pPr>
        <w:ind w:left="993" w:hanging="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60887" w:rsidRPr="00493AA8">
        <w:rPr>
          <w:rFonts w:ascii="Times New Roman" w:hAnsi="Times New Roman" w:cs="Times New Roman"/>
          <w:sz w:val="24"/>
          <w:szCs w:val="24"/>
        </w:rPr>
        <w:t xml:space="preserve">art. 108 ust. 1 pkt 4 </w:t>
      </w:r>
      <w:r w:rsidR="00550440" w:rsidRPr="00493AA8">
        <w:rPr>
          <w:rFonts w:ascii="Times New Roman" w:hAnsi="Times New Roman" w:cs="Times New Roman"/>
          <w:sz w:val="24"/>
          <w:szCs w:val="24"/>
        </w:rPr>
        <w:t>u</w:t>
      </w:r>
      <w:r w:rsidR="00860887" w:rsidRPr="00493AA8">
        <w:rPr>
          <w:rFonts w:ascii="Times New Roman" w:hAnsi="Times New Roman" w:cs="Times New Roman"/>
          <w:sz w:val="24"/>
          <w:szCs w:val="24"/>
        </w:rPr>
        <w:t>stawy</w:t>
      </w:r>
      <w:r w:rsidR="00550440" w:rsidRPr="00493AA8">
        <w:rPr>
          <w:rFonts w:ascii="Times New Roman" w:hAnsi="Times New Roman" w:cs="Times New Roman"/>
          <w:sz w:val="24"/>
          <w:szCs w:val="24"/>
        </w:rPr>
        <w:t xml:space="preserve"> </w:t>
      </w:r>
      <w:proofErr w:type="spellStart"/>
      <w:r w:rsidR="00550440" w:rsidRPr="00493AA8">
        <w:rPr>
          <w:rFonts w:ascii="Times New Roman" w:hAnsi="Times New Roman" w:cs="Times New Roman"/>
          <w:sz w:val="24"/>
          <w:szCs w:val="24"/>
        </w:rPr>
        <w:t>Pzp</w:t>
      </w:r>
      <w:proofErr w:type="spellEnd"/>
      <w:r w:rsidR="00860887" w:rsidRPr="00493AA8">
        <w:rPr>
          <w:rFonts w:ascii="Times New Roman" w:hAnsi="Times New Roman" w:cs="Times New Roman"/>
          <w:sz w:val="24"/>
          <w:szCs w:val="24"/>
        </w:rPr>
        <w:t>, dotyczących orzeczenia zakazu ubiegania się o zamówienie publiczne tytułem środka zapobiegawczego,</w:t>
      </w:r>
    </w:p>
    <w:p w14:paraId="56B4D0B0" w14:textId="0770C6CA" w:rsidR="00860887" w:rsidRPr="00493AA8" w:rsidRDefault="00ED1861" w:rsidP="00ED1861">
      <w:pPr>
        <w:ind w:left="993" w:hanging="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60887" w:rsidRPr="00493AA8">
        <w:rPr>
          <w:rFonts w:ascii="Times New Roman" w:hAnsi="Times New Roman" w:cs="Times New Roman"/>
          <w:sz w:val="24"/>
          <w:szCs w:val="24"/>
        </w:rPr>
        <w:t xml:space="preserve">art. 108 ust. 1 pkt 5 </w:t>
      </w:r>
      <w:r w:rsidR="00550440" w:rsidRPr="00493AA8">
        <w:rPr>
          <w:rFonts w:ascii="Times New Roman" w:hAnsi="Times New Roman" w:cs="Times New Roman"/>
          <w:sz w:val="24"/>
          <w:szCs w:val="24"/>
        </w:rPr>
        <w:t>u</w:t>
      </w:r>
      <w:r w:rsidR="00860887" w:rsidRPr="00493AA8">
        <w:rPr>
          <w:rFonts w:ascii="Times New Roman" w:hAnsi="Times New Roman" w:cs="Times New Roman"/>
          <w:sz w:val="24"/>
          <w:szCs w:val="24"/>
        </w:rPr>
        <w:t>stawy</w:t>
      </w:r>
      <w:r w:rsidR="00550440" w:rsidRPr="00493AA8">
        <w:rPr>
          <w:rFonts w:ascii="Times New Roman" w:hAnsi="Times New Roman" w:cs="Times New Roman"/>
          <w:sz w:val="24"/>
          <w:szCs w:val="24"/>
        </w:rPr>
        <w:t xml:space="preserve"> </w:t>
      </w:r>
      <w:proofErr w:type="spellStart"/>
      <w:r w:rsidR="00550440" w:rsidRPr="00493AA8">
        <w:rPr>
          <w:rFonts w:ascii="Times New Roman" w:hAnsi="Times New Roman" w:cs="Times New Roman"/>
          <w:sz w:val="24"/>
          <w:szCs w:val="24"/>
        </w:rPr>
        <w:t>Pzp</w:t>
      </w:r>
      <w:proofErr w:type="spellEnd"/>
      <w:r w:rsidR="00860887" w:rsidRPr="00493AA8">
        <w:rPr>
          <w:rFonts w:ascii="Times New Roman" w:hAnsi="Times New Roman" w:cs="Times New Roman"/>
          <w:sz w:val="24"/>
          <w:szCs w:val="24"/>
        </w:rPr>
        <w:t>, dotyczących zawarcia z innymi wykonawcami porozumienia mającego na celu zakłócenie konkurencji,</w:t>
      </w:r>
    </w:p>
    <w:p w14:paraId="71B6DAEF" w14:textId="2E9B345D" w:rsidR="00860887" w:rsidRPr="00493AA8" w:rsidRDefault="00ED1861" w:rsidP="00ED1861">
      <w:pPr>
        <w:ind w:left="993" w:hanging="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60887" w:rsidRPr="00493AA8">
        <w:rPr>
          <w:rFonts w:ascii="Times New Roman" w:hAnsi="Times New Roman" w:cs="Times New Roman"/>
          <w:sz w:val="24"/>
          <w:szCs w:val="24"/>
        </w:rPr>
        <w:t xml:space="preserve">art. 108 ust. 1 pkt 6 </w:t>
      </w:r>
      <w:r w:rsidR="00550440" w:rsidRPr="00493AA8">
        <w:rPr>
          <w:rFonts w:ascii="Times New Roman" w:hAnsi="Times New Roman" w:cs="Times New Roman"/>
          <w:sz w:val="24"/>
          <w:szCs w:val="24"/>
        </w:rPr>
        <w:t>u</w:t>
      </w:r>
      <w:r w:rsidR="00860887" w:rsidRPr="00493AA8">
        <w:rPr>
          <w:rFonts w:ascii="Times New Roman" w:hAnsi="Times New Roman" w:cs="Times New Roman"/>
          <w:sz w:val="24"/>
          <w:szCs w:val="24"/>
        </w:rPr>
        <w:t>stawy</w:t>
      </w:r>
      <w:r w:rsidR="00550440" w:rsidRPr="00493AA8">
        <w:rPr>
          <w:rFonts w:ascii="Times New Roman" w:hAnsi="Times New Roman" w:cs="Times New Roman"/>
          <w:sz w:val="24"/>
          <w:szCs w:val="24"/>
        </w:rPr>
        <w:t xml:space="preserve"> </w:t>
      </w:r>
      <w:proofErr w:type="spellStart"/>
      <w:r w:rsidR="00550440" w:rsidRPr="00493AA8">
        <w:rPr>
          <w:rFonts w:ascii="Times New Roman" w:hAnsi="Times New Roman" w:cs="Times New Roman"/>
          <w:sz w:val="24"/>
          <w:szCs w:val="24"/>
        </w:rPr>
        <w:t>Pzp</w:t>
      </w:r>
      <w:proofErr w:type="spellEnd"/>
      <w:r w:rsidR="00860887" w:rsidRPr="00493AA8">
        <w:rPr>
          <w:rFonts w:ascii="Times New Roman" w:hAnsi="Times New Roman" w:cs="Times New Roman"/>
          <w:sz w:val="24"/>
          <w:szCs w:val="24"/>
        </w:rPr>
        <w:t>.</w:t>
      </w:r>
    </w:p>
    <w:p w14:paraId="5E195F84" w14:textId="744BE426" w:rsidR="00860887" w:rsidRPr="00493AA8" w:rsidRDefault="00860887" w:rsidP="00ED1861">
      <w:pPr>
        <w:pStyle w:val="Teksttreci20"/>
        <w:numPr>
          <w:ilvl w:val="0"/>
          <w:numId w:val="4"/>
        </w:numPr>
        <w:tabs>
          <w:tab w:val="left" w:pos="851"/>
        </w:tabs>
        <w:spacing w:after="0" w:line="240" w:lineRule="auto"/>
        <w:ind w:left="851" w:hanging="284"/>
        <w:jc w:val="both"/>
        <w:rPr>
          <w:rFonts w:ascii="Times New Roman" w:hAnsi="Times New Roman" w:cs="Times New Roman"/>
          <w:sz w:val="24"/>
          <w:szCs w:val="24"/>
        </w:rPr>
      </w:pPr>
      <w:r w:rsidRPr="00493AA8">
        <w:rPr>
          <w:rFonts w:ascii="Times New Roman" w:hAnsi="Times New Roman" w:cs="Times New Roman"/>
          <w:sz w:val="24"/>
          <w:szCs w:val="24"/>
        </w:rPr>
        <w:t xml:space="preserve">W przypadku Wykonawców wspólnie ubiegających się o udzielenie zamówienia podmiotowe środki dowodowe, wymienione w ust. 3 pkt 2 (tj. na potwierdzenie braku podstaw wykluczenia), składa każdy z Wykonawców występujących wspólnie. </w:t>
      </w:r>
    </w:p>
    <w:p w14:paraId="0E72368E" w14:textId="6EDB7607" w:rsidR="00860887" w:rsidRPr="00493AA8" w:rsidRDefault="00860887" w:rsidP="00ED1861">
      <w:pPr>
        <w:pStyle w:val="Teksttreci20"/>
        <w:numPr>
          <w:ilvl w:val="0"/>
          <w:numId w:val="4"/>
        </w:numPr>
        <w:tabs>
          <w:tab w:val="left" w:pos="851"/>
        </w:tabs>
        <w:spacing w:after="0" w:line="240" w:lineRule="auto"/>
        <w:ind w:left="851" w:hanging="284"/>
        <w:jc w:val="both"/>
        <w:rPr>
          <w:rFonts w:ascii="Times New Roman" w:hAnsi="Times New Roman" w:cs="Times New Roman"/>
          <w:sz w:val="24"/>
          <w:szCs w:val="24"/>
        </w:rPr>
      </w:pPr>
      <w:r w:rsidRPr="00493AA8">
        <w:rPr>
          <w:rFonts w:ascii="Times New Roman" w:hAnsi="Times New Roman" w:cs="Times New Roman"/>
          <w:sz w:val="24"/>
          <w:szCs w:val="24"/>
        </w:rPr>
        <w:t xml:space="preserve">W przypadku Podwykonawcy lub/i podmiotu, na którego zdolnościach lub sytuacji Wykonawca polega na zasadach art. 118 </w:t>
      </w:r>
      <w:r w:rsidR="00550440" w:rsidRPr="00493AA8">
        <w:rPr>
          <w:rFonts w:ascii="Times New Roman" w:hAnsi="Times New Roman" w:cs="Times New Roman"/>
          <w:sz w:val="24"/>
          <w:szCs w:val="24"/>
        </w:rPr>
        <w:t>u</w:t>
      </w:r>
      <w:r w:rsidRPr="00493AA8">
        <w:rPr>
          <w:rFonts w:ascii="Times New Roman" w:hAnsi="Times New Roman" w:cs="Times New Roman"/>
          <w:sz w:val="24"/>
          <w:szCs w:val="24"/>
        </w:rPr>
        <w:t>stawy</w:t>
      </w:r>
      <w:r w:rsidR="00550440" w:rsidRPr="00493AA8">
        <w:rPr>
          <w:rFonts w:ascii="Times New Roman" w:hAnsi="Times New Roman" w:cs="Times New Roman"/>
          <w:sz w:val="24"/>
          <w:szCs w:val="24"/>
        </w:rPr>
        <w:t xml:space="preserve"> </w:t>
      </w:r>
      <w:proofErr w:type="spellStart"/>
      <w:r w:rsidR="00550440" w:rsidRPr="00493AA8">
        <w:rPr>
          <w:rFonts w:ascii="Times New Roman" w:hAnsi="Times New Roman" w:cs="Times New Roman"/>
          <w:sz w:val="24"/>
          <w:szCs w:val="24"/>
        </w:rPr>
        <w:t>Pzp</w:t>
      </w:r>
      <w:proofErr w:type="spellEnd"/>
      <w:r w:rsidRPr="00493AA8">
        <w:rPr>
          <w:rFonts w:ascii="Times New Roman" w:hAnsi="Times New Roman" w:cs="Times New Roman"/>
          <w:sz w:val="24"/>
          <w:szCs w:val="24"/>
        </w:rPr>
        <w:t>, Wykonawca składa podmiotowe środki dowodowe, wymienione w ust. 3 pkt 2 lit. a i c (tj. na potwierdzenie braku podstaw wykluczenia), w odniesieniu do każdego z tych Podwykonawców/podmiotów.</w:t>
      </w:r>
    </w:p>
    <w:p w14:paraId="4EA392C4" w14:textId="7AE99A90" w:rsidR="00860887" w:rsidRPr="00493AA8" w:rsidRDefault="00860887" w:rsidP="00ED1861">
      <w:pPr>
        <w:pStyle w:val="Teksttreci20"/>
        <w:numPr>
          <w:ilvl w:val="0"/>
          <w:numId w:val="4"/>
        </w:numPr>
        <w:tabs>
          <w:tab w:val="left" w:pos="568"/>
          <w:tab w:val="left" w:pos="851"/>
        </w:tabs>
        <w:spacing w:after="0" w:line="240" w:lineRule="auto"/>
        <w:ind w:left="851" w:hanging="284"/>
        <w:jc w:val="both"/>
        <w:rPr>
          <w:rFonts w:ascii="Times New Roman" w:hAnsi="Times New Roman" w:cs="Times New Roman"/>
          <w:sz w:val="24"/>
          <w:szCs w:val="24"/>
        </w:rPr>
      </w:pPr>
      <w:r w:rsidRPr="00493AA8">
        <w:rPr>
          <w:rFonts w:ascii="Times New Roman" w:hAnsi="Times New Roman" w:cs="Times New Roman"/>
          <w:sz w:val="24"/>
          <w:szCs w:val="24"/>
        </w:rPr>
        <w:t xml:space="preserve"> Zamawiający nie wezwie Wykonawcy do złożenia podmiotowych środków dowodowych, jeżeli:</w:t>
      </w:r>
    </w:p>
    <w:p w14:paraId="74425758" w14:textId="471B3EFD" w:rsidR="00860887" w:rsidRPr="00493AA8" w:rsidRDefault="00860887" w:rsidP="00ED1861">
      <w:pPr>
        <w:pStyle w:val="Teksttreci20"/>
        <w:numPr>
          <w:ilvl w:val="0"/>
          <w:numId w:val="43"/>
        </w:numPr>
        <w:tabs>
          <w:tab w:val="left" w:pos="568"/>
        </w:tabs>
        <w:spacing w:after="0" w:line="240" w:lineRule="auto"/>
        <w:ind w:left="1134" w:hanging="283"/>
        <w:jc w:val="both"/>
        <w:rPr>
          <w:rFonts w:ascii="Times New Roman" w:hAnsi="Times New Roman" w:cs="Times New Roman"/>
          <w:sz w:val="24"/>
          <w:szCs w:val="24"/>
        </w:rPr>
      </w:pPr>
      <w:r w:rsidRPr="00493AA8">
        <w:rPr>
          <w:rFonts w:ascii="Times New Roman" w:hAnsi="Times New Roman" w:cs="Times New Roman"/>
          <w:sz w:val="24"/>
          <w:szCs w:val="24"/>
        </w:rPr>
        <w:t xml:space="preserve">może je uzyskać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w:t>
      </w:r>
      <w:r w:rsidR="00550440" w:rsidRPr="00493AA8">
        <w:rPr>
          <w:rFonts w:ascii="Times New Roman" w:hAnsi="Times New Roman" w:cs="Times New Roman"/>
          <w:sz w:val="24"/>
          <w:szCs w:val="24"/>
        </w:rPr>
        <w:t>u</w:t>
      </w:r>
      <w:r w:rsidRPr="00493AA8">
        <w:rPr>
          <w:rFonts w:ascii="Times New Roman" w:hAnsi="Times New Roman" w:cs="Times New Roman"/>
          <w:sz w:val="24"/>
          <w:szCs w:val="24"/>
        </w:rPr>
        <w:t>stawy</w:t>
      </w:r>
      <w:r w:rsidR="00550440" w:rsidRPr="00493AA8">
        <w:rPr>
          <w:rFonts w:ascii="Times New Roman" w:hAnsi="Times New Roman" w:cs="Times New Roman"/>
          <w:sz w:val="24"/>
          <w:szCs w:val="24"/>
        </w:rPr>
        <w:t xml:space="preserve"> </w:t>
      </w:r>
      <w:proofErr w:type="spellStart"/>
      <w:r w:rsidR="00550440" w:rsidRPr="00493AA8">
        <w:rPr>
          <w:rFonts w:ascii="Times New Roman" w:hAnsi="Times New Roman" w:cs="Times New Roman"/>
          <w:sz w:val="24"/>
          <w:szCs w:val="24"/>
        </w:rPr>
        <w:t>Pzp</w:t>
      </w:r>
      <w:proofErr w:type="spellEnd"/>
      <w:r w:rsidRPr="00493AA8">
        <w:rPr>
          <w:rFonts w:ascii="Times New Roman" w:hAnsi="Times New Roman" w:cs="Times New Roman"/>
          <w:sz w:val="24"/>
          <w:szCs w:val="24"/>
        </w:rPr>
        <w:t xml:space="preserve"> – formularzu JEDZ, dane umożliwiające dostęp do tych środków;</w:t>
      </w:r>
    </w:p>
    <w:p w14:paraId="301DCB9F" w14:textId="17E9E5A0" w:rsidR="00860887" w:rsidRPr="00493AA8" w:rsidRDefault="00860887" w:rsidP="00ED1861">
      <w:pPr>
        <w:pStyle w:val="Teksttreci20"/>
        <w:numPr>
          <w:ilvl w:val="0"/>
          <w:numId w:val="43"/>
        </w:numPr>
        <w:tabs>
          <w:tab w:val="left" w:pos="568"/>
        </w:tabs>
        <w:spacing w:after="0" w:line="240" w:lineRule="auto"/>
        <w:ind w:left="1134" w:hanging="283"/>
        <w:jc w:val="both"/>
        <w:rPr>
          <w:rFonts w:ascii="Times New Roman" w:hAnsi="Times New Roman" w:cs="Times New Roman"/>
          <w:sz w:val="24"/>
          <w:szCs w:val="24"/>
        </w:rPr>
      </w:pPr>
      <w:r w:rsidRPr="00493AA8">
        <w:rPr>
          <w:rFonts w:ascii="Times New Roman" w:hAnsi="Times New Roman" w:cs="Times New Roman"/>
          <w:sz w:val="24"/>
          <w:szCs w:val="24"/>
        </w:rPr>
        <w:t xml:space="preserve">podmiotowym środkiem dowodowym jest oświadczenie, którego treść odpowiada zakresowi oświadczenia, o którym mowa w art. 125 ust. 1 </w:t>
      </w:r>
      <w:r w:rsidR="001E54DD" w:rsidRPr="00493AA8">
        <w:rPr>
          <w:rFonts w:ascii="Times New Roman" w:hAnsi="Times New Roman" w:cs="Times New Roman"/>
          <w:sz w:val="24"/>
          <w:szCs w:val="24"/>
        </w:rPr>
        <w:t>u</w:t>
      </w:r>
      <w:r w:rsidRPr="00493AA8">
        <w:rPr>
          <w:rFonts w:ascii="Times New Roman" w:hAnsi="Times New Roman" w:cs="Times New Roman"/>
          <w:sz w:val="24"/>
          <w:szCs w:val="24"/>
        </w:rPr>
        <w:t xml:space="preserve">stawy </w:t>
      </w:r>
      <w:proofErr w:type="spellStart"/>
      <w:r w:rsidR="001E54DD" w:rsidRPr="00493AA8">
        <w:rPr>
          <w:rFonts w:ascii="Times New Roman" w:hAnsi="Times New Roman" w:cs="Times New Roman"/>
          <w:sz w:val="24"/>
          <w:szCs w:val="24"/>
        </w:rPr>
        <w:t>Pzp</w:t>
      </w:r>
      <w:proofErr w:type="spellEnd"/>
      <w:r w:rsidR="007758CD" w:rsidRPr="00493AA8">
        <w:rPr>
          <w:rFonts w:ascii="Times New Roman" w:hAnsi="Times New Roman" w:cs="Times New Roman"/>
          <w:sz w:val="24"/>
          <w:szCs w:val="24"/>
        </w:rPr>
        <w:t xml:space="preserve"> </w:t>
      </w:r>
      <w:r w:rsidRPr="00493AA8">
        <w:rPr>
          <w:rFonts w:ascii="Times New Roman" w:hAnsi="Times New Roman" w:cs="Times New Roman"/>
          <w:sz w:val="24"/>
          <w:szCs w:val="24"/>
        </w:rPr>
        <w:t>– formularza JEDZ.</w:t>
      </w:r>
    </w:p>
    <w:p w14:paraId="021967F6" w14:textId="360ECC21" w:rsidR="00860887" w:rsidRPr="00493AA8" w:rsidRDefault="00860887" w:rsidP="005A2B22">
      <w:pPr>
        <w:pStyle w:val="Teksttreci20"/>
        <w:numPr>
          <w:ilvl w:val="0"/>
          <w:numId w:val="4"/>
        </w:numPr>
        <w:tabs>
          <w:tab w:val="left" w:pos="567"/>
        </w:tabs>
        <w:spacing w:after="0" w:line="240" w:lineRule="auto"/>
        <w:ind w:left="851" w:hanging="295"/>
        <w:jc w:val="both"/>
        <w:rPr>
          <w:rFonts w:ascii="Times New Roman" w:hAnsi="Times New Roman" w:cs="Times New Roman"/>
          <w:sz w:val="24"/>
          <w:szCs w:val="24"/>
        </w:rPr>
      </w:pPr>
      <w:r w:rsidRPr="00493AA8">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23B5E9A3" w14:textId="6406D7F1" w:rsidR="00860887" w:rsidRPr="00493AA8" w:rsidRDefault="00860887" w:rsidP="005A2B22">
      <w:pPr>
        <w:pStyle w:val="Teksttreci20"/>
        <w:numPr>
          <w:ilvl w:val="0"/>
          <w:numId w:val="4"/>
        </w:numPr>
        <w:tabs>
          <w:tab w:val="left" w:pos="567"/>
        </w:tabs>
        <w:spacing w:after="0" w:line="240" w:lineRule="auto"/>
        <w:ind w:left="851" w:hanging="295"/>
        <w:jc w:val="both"/>
        <w:rPr>
          <w:rFonts w:ascii="Times New Roman" w:hAnsi="Times New Roman" w:cs="Times New Roman"/>
          <w:sz w:val="24"/>
          <w:szCs w:val="24"/>
        </w:rPr>
      </w:pPr>
      <w:r w:rsidRPr="00493AA8">
        <w:rPr>
          <w:rFonts w:ascii="Times New Roman" w:hAnsi="Times New Roman" w:cs="Times New Roman"/>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BF7550A" w14:textId="75972A10" w:rsidR="00860887" w:rsidRPr="00493AA8" w:rsidRDefault="00860887" w:rsidP="005A2B22">
      <w:pPr>
        <w:pStyle w:val="Teksttreci20"/>
        <w:numPr>
          <w:ilvl w:val="0"/>
          <w:numId w:val="4"/>
        </w:numPr>
        <w:tabs>
          <w:tab w:val="left" w:pos="567"/>
        </w:tabs>
        <w:spacing w:after="0" w:line="240" w:lineRule="auto"/>
        <w:ind w:left="851" w:hanging="295"/>
        <w:jc w:val="both"/>
        <w:rPr>
          <w:rFonts w:ascii="Times New Roman" w:hAnsi="Times New Roman" w:cs="Times New Roman"/>
          <w:sz w:val="24"/>
          <w:szCs w:val="24"/>
        </w:rPr>
      </w:pPr>
      <w:r w:rsidRPr="00493AA8">
        <w:rPr>
          <w:rFonts w:ascii="Times New Roman" w:hAnsi="Times New Roman" w:cs="Times New Roman"/>
          <w:sz w:val="24"/>
          <w:szCs w:val="24"/>
        </w:rPr>
        <w:t>Jeżeli Wykonawca ma siedzibę lub miejsce zamieszkania poza terytorium Rzeczypospolitej Polskiej, zamiast dokumentów, o których mowa w ust. 3 pkt 2</w:t>
      </w:r>
      <w:r w:rsidR="00317385" w:rsidRPr="00493AA8">
        <w:rPr>
          <w:rFonts w:ascii="Times New Roman" w:hAnsi="Times New Roman" w:cs="Times New Roman"/>
          <w:sz w:val="24"/>
          <w:szCs w:val="24"/>
        </w:rPr>
        <w:t xml:space="preserve"> </w:t>
      </w:r>
      <w:r w:rsidRPr="00493AA8">
        <w:rPr>
          <w:rFonts w:ascii="Times New Roman" w:hAnsi="Times New Roman" w:cs="Times New Roman"/>
          <w:sz w:val="24"/>
          <w:szCs w:val="24"/>
        </w:rPr>
        <w:t xml:space="preserve">lit. a </w:t>
      </w:r>
      <w:r w:rsidR="00317385" w:rsidRPr="00493AA8">
        <w:rPr>
          <w:rFonts w:ascii="Times New Roman" w:hAnsi="Times New Roman" w:cs="Times New Roman"/>
          <w:sz w:val="24"/>
          <w:szCs w:val="24"/>
        </w:rPr>
        <w:t>SWZ</w:t>
      </w:r>
      <w:r w:rsidRPr="00493AA8">
        <w:rPr>
          <w:rFonts w:ascii="Times New Roman" w:hAnsi="Times New Roman" w:cs="Times New Roman"/>
          <w:sz w:val="24"/>
          <w:szCs w:val="24"/>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2 lit. a SWZ;</w:t>
      </w:r>
    </w:p>
    <w:p w14:paraId="61D79784" w14:textId="77777777" w:rsidR="005A2B22" w:rsidRDefault="00860887" w:rsidP="00702322">
      <w:pPr>
        <w:pStyle w:val="Teksttreci20"/>
        <w:numPr>
          <w:ilvl w:val="0"/>
          <w:numId w:val="4"/>
        </w:numPr>
        <w:tabs>
          <w:tab w:val="left" w:pos="993"/>
        </w:tabs>
        <w:spacing w:after="0" w:line="240" w:lineRule="auto"/>
        <w:ind w:left="851" w:hanging="425"/>
        <w:jc w:val="both"/>
        <w:rPr>
          <w:rFonts w:ascii="Times New Roman" w:hAnsi="Times New Roman" w:cs="Times New Roman"/>
          <w:sz w:val="24"/>
          <w:szCs w:val="24"/>
        </w:rPr>
      </w:pPr>
      <w:r w:rsidRPr="00493AA8">
        <w:rPr>
          <w:rFonts w:ascii="Times New Roman" w:hAnsi="Times New Roman" w:cs="Times New Roman"/>
          <w:sz w:val="24"/>
          <w:szCs w:val="24"/>
        </w:rPr>
        <w:t xml:space="preserve">Dokument, o którym mowa w ust. </w:t>
      </w:r>
      <w:r w:rsidR="001E54DD" w:rsidRPr="00493AA8">
        <w:rPr>
          <w:rFonts w:ascii="Times New Roman" w:hAnsi="Times New Roman" w:cs="Times New Roman"/>
          <w:sz w:val="24"/>
          <w:szCs w:val="24"/>
        </w:rPr>
        <w:t>3</w:t>
      </w:r>
      <w:r w:rsidRPr="00493AA8">
        <w:rPr>
          <w:rFonts w:ascii="Times New Roman" w:hAnsi="Times New Roman" w:cs="Times New Roman"/>
          <w:sz w:val="24"/>
          <w:szCs w:val="24"/>
        </w:rPr>
        <w:t xml:space="preserve"> pkt </w:t>
      </w:r>
      <w:r w:rsidR="001E54DD" w:rsidRPr="00493AA8">
        <w:rPr>
          <w:rFonts w:ascii="Times New Roman" w:hAnsi="Times New Roman" w:cs="Times New Roman"/>
          <w:sz w:val="24"/>
          <w:szCs w:val="24"/>
        </w:rPr>
        <w:t xml:space="preserve">2 lit. a </w:t>
      </w:r>
      <w:r w:rsidRPr="00493AA8">
        <w:rPr>
          <w:rFonts w:ascii="Times New Roman" w:hAnsi="Times New Roman" w:cs="Times New Roman"/>
          <w:sz w:val="24"/>
          <w:szCs w:val="24"/>
        </w:rPr>
        <w:t xml:space="preserve">, powinien być wystawiony nie wcześniej niż 6 miesięcy przed jego złożeniem. </w:t>
      </w:r>
    </w:p>
    <w:p w14:paraId="12C11A91" w14:textId="77777777" w:rsidR="005A2B22" w:rsidRDefault="00860887" w:rsidP="00702322">
      <w:pPr>
        <w:pStyle w:val="Teksttreci20"/>
        <w:numPr>
          <w:ilvl w:val="0"/>
          <w:numId w:val="4"/>
        </w:numPr>
        <w:tabs>
          <w:tab w:val="left" w:pos="993"/>
        </w:tabs>
        <w:spacing w:after="0" w:line="240" w:lineRule="auto"/>
        <w:ind w:left="851" w:hanging="425"/>
        <w:jc w:val="both"/>
        <w:rPr>
          <w:rFonts w:ascii="Times New Roman" w:hAnsi="Times New Roman" w:cs="Times New Roman"/>
          <w:sz w:val="24"/>
          <w:szCs w:val="24"/>
        </w:rPr>
      </w:pPr>
      <w:r w:rsidRPr="005A2B22">
        <w:rPr>
          <w:rFonts w:ascii="Times New Roman" w:hAnsi="Times New Roman" w:cs="Times New Roman"/>
          <w:sz w:val="24"/>
          <w:szCs w:val="24"/>
        </w:rPr>
        <w:t xml:space="preserve">Jeżeli w kraju, w którym Wykonawca ma siedzibę lub miejsce zamieszkania, nie wydaje się dokumentów, o których mowa w ust. </w:t>
      </w:r>
      <w:r w:rsidR="001E54DD" w:rsidRPr="005A2B22">
        <w:rPr>
          <w:rFonts w:ascii="Times New Roman" w:hAnsi="Times New Roman" w:cs="Times New Roman"/>
          <w:sz w:val="24"/>
          <w:szCs w:val="24"/>
        </w:rPr>
        <w:t>3 pkt 2</w:t>
      </w:r>
      <w:r w:rsidRPr="005A2B22">
        <w:rPr>
          <w:rFonts w:ascii="Times New Roman" w:hAnsi="Times New Roman" w:cs="Times New Roman"/>
          <w:sz w:val="24"/>
          <w:szCs w:val="24"/>
        </w:rPr>
        <w:t>, lub gdy dokumenty te nie odnoszą się do wszystkich przypadków, o których mowa w art. 108 ust. 1 pkt 1, 2 i 4</w:t>
      </w:r>
      <w:r w:rsidR="001E54DD" w:rsidRPr="005A2B22">
        <w:rPr>
          <w:rFonts w:ascii="Times New Roman" w:hAnsi="Times New Roman" w:cs="Times New Roman"/>
          <w:sz w:val="24"/>
          <w:szCs w:val="24"/>
        </w:rPr>
        <w:t xml:space="preserve"> u</w:t>
      </w:r>
      <w:r w:rsidRPr="005A2B22">
        <w:rPr>
          <w:rFonts w:ascii="Times New Roman" w:hAnsi="Times New Roman" w:cs="Times New Roman"/>
          <w:sz w:val="24"/>
          <w:szCs w:val="24"/>
        </w:rPr>
        <w:t>stawy</w:t>
      </w:r>
      <w:r w:rsidR="001E54DD" w:rsidRPr="005A2B22">
        <w:rPr>
          <w:rFonts w:ascii="Times New Roman" w:hAnsi="Times New Roman" w:cs="Times New Roman"/>
          <w:sz w:val="24"/>
          <w:szCs w:val="24"/>
        </w:rPr>
        <w:t xml:space="preserve"> </w:t>
      </w:r>
      <w:proofErr w:type="spellStart"/>
      <w:r w:rsidR="001E54DD" w:rsidRPr="005A2B22">
        <w:rPr>
          <w:rFonts w:ascii="Times New Roman" w:hAnsi="Times New Roman" w:cs="Times New Roman"/>
          <w:sz w:val="24"/>
          <w:szCs w:val="24"/>
        </w:rPr>
        <w:t>Pzp</w:t>
      </w:r>
      <w:proofErr w:type="spellEnd"/>
      <w:r w:rsidRPr="005A2B22">
        <w:rPr>
          <w:rFonts w:ascii="Times New Roman" w:hAnsi="Times New Roman" w:cs="Times New Roman"/>
          <w:sz w:val="24"/>
          <w:szCs w:val="24"/>
        </w:rPr>
        <w:t xml:space="preserve">, zastępuje się je odpowiednio w całości lub w części dokumentem zawierającym odpowiednio oświadczenie Wykonawcy, ze wskazaniem osoby albo </w:t>
      </w:r>
      <w:r w:rsidRPr="005A2B22">
        <w:rPr>
          <w:rFonts w:ascii="Times New Roman" w:hAnsi="Times New Roman" w:cs="Times New Roman"/>
          <w:sz w:val="24"/>
          <w:szCs w:val="24"/>
        </w:rPr>
        <w:lastRenderedPageBreak/>
        <w:t xml:space="preserve">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1E54DD" w:rsidRPr="005A2B22">
        <w:rPr>
          <w:rFonts w:ascii="Times New Roman" w:hAnsi="Times New Roman" w:cs="Times New Roman"/>
          <w:sz w:val="24"/>
          <w:szCs w:val="24"/>
        </w:rPr>
        <w:t>10</w:t>
      </w:r>
      <w:r w:rsidRPr="005A2B22">
        <w:rPr>
          <w:rFonts w:ascii="Times New Roman" w:hAnsi="Times New Roman" w:cs="Times New Roman"/>
          <w:sz w:val="24"/>
          <w:szCs w:val="24"/>
        </w:rPr>
        <w:t xml:space="preserve"> stosuje się.</w:t>
      </w:r>
    </w:p>
    <w:p w14:paraId="4C1F71A1" w14:textId="77777777" w:rsidR="005A2B22" w:rsidRDefault="00860887" w:rsidP="00702322">
      <w:pPr>
        <w:pStyle w:val="Teksttreci20"/>
        <w:numPr>
          <w:ilvl w:val="0"/>
          <w:numId w:val="4"/>
        </w:numPr>
        <w:tabs>
          <w:tab w:val="left" w:pos="993"/>
        </w:tabs>
        <w:spacing w:after="0" w:line="240" w:lineRule="auto"/>
        <w:ind w:left="851" w:hanging="425"/>
        <w:jc w:val="both"/>
        <w:rPr>
          <w:rFonts w:ascii="Times New Roman" w:hAnsi="Times New Roman" w:cs="Times New Roman"/>
          <w:sz w:val="24"/>
          <w:szCs w:val="24"/>
        </w:rPr>
      </w:pPr>
      <w:r w:rsidRPr="005A2B22">
        <w:rPr>
          <w:rFonts w:ascii="Times New Roman" w:hAnsi="Times New Roman" w:cs="Times New Roman"/>
          <w:sz w:val="24"/>
          <w:szCs w:val="24"/>
        </w:rPr>
        <w:t xml:space="preserve">Do podmiotów udostępniających zasoby na zasadach art. 118 </w:t>
      </w:r>
      <w:r w:rsidR="001E54DD" w:rsidRPr="005A2B22">
        <w:rPr>
          <w:rFonts w:ascii="Times New Roman" w:hAnsi="Times New Roman" w:cs="Times New Roman"/>
          <w:sz w:val="24"/>
          <w:szCs w:val="24"/>
        </w:rPr>
        <w:t>u</w:t>
      </w:r>
      <w:r w:rsidRPr="005A2B22">
        <w:rPr>
          <w:rFonts w:ascii="Times New Roman" w:hAnsi="Times New Roman" w:cs="Times New Roman"/>
          <w:sz w:val="24"/>
          <w:szCs w:val="24"/>
        </w:rPr>
        <w:t>stawy</w:t>
      </w:r>
      <w:r w:rsidR="001E54DD" w:rsidRPr="005A2B22">
        <w:rPr>
          <w:rFonts w:ascii="Times New Roman" w:hAnsi="Times New Roman" w:cs="Times New Roman"/>
          <w:sz w:val="24"/>
          <w:szCs w:val="24"/>
        </w:rPr>
        <w:t xml:space="preserve"> </w:t>
      </w:r>
      <w:proofErr w:type="spellStart"/>
      <w:r w:rsidR="001E54DD" w:rsidRPr="005A2B22">
        <w:rPr>
          <w:rFonts w:ascii="Times New Roman" w:hAnsi="Times New Roman" w:cs="Times New Roman"/>
          <w:sz w:val="24"/>
          <w:szCs w:val="24"/>
        </w:rPr>
        <w:t>Pzp</w:t>
      </w:r>
      <w:proofErr w:type="spellEnd"/>
      <w:r w:rsidRPr="005A2B22">
        <w:rPr>
          <w:rFonts w:ascii="Times New Roman" w:hAnsi="Times New Roman" w:cs="Times New Roman"/>
          <w:sz w:val="24"/>
          <w:szCs w:val="24"/>
        </w:rPr>
        <w:t xml:space="preserve"> oraz Podwykonawców, mających siedzibę lub miejsce zamieszkania poza terytorium Rzeczypospolitej Polskiej, postanowienia ust. </w:t>
      </w:r>
      <w:r w:rsidR="001E54DD" w:rsidRPr="005A2B22">
        <w:rPr>
          <w:rFonts w:ascii="Times New Roman" w:hAnsi="Times New Roman" w:cs="Times New Roman"/>
          <w:sz w:val="24"/>
          <w:szCs w:val="24"/>
        </w:rPr>
        <w:t>9-11</w:t>
      </w:r>
      <w:r w:rsidRPr="005A2B22">
        <w:rPr>
          <w:rFonts w:ascii="Times New Roman" w:hAnsi="Times New Roman" w:cs="Times New Roman"/>
          <w:sz w:val="24"/>
          <w:szCs w:val="24"/>
        </w:rPr>
        <w:t xml:space="preserve"> stosuje się odpowiednio.</w:t>
      </w:r>
    </w:p>
    <w:p w14:paraId="71F3D503" w14:textId="5D9F8789" w:rsidR="00860887" w:rsidRPr="005A2B22" w:rsidRDefault="00860887" w:rsidP="00702322">
      <w:pPr>
        <w:pStyle w:val="Teksttreci20"/>
        <w:numPr>
          <w:ilvl w:val="0"/>
          <w:numId w:val="4"/>
        </w:numPr>
        <w:tabs>
          <w:tab w:val="left" w:pos="993"/>
        </w:tabs>
        <w:spacing w:after="0" w:line="240" w:lineRule="auto"/>
        <w:ind w:left="851" w:hanging="425"/>
        <w:jc w:val="both"/>
        <w:rPr>
          <w:rFonts w:ascii="Times New Roman" w:hAnsi="Times New Roman" w:cs="Times New Roman"/>
          <w:sz w:val="24"/>
          <w:szCs w:val="24"/>
        </w:rPr>
      </w:pPr>
      <w:r w:rsidRPr="005A2B22">
        <w:rPr>
          <w:rFonts w:ascii="Times New Roman" w:hAnsi="Times New Roman" w:cs="Times New Roman"/>
          <w:sz w:val="24"/>
          <w:szCs w:val="24"/>
        </w:rPr>
        <w:t>Podmiotowe środki dowodowe oraz inne dokumenty lub oświadczenia należy przekazać Zamawiającemu przy użyciu środków komunikacji elektronicznej dopuszczonych w SWZ, w zakresie i sposób określony w przepisach rozporządzenia wydanego na podstawie art. 70 Ustawy. Podmiotowe środki dowodowe sporządzone w języku obcym muszą być złożone wraz z tłumaczeniem na język polski.</w:t>
      </w:r>
    </w:p>
    <w:p w14:paraId="7D00A731" w14:textId="77777777" w:rsidR="0098027B" w:rsidRPr="00493AA8" w:rsidRDefault="0098027B" w:rsidP="0097130C">
      <w:pPr>
        <w:spacing w:after="0" w:line="240" w:lineRule="auto"/>
        <w:ind w:left="1418"/>
        <w:jc w:val="both"/>
        <w:rPr>
          <w:rFonts w:ascii="Times New Roman" w:hAnsi="Times New Roman" w:cs="Times New Roman"/>
          <w:b/>
          <w:sz w:val="24"/>
          <w:szCs w:val="24"/>
        </w:rPr>
      </w:pPr>
    </w:p>
    <w:p w14:paraId="7CF00DC2" w14:textId="2945F094" w:rsidR="0098027B" w:rsidRPr="00493AA8" w:rsidRDefault="0098027B" w:rsidP="000C0410">
      <w:pPr>
        <w:pStyle w:val="Teksttreci20"/>
        <w:numPr>
          <w:ilvl w:val="0"/>
          <w:numId w:val="23"/>
        </w:numPr>
        <w:shd w:val="clear" w:color="auto" w:fill="auto"/>
        <w:tabs>
          <w:tab w:val="left" w:pos="885"/>
        </w:tabs>
        <w:spacing w:before="0" w:after="0" w:line="240" w:lineRule="auto"/>
        <w:ind w:left="567" w:hanging="567"/>
        <w:jc w:val="both"/>
        <w:rPr>
          <w:rFonts w:ascii="Times New Roman" w:hAnsi="Times New Roman" w:cs="Times New Roman"/>
          <w:b/>
          <w:sz w:val="24"/>
          <w:szCs w:val="24"/>
        </w:rPr>
      </w:pPr>
      <w:r w:rsidRPr="00493AA8">
        <w:rPr>
          <w:rFonts w:ascii="Times New Roman" w:hAnsi="Times New Roman" w:cs="Times New Roman"/>
          <w:b/>
          <w:sz w:val="24"/>
          <w:szCs w:val="24"/>
        </w:rPr>
        <w:t>INFORMACJA O PRZEDMIOTOWYCH ŚRODKACH DOWODOWYCH</w:t>
      </w:r>
    </w:p>
    <w:p w14:paraId="09EAFF55" w14:textId="333037A6" w:rsidR="00C72621" w:rsidRPr="00493AA8" w:rsidRDefault="007758CD" w:rsidP="005A2B22">
      <w:pPr>
        <w:pStyle w:val="Teksttreci20"/>
        <w:numPr>
          <w:ilvl w:val="1"/>
          <w:numId w:val="44"/>
        </w:numPr>
        <w:shd w:val="clear" w:color="auto" w:fill="auto"/>
        <w:tabs>
          <w:tab w:val="clear" w:pos="720"/>
          <w:tab w:val="left" w:pos="851"/>
        </w:tabs>
        <w:spacing w:before="0" w:after="0" w:line="240" w:lineRule="auto"/>
        <w:ind w:left="851" w:hanging="284"/>
        <w:rPr>
          <w:rStyle w:val="markedcontent"/>
          <w:rFonts w:ascii="Times New Roman" w:hAnsi="Times New Roman" w:cs="Times New Roman"/>
          <w:sz w:val="24"/>
          <w:szCs w:val="24"/>
        </w:rPr>
      </w:pPr>
      <w:r w:rsidRPr="00493AA8">
        <w:rPr>
          <w:rStyle w:val="markedcontent"/>
          <w:rFonts w:ascii="Times New Roman" w:hAnsi="Times New Roman" w:cs="Times New Roman"/>
          <w:sz w:val="24"/>
          <w:szCs w:val="24"/>
        </w:rPr>
        <w:t>Zamawiający żąda złożenia wraz z ofertą przedmiotowych środków dowodowych, tj. specyfikacji technicznej na potwierdzenie oferowanych parametrów technicznych, które zostały określone w kryterium oceny ofert. Ze złożonych przez Wykonawcę przedmiotowych środków dowodowych musi w sposób niebudzący żadnej wątpliwości Zamawiającego wynikać, iż oferowany mikroskop</w:t>
      </w:r>
      <w:r w:rsidR="00A60CBD" w:rsidRPr="00493AA8">
        <w:rPr>
          <w:rStyle w:val="markedcontent"/>
          <w:rFonts w:ascii="Times New Roman" w:hAnsi="Times New Roman" w:cs="Times New Roman"/>
          <w:sz w:val="24"/>
          <w:szCs w:val="24"/>
        </w:rPr>
        <w:t xml:space="preserve"> lub jego części składowe</w:t>
      </w:r>
      <w:r w:rsidRPr="00493AA8">
        <w:rPr>
          <w:rStyle w:val="markedcontent"/>
          <w:rFonts w:ascii="Times New Roman" w:hAnsi="Times New Roman" w:cs="Times New Roman"/>
          <w:sz w:val="24"/>
          <w:szCs w:val="24"/>
        </w:rPr>
        <w:t xml:space="preserve"> spełnia</w:t>
      </w:r>
      <w:r w:rsidR="00A60CBD" w:rsidRPr="00493AA8">
        <w:rPr>
          <w:rStyle w:val="markedcontent"/>
          <w:rFonts w:ascii="Times New Roman" w:hAnsi="Times New Roman" w:cs="Times New Roman"/>
          <w:sz w:val="24"/>
          <w:szCs w:val="24"/>
        </w:rPr>
        <w:t>ją</w:t>
      </w:r>
      <w:r w:rsidRPr="00493AA8">
        <w:rPr>
          <w:rStyle w:val="markedcontent"/>
          <w:rFonts w:ascii="Times New Roman" w:hAnsi="Times New Roman" w:cs="Times New Roman"/>
          <w:sz w:val="24"/>
          <w:szCs w:val="24"/>
        </w:rPr>
        <w:t xml:space="preserve"> kryteria oceny ofert wskazane w formularzu wymagań warunków technicznych określonych przez </w:t>
      </w:r>
      <w:r w:rsidR="00A60CBD" w:rsidRPr="00493AA8">
        <w:rPr>
          <w:rFonts w:ascii="Times New Roman" w:hAnsi="Times New Roman" w:cs="Times New Roman"/>
          <w:sz w:val="24"/>
          <w:szCs w:val="24"/>
        </w:rPr>
        <w:t xml:space="preserve"> </w:t>
      </w:r>
      <w:r w:rsidRPr="00493AA8">
        <w:rPr>
          <w:rStyle w:val="markedcontent"/>
          <w:rFonts w:ascii="Times New Roman" w:hAnsi="Times New Roman" w:cs="Times New Roman"/>
          <w:sz w:val="24"/>
          <w:szCs w:val="24"/>
        </w:rPr>
        <w:t>Zamawiającego w Załączniku nr 2 do SWZ.</w:t>
      </w:r>
    </w:p>
    <w:p w14:paraId="13B00B63" w14:textId="77777777" w:rsidR="005278F8" w:rsidRPr="00493AA8" w:rsidRDefault="007758CD" w:rsidP="005A2B22">
      <w:pPr>
        <w:pStyle w:val="Teksttreci20"/>
        <w:numPr>
          <w:ilvl w:val="1"/>
          <w:numId w:val="44"/>
        </w:numPr>
        <w:shd w:val="clear" w:color="auto" w:fill="auto"/>
        <w:tabs>
          <w:tab w:val="clear" w:pos="720"/>
          <w:tab w:val="left" w:pos="851"/>
        </w:tabs>
        <w:spacing w:before="0" w:after="0" w:line="240" w:lineRule="auto"/>
        <w:ind w:left="851" w:hanging="284"/>
        <w:rPr>
          <w:rStyle w:val="markedcontent"/>
          <w:rFonts w:ascii="Times New Roman" w:hAnsi="Times New Roman" w:cs="Times New Roman"/>
          <w:sz w:val="24"/>
          <w:szCs w:val="24"/>
        </w:rPr>
      </w:pPr>
      <w:r w:rsidRPr="00493AA8">
        <w:rPr>
          <w:rStyle w:val="markedcontent"/>
          <w:rFonts w:ascii="Times New Roman" w:hAnsi="Times New Roman" w:cs="Times New Roman"/>
          <w:sz w:val="24"/>
          <w:szCs w:val="24"/>
        </w:rPr>
        <w:t>Specyfikacja techniczna musi zawierać w szczególności:</w:t>
      </w:r>
    </w:p>
    <w:p w14:paraId="5FCF95B3" w14:textId="69C1A0B9" w:rsidR="006501B8" w:rsidRPr="00493AA8" w:rsidRDefault="006501B8" w:rsidP="005A2B22">
      <w:pPr>
        <w:pStyle w:val="Teksttreci20"/>
        <w:numPr>
          <w:ilvl w:val="2"/>
          <w:numId w:val="44"/>
        </w:numPr>
        <w:shd w:val="clear" w:color="auto" w:fill="auto"/>
        <w:tabs>
          <w:tab w:val="left" w:pos="993"/>
        </w:tabs>
        <w:spacing w:before="0" w:after="0" w:line="240" w:lineRule="auto"/>
        <w:ind w:left="1134" w:hanging="283"/>
        <w:rPr>
          <w:rStyle w:val="markedcontent"/>
          <w:rFonts w:ascii="Times New Roman" w:hAnsi="Times New Roman" w:cs="Times New Roman"/>
          <w:sz w:val="24"/>
          <w:szCs w:val="24"/>
        </w:rPr>
      </w:pPr>
      <w:r w:rsidRPr="00493AA8">
        <w:rPr>
          <w:rStyle w:val="markedcontent"/>
          <w:rFonts w:ascii="Times New Roman" w:hAnsi="Times New Roman" w:cs="Times New Roman"/>
          <w:sz w:val="24"/>
          <w:szCs w:val="24"/>
        </w:rPr>
        <w:t xml:space="preserve">dane </w:t>
      </w:r>
      <w:r w:rsidR="007758CD" w:rsidRPr="00493AA8">
        <w:rPr>
          <w:rStyle w:val="markedcontent"/>
          <w:rFonts w:ascii="Times New Roman" w:hAnsi="Times New Roman" w:cs="Times New Roman"/>
          <w:sz w:val="24"/>
          <w:szCs w:val="24"/>
        </w:rPr>
        <w:t xml:space="preserve">producenta </w:t>
      </w:r>
      <w:r w:rsidR="00A60CBD" w:rsidRPr="00493AA8">
        <w:rPr>
          <w:rStyle w:val="markedcontent"/>
          <w:rFonts w:ascii="Times New Roman" w:hAnsi="Times New Roman" w:cs="Times New Roman"/>
          <w:sz w:val="24"/>
          <w:szCs w:val="24"/>
        </w:rPr>
        <w:t>mikroskopu lub jego części składowych</w:t>
      </w:r>
      <w:r w:rsidR="007758CD" w:rsidRPr="00493AA8">
        <w:rPr>
          <w:rStyle w:val="markedcontent"/>
          <w:rFonts w:ascii="Times New Roman" w:hAnsi="Times New Roman" w:cs="Times New Roman"/>
          <w:sz w:val="24"/>
          <w:szCs w:val="24"/>
        </w:rPr>
        <w:t>,</w:t>
      </w:r>
    </w:p>
    <w:p w14:paraId="111C5B08" w14:textId="2DF747CC" w:rsidR="00FF43D5" w:rsidRPr="00493AA8" w:rsidRDefault="007758CD" w:rsidP="005A2B22">
      <w:pPr>
        <w:pStyle w:val="Teksttreci20"/>
        <w:numPr>
          <w:ilvl w:val="2"/>
          <w:numId w:val="44"/>
        </w:numPr>
        <w:shd w:val="clear" w:color="auto" w:fill="auto"/>
        <w:tabs>
          <w:tab w:val="left" w:pos="993"/>
        </w:tabs>
        <w:spacing w:before="0" w:after="0" w:line="240" w:lineRule="auto"/>
        <w:ind w:left="1134" w:hanging="283"/>
        <w:rPr>
          <w:rStyle w:val="markedcontent"/>
          <w:rFonts w:ascii="Times New Roman" w:hAnsi="Times New Roman" w:cs="Times New Roman"/>
          <w:sz w:val="24"/>
          <w:szCs w:val="24"/>
        </w:rPr>
      </w:pPr>
      <w:r w:rsidRPr="00493AA8">
        <w:rPr>
          <w:rStyle w:val="markedcontent"/>
          <w:rFonts w:ascii="Times New Roman" w:hAnsi="Times New Roman" w:cs="Times New Roman"/>
          <w:sz w:val="24"/>
          <w:szCs w:val="24"/>
        </w:rPr>
        <w:t xml:space="preserve">parametry techniczne </w:t>
      </w:r>
      <w:r w:rsidR="00A60CBD" w:rsidRPr="00493AA8">
        <w:rPr>
          <w:rStyle w:val="markedcontent"/>
          <w:rFonts w:ascii="Times New Roman" w:hAnsi="Times New Roman" w:cs="Times New Roman"/>
          <w:sz w:val="24"/>
          <w:szCs w:val="24"/>
        </w:rPr>
        <w:t>mikroskopu lub jego części składowych</w:t>
      </w:r>
      <w:r w:rsidRPr="00493AA8">
        <w:rPr>
          <w:rStyle w:val="markedcontent"/>
          <w:rFonts w:ascii="Times New Roman" w:hAnsi="Times New Roman" w:cs="Times New Roman"/>
          <w:sz w:val="24"/>
          <w:szCs w:val="24"/>
        </w:rPr>
        <w:t xml:space="preserve"> w zakres</w:t>
      </w:r>
      <w:r w:rsidR="006501B8" w:rsidRPr="00493AA8">
        <w:rPr>
          <w:rStyle w:val="markedcontent"/>
          <w:rFonts w:ascii="Times New Roman" w:hAnsi="Times New Roman" w:cs="Times New Roman"/>
          <w:sz w:val="24"/>
          <w:szCs w:val="24"/>
        </w:rPr>
        <w:t xml:space="preserve">ie </w:t>
      </w:r>
      <w:r w:rsidRPr="00493AA8">
        <w:rPr>
          <w:rStyle w:val="markedcontent"/>
          <w:rFonts w:ascii="Times New Roman" w:hAnsi="Times New Roman" w:cs="Times New Roman"/>
          <w:sz w:val="24"/>
          <w:szCs w:val="24"/>
        </w:rPr>
        <w:t xml:space="preserve">punktowanym w kryterium ocena </w:t>
      </w:r>
      <w:r w:rsidR="00A60CBD" w:rsidRPr="00493AA8">
        <w:rPr>
          <w:rStyle w:val="markedcontent"/>
          <w:rFonts w:ascii="Times New Roman" w:hAnsi="Times New Roman" w:cs="Times New Roman"/>
          <w:sz w:val="24"/>
          <w:szCs w:val="24"/>
        </w:rPr>
        <w:t>parametry techniczne</w:t>
      </w:r>
      <w:r w:rsidRPr="00493AA8">
        <w:rPr>
          <w:rStyle w:val="markedcontent"/>
          <w:rFonts w:ascii="Times New Roman" w:hAnsi="Times New Roman" w:cs="Times New Roman"/>
          <w:sz w:val="24"/>
          <w:szCs w:val="24"/>
        </w:rPr>
        <w:t>.</w:t>
      </w:r>
    </w:p>
    <w:p w14:paraId="180CF19B" w14:textId="77777777" w:rsidR="00FF43D5" w:rsidRPr="00493AA8" w:rsidRDefault="007758CD" w:rsidP="005A2B22">
      <w:pPr>
        <w:pStyle w:val="Teksttreci20"/>
        <w:numPr>
          <w:ilvl w:val="1"/>
          <w:numId w:val="44"/>
        </w:numPr>
        <w:shd w:val="clear" w:color="auto" w:fill="auto"/>
        <w:tabs>
          <w:tab w:val="clear" w:pos="720"/>
          <w:tab w:val="left" w:pos="851"/>
        </w:tabs>
        <w:spacing w:before="0" w:after="0" w:line="240" w:lineRule="auto"/>
        <w:ind w:left="851" w:hanging="284"/>
        <w:rPr>
          <w:rStyle w:val="markedcontent"/>
          <w:rFonts w:ascii="Times New Roman" w:hAnsi="Times New Roman" w:cs="Times New Roman"/>
          <w:sz w:val="24"/>
          <w:szCs w:val="24"/>
        </w:rPr>
      </w:pPr>
      <w:r w:rsidRPr="00493AA8">
        <w:rPr>
          <w:rStyle w:val="markedcontent"/>
          <w:rFonts w:ascii="Times New Roman" w:hAnsi="Times New Roman" w:cs="Times New Roman"/>
          <w:sz w:val="24"/>
          <w:szCs w:val="24"/>
        </w:rPr>
        <w:t xml:space="preserve">Przedstawiona dokumentacja musi zawierać sformułowania jednoznacznie </w:t>
      </w:r>
      <w:r w:rsidRPr="00493AA8">
        <w:rPr>
          <w:rFonts w:ascii="Times New Roman" w:hAnsi="Times New Roman" w:cs="Times New Roman"/>
          <w:sz w:val="24"/>
          <w:szCs w:val="24"/>
        </w:rPr>
        <w:br/>
      </w:r>
      <w:r w:rsidRPr="00493AA8">
        <w:rPr>
          <w:rStyle w:val="markedcontent"/>
          <w:rFonts w:ascii="Times New Roman" w:hAnsi="Times New Roman" w:cs="Times New Roman"/>
          <w:sz w:val="24"/>
          <w:szCs w:val="24"/>
        </w:rPr>
        <w:t>wskazujące na produkt, którego dotyczy.</w:t>
      </w:r>
    </w:p>
    <w:p w14:paraId="46F544EE" w14:textId="77777777" w:rsidR="00FF43D5" w:rsidRPr="00493AA8" w:rsidRDefault="007758CD" w:rsidP="005A2B22">
      <w:pPr>
        <w:pStyle w:val="Teksttreci20"/>
        <w:numPr>
          <w:ilvl w:val="1"/>
          <w:numId w:val="44"/>
        </w:numPr>
        <w:shd w:val="clear" w:color="auto" w:fill="auto"/>
        <w:tabs>
          <w:tab w:val="clear" w:pos="720"/>
          <w:tab w:val="left" w:pos="851"/>
        </w:tabs>
        <w:spacing w:before="0" w:after="0" w:line="240" w:lineRule="auto"/>
        <w:ind w:left="851" w:hanging="284"/>
        <w:rPr>
          <w:rFonts w:ascii="Times New Roman" w:hAnsi="Times New Roman" w:cs="Times New Roman"/>
          <w:sz w:val="24"/>
          <w:szCs w:val="24"/>
        </w:rPr>
      </w:pPr>
      <w:r w:rsidRPr="00493AA8">
        <w:rPr>
          <w:rStyle w:val="markedcontent"/>
          <w:rFonts w:ascii="Times New Roman" w:hAnsi="Times New Roman" w:cs="Times New Roman"/>
          <w:sz w:val="24"/>
          <w:szCs w:val="24"/>
        </w:rPr>
        <w:t xml:space="preserve">Zamawiający akceptuje równoważne przedmiotowe środki dowodowe, jeżeli </w:t>
      </w:r>
      <w:r w:rsidRPr="00493AA8">
        <w:rPr>
          <w:rFonts w:ascii="Times New Roman" w:hAnsi="Times New Roman" w:cs="Times New Roman"/>
          <w:sz w:val="24"/>
          <w:szCs w:val="24"/>
        </w:rPr>
        <w:br/>
      </w:r>
      <w:r w:rsidRPr="00493AA8">
        <w:rPr>
          <w:rStyle w:val="markedcontent"/>
          <w:rFonts w:ascii="Times New Roman" w:hAnsi="Times New Roman" w:cs="Times New Roman"/>
          <w:sz w:val="24"/>
          <w:szCs w:val="24"/>
        </w:rPr>
        <w:t>potwierdzają, że oferowan</w:t>
      </w:r>
      <w:r w:rsidR="00A60CBD" w:rsidRPr="00493AA8">
        <w:rPr>
          <w:rStyle w:val="markedcontent"/>
          <w:rFonts w:ascii="Times New Roman" w:hAnsi="Times New Roman" w:cs="Times New Roman"/>
          <w:sz w:val="24"/>
          <w:szCs w:val="24"/>
        </w:rPr>
        <w:t>y</w:t>
      </w:r>
      <w:r w:rsidRPr="00493AA8">
        <w:rPr>
          <w:rStyle w:val="markedcontent"/>
          <w:rFonts w:ascii="Times New Roman" w:hAnsi="Times New Roman" w:cs="Times New Roman"/>
          <w:sz w:val="24"/>
          <w:szCs w:val="24"/>
        </w:rPr>
        <w:t xml:space="preserve"> </w:t>
      </w:r>
      <w:r w:rsidR="00A60CBD" w:rsidRPr="00493AA8">
        <w:rPr>
          <w:rStyle w:val="markedcontent"/>
          <w:rFonts w:ascii="Times New Roman" w:hAnsi="Times New Roman" w:cs="Times New Roman"/>
          <w:sz w:val="24"/>
          <w:szCs w:val="24"/>
        </w:rPr>
        <w:t>mikroskop</w:t>
      </w:r>
      <w:r w:rsidRPr="00493AA8">
        <w:rPr>
          <w:rStyle w:val="markedcontent"/>
          <w:rFonts w:ascii="Times New Roman" w:hAnsi="Times New Roman" w:cs="Times New Roman"/>
          <w:sz w:val="24"/>
          <w:szCs w:val="24"/>
        </w:rPr>
        <w:t xml:space="preserve"> </w:t>
      </w:r>
      <w:r w:rsidR="00A60CBD" w:rsidRPr="00493AA8">
        <w:rPr>
          <w:rStyle w:val="markedcontent"/>
          <w:rFonts w:ascii="Times New Roman" w:hAnsi="Times New Roman" w:cs="Times New Roman"/>
          <w:sz w:val="24"/>
          <w:szCs w:val="24"/>
        </w:rPr>
        <w:t xml:space="preserve">lub jego części składowe </w:t>
      </w:r>
      <w:r w:rsidRPr="00493AA8">
        <w:rPr>
          <w:rStyle w:val="markedcontent"/>
          <w:rFonts w:ascii="Times New Roman" w:hAnsi="Times New Roman" w:cs="Times New Roman"/>
          <w:sz w:val="24"/>
          <w:szCs w:val="24"/>
        </w:rPr>
        <w:t>spełnia</w:t>
      </w:r>
      <w:r w:rsidR="00A60CBD" w:rsidRPr="00493AA8">
        <w:rPr>
          <w:rStyle w:val="markedcontent"/>
          <w:rFonts w:ascii="Times New Roman" w:hAnsi="Times New Roman" w:cs="Times New Roman"/>
          <w:sz w:val="24"/>
          <w:szCs w:val="24"/>
        </w:rPr>
        <w:t>ją</w:t>
      </w:r>
      <w:r w:rsidRPr="00493AA8">
        <w:rPr>
          <w:rStyle w:val="markedcontent"/>
          <w:rFonts w:ascii="Times New Roman" w:hAnsi="Times New Roman" w:cs="Times New Roman"/>
          <w:sz w:val="24"/>
          <w:szCs w:val="24"/>
        </w:rPr>
        <w:t xml:space="preserve"> określone przez Zamawiającego wymagania. </w:t>
      </w:r>
    </w:p>
    <w:p w14:paraId="7C963A91" w14:textId="77777777" w:rsidR="00FF43D5" w:rsidRPr="00493AA8" w:rsidRDefault="007758CD" w:rsidP="005A2B22">
      <w:pPr>
        <w:pStyle w:val="Teksttreci20"/>
        <w:numPr>
          <w:ilvl w:val="1"/>
          <w:numId w:val="44"/>
        </w:numPr>
        <w:shd w:val="clear" w:color="auto" w:fill="auto"/>
        <w:tabs>
          <w:tab w:val="clear" w:pos="720"/>
          <w:tab w:val="left" w:pos="851"/>
        </w:tabs>
        <w:spacing w:before="0" w:after="0" w:line="240" w:lineRule="auto"/>
        <w:ind w:left="851" w:hanging="284"/>
        <w:rPr>
          <w:rStyle w:val="markedcontent"/>
          <w:rFonts w:ascii="Times New Roman" w:hAnsi="Times New Roman" w:cs="Times New Roman"/>
          <w:sz w:val="24"/>
          <w:szCs w:val="24"/>
        </w:rPr>
      </w:pPr>
      <w:r w:rsidRPr="00493AA8">
        <w:rPr>
          <w:rStyle w:val="markedcontent"/>
          <w:rFonts w:ascii="Times New Roman" w:hAnsi="Times New Roman" w:cs="Times New Roman"/>
          <w:sz w:val="24"/>
          <w:szCs w:val="24"/>
        </w:rPr>
        <w:t xml:space="preserve">Zamawiający informuje, że nie wezwie Wykonawcę do złożenia lub uzupełnienia </w:t>
      </w:r>
      <w:r w:rsidRPr="00493AA8">
        <w:rPr>
          <w:rFonts w:ascii="Times New Roman" w:hAnsi="Times New Roman" w:cs="Times New Roman"/>
          <w:sz w:val="24"/>
          <w:szCs w:val="24"/>
        </w:rPr>
        <w:br/>
      </w:r>
      <w:r w:rsidRPr="00493AA8">
        <w:rPr>
          <w:rStyle w:val="markedcontent"/>
          <w:rFonts w:ascii="Times New Roman" w:hAnsi="Times New Roman" w:cs="Times New Roman"/>
          <w:sz w:val="24"/>
          <w:szCs w:val="24"/>
        </w:rPr>
        <w:t xml:space="preserve">przedmiotowego środka dowodowego, gdyż służy on potwierdzeniu zgodności z </w:t>
      </w:r>
      <w:r w:rsidRPr="00493AA8">
        <w:rPr>
          <w:rFonts w:ascii="Times New Roman" w:hAnsi="Times New Roman" w:cs="Times New Roman"/>
          <w:sz w:val="24"/>
          <w:szCs w:val="24"/>
        </w:rPr>
        <w:br/>
      </w:r>
      <w:r w:rsidRPr="00493AA8">
        <w:rPr>
          <w:rStyle w:val="markedcontent"/>
          <w:rFonts w:ascii="Times New Roman" w:hAnsi="Times New Roman" w:cs="Times New Roman"/>
          <w:sz w:val="24"/>
          <w:szCs w:val="24"/>
        </w:rPr>
        <w:t xml:space="preserve">kryteriami określonymi w opisie kryteriów oceny ofert lub gdy mimo złożenia </w:t>
      </w:r>
      <w:r w:rsidRPr="00493AA8">
        <w:rPr>
          <w:rFonts w:ascii="Times New Roman" w:hAnsi="Times New Roman" w:cs="Times New Roman"/>
          <w:sz w:val="24"/>
          <w:szCs w:val="24"/>
        </w:rPr>
        <w:br/>
      </w:r>
      <w:r w:rsidRPr="00493AA8">
        <w:rPr>
          <w:rStyle w:val="markedcontent"/>
          <w:rFonts w:ascii="Times New Roman" w:hAnsi="Times New Roman" w:cs="Times New Roman"/>
          <w:sz w:val="24"/>
          <w:szCs w:val="24"/>
        </w:rPr>
        <w:t xml:space="preserve">przedmiotowego środka dowodowego oferta podlega odrzuceniu albo zachodzą </w:t>
      </w:r>
      <w:r w:rsidRPr="00493AA8">
        <w:rPr>
          <w:rFonts w:ascii="Times New Roman" w:hAnsi="Times New Roman" w:cs="Times New Roman"/>
          <w:sz w:val="24"/>
          <w:szCs w:val="24"/>
        </w:rPr>
        <w:br/>
      </w:r>
      <w:r w:rsidRPr="00493AA8">
        <w:rPr>
          <w:rStyle w:val="markedcontent"/>
          <w:rFonts w:ascii="Times New Roman" w:hAnsi="Times New Roman" w:cs="Times New Roman"/>
          <w:sz w:val="24"/>
          <w:szCs w:val="24"/>
        </w:rPr>
        <w:t xml:space="preserve">przesłanki unieważnienia postępowania. Zamawiający akceptuje przedmiotowe </w:t>
      </w:r>
      <w:r w:rsidRPr="00493AA8">
        <w:rPr>
          <w:rFonts w:ascii="Times New Roman" w:hAnsi="Times New Roman" w:cs="Times New Roman"/>
          <w:sz w:val="24"/>
          <w:szCs w:val="24"/>
        </w:rPr>
        <w:br/>
      </w:r>
      <w:r w:rsidRPr="00493AA8">
        <w:rPr>
          <w:rStyle w:val="markedcontent"/>
          <w:rFonts w:ascii="Times New Roman" w:hAnsi="Times New Roman" w:cs="Times New Roman"/>
          <w:sz w:val="24"/>
          <w:szCs w:val="24"/>
        </w:rPr>
        <w:t>środki dowodowe sporządzone w języku angielskim bez tłumaczenia na język polski.</w:t>
      </w:r>
    </w:p>
    <w:p w14:paraId="047AD6E3" w14:textId="5FA5F433" w:rsidR="0098027B" w:rsidRPr="00493AA8" w:rsidRDefault="007758CD" w:rsidP="005A2B22">
      <w:pPr>
        <w:pStyle w:val="Teksttreci20"/>
        <w:numPr>
          <w:ilvl w:val="1"/>
          <w:numId w:val="44"/>
        </w:numPr>
        <w:shd w:val="clear" w:color="auto" w:fill="auto"/>
        <w:tabs>
          <w:tab w:val="clear" w:pos="720"/>
          <w:tab w:val="left" w:pos="851"/>
        </w:tabs>
        <w:spacing w:before="0" w:after="0" w:line="240" w:lineRule="auto"/>
        <w:ind w:left="851" w:hanging="284"/>
        <w:rPr>
          <w:rFonts w:ascii="Times New Roman" w:hAnsi="Times New Roman" w:cs="Times New Roman"/>
          <w:sz w:val="24"/>
          <w:szCs w:val="24"/>
        </w:rPr>
      </w:pPr>
      <w:r w:rsidRPr="00493AA8">
        <w:rPr>
          <w:rStyle w:val="markedcontent"/>
          <w:rFonts w:ascii="Times New Roman" w:hAnsi="Times New Roman" w:cs="Times New Roman"/>
          <w:sz w:val="24"/>
          <w:szCs w:val="24"/>
        </w:rPr>
        <w:t xml:space="preserve">Zamawiający może żądać od Wykonawców wyjaśnień dotyczących treści </w:t>
      </w:r>
      <w:r w:rsidRPr="00493AA8">
        <w:rPr>
          <w:rFonts w:ascii="Times New Roman" w:hAnsi="Times New Roman" w:cs="Times New Roman"/>
          <w:sz w:val="24"/>
          <w:szCs w:val="24"/>
        </w:rPr>
        <w:br/>
      </w:r>
      <w:r w:rsidRPr="00493AA8">
        <w:rPr>
          <w:rStyle w:val="markedcontent"/>
          <w:rFonts w:ascii="Times New Roman" w:hAnsi="Times New Roman" w:cs="Times New Roman"/>
          <w:sz w:val="24"/>
          <w:szCs w:val="24"/>
        </w:rPr>
        <w:t>przedmiotowych środków dowodowych.</w:t>
      </w:r>
    </w:p>
    <w:p w14:paraId="4B0CDC5B" w14:textId="77777777" w:rsidR="0098027B" w:rsidRPr="00493AA8" w:rsidRDefault="0098027B" w:rsidP="0098027B">
      <w:pPr>
        <w:pStyle w:val="Teksttreci20"/>
        <w:shd w:val="clear" w:color="auto" w:fill="auto"/>
        <w:tabs>
          <w:tab w:val="left" w:pos="885"/>
        </w:tabs>
        <w:spacing w:before="0" w:after="0" w:line="240" w:lineRule="auto"/>
        <w:ind w:firstLine="0"/>
        <w:jc w:val="both"/>
        <w:rPr>
          <w:rFonts w:ascii="Times New Roman" w:hAnsi="Times New Roman" w:cs="Times New Roman"/>
          <w:b/>
          <w:bCs/>
          <w:sz w:val="24"/>
          <w:szCs w:val="24"/>
        </w:rPr>
      </w:pPr>
    </w:p>
    <w:p w14:paraId="2B630415" w14:textId="61D43EFE" w:rsidR="0098027B" w:rsidRPr="00493AA8" w:rsidRDefault="0098027B" w:rsidP="000C0410">
      <w:pPr>
        <w:pStyle w:val="Teksttreci20"/>
        <w:numPr>
          <w:ilvl w:val="0"/>
          <w:numId w:val="23"/>
        </w:numPr>
        <w:shd w:val="clear" w:color="auto" w:fill="auto"/>
        <w:tabs>
          <w:tab w:val="left" w:pos="5875"/>
        </w:tabs>
        <w:spacing w:before="0" w:after="0" w:line="240" w:lineRule="auto"/>
        <w:ind w:left="567" w:hanging="567"/>
        <w:jc w:val="both"/>
        <w:rPr>
          <w:rFonts w:ascii="Times New Roman" w:hAnsi="Times New Roman" w:cs="Times New Roman"/>
          <w:b/>
          <w:bCs/>
          <w:sz w:val="24"/>
          <w:szCs w:val="24"/>
        </w:rPr>
      </w:pPr>
      <w:r w:rsidRPr="00493AA8">
        <w:rPr>
          <w:rFonts w:ascii="Times New Roman" w:hAnsi="Times New Roman" w:cs="Times New Roman"/>
          <w:b/>
          <w:bCs/>
          <w:sz w:val="24"/>
          <w:szCs w:val="24"/>
        </w:rPr>
        <w:t>INFORMACJA DOTYCZĄCA WALUT OBCYCH, W JAKICH MOGĄ BYĆ PROWADZONE ROZLICZENIA MIĘDZY ZAMAWIAJĄCYM A WYKONAWCĄ, JEŻELI ZAMAWIAJĄCY PRZEWIDUJE ROZLICZENIA W WALUTACH OBCYCH</w:t>
      </w:r>
    </w:p>
    <w:p w14:paraId="4B393532" w14:textId="716B4739" w:rsidR="0098027B" w:rsidRPr="00493AA8" w:rsidRDefault="0098027B" w:rsidP="00D77A2C">
      <w:pPr>
        <w:pStyle w:val="Teksttreci20"/>
        <w:shd w:val="clear" w:color="auto" w:fill="auto"/>
        <w:tabs>
          <w:tab w:val="left" w:pos="5875"/>
        </w:tabs>
        <w:spacing w:before="0" w:after="0" w:line="240" w:lineRule="auto"/>
        <w:ind w:left="567" w:firstLine="0"/>
        <w:jc w:val="both"/>
        <w:rPr>
          <w:rFonts w:ascii="Times New Roman" w:hAnsi="Times New Roman" w:cs="Times New Roman"/>
          <w:b/>
          <w:bCs/>
          <w:sz w:val="24"/>
          <w:szCs w:val="24"/>
        </w:rPr>
      </w:pPr>
      <w:r w:rsidRPr="00493AA8">
        <w:rPr>
          <w:rFonts w:ascii="Times New Roman" w:hAnsi="Times New Roman" w:cs="Times New Roman"/>
          <w:sz w:val="24"/>
          <w:szCs w:val="24"/>
        </w:rPr>
        <w:t>Rozliczenia między Zamawiającym</w:t>
      </w:r>
      <w:r w:rsidR="0065034E" w:rsidRPr="00493AA8">
        <w:rPr>
          <w:rFonts w:ascii="Times New Roman" w:hAnsi="Times New Roman" w:cs="Times New Roman"/>
          <w:sz w:val="24"/>
          <w:szCs w:val="24"/>
        </w:rPr>
        <w:t>,</w:t>
      </w:r>
      <w:r w:rsidRPr="00493AA8">
        <w:rPr>
          <w:rFonts w:ascii="Times New Roman" w:hAnsi="Times New Roman" w:cs="Times New Roman"/>
          <w:sz w:val="24"/>
          <w:szCs w:val="24"/>
        </w:rPr>
        <w:t xml:space="preserve"> a Wykonawcą będą prowadzone w PLN.</w:t>
      </w:r>
    </w:p>
    <w:p w14:paraId="4CAB127E" w14:textId="77777777" w:rsidR="0098027B" w:rsidRPr="00493AA8" w:rsidRDefault="0098027B" w:rsidP="0098027B">
      <w:pPr>
        <w:pStyle w:val="Teksttreci20"/>
        <w:shd w:val="clear" w:color="auto" w:fill="auto"/>
        <w:tabs>
          <w:tab w:val="left" w:pos="5875"/>
        </w:tabs>
        <w:spacing w:before="0" w:after="0" w:line="240" w:lineRule="auto"/>
        <w:ind w:firstLine="0"/>
        <w:jc w:val="both"/>
        <w:rPr>
          <w:rFonts w:ascii="Times New Roman" w:hAnsi="Times New Roman" w:cs="Times New Roman"/>
          <w:b/>
          <w:bCs/>
          <w:sz w:val="24"/>
          <w:szCs w:val="24"/>
        </w:rPr>
      </w:pPr>
    </w:p>
    <w:p w14:paraId="47C6C20D" w14:textId="041D332E" w:rsidR="00A538D9" w:rsidRPr="00493AA8" w:rsidRDefault="00A538D9" w:rsidP="000C0410">
      <w:pPr>
        <w:pStyle w:val="Teksttreci20"/>
        <w:numPr>
          <w:ilvl w:val="0"/>
          <w:numId w:val="23"/>
        </w:numPr>
        <w:shd w:val="clear" w:color="auto" w:fill="auto"/>
        <w:tabs>
          <w:tab w:val="left" w:pos="5875"/>
        </w:tabs>
        <w:spacing w:before="0" w:after="0" w:line="240" w:lineRule="auto"/>
        <w:ind w:left="567" w:hanging="567"/>
        <w:jc w:val="both"/>
        <w:rPr>
          <w:rFonts w:ascii="Times New Roman" w:hAnsi="Times New Roman" w:cs="Times New Roman"/>
          <w:b/>
          <w:bCs/>
          <w:sz w:val="24"/>
          <w:szCs w:val="24"/>
        </w:rPr>
      </w:pPr>
      <w:r w:rsidRPr="00493AA8">
        <w:rPr>
          <w:rFonts w:ascii="Times New Roman" w:hAnsi="Times New Roman" w:cs="Times New Roman"/>
          <w:b/>
          <w:bCs/>
          <w:sz w:val="24"/>
          <w:szCs w:val="24"/>
        </w:rPr>
        <w:t>OPIS SPOSOBU OBLICZANIA CENY</w:t>
      </w:r>
    </w:p>
    <w:p w14:paraId="69C09A06" w14:textId="382D42A0" w:rsidR="002E0E49" w:rsidRPr="00493AA8" w:rsidRDefault="00D22BBB" w:rsidP="004C303A">
      <w:pPr>
        <w:pStyle w:val="Teksttreci20"/>
        <w:numPr>
          <w:ilvl w:val="0"/>
          <w:numId w:val="5"/>
        </w:numPr>
        <w:shd w:val="clear" w:color="auto" w:fill="auto"/>
        <w:tabs>
          <w:tab w:val="left" w:pos="567"/>
        </w:tabs>
        <w:spacing w:before="0" w:after="0" w:line="240" w:lineRule="auto"/>
        <w:ind w:left="851" w:hanging="284"/>
        <w:jc w:val="both"/>
        <w:rPr>
          <w:rFonts w:ascii="Times New Roman" w:hAnsi="Times New Roman" w:cs="Times New Roman"/>
          <w:sz w:val="24"/>
          <w:szCs w:val="24"/>
        </w:rPr>
      </w:pPr>
      <w:r w:rsidRPr="00493AA8">
        <w:rPr>
          <w:rFonts w:ascii="Times New Roman" w:hAnsi="Times New Roman" w:cs="Times New Roman"/>
          <w:sz w:val="24"/>
          <w:szCs w:val="24"/>
        </w:rPr>
        <w:t xml:space="preserve">Cena oferty </w:t>
      </w:r>
      <w:r w:rsidR="002E0E49" w:rsidRPr="00493AA8">
        <w:rPr>
          <w:rFonts w:ascii="Times New Roman" w:hAnsi="Times New Roman" w:cs="Times New Roman"/>
          <w:sz w:val="24"/>
          <w:szCs w:val="24"/>
        </w:rPr>
        <w:t xml:space="preserve">stanowi sumę wartości brutto za:  </w:t>
      </w:r>
    </w:p>
    <w:p w14:paraId="45326B06" w14:textId="77777777" w:rsidR="00EE0646" w:rsidRPr="00493AA8" w:rsidRDefault="002E0E49" w:rsidP="004C303A">
      <w:pPr>
        <w:pStyle w:val="Teksttreci20"/>
        <w:numPr>
          <w:ilvl w:val="0"/>
          <w:numId w:val="37"/>
        </w:numPr>
        <w:shd w:val="clear" w:color="auto" w:fill="auto"/>
        <w:tabs>
          <w:tab w:val="left" w:pos="567"/>
        </w:tabs>
        <w:spacing w:before="0" w:after="0" w:line="240" w:lineRule="auto"/>
        <w:ind w:left="1134" w:hanging="283"/>
        <w:jc w:val="both"/>
        <w:rPr>
          <w:rFonts w:ascii="Times New Roman" w:hAnsi="Times New Roman" w:cs="Times New Roman"/>
          <w:sz w:val="24"/>
          <w:szCs w:val="24"/>
        </w:rPr>
      </w:pPr>
      <w:r w:rsidRPr="00493AA8">
        <w:rPr>
          <w:rFonts w:ascii="Times New Roman" w:hAnsi="Times New Roman" w:cs="Times New Roman"/>
          <w:sz w:val="24"/>
          <w:szCs w:val="24"/>
        </w:rPr>
        <w:t>dostawę, instalację, uruchomienie i przeszkolenie pracowników Zamawiającego;</w:t>
      </w:r>
    </w:p>
    <w:p w14:paraId="394064DC" w14:textId="77777777" w:rsidR="00EE0646" w:rsidRPr="00493AA8" w:rsidRDefault="002E0E49" w:rsidP="004C303A">
      <w:pPr>
        <w:pStyle w:val="Teksttreci20"/>
        <w:numPr>
          <w:ilvl w:val="0"/>
          <w:numId w:val="37"/>
        </w:numPr>
        <w:shd w:val="clear" w:color="auto" w:fill="auto"/>
        <w:tabs>
          <w:tab w:val="left" w:pos="567"/>
        </w:tabs>
        <w:spacing w:before="0" w:after="0" w:line="240" w:lineRule="auto"/>
        <w:ind w:left="1134" w:hanging="283"/>
        <w:jc w:val="both"/>
        <w:rPr>
          <w:rFonts w:ascii="Times New Roman" w:hAnsi="Times New Roman" w:cs="Times New Roman"/>
          <w:sz w:val="24"/>
          <w:szCs w:val="24"/>
        </w:rPr>
      </w:pPr>
      <w:r w:rsidRPr="00493AA8">
        <w:rPr>
          <w:rFonts w:ascii="Times New Roman" w:hAnsi="Times New Roman" w:cs="Times New Roman"/>
          <w:sz w:val="24"/>
          <w:szCs w:val="24"/>
        </w:rPr>
        <w:lastRenderedPageBreak/>
        <w:t>usługę serwisu gwarancyjnego;</w:t>
      </w:r>
    </w:p>
    <w:p w14:paraId="02456947" w14:textId="4F9599F6" w:rsidR="002E0E49" w:rsidRPr="00493AA8" w:rsidRDefault="002E0E49" w:rsidP="004C303A">
      <w:pPr>
        <w:pStyle w:val="Teksttreci20"/>
        <w:numPr>
          <w:ilvl w:val="0"/>
          <w:numId w:val="37"/>
        </w:numPr>
        <w:shd w:val="clear" w:color="auto" w:fill="auto"/>
        <w:tabs>
          <w:tab w:val="left" w:pos="567"/>
        </w:tabs>
        <w:spacing w:before="0" w:after="0" w:line="240" w:lineRule="auto"/>
        <w:ind w:left="1134" w:hanging="283"/>
        <w:jc w:val="both"/>
        <w:rPr>
          <w:rFonts w:ascii="Times New Roman" w:hAnsi="Times New Roman" w:cs="Times New Roman"/>
          <w:sz w:val="24"/>
          <w:szCs w:val="24"/>
        </w:rPr>
      </w:pPr>
      <w:r w:rsidRPr="00493AA8">
        <w:rPr>
          <w:rFonts w:ascii="Times New Roman" w:hAnsi="Times New Roman" w:cs="Times New Roman"/>
          <w:sz w:val="24"/>
          <w:szCs w:val="24"/>
        </w:rPr>
        <w:t xml:space="preserve">usługę serwisu pogwarancyjnego. </w:t>
      </w:r>
    </w:p>
    <w:p w14:paraId="42640CFE" w14:textId="48EAF577" w:rsidR="00D22BBB" w:rsidRPr="00493AA8" w:rsidRDefault="00D22BBB" w:rsidP="004C303A">
      <w:pPr>
        <w:pStyle w:val="Teksttreci20"/>
        <w:numPr>
          <w:ilvl w:val="0"/>
          <w:numId w:val="5"/>
        </w:numPr>
        <w:shd w:val="clear" w:color="auto" w:fill="auto"/>
        <w:tabs>
          <w:tab w:val="left" w:pos="851"/>
        </w:tabs>
        <w:spacing w:before="0" w:after="0" w:line="240" w:lineRule="auto"/>
        <w:ind w:left="851" w:hanging="284"/>
        <w:jc w:val="both"/>
        <w:rPr>
          <w:rFonts w:ascii="Times New Roman" w:hAnsi="Times New Roman" w:cs="Times New Roman"/>
          <w:b/>
          <w:bCs/>
          <w:sz w:val="24"/>
          <w:szCs w:val="24"/>
        </w:rPr>
      </w:pPr>
      <w:r w:rsidRPr="00493AA8">
        <w:rPr>
          <w:rFonts w:ascii="Times New Roman" w:hAnsi="Times New Roman" w:cs="Times New Roman"/>
          <w:sz w:val="24"/>
          <w:szCs w:val="24"/>
        </w:rPr>
        <w:t>Cena oferty zawiera wszelkie koszty (bezpośrednie i pośrednie) związane z realizacją niniejszego zamówienia, a w szczególności koszt fabrycznie nowej aparatury zgodnej z opisem przedmiotu zamówienia zamieszczonym w załączniku nr 2 do niniejszej SWZ oraz wszelkich materiałów i akcesoriów niezbędnych do zainstalowania, uruchomienia, kalibracji aparatury, koszty dokumentacji technicznej, opakowania, transportu wraz z wyładowaniem i wniesieniem do miejsca realizacji zamówienia, koszty instalacji i testowania aparatury, koszty szkolenia użytkowników, koszty ubezpieczenia, a także koszty gwarancji, rękojmi i serwisu, podatek VAT oraz wszelkie pozostałe koszty. Cena oferty musi zawierać wszystkie koszty związane z realizacją zamówienia wynikające wprost z Opisu przedmiotu zamówienia, jak również inne koszty wynikające ze wzoru umowy, stanowiącego Załącznik nr 4 do SWZ.</w:t>
      </w:r>
      <w:r w:rsidR="007E6027" w:rsidRPr="00493AA8">
        <w:rPr>
          <w:rFonts w:ascii="Times New Roman" w:hAnsi="Times New Roman" w:cs="Times New Roman"/>
          <w:sz w:val="24"/>
          <w:szCs w:val="24"/>
        </w:rPr>
        <w:t xml:space="preserve"> </w:t>
      </w:r>
      <w:r w:rsidR="007E6027" w:rsidRPr="00493AA8">
        <w:rPr>
          <w:rFonts w:ascii="Times New Roman" w:hAnsi="Times New Roman" w:cs="Times New Roman"/>
          <w:b/>
          <w:bCs/>
          <w:sz w:val="24"/>
          <w:szCs w:val="24"/>
        </w:rPr>
        <w:t>Wartość</w:t>
      </w:r>
      <w:r w:rsidR="002266DB" w:rsidRPr="00493AA8">
        <w:rPr>
          <w:rFonts w:ascii="Times New Roman" w:hAnsi="Times New Roman" w:cs="Times New Roman"/>
          <w:b/>
          <w:bCs/>
          <w:sz w:val="24"/>
          <w:szCs w:val="24"/>
        </w:rPr>
        <w:t xml:space="preserve"> usługi </w:t>
      </w:r>
      <w:r w:rsidR="007E6027" w:rsidRPr="00493AA8">
        <w:rPr>
          <w:rFonts w:ascii="Times New Roman" w:hAnsi="Times New Roman" w:cs="Times New Roman"/>
          <w:b/>
          <w:bCs/>
          <w:sz w:val="24"/>
          <w:szCs w:val="24"/>
        </w:rPr>
        <w:t xml:space="preserve"> serwisu gwarancyjnego i </w:t>
      </w:r>
      <w:r w:rsidR="002266DB" w:rsidRPr="00493AA8">
        <w:rPr>
          <w:rFonts w:ascii="Times New Roman" w:hAnsi="Times New Roman" w:cs="Times New Roman"/>
          <w:b/>
          <w:bCs/>
          <w:sz w:val="24"/>
          <w:szCs w:val="24"/>
        </w:rPr>
        <w:t xml:space="preserve">usługi </w:t>
      </w:r>
      <w:r w:rsidR="007E6027" w:rsidRPr="00493AA8">
        <w:rPr>
          <w:rFonts w:ascii="Times New Roman" w:hAnsi="Times New Roman" w:cs="Times New Roman"/>
          <w:b/>
          <w:bCs/>
          <w:sz w:val="24"/>
          <w:szCs w:val="24"/>
        </w:rPr>
        <w:t xml:space="preserve">serwisu pogwarancyjnego nie może wynosić 0 PLN, gdyż we wzorze umowy Zamawiający zawarł zapisy </w:t>
      </w:r>
      <w:r w:rsidR="002E0E49" w:rsidRPr="00493AA8">
        <w:rPr>
          <w:rFonts w:ascii="Times New Roman" w:hAnsi="Times New Roman" w:cs="Times New Roman"/>
          <w:b/>
          <w:bCs/>
          <w:sz w:val="24"/>
          <w:szCs w:val="24"/>
        </w:rPr>
        <w:t xml:space="preserve">dot. naliczanie kar umownych za nierealizowanie w wyznaczonych terminach usług serwisowych. W przypadku, gdy Wykonawca w formularzu ofertowym wskaże wartość usługi serwisu gwarancyjnego lub/i usługi serwisu pogwarancyjnego 0 PLN Zamawiający odrzuci taką ofertę na podstawie art. 226 ust. 1 pkt 5 ustawy </w:t>
      </w:r>
      <w:proofErr w:type="spellStart"/>
      <w:r w:rsidR="002E0E49" w:rsidRPr="00493AA8">
        <w:rPr>
          <w:rFonts w:ascii="Times New Roman" w:hAnsi="Times New Roman" w:cs="Times New Roman"/>
          <w:b/>
          <w:bCs/>
          <w:sz w:val="24"/>
          <w:szCs w:val="24"/>
        </w:rPr>
        <w:t>Pzp</w:t>
      </w:r>
      <w:proofErr w:type="spellEnd"/>
      <w:r w:rsidR="002E0E49" w:rsidRPr="00493AA8">
        <w:rPr>
          <w:rFonts w:ascii="Times New Roman" w:hAnsi="Times New Roman" w:cs="Times New Roman"/>
          <w:b/>
          <w:bCs/>
          <w:sz w:val="24"/>
          <w:szCs w:val="24"/>
        </w:rPr>
        <w:t xml:space="preserve">. </w:t>
      </w:r>
    </w:p>
    <w:p w14:paraId="7C25DEAC" w14:textId="5AF8B53E" w:rsidR="00D22BBB" w:rsidRPr="00493AA8" w:rsidRDefault="00D22BBB" w:rsidP="004C303A">
      <w:pPr>
        <w:pStyle w:val="Teksttreci20"/>
        <w:numPr>
          <w:ilvl w:val="0"/>
          <w:numId w:val="5"/>
        </w:numPr>
        <w:shd w:val="clear" w:color="auto" w:fill="auto"/>
        <w:tabs>
          <w:tab w:val="left" w:pos="993"/>
        </w:tabs>
        <w:spacing w:before="0" w:after="0" w:line="240" w:lineRule="auto"/>
        <w:ind w:left="851" w:hanging="284"/>
        <w:jc w:val="both"/>
        <w:rPr>
          <w:rFonts w:ascii="Times New Roman" w:hAnsi="Times New Roman" w:cs="Times New Roman"/>
          <w:sz w:val="24"/>
          <w:szCs w:val="24"/>
        </w:rPr>
      </w:pPr>
      <w:r w:rsidRPr="00493AA8">
        <w:rPr>
          <w:rFonts w:ascii="Times New Roman" w:hAnsi="Times New Roman" w:cs="Times New Roman"/>
          <w:sz w:val="24"/>
          <w:szCs w:val="24"/>
        </w:rPr>
        <w:t>Cena oferty musi zawierać cenę netto, podatek VAT, cenę brutto oraz musi być podana w polskich złotych, z dokładnością do dwóch miejsc po przecinku.</w:t>
      </w:r>
    </w:p>
    <w:p w14:paraId="53DC541C" w14:textId="11D20BFE" w:rsidR="00D22BBB" w:rsidRPr="00493AA8" w:rsidRDefault="00D22BBB" w:rsidP="004C303A">
      <w:pPr>
        <w:pStyle w:val="Teksttreci20"/>
        <w:numPr>
          <w:ilvl w:val="0"/>
          <w:numId w:val="5"/>
        </w:numPr>
        <w:shd w:val="clear" w:color="auto" w:fill="auto"/>
        <w:tabs>
          <w:tab w:val="left" w:pos="993"/>
        </w:tabs>
        <w:spacing w:before="0" w:after="0" w:line="240" w:lineRule="auto"/>
        <w:ind w:left="851" w:hanging="284"/>
        <w:jc w:val="both"/>
        <w:rPr>
          <w:rFonts w:ascii="Times New Roman" w:hAnsi="Times New Roman" w:cs="Times New Roman"/>
          <w:sz w:val="24"/>
          <w:szCs w:val="24"/>
        </w:rPr>
      </w:pPr>
      <w:r w:rsidRPr="00493AA8">
        <w:rPr>
          <w:rFonts w:ascii="Times New Roman" w:hAnsi="Times New Roman" w:cs="Times New Roman"/>
          <w:sz w:val="24"/>
          <w:szCs w:val="24"/>
        </w:rPr>
        <w:t>W przypadku gdy zostanie złożona oferta, której wybór prowadziłby do powstania u Zamawiającego obowiązku podatkowego zgodnie z ustawą z dnia 11 marca 2004 r. o podatku od towarów i usług (</w:t>
      </w:r>
      <w:proofErr w:type="spellStart"/>
      <w:r w:rsidR="00BD5CD1" w:rsidRPr="00493AA8">
        <w:rPr>
          <w:rFonts w:ascii="Times New Roman" w:hAnsi="Times New Roman" w:cs="Times New Roman"/>
          <w:sz w:val="24"/>
          <w:szCs w:val="24"/>
        </w:rPr>
        <w:t>t.</w:t>
      </w:r>
      <w:r w:rsidR="00BD5CD1" w:rsidRPr="00493AA8">
        <w:rPr>
          <w:rFonts w:ascii="Times New Roman" w:hAnsi="Times New Roman" w:cs="Times New Roman"/>
          <w:color w:val="000000" w:themeColor="text1"/>
          <w:sz w:val="24"/>
          <w:szCs w:val="24"/>
        </w:rPr>
        <w:t>j</w:t>
      </w:r>
      <w:proofErr w:type="spellEnd"/>
      <w:r w:rsidR="00BD5CD1" w:rsidRPr="00493AA8">
        <w:rPr>
          <w:rFonts w:ascii="Times New Roman" w:hAnsi="Times New Roman" w:cs="Times New Roman"/>
          <w:color w:val="000000" w:themeColor="text1"/>
          <w:sz w:val="24"/>
          <w:szCs w:val="24"/>
        </w:rPr>
        <w:t xml:space="preserve">. z </w:t>
      </w:r>
      <w:r w:rsidRPr="00493AA8">
        <w:rPr>
          <w:rFonts w:ascii="Times New Roman" w:hAnsi="Times New Roman" w:cs="Times New Roman"/>
          <w:color w:val="000000" w:themeColor="text1"/>
          <w:sz w:val="24"/>
          <w:szCs w:val="24"/>
        </w:rPr>
        <w:t>Dz. U. z 20</w:t>
      </w:r>
      <w:r w:rsidR="00BD5CD1" w:rsidRPr="00493AA8">
        <w:rPr>
          <w:rFonts w:ascii="Times New Roman" w:hAnsi="Times New Roman" w:cs="Times New Roman"/>
          <w:color w:val="000000" w:themeColor="text1"/>
          <w:sz w:val="24"/>
          <w:szCs w:val="24"/>
        </w:rPr>
        <w:t>21</w:t>
      </w:r>
      <w:r w:rsidRPr="00493AA8">
        <w:rPr>
          <w:rFonts w:ascii="Times New Roman" w:hAnsi="Times New Roman" w:cs="Times New Roman"/>
          <w:color w:val="000000" w:themeColor="text1"/>
          <w:sz w:val="24"/>
          <w:szCs w:val="24"/>
        </w:rPr>
        <w:t xml:space="preserve"> r. poz. </w:t>
      </w:r>
      <w:r w:rsidR="00BD5CD1" w:rsidRPr="00493AA8">
        <w:rPr>
          <w:rFonts w:ascii="Times New Roman" w:hAnsi="Times New Roman" w:cs="Times New Roman"/>
          <w:color w:val="000000" w:themeColor="text1"/>
          <w:sz w:val="24"/>
          <w:szCs w:val="24"/>
        </w:rPr>
        <w:t>685</w:t>
      </w:r>
      <w:r w:rsidRPr="00493AA8">
        <w:rPr>
          <w:rFonts w:ascii="Times New Roman" w:hAnsi="Times New Roman" w:cs="Times New Roman"/>
          <w:color w:val="000000" w:themeColor="text1"/>
          <w:sz w:val="24"/>
          <w:szCs w:val="24"/>
        </w:rPr>
        <w:t xml:space="preserve">, z </w:t>
      </w:r>
      <w:proofErr w:type="spellStart"/>
      <w:r w:rsidRPr="00493AA8">
        <w:rPr>
          <w:rFonts w:ascii="Times New Roman" w:hAnsi="Times New Roman" w:cs="Times New Roman"/>
          <w:color w:val="000000" w:themeColor="text1"/>
          <w:sz w:val="24"/>
          <w:szCs w:val="24"/>
        </w:rPr>
        <w:t>późn</w:t>
      </w:r>
      <w:proofErr w:type="spellEnd"/>
      <w:r w:rsidRPr="00493AA8">
        <w:rPr>
          <w:rFonts w:ascii="Times New Roman" w:hAnsi="Times New Roman" w:cs="Times New Roman"/>
          <w:color w:val="000000" w:themeColor="text1"/>
          <w:sz w:val="24"/>
          <w:szCs w:val="24"/>
        </w:rPr>
        <w:t xml:space="preserve">. zm.), </w:t>
      </w:r>
      <w:r w:rsidRPr="00493AA8">
        <w:rPr>
          <w:rFonts w:ascii="Times New Roman" w:hAnsi="Times New Roman" w:cs="Times New Roman"/>
          <w:sz w:val="24"/>
          <w:szCs w:val="24"/>
        </w:rPr>
        <w:t xml:space="preserve">dla celów zastosowania kryterium ceny Zamawiający dolicza do przedstawionej w tej ofercie ceny kwotę podatku od towarów i usług, którą miałby obowiązek rozliczyć. </w:t>
      </w:r>
    </w:p>
    <w:p w14:paraId="4693981A" w14:textId="4DA3B3CF" w:rsidR="00D22BBB" w:rsidRPr="00493AA8" w:rsidRDefault="00D22BBB" w:rsidP="004C303A">
      <w:pPr>
        <w:pStyle w:val="Teksttreci20"/>
        <w:numPr>
          <w:ilvl w:val="0"/>
          <w:numId w:val="5"/>
        </w:numPr>
        <w:shd w:val="clear" w:color="auto" w:fill="auto"/>
        <w:tabs>
          <w:tab w:val="left" w:pos="993"/>
        </w:tabs>
        <w:spacing w:before="0" w:after="0" w:line="240" w:lineRule="auto"/>
        <w:ind w:left="851" w:hanging="284"/>
        <w:jc w:val="both"/>
        <w:rPr>
          <w:rFonts w:ascii="Times New Roman" w:hAnsi="Times New Roman" w:cs="Times New Roman"/>
          <w:sz w:val="24"/>
          <w:szCs w:val="24"/>
        </w:rPr>
      </w:pPr>
      <w:r w:rsidRPr="00493AA8">
        <w:rPr>
          <w:rFonts w:ascii="Times New Roman" w:hAnsi="Times New Roman" w:cs="Times New Roman"/>
          <w:sz w:val="24"/>
          <w:szCs w:val="24"/>
        </w:rPr>
        <w:t xml:space="preserve">W przypadku, o którym mowa w </w:t>
      </w:r>
      <w:r w:rsidR="00577329" w:rsidRPr="00493AA8">
        <w:rPr>
          <w:rFonts w:ascii="Times New Roman" w:hAnsi="Times New Roman" w:cs="Times New Roman"/>
          <w:bCs/>
          <w:sz w:val="24"/>
          <w:szCs w:val="24"/>
        </w:rPr>
        <w:t>ust</w:t>
      </w:r>
      <w:r w:rsidRPr="00493AA8">
        <w:rPr>
          <w:rFonts w:ascii="Times New Roman" w:hAnsi="Times New Roman" w:cs="Times New Roman"/>
          <w:bCs/>
          <w:sz w:val="24"/>
          <w:szCs w:val="24"/>
        </w:rPr>
        <w:t xml:space="preserve"> </w:t>
      </w:r>
      <w:r w:rsidR="00BD5CD1" w:rsidRPr="004C303A">
        <w:rPr>
          <w:rFonts w:ascii="Times New Roman" w:hAnsi="Times New Roman" w:cs="Times New Roman"/>
          <w:bCs/>
          <w:strike/>
          <w:sz w:val="24"/>
          <w:szCs w:val="24"/>
        </w:rPr>
        <w:t>4</w:t>
      </w:r>
      <w:r w:rsidRPr="00493AA8">
        <w:rPr>
          <w:rFonts w:ascii="Times New Roman" w:hAnsi="Times New Roman" w:cs="Times New Roman"/>
          <w:sz w:val="24"/>
          <w:szCs w:val="24"/>
        </w:rPr>
        <w:t xml:space="preserve"> Wykonawca ma obowiązek: </w:t>
      </w:r>
      <w:r w:rsidRPr="00493AA8">
        <w:rPr>
          <w:rFonts w:ascii="Times New Roman" w:hAnsi="Times New Roman" w:cs="Times New Roman"/>
          <w:b/>
          <w:bCs/>
          <w:sz w:val="24"/>
          <w:szCs w:val="24"/>
        </w:rPr>
        <w:t xml:space="preserve"> </w:t>
      </w:r>
      <w:r w:rsidRPr="00493AA8">
        <w:rPr>
          <w:rFonts w:ascii="Times New Roman" w:hAnsi="Times New Roman" w:cs="Times New Roman"/>
          <w:sz w:val="24"/>
          <w:szCs w:val="24"/>
        </w:rPr>
        <w:t>poinformowania Zamawiającego, że wybór jego oferty będzie prowadził do powstania u Zamawiającego obowiązku podatkowego; wskazania nazwy (rodzaju) towaru, których dostawa lub świadczenie będą prowadziły do powstania obowiązku podatkowego; wskazania wartości towaru objętego obowiązkiem podatkowym Zamawiającego, bez kwoty podatku; wskazania stawki podatku od towarów i usług, która zgodnie z wiedzą Wykonawcy, będzie miała zastosowanie.</w:t>
      </w:r>
    </w:p>
    <w:p w14:paraId="273F06CC" w14:textId="77777777" w:rsidR="00D22BBB" w:rsidRPr="00493AA8" w:rsidRDefault="00D22BBB" w:rsidP="004C303A">
      <w:pPr>
        <w:pStyle w:val="Teksttreci20"/>
        <w:numPr>
          <w:ilvl w:val="0"/>
          <w:numId w:val="5"/>
        </w:numPr>
        <w:shd w:val="clear" w:color="auto" w:fill="auto"/>
        <w:tabs>
          <w:tab w:val="left" w:pos="993"/>
        </w:tabs>
        <w:spacing w:before="0" w:after="0" w:line="240" w:lineRule="auto"/>
        <w:ind w:left="851" w:hanging="284"/>
        <w:jc w:val="both"/>
        <w:rPr>
          <w:rFonts w:ascii="Times New Roman" w:hAnsi="Times New Roman" w:cs="Times New Roman"/>
          <w:sz w:val="24"/>
          <w:szCs w:val="24"/>
        </w:rPr>
      </w:pPr>
      <w:r w:rsidRPr="00493AA8">
        <w:rPr>
          <w:rFonts w:ascii="Times New Roman" w:hAnsi="Times New Roman" w:cs="Times New Roman"/>
          <w:sz w:val="24"/>
          <w:szCs w:val="24"/>
        </w:rPr>
        <w:t xml:space="preserve">Zamawiający poprawia w ofercie: </w:t>
      </w:r>
    </w:p>
    <w:p w14:paraId="37F4826C" w14:textId="2F68C10A" w:rsidR="00D22BBB" w:rsidRPr="00493AA8" w:rsidRDefault="00D22BBB" w:rsidP="004C303A">
      <w:pPr>
        <w:pStyle w:val="Teksttreci20"/>
        <w:numPr>
          <w:ilvl w:val="0"/>
          <w:numId w:val="6"/>
        </w:numPr>
        <w:shd w:val="clear" w:color="auto" w:fill="auto"/>
        <w:tabs>
          <w:tab w:val="left" w:pos="993"/>
        </w:tabs>
        <w:spacing w:before="0" w:after="0" w:line="240" w:lineRule="auto"/>
        <w:ind w:left="1134" w:hanging="283"/>
        <w:jc w:val="both"/>
        <w:rPr>
          <w:rFonts w:ascii="Times New Roman" w:hAnsi="Times New Roman" w:cs="Times New Roman"/>
          <w:sz w:val="24"/>
          <w:szCs w:val="24"/>
        </w:rPr>
      </w:pPr>
      <w:r w:rsidRPr="00493AA8">
        <w:rPr>
          <w:rFonts w:ascii="Times New Roman" w:hAnsi="Times New Roman" w:cs="Times New Roman"/>
          <w:sz w:val="24"/>
          <w:szCs w:val="24"/>
        </w:rPr>
        <w:t>oczywiste omyłki pisarskie</w:t>
      </w:r>
      <w:r w:rsidR="000D2F9F" w:rsidRPr="00493AA8">
        <w:rPr>
          <w:rFonts w:ascii="Times New Roman" w:hAnsi="Times New Roman" w:cs="Times New Roman"/>
          <w:sz w:val="24"/>
          <w:szCs w:val="24"/>
        </w:rPr>
        <w:t>;</w:t>
      </w:r>
    </w:p>
    <w:p w14:paraId="3A3C398F" w14:textId="4B227AB2" w:rsidR="00D22BBB" w:rsidRPr="00493AA8" w:rsidRDefault="00D22BBB" w:rsidP="004C303A">
      <w:pPr>
        <w:pStyle w:val="Teksttreci20"/>
        <w:numPr>
          <w:ilvl w:val="0"/>
          <w:numId w:val="6"/>
        </w:numPr>
        <w:shd w:val="clear" w:color="auto" w:fill="auto"/>
        <w:tabs>
          <w:tab w:val="left" w:pos="993"/>
        </w:tabs>
        <w:spacing w:before="0" w:after="0" w:line="240" w:lineRule="auto"/>
        <w:ind w:left="1134" w:hanging="283"/>
        <w:jc w:val="both"/>
        <w:rPr>
          <w:rFonts w:ascii="Times New Roman" w:hAnsi="Times New Roman" w:cs="Times New Roman"/>
          <w:sz w:val="24"/>
          <w:szCs w:val="24"/>
        </w:rPr>
      </w:pPr>
      <w:r w:rsidRPr="00493AA8">
        <w:rPr>
          <w:rFonts w:ascii="Times New Roman" w:hAnsi="Times New Roman" w:cs="Times New Roman"/>
          <w:sz w:val="24"/>
          <w:szCs w:val="24"/>
        </w:rPr>
        <w:t>oczywiste omyłki rachunkowe, z uwzględnieniem konsekwencji rachunkowych dokonanych poprawek</w:t>
      </w:r>
      <w:r w:rsidR="000D2F9F" w:rsidRPr="00493AA8">
        <w:rPr>
          <w:rFonts w:ascii="Times New Roman" w:hAnsi="Times New Roman" w:cs="Times New Roman"/>
          <w:sz w:val="24"/>
          <w:szCs w:val="24"/>
        </w:rPr>
        <w:t>;</w:t>
      </w:r>
    </w:p>
    <w:p w14:paraId="41E8B5AE" w14:textId="2BF4DE83" w:rsidR="00D22BBB" w:rsidRPr="00493AA8" w:rsidRDefault="00D22BBB" w:rsidP="004C303A">
      <w:pPr>
        <w:pStyle w:val="Teksttreci20"/>
        <w:numPr>
          <w:ilvl w:val="0"/>
          <w:numId w:val="6"/>
        </w:numPr>
        <w:shd w:val="clear" w:color="auto" w:fill="auto"/>
        <w:tabs>
          <w:tab w:val="left" w:pos="993"/>
        </w:tabs>
        <w:spacing w:before="0" w:after="0" w:line="240" w:lineRule="auto"/>
        <w:ind w:left="1134" w:hanging="283"/>
        <w:jc w:val="both"/>
        <w:rPr>
          <w:rFonts w:ascii="Times New Roman" w:hAnsi="Times New Roman" w:cs="Times New Roman"/>
          <w:sz w:val="24"/>
          <w:szCs w:val="24"/>
        </w:rPr>
      </w:pPr>
      <w:r w:rsidRPr="00493AA8">
        <w:rPr>
          <w:rFonts w:ascii="Times New Roman" w:hAnsi="Times New Roman" w:cs="Times New Roman"/>
          <w:sz w:val="24"/>
          <w:szCs w:val="24"/>
        </w:rPr>
        <w:t xml:space="preserve">inne omyłki polegające na niezgodności oferty z dokumentami zamówienia, niepowodujące istotnych zmian w treści oferty, niezwłocznie zawiadamiając o tym Wykonawcę, którego oferta została poprawiona. </w:t>
      </w:r>
    </w:p>
    <w:p w14:paraId="178E9939" w14:textId="6A5B6AD3" w:rsidR="00D22BBB" w:rsidRPr="00493AA8" w:rsidRDefault="00D22BBB" w:rsidP="004C303A">
      <w:pPr>
        <w:pStyle w:val="Tekstpodstawowy"/>
        <w:numPr>
          <w:ilvl w:val="0"/>
          <w:numId w:val="5"/>
        </w:numPr>
        <w:tabs>
          <w:tab w:val="left" w:pos="993"/>
        </w:tabs>
        <w:autoSpaceDE w:val="0"/>
        <w:autoSpaceDN w:val="0"/>
        <w:adjustRightInd w:val="0"/>
        <w:ind w:left="851" w:hanging="284"/>
        <w:rPr>
          <w:szCs w:val="24"/>
        </w:rPr>
      </w:pPr>
      <w:r w:rsidRPr="00493AA8">
        <w:rPr>
          <w:rFonts w:eastAsiaTheme="minorHAnsi"/>
          <w:szCs w:val="24"/>
          <w:lang w:eastAsia="en-US"/>
        </w:rPr>
        <w:t xml:space="preserve">W przypadku, o którym mowa w </w:t>
      </w:r>
      <w:r w:rsidR="00FA0AAD" w:rsidRPr="00493AA8">
        <w:rPr>
          <w:szCs w:val="24"/>
        </w:rPr>
        <w:t>ust.</w:t>
      </w:r>
      <w:r w:rsidRPr="00493AA8">
        <w:rPr>
          <w:szCs w:val="24"/>
        </w:rPr>
        <w:t xml:space="preserve"> </w:t>
      </w:r>
      <w:r w:rsidR="00A3688F" w:rsidRPr="00493AA8">
        <w:rPr>
          <w:szCs w:val="24"/>
        </w:rPr>
        <w:t>5</w:t>
      </w:r>
      <w:r w:rsidR="00FA0AAD" w:rsidRPr="00493AA8">
        <w:rPr>
          <w:szCs w:val="24"/>
        </w:rPr>
        <w:t xml:space="preserve"> pkt </w:t>
      </w:r>
      <w:r w:rsidRPr="00493AA8">
        <w:rPr>
          <w:szCs w:val="24"/>
        </w:rPr>
        <w:t>3)</w:t>
      </w:r>
      <w:r w:rsidRPr="00493AA8">
        <w:rPr>
          <w:rFonts w:eastAsiaTheme="minorHAnsi"/>
          <w:szCs w:val="24"/>
          <w:lang w:eastAsia="en-US"/>
        </w:rPr>
        <w:t xml:space="preserve">, Zamawiający wyznacza Wykonawcy odpowiedni termin na wyrażenie zgody na poprawienie w ofercie omyłki lub zakwestionowanie jej poprawienia. </w:t>
      </w:r>
      <w:r w:rsidRPr="00493AA8">
        <w:rPr>
          <w:rFonts w:eastAsiaTheme="minorHAnsi"/>
          <w:bCs/>
          <w:szCs w:val="24"/>
          <w:lang w:eastAsia="en-US"/>
        </w:rPr>
        <w:t>Brak odpowiedzi w wyznaczonym terminie uznaje się za wyrażenie zgody na poprawienie omyłki.</w:t>
      </w:r>
      <w:r w:rsidRPr="00493AA8">
        <w:rPr>
          <w:b/>
          <w:szCs w:val="24"/>
        </w:rPr>
        <w:t xml:space="preserve"> </w:t>
      </w:r>
      <w:r w:rsidRPr="00493AA8">
        <w:rPr>
          <w:szCs w:val="24"/>
        </w:rPr>
        <w:t>Podana cena jest obowiązująca w całym okresie obowiązywania.</w:t>
      </w:r>
    </w:p>
    <w:p w14:paraId="4493A497" w14:textId="77777777" w:rsidR="00A538D9" w:rsidRPr="00493AA8" w:rsidRDefault="00A538D9" w:rsidP="00D22BBB">
      <w:pPr>
        <w:pStyle w:val="Teksttreci20"/>
        <w:shd w:val="clear" w:color="auto" w:fill="auto"/>
        <w:tabs>
          <w:tab w:val="left" w:pos="5875"/>
        </w:tabs>
        <w:spacing w:before="0" w:after="0" w:line="240" w:lineRule="auto"/>
        <w:ind w:left="993" w:hanging="426"/>
        <w:jc w:val="both"/>
        <w:rPr>
          <w:rFonts w:ascii="Times New Roman" w:hAnsi="Times New Roman" w:cs="Times New Roman"/>
          <w:b/>
          <w:bCs/>
          <w:sz w:val="24"/>
          <w:szCs w:val="24"/>
        </w:rPr>
      </w:pPr>
    </w:p>
    <w:p w14:paraId="355BF7D1" w14:textId="6CEF2ADA" w:rsidR="00D22BBB" w:rsidRPr="00493AA8" w:rsidRDefault="00D22BBB" w:rsidP="000C0410">
      <w:pPr>
        <w:pStyle w:val="Teksttreci20"/>
        <w:numPr>
          <w:ilvl w:val="0"/>
          <w:numId w:val="23"/>
        </w:numPr>
        <w:shd w:val="clear" w:color="auto" w:fill="auto"/>
        <w:tabs>
          <w:tab w:val="left" w:pos="5875"/>
        </w:tabs>
        <w:spacing w:before="0" w:after="0" w:line="240" w:lineRule="auto"/>
        <w:ind w:left="567" w:hanging="567"/>
        <w:jc w:val="both"/>
        <w:rPr>
          <w:rFonts w:ascii="Times New Roman" w:hAnsi="Times New Roman" w:cs="Times New Roman"/>
          <w:b/>
          <w:bCs/>
          <w:sz w:val="24"/>
          <w:szCs w:val="24"/>
        </w:rPr>
      </w:pPr>
      <w:r w:rsidRPr="00493AA8">
        <w:rPr>
          <w:rFonts w:ascii="Times New Roman" w:hAnsi="Times New Roman" w:cs="Times New Roman"/>
          <w:b/>
          <w:bCs/>
          <w:sz w:val="24"/>
          <w:szCs w:val="24"/>
        </w:rPr>
        <w:t>OPIS KRYTERIÓW, OCENY OFERT WRAZ Z PODANIEM WAG TYCH KRYTERIÓW O SPOSOBU OCENY OFERT</w:t>
      </w:r>
    </w:p>
    <w:p w14:paraId="1624BD73" w14:textId="77777777" w:rsidR="00D22BBB" w:rsidRPr="00493AA8" w:rsidRDefault="00D22BBB" w:rsidP="004C303A">
      <w:pPr>
        <w:pStyle w:val="Teksttreci20"/>
        <w:numPr>
          <w:ilvl w:val="0"/>
          <w:numId w:val="7"/>
        </w:numPr>
        <w:shd w:val="clear" w:color="auto" w:fill="auto"/>
        <w:tabs>
          <w:tab w:val="left" w:pos="567"/>
        </w:tabs>
        <w:spacing w:before="0" w:after="0" w:line="240" w:lineRule="auto"/>
        <w:ind w:left="851" w:hanging="284"/>
        <w:jc w:val="both"/>
        <w:rPr>
          <w:rFonts w:ascii="Times New Roman" w:hAnsi="Times New Roman" w:cs="Times New Roman"/>
          <w:b/>
          <w:sz w:val="24"/>
          <w:szCs w:val="24"/>
        </w:rPr>
      </w:pPr>
      <w:r w:rsidRPr="00493AA8">
        <w:rPr>
          <w:rFonts w:ascii="Times New Roman" w:hAnsi="Times New Roman" w:cs="Times New Roman"/>
          <w:sz w:val="24"/>
          <w:szCs w:val="24"/>
        </w:rPr>
        <w:t xml:space="preserve">Oferty Wykonawców, które nie zostały odrzucone zostaną poddane procedurze oceny </w:t>
      </w:r>
      <w:r w:rsidRPr="00493AA8">
        <w:rPr>
          <w:rFonts w:ascii="Times New Roman" w:hAnsi="Times New Roman" w:cs="Times New Roman"/>
          <w:sz w:val="24"/>
          <w:szCs w:val="24"/>
        </w:rPr>
        <w:lastRenderedPageBreak/>
        <w:t>zgodnie z poniższymi kryteriami.</w:t>
      </w:r>
    </w:p>
    <w:p w14:paraId="6B7B8B2A" w14:textId="0F97D8D8" w:rsidR="00D22BBB" w:rsidRPr="00493AA8" w:rsidRDefault="00D22BBB" w:rsidP="004C303A">
      <w:pPr>
        <w:pStyle w:val="Teksttreci20"/>
        <w:numPr>
          <w:ilvl w:val="0"/>
          <w:numId w:val="7"/>
        </w:numPr>
        <w:shd w:val="clear" w:color="auto" w:fill="auto"/>
        <w:tabs>
          <w:tab w:val="left" w:pos="567"/>
        </w:tabs>
        <w:spacing w:before="0" w:after="0" w:line="240" w:lineRule="auto"/>
        <w:ind w:left="851" w:hanging="284"/>
        <w:jc w:val="both"/>
        <w:rPr>
          <w:rFonts w:ascii="Times New Roman" w:hAnsi="Times New Roman" w:cs="Times New Roman"/>
          <w:b/>
          <w:sz w:val="24"/>
          <w:szCs w:val="24"/>
        </w:rPr>
      </w:pPr>
      <w:r w:rsidRPr="00493AA8">
        <w:rPr>
          <w:rFonts w:ascii="Times New Roman" w:hAnsi="Times New Roman" w:cs="Times New Roman"/>
          <w:sz w:val="24"/>
          <w:szCs w:val="24"/>
        </w:rPr>
        <w:t>Punktacja przyznana ofertom będzie liczona z dokładnością do dwóch miejsc po przecinku.</w:t>
      </w:r>
    </w:p>
    <w:p w14:paraId="7D96AC30" w14:textId="37FA68B4" w:rsidR="00D22BBB" w:rsidRPr="00493AA8" w:rsidRDefault="00D22BBB" w:rsidP="004C303A">
      <w:pPr>
        <w:pStyle w:val="Teksttreci20"/>
        <w:numPr>
          <w:ilvl w:val="0"/>
          <w:numId w:val="7"/>
        </w:numPr>
        <w:shd w:val="clear" w:color="auto" w:fill="auto"/>
        <w:tabs>
          <w:tab w:val="left" w:pos="567"/>
        </w:tabs>
        <w:spacing w:before="0" w:after="0" w:line="240" w:lineRule="auto"/>
        <w:ind w:left="851" w:hanging="284"/>
        <w:jc w:val="both"/>
        <w:rPr>
          <w:rFonts w:ascii="Times New Roman" w:hAnsi="Times New Roman" w:cs="Times New Roman"/>
          <w:b/>
          <w:sz w:val="24"/>
          <w:szCs w:val="24"/>
        </w:rPr>
      </w:pPr>
      <w:r w:rsidRPr="00493AA8">
        <w:rPr>
          <w:rFonts w:ascii="Times New Roman" w:hAnsi="Times New Roman" w:cs="Times New Roman"/>
          <w:sz w:val="24"/>
          <w:szCs w:val="24"/>
        </w:rPr>
        <w:t xml:space="preserve">Zamawiający udzieli zamówienia Wykonawcy, którego oferta odpowiadać będzie wszystkim wymaganiom przedstawionym w ustawie </w:t>
      </w:r>
      <w:proofErr w:type="spellStart"/>
      <w:r w:rsidRPr="00493AA8">
        <w:rPr>
          <w:rFonts w:ascii="Times New Roman" w:hAnsi="Times New Roman" w:cs="Times New Roman"/>
          <w:sz w:val="24"/>
          <w:szCs w:val="24"/>
        </w:rPr>
        <w:t>Pzp</w:t>
      </w:r>
      <w:proofErr w:type="spellEnd"/>
      <w:r w:rsidRPr="00493AA8">
        <w:rPr>
          <w:rFonts w:ascii="Times New Roman" w:hAnsi="Times New Roman" w:cs="Times New Roman"/>
          <w:sz w:val="24"/>
          <w:szCs w:val="24"/>
        </w:rPr>
        <w:t xml:space="preserve"> oraz w SWZ i zostanie oceniona jako najkorzystniejsza w oparciu o podane </w:t>
      </w:r>
      <w:r w:rsidR="0012706C" w:rsidRPr="00493AA8">
        <w:rPr>
          <w:rFonts w:ascii="Times New Roman" w:hAnsi="Times New Roman" w:cs="Times New Roman"/>
          <w:sz w:val="24"/>
          <w:szCs w:val="24"/>
        </w:rPr>
        <w:t xml:space="preserve">poniżej </w:t>
      </w:r>
      <w:r w:rsidRPr="00493AA8">
        <w:rPr>
          <w:rFonts w:ascii="Times New Roman" w:hAnsi="Times New Roman" w:cs="Times New Roman"/>
          <w:sz w:val="24"/>
          <w:szCs w:val="24"/>
        </w:rPr>
        <w:t>kryteria oceny.</w:t>
      </w:r>
    </w:p>
    <w:p w14:paraId="185896DD" w14:textId="5D497D14" w:rsidR="00D22BBB" w:rsidRPr="00493AA8" w:rsidRDefault="00D22BBB" w:rsidP="004C303A">
      <w:pPr>
        <w:pStyle w:val="Teksttreci20"/>
        <w:numPr>
          <w:ilvl w:val="0"/>
          <w:numId w:val="7"/>
        </w:numPr>
        <w:shd w:val="clear" w:color="auto" w:fill="auto"/>
        <w:tabs>
          <w:tab w:val="left" w:pos="567"/>
        </w:tabs>
        <w:spacing w:before="0" w:after="0" w:line="240" w:lineRule="auto"/>
        <w:ind w:left="851" w:hanging="284"/>
        <w:jc w:val="both"/>
        <w:rPr>
          <w:rFonts w:ascii="Times New Roman" w:hAnsi="Times New Roman" w:cs="Times New Roman"/>
          <w:b/>
          <w:sz w:val="24"/>
          <w:szCs w:val="24"/>
        </w:rPr>
      </w:pPr>
      <w:r w:rsidRPr="00493AA8">
        <w:rPr>
          <w:rFonts w:ascii="Times New Roman" w:hAnsi="Times New Roman" w:cs="Times New Roman"/>
          <w:sz w:val="24"/>
          <w:szCs w:val="24"/>
        </w:rPr>
        <w:t xml:space="preserve">W odniesieniu do Wykonawców, którzy spełnią warunki udziału w postępowaniu o udzielenie zamówienia publicznego Zamawiający dokona oceny ofert nieodrzuconych na podstawie poniższych kryteriów: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7"/>
        <w:gridCol w:w="3638"/>
        <w:gridCol w:w="3381"/>
      </w:tblGrid>
      <w:tr w:rsidR="0012706C" w:rsidRPr="00493AA8" w14:paraId="41D503E4" w14:textId="77777777" w:rsidTr="00290D2C">
        <w:tc>
          <w:tcPr>
            <w:tcW w:w="850" w:type="dxa"/>
          </w:tcPr>
          <w:p w14:paraId="53F89BD6" w14:textId="6EA51DE0" w:rsidR="0012706C" w:rsidRPr="00493AA8" w:rsidRDefault="0012706C" w:rsidP="004C303A">
            <w:pPr>
              <w:pStyle w:val="Akapitzlist"/>
              <w:tabs>
                <w:tab w:val="left" w:pos="567"/>
                <w:tab w:val="left" w:pos="1276"/>
                <w:tab w:val="left" w:pos="1418"/>
              </w:tabs>
              <w:suppressAutoHyphens/>
              <w:spacing w:after="0" w:line="276" w:lineRule="auto"/>
              <w:ind w:left="851" w:hanging="284"/>
              <w:rPr>
                <w:rFonts w:ascii="Times New Roman" w:hAnsi="Times New Roman" w:cs="Times New Roman"/>
                <w:b/>
                <w:sz w:val="24"/>
                <w:szCs w:val="24"/>
              </w:rPr>
            </w:pPr>
            <w:r w:rsidRPr="00493AA8">
              <w:rPr>
                <w:rFonts w:ascii="Times New Roman" w:hAnsi="Times New Roman" w:cs="Times New Roman"/>
                <w:b/>
                <w:sz w:val="24"/>
                <w:szCs w:val="24"/>
              </w:rPr>
              <w:t xml:space="preserve">L.p. </w:t>
            </w:r>
          </w:p>
        </w:tc>
        <w:tc>
          <w:tcPr>
            <w:tcW w:w="3828" w:type="dxa"/>
            <w:shd w:val="clear" w:color="auto" w:fill="auto"/>
            <w:vAlign w:val="center"/>
          </w:tcPr>
          <w:p w14:paraId="7D90165A" w14:textId="4885E6EB" w:rsidR="0012706C" w:rsidRPr="00493AA8" w:rsidRDefault="0012706C" w:rsidP="004C303A">
            <w:pPr>
              <w:pStyle w:val="Akapitzlist"/>
              <w:tabs>
                <w:tab w:val="left" w:pos="567"/>
                <w:tab w:val="left" w:pos="1276"/>
                <w:tab w:val="left" w:pos="1418"/>
              </w:tabs>
              <w:suppressAutoHyphens/>
              <w:spacing w:after="0" w:line="276" w:lineRule="auto"/>
              <w:ind w:left="851" w:hanging="284"/>
              <w:jc w:val="center"/>
              <w:rPr>
                <w:rFonts w:ascii="Times New Roman" w:hAnsi="Times New Roman" w:cs="Times New Roman"/>
                <w:b/>
                <w:sz w:val="24"/>
                <w:szCs w:val="24"/>
              </w:rPr>
            </w:pPr>
            <w:r w:rsidRPr="00493AA8">
              <w:rPr>
                <w:rFonts w:ascii="Times New Roman" w:hAnsi="Times New Roman" w:cs="Times New Roman"/>
                <w:b/>
                <w:sz w:val="24"/>
                <w:szCs w:val="24"/>
              </w:rPr>
              <w:t>Nazwa kryterium</w:t>
            </w:r>
          </w:p>
        </w:tc>
        <w:tc>
          <w:tcPr>
            <w:tcW w:w="3538" w:type="dxa"/>
            <w:shd w:val="clear" w:color="auto" w:fill="auto"/>
            <w:vAlign w:val="center"/>
          </w:tcPr>
          <w:p w14:paraId="1BB675E1" w14:textId="77777777" w:rsidR="0012706C" w:rsidRPr="00493AA8" w:rsidRDefault="0012706C" w:rsidP="004C303A">
            <w:pPr>
              <w:pStyle w:val="Akapitzlist"/>
              <w:tabs>
                <w:tab w:val="left" w:pos="567"/>
                <w:tab w:val="left" w:pos="1276"/>
                <w:tab w:val="left" w:pos="1418"/>
              </w:tabs>
              <w:suppressAutoHyphens/>
              <w:spacing w:after="0" w:line="276" w:lineRule="auto"/>
              <w:ind w:left="851" w:hanging="284"/>
              <w:jc w:val="center"/>
              <w:rPr>
                <w:rFonts w:ascii="Times New Roman" w:hAnsi="Times New Roman" w:cs="Times New Roman"/>
                <w:b/>
                <w:sz w:val="24"/>
                <w:szCs w:val="24"/>
              </w:rPr>
            </w:pPr>
            <w:r w:rsidRPr="00493AA8">
              <w:rPr>
                <w:rFonts w:ascii="Times New Roman" w:hAnsi="Times New Roman" w:cs="Times New Roman"/>
                <w:b/>
                <w:sz w:val="24"/>
                <w:szCs w:val="24"/>
              </w:rPr>
              <w:t>Znaczenie kryterium (w %)</w:t>
            </w:r>
          </w:p>
        </w:tc>
      </w:tr>
      <w:tr w:rsidR="0012706C" w:rsidRPr="00493AA8" w14:paraId="031D2135" w14:textId="77777777" w:rsidTr="00290D2C">
        <w:tc>
          <w:tcPr>
            <w:tcW w:w="850" w:type="dxa"/>
          </w:tcPr>
          <w:p w14:paraId="467DCF31" w14:textId="4F781C60" w:rsidR="0012706C" w:rsidRPr="00493AA8" w:rsidRDefault="0012706C" w:rsidP="004C303A">
            <w:pPr>
              <w:pStyle w:val="Akapitzlist"/>
              <w:tabs>
                <w:tab w:val="left" w:pos="567"/>
                <w:tab w:val="left" w:pos="1276"/>
                <w:tab w:val="left" w:pos="1418"/>
              </w:tabs>
              <w:suppressAutoHyphens/>
              <w:spacing w:after="0" w:line="276" w:lineRule="auto"/>
              <w:ind w:left="851" w:hanging="284"/>
              <w:jc w:val="center"/>
              <w:rPr>
                <w:rFonts w:ascii="Times New Roman" w:hAnsi="Times New Roman" w:cs="Times New Roman"/>
                <w:sz w:val="24"/>
                <w:szCs w:val="24"/>
              </w:rPr>
            </w:pPr>
            <w:r w:rsidRPr="00493AA8">
              <w:rPr>
                <w:rFonts w:ascii="Times New Roman" w:hAnsi="Times New Roman" w:cs="Times New Roman"/>
                <w:sz w:val="24"/>
                <w:szCs w:val="24"/>
              </w:rPr>
              <w:t>1</w:t>
            </w:r>
          </w:p>
        </w:tc>
        <w:tc>
          <w:tcPr>
            <w:tcW w:w="3828" w:type="dxa"/>
            <w:shd w:val="clear" w:color="auto" w:fill="auto"/>
            <w:vAlign w:val="center"/>
          </w:tcPr>
          <w:p w14:paraId="275A5482" w14:textId="037F521D" w:rsidR="0012706C" w:rsidRPr="00493AA8" w:rsidRDefault="0012706C" w:rsidP="004C303A">
            <w:pPr>
              <w:pStyle w:val="Akapitzlist"/>
              <w:tabs>
                <w:tab w:val="left" w:pos="567"/>
                <w:tab w:val="left" w:pos="1276"/>
                <w:tab w:val="left" w:pos="1418"/>
              </w:tabs>
              <w:suppressAutoHyphens/>
              <w:spacing w:after="0" w:line="276" w:lineRule="auto"/>
              <w:ind w:left="851" w:hanging="284"/>
              <w:jc w:val="center"/>
              <w:rPr>
                <w:rFonts w:ascii="Times New Roman" w:hAnsi="Times New Roman" w:cs="Times New Roman"/>
                <w:sz w:val="24"/>
                <w:szCs w:val="24"/>
              </w:rPr>
            </w:pPr>
            <w:r w:rsidRPr="00493AA8">
              <w:rPr>
                <w:rFonts w:ascii="Times New Roman" w:hAnsi="Times New Roman" w:cs="Times New Roman"/>
                <w:sz w:val="24"/>
                <w:szCs w:val="24"/>
              </w:rPr>
              <w:t>Cena (C)</w:t>
            </w:r>
          </w:p>
        </w:tc>
        <w:tc>
          <w:tcPr>
            <w:tcW w:w="3538" w:type="dxa"/>
            <w:shd w:val="clear" w:color="auto" w:fill="auto"/>
            <w:vAlign w:val="center"/>
          </w:tcPr>
          <w:p w14:paraId="4F68D0BF" w14:textId="3208C68A" w:rsidR="0012706C" w:rsidRPr="00493AA8" w:rsidRDefault="0012706C" w:rsidP="004C303A">
            <w:pPr>
              <w:pStyle w:val="Akapitzlist"/>
              <w:tabs>
                <w:tab w:val="left" w:pos="567"/>
                <w:tab w:val="left" w:pos="1276"/>
                <w:tab w:val="left" w:pos="1418"/>
              </w:tabs>
              <w:spacing w:after="0" w:line="276" w:lineRule="auto"/>
              <w:ind w:left="851" w:hanging="284"/>
              <w:jc w:val="center"/>
              <w:rPr>
                <w:rFonts w:ascii="Times New Roman" w:hAnsi="Times New Roman" w:cs="Times New Roman"/>
                <w:sz w:val="24"/>
                <w:szCs w:val="24"/>
              </w:rPr>
            </w:pPr>
            <w:r w:rsidRPr="00493AA8">
              <w:rPr>
                <w:rFonts w:ascii="Times New Roman" w:hAnsi="Times New Roman" w:cs="Times New Roman"/>
                <w:sz w:val="24"/>
                <w:szCs w:val="24"/>
              </w:rPr>
              <w:t>60</w:t>
            </w:r>
          </w:p>
        </w:tc>
      </w:tr>
      <w:tr w:rsidR="0012706C" w:rsidRPr="00493AA8" w14:paraId="1C7A1032" w14:textId="77777777" w:rsidTr="00290D2C">
        <w:tc>
          <w:tcPr>
            <w:tcW w:w="850" w:type="dxa"/>
          </w:tcPr>
          <w:p w14:paraId="1DD7282E" w14:textId="4DE56E68" w:rsidR="0012706C" w:rsidRPr="00493AA8" w:rsidRDefault="0012706C" w:rsidP="004C303A">
            <w:pPr>
              <w:pStyle w:val="Akapitzlist"/>
              <w:tabs>
                <w:tab w:val="left" w:pos="567"/>
                <w:tab w:val="left" w:pos="1276"/>
                <w:tab w:val="left" w:pos="1418"/>
              </w:tabs>
              <w:suppressAutoHyphens/>
              <w:spacing w:after="0" w:line="276" w:lineRule="auto"/>
              <w:ind w:left="851" w:hanging="284"/>
              <w:jc w:val="center"/>
              <w:rPr>
                <w:rFonts w:ascii="Times New Roman" w:hAnsi="Times New Roman" w:cs="Times New Roman"/>
                <w:sz w:val="24"/>
                <w:szCs w:val="24"/>
              </w:rPr>
            </w:pPr>
            <w:r w:rsidRPr="00493AA8">
              <w:rPr>
                <w:rFonts w:ascii="Times New Roman" w:hAnsi="Times New Roman" w:cs="Times New Roman"/>
                <w:sz w:val="24"/>
                <w:szCs w:val="24"/>
              </w:rPr>
              <w:t>2</w:t>
            </w:r>
          </w:p>
        </w:tc>
        <w:tc>
          <w:tcPr>
            <w:tcW w:w="3828" w:type="dxa"/>
            <w:vAlign w:val="center"/>
          </w:tcPr>
          <w:p w14:paraId="18664D8C" w14:textId="69B75A99" w:rsidR="0012706C" w:rsidRPr="00493AA8" w:rsidRDefault="0012706C" w:rsidP="004C303A">
            <w:pPr>
              <w:pStyle w:val="Akapitzlist"/>
              <w:tabs>
                <w:tab w:val="left" w:pos="567"/>
                <w:tab w:val="left" w:pos="1276"/>
                <w:tab w:val="left" w:pos="1418"/>
              </w:tabs>
              <w:suppressAutoHyphens/>
              <w:spacing w:after="0" w:line="276" w:lineRule="auto"/>
              <w:ind w:left="851" w:hanging="284"/>
              <w:jc w:val="center"/>
              <w:rPr>
                <w:rFonts w:ascii="Times New Roman" w:hAnsi="Times New Roman" w:cs="Times New Roman"/>
                <w:sz w:val="24"/>
                <w:szCs w:val="24"/>
              </w:rPr>
            </w:pPr>
            <w:r w:rsidRPr="00493AA8">
              <w:rPr>
                <w:rFonts w:ascii="Times New Roman" w:hAnsi="Times New Roman" w:cs="Times New Roman"/>
                <w:sz w:val="24"/>
                <w:szCs w:val="24"/>
              </w:rPr>
              <w:t>Ocena techniczna</w:t>
            </w:r>
          </w:p>
        </w:tc>
        <w:tc>
          <w:tcPr>
            <w:tcW w:w="3538" w:type="dxa"/>
            <w:vAlign w:val="center"/>
          </w:tcPr>
          <w:p w14:paraId="27B9C2FC" w14:textId="0FB355F5" w:rsidR="0012706C" w:rsidRPr="00493AA8" w:rsidRDefault="0012706C" w:rsidP="004C303A">
            <w:pPr>
              <w:pStyle w:val="Akapitzlist"/>
              <w:tabs>
                <w:tab w:val="left" w:pos="567"/>
                <w:tab w:val="left" w:pos="1276"/>
                <w:tab w:val="left" w:pos="1418"/>
              </w:tabs>
              <w:suppressAutoHyphens/>
              <w:spacing w:after="0" w:line="276" w:lineRule="auto"/>
              <w:ind w:left="851" w:hanging="284"/>
              <w:jc w:val="center"/>
              <w:rPr>
                <w:rFonts w:ascii="Times New Roman" w:hAnsi="Times New Roman" w:cs="Times New Roman"/>
                <w:sz w:val="24"/>
                <w:szCs w:val="24"/>
              </w:rPr>
            </w:pPr>
            <w:r w:rsidRPr="00493AA8">
              <w:rPr>
                <w:rFonts w:ascii="Times New Roman" w:hAnsi="Times New Roman" w:cs="Times New Roman"/>
                <w:sz w:val="24"/>
                <w:szCs w:val="24"/>
              </w:rPr>
              <w:t>40</w:t>
            </w:r>
          </w:p>
        </w:tc>
      </w:tr>
    </w:tbl>
    <w:p w14:paraId="01E416D4" w14:textId="77777777" w:rsidR="00D22BBB" w:rsidRPr="00493AA8" w:rsidRDefault="00D22BBB" w:rsidP="004C303A">
      <w:pPr>
        <w:pStyle w:val="Tekstkomentarza"/>
        <w:tabs>
          <w:tab w:val="clear" w:pos="360"/>
          <w:tab w:val="left" w:pos="567"/>
        </w:tabs>
        <w:ind w:left="851" w:hanging="284"/>
        <w:jc w:val="both"/>
        <w:rPr>
          <w:sz w:val="24"/>
          <w:highlight w:val="yellow"/>
        </w:rPr>
      </w:pPr>
    </w:p>
    <w:p w14:paraId="5E1CF4F0" w14:textId="1EB7DA1A" w:rsidR="00D22BBB" w:rsidRPr="00493AA8" w:rsidRDefault="00D22BBB" w:rsidP="004C303A">
      <w:pPr>
        <w:pStyle w:val="Nagwek10"/>
        <w:numPr>
          <w:ilvl w:val="0"/>
          <w:numId w:val="7"/>
        </w:numPr>
        <w:shd w:val="clear" w:color="auto" w:fill="auto"/>
        <w:tabs>
          <w:tab w:val="left" w:pos="567"/>
          <w:tab w:val="left" w:pos="1169"/>
        </w:tabs>
        <w:spacing w:line="240" w:lineRule="auto"/>
        <w:ind w:left="851" w:hanging="284"/>
        <w:rPr>
          <w:rFonts w:ascii="Times New Roman" w:hAnsi="Times New Roman" w:cs="Times New Roman"/>
          <w:b w:val="0"/>
          <w:sz w:val="24"/>
          <w:szCs w:val="24"/>
        </w:rPr>
      </w:pPr>
      <w:bookmarkStart w:id="6" w:name="bookmark13"/>
      <w:r w:rsidRPr="00493AA8">
        <w:rPr>
          <w:rFonts w:ascii="Times New Roman" w:hAnsi="Times New Roman" w:cs="Times New Roman"/>
          <w:b w:val="0"/>
          <w:sz w:val="24"/>
          <w:szCs w:val="24"/>
        </w:rPr>
        <w:t>Kryterium „Cena oferty</w:t>
      </w:r>
      <w:r w:rsidR="0012706C" w:rsidRPr="00493AA8">
        <w:rPr>
          <w:rFonts w:ascii="Times New Roman" w:hAnsi="Times New Roman" w:cs="Times New Roman"/>
          <w:b w:val="0"/>
          <w:sz w:val="24"/>
          <w:szCs w:val="24"/>
        </w:rPr>
        <w:t xml:space="preserve"> brutto</w:t>
      </w:r>
      <w:r w:rsidRPr="00493AA8">
        <w:rPr>
          <w:rFonts w:ascii="Times New Roman" w:hAnsi="Times New Roman" w:cs="Times New Roman"/>
          <w:b w:val="0"/>
          <w:sz w:val="24"/>
          <w:szCs w:val="24"/>
        </w:rPr>
        <w:t>"</w:t>
      </w:r>
      <w:bookmarkEnd w:id="6"/>
      <w:r w:rsidRPr="00493AA8">
        <w:rPr>
          <w:rFonts w:ascii="Times New Roman" w:hAnsi="Times New Roman" w:cs="Times New Roman"/>
          <w:b w:val="0"/>
          <w:sz w:val="24"/>
          <w:szCs w:val="24"/>
        </w:rPr>
        <w:t>. W ramach kryterium „Cena oferty</w:t>
      </w:r>
      <w:r w:rsidR="0012706C" w:rsidRPr="00493AA8">
        <w:rPr>
          <w:rFonts w:ascii="Times New Roman" w:hAnsi="Times New Roman" w:cs="Times New Roman"/>
          <w:b w:val="0"/>
          <w:sz w:val="24"/>
          <w:szCs w:val="24"/>
        </w:rPr>
        <w:t xml:space="preserve"> brutto</w:t>
      </w:r>
      <w:r w:rsidRPr="00493AA8">
        <w:rPr>
          <w:rFonts w:ascii="Times New Roman" w:hAnsi="Times New Roman" w:cs="Times New Roman"/>
          <w:b w:val="0"/>
          <w:sz w:val="24"/>
          <w:szCs w:val="24"/>
        </w:rPr>
        <w:t xml:space="preserve">" punkty zostaną przyznane na podstawie poniższego wzoru: </w:t>
      </w:r>
      <w:r w:rsidRPr="00493AA8">
        <w:rPr>
          <w:rFonts w:ascii="Times New Roman" w:hAnsi="Times New Roman" w:cs="Times New Roman"/>
          <w:sz w:val="24"/>
          <w:szCs w:val="24"/>
        </w:rPr>
        <w:t xml:space="preserve">(najniższa cena brutto / cena brutto oferty ocenianej) </w:t>
      </w:r>
      <w:r w:rsidRPr="00493AA8">
        <w:rPr>
          <w:rStyle w:val="Teksttreci2Pogrubienie"/>
          <w:rFonts w:ascii="Times New Roman" w:hAnsi="Times New Roman" w:cs="Times New Roman"/>
          <w:b/>
          <w:color w:val="auto"/>
          <w:sz w:val="24"/>
          <w:szCs w:val="24"/>
        </w:rPr>
        <w:t>x 60</w:t>
      </w:r>
      <w:r w:rsidRPr="00493AA8">
        <w:rPr>
          <w:rStyle w:val="Teksttreci2Pogrubienie"/>
          <w:rFonts w:ascii="Times New Roman" w:hAnsi="Times New Roman" w:cs="Times New Roman"/>
          <w:color w:val="auto"/>
          <w:sz w:val="24"/>
          <w:szCs w:val="24"/>
        </w:rPr>
        <w:t xml:space="preserve">. </w:t>
      </w:r>
      <w:r w:rsidRPr="00493AA8">
        <w:rPr>
          <w:rFonts w:ascii="Times New Roman" w:hAnsi="Times New Roman" w:cs="Times New Roman"/>
          <w:b w:val="0"/>
          <w:sz w:val="24"/>
          <w:szCs w:val="24"/>
        </w:rPr>
        <w:t>Oferta najkorzystniejsza otrzyma w tym kryterium 60 pkt, a pozostałe oferty proporcjonalnie mniej</w:t>
      </w:r>
      <w:r w:rsidR="00CD4606" w:rsidRPr="00493AA8">
        <w:rPr>
          <w:rFonts w:ascii="Times New Roman" w:hAnsi="Times New Roman" w:cs="Times New Roman"/>
          <w:b w:val="0"/>
          <w:sz w:val="24"/>
          <w:szCs w:val="24"/>
        </w:rPr>
        <w:t>.</w:t>
      </w:r>
      <w:r w:rsidRPr="00493AA8">
        <w:rPr>
          <w:rFonts w:ascii="Times New Roman" w:hAnsi="Times New Roman" w:cs="Times New Roman"/>
          <w:b w:val="0"/>
          <w:sz w:val="24"/>
          <w:szCs w:val="24"/>
        </w:rPr>
        <w:t xml:space="preserve"> Zamawiający w ramach tego kryterium przyzna maksymalnie </w:t>
      </w:r>
      <w:r w:rsidRPr="00493AA8">
        <w:rPr>
          <w:rStyle w:val="Teksttreci2Pogrubienie"/>
          <w:rFonts w:ascii="Times New Roman" w:hAnsi="Times New Roman" w:cs="Times New Roman"/>
          <w:color w:val="auto"/>
          <w:sz w:val="24"/>
          <w:szCs w:val="24"/>
        </w:rPr>
        <w:t>60 pkt</w:t>
      </w:r>
      <w:r w:rsidRPr="00493AA8">
        <w:rPr>
          <w:rFonts w:ascii="Times New Roman" w:hAnsi="Times New Roman" w:cs="Times New Roman"/>
          <w:b w:val="0"/>
          <w:sz w:val="24"/>
          <w:szCs w:val="24"/>
        </w:rPr>
        <w:t>.</w:t>
      </w:r>
    </w:p>
    <w:p w14:paraId="57FB058C" w14:textId="1ADD2CB4" w:rsidR="00405C22" w:rsidRPr="00493AA8" w:rsidRDefault="00D22BBB" w:rsidP="004C303A">
      <w:pPr>
        <w:pStyle w:val="Nagwek10"/>
        <w:numPr>
          <w:ilvl w:val="0"/>
          <w:numId w:val="7"/>
        </w:numPr>
        <w:shd w:val="clear" w:color="auto" w:fill="auto"/>
        <w:tabs>
          <w:tab w:val="left" w:pos="567"/>
          <w:tab w:val="left" w:pos="1169"/>
        </w:tabs>
        <w:spacing w:line="240" w:lineRule="auto"/>
        <w:ind w:left="851" w:hanging="284"/>
        <w:rPr>
          <w:rStyle w:val="markedcontent"/>
          <w:rFonts w:ascii="Times New Roman" w:hAnsi="Times New Roman" w:cs="Times New Roman"/>
          <w:b w:val="0"/>
          <w:sz w:val="24"/>
          <w:szCs w:val="24"/>
        </w:rPr>
      </w:pPr>
      <w:r w:rsidRPr="00493AA8">
        <w:rPr>
          <w:rFonts w:ascii="Times New Roman" w:hAnsi="Times New Roman" w:cs="Times New Roman"/>
          <w:b w:val="0"/>
          <w:sz w:val="24"/>
          <w:szCs w:val="24"/>
        </w:rPr>
        <w:t>Kryterium</w:t>
      </w:r>
      <w:r w:rsidR="00405C22" w:rsidRPr="00493AA8">
        <w:rPr>
          <w:rFonts w:ascii="Times New Roman" w:hAnsi="Times New Roman" w:cs="Times New Roman"/>
          <w:b w:val="0"/>
          <w:sz w:val="24"/>
          <w:szCs w:val="24"/>
        </w:rPr>
        <w:t xml:space="preserve"> </w:t>
      </w:r>
      <w:r w:rsidRPr="00493AA8">
        <w:rPr>
          <w:rFonts w:ascii="Times New Roman" w:hAnsi="Times New Roman" w:cs="Times New Roman"/>
          <w:b w:val="0"/>
          <w:sz w:val="24"/>
          <w:szCs w:val="24"/>
        </w:rPr>
        <w:t>„</w:t>
      </w:r>
      <w:r w:rsidR="00405C22" w:rsidRPr="00493AA8">
        <w:rPr>
          <w:rFonts w:ascii="Times New Roman" w:hAnsi="Times New Roman" w:cs="Times New Roman"/>
          <w:b w:val="0"/>
          <w:sz w:val="24"/>
          <w:szCs w:val="24"/>
        </w:rPr>
        <w:t>Ocena techniczn</w:t>
      </w:r>
      <w:r w:rsidR="000E531C" w:rsidRPr="00493AA8">
        <w:rPr>
          <w:rFonts w:ascii="Times New Roman" w:hAnsi="Times New Roman" w:cs="Times New Roman"/>
          <w:b w:val="0"/>
          <w:sz w:val="24"/>
          <w:szCs w:val="24"/>
        </w:rPr>
        <w:t>a</w:t>
      </w:r>
      <w:r w:rsidRPr="00493AA8">
        <w:rPr>
          <w:rFonts w:ascii="Times New Roman" w:hAnsi="Times New Roman" w:cs="Times New Roman"/>
          <w:b w:val="0"/>
          <w:sz w:val="24"/>
          <w:szCs w:val="24"/>
        </w:rPr>
        <w:t xml:space="preserve">”. </w:t>
      </w:r>
      <w:r w:rsidR="00405C22" w:rsidRPr="00493AA8">
        <w:rPr>
          <w:rStyle w:val="markedcontent"/>
          <w:rFonts w:ascii="Times New Roman" w:hAnsi="Times New Roman" w:cs="Times New Roman"/>
          <w:sz w:val="25"/>
          <w:szCs w:val="25"/>
        </w:rPr>
        <w:t xml:space="preserve"> </w:t>
      </w:r>
    </w:p>
    <w:p w14:paraId="2A9869E7" w14:textId="77777777" w:rsidR="00405C22" w:rsidRPr="00493AA8" w:rsidRDefault="00405C22" w:rsidP="004C303A">
      <w:pPr>
        <w:pStyle w:val="Nagwek10"/>
        <w:shd w:val="clear" w:color="auto" w:fill="auto"/>
        <w:tabs>
          <w:tab w:val="left" w:pos="851"/>
        </w:tabs>
        <w:spacing w:line="240" w:lineRule="auto"/>
        <w:ind w:left="851" w:firstLine="0"/>
        <w:rPr>
          <w:rFonts w:ascii="Times New Roman" w:hAnsi="Times New Roman" w:cs="Times New Roman"/>
          <w:b w:val="0"/>
          <w:bCs w:val="0"/>
          <w:sz w:val="24"/>
          <w:szCs w:val="24"/>
        </w:rPr>
      </w:pPr>
      <w:r w:rsidRPr="00493AA8">
        <w:rPr>
          <w:rStyle w:val="markedcontent"/>
          <w:rFonts w:ascii="Times New Roman" w:hAnsi="Times New Roman" w:cs="Times New Roman"/>
          <w:b w:val="0"/>
          <w:bCs w:val="0"/>
          <w:sz w:val="24"/>
          <w:szCs w:val="24"/>
        </w:rPr>
        <w:t xml:space="preserve">Punkty w ww. kryterium  zostaną przyznane wg następujących zasad: </w:t>
      </w:r>
    </w:p>
    <w:p w14:paraId="3626B1B3" w14:textId="230E6032" w:rsidR="00405C22" w:rsidRPr="00493AA8" w:rsidRDefault="00405C22" w:rsidP="004C303A">
      <w:pPr>
        <w:pStyle w:val="Nagwek10"/>
        <w:numPr>
          <w:ilvl w:val="0"/>
          <w:numId w:val="32"/>
        </w:numPr>
        <w:shd w:val="clear" w:color="auto" w:fill="auto"/>
        <w:tabs>
          <w:tab w:val="left" w:pos="567"/>
        </w:tabs>
        <w:spacing w:line="240" w:lineRule="auto"/>
        <w:ind w:left="1134" w:hanging="283"/>
        <w:rPr>
          <w:rStyle w:val="markedcontent"/>
          <w:rFonts w:ascii="Times New Roman" w:hAnsi="Times New Roman" w:cs="Times New Roman"/>
          <w:b w:val="0"/>
          <w:bCs w:val="0"/>
          <w:sz w:val="24"/>
          <w:szCs w:val="24"/>
        </w:rPr>
      </w:pPr>
      <w:r w:rsidRPr="00493AA8">
        <w:rPr>
          <w:rStyle w:val="markedcontent"/>
          <w:rFonts w:ascii="Times New Roman" w:hAnsi="Times New Roman" w:cs="Times New Roman"/>
          <w:b w:val="0"/>
          <w:bCs w:val="0"/>
          <w:sz w:val="24"/>
          <w:szCs w:val="24"/>
        </w:rPr>
        <w:t xml:space="preserve"> liczba punktów w kryterium stanowi suma punktów uzyskanych </w:t>
      </w:r>
      <w:r w:rsidRPr="00493AA8">
        <w:rPr>
          <w:rStyle w:val="markedcontent"/>
          <w:rFonts w:ascii="Times New Roman" w:hAnsi="Times New Roman" w:cs="Times New Roman"/>
          <w:sz w:val="24"/>
          <w:szCs w:val="24"/>
        </w:rPr>
        <w:t>z poz. 62, 63, 64, 65, 66</w:t>
      </w:r>
      <w:r w:rsidRPr="00493AA8">
        <w:rPr>
          <w:rStyle w:val="markedcontent"/>
          <w:rFonts w:ascii="Times New Roman" w:hAnsi="Times New Roman" w:cs="Times New Roman"/>
          <w:b w:val="0"/>
          <w:bCs w:val="0"/>
          <w:sz w:val="24"/>
          <w:szCs w:val="24"/>
        </w:rPr>
        <w:t xml:space="preserve"> w Załączniku nr 2 do SWZ; </w:t>
      </w:r>
    </w:p>
    <w:p w14:paraId="70FD2B6D" w14:textId="2D822B43" w:rsidR="00405C22" w:rsidRPr="00493AA8" w:rsidRDefault="00405C22" w:rsidP="004C303A">
      <w:pPr>
        <w:pStyle w:val="Nagwek10"/>
        <w:numPr>
          <w:ilvl w:val="0"/>
          <w:numId w:val="32"/>
        </w:numPr>
        <w:shd w:val="clear" w:color="auto" w:fill="auto"/>
        <w:tabs>
          <w:tab w:val="left" w:pos="567"/>
        </w:tabs>
        <w:spacing w:line="240" w:lineRule="auto"/>
        <w:ind w:left="1134" w:hanging="283"/>
        <w:rPr>
          <w:rStyle w:val="markedcontent"/>
          <w:rFonts w:ascii="Times New Roman" w:hAnsi="Times New Roman" w:cs="Times New Roman"/>
          <w:b w:val="0"/>
          <w:bCs w:val="0"/>
          <w:sz w:val="24"/>
          <w:szCs w:val="24"/>
        </w:rPr>
      </w:pPr>
      <w:r w:rsidRPr="00493AA8">
        <w:rPr>
          <w:rStyle w:val="markedcontent"/>
          <w:rFonts w:ascii="Times New Roman" w:hAnsi="Times New Roman" w:cs="Times New Roman"/>
          <w:b w:val="0"/>
          <w:bCs w:val="0"/>
          <w:sz w:val="24"/>
          <w:szCs w:val="24"/>
        </w:rPr>
        <w:t xml:space="preserve">punkty zostaną przyznane, pod warunkiem potwierdzenia zgodności oświadczenia Wykonawcy zawartego w Załączniku 2 do SWZ  przedmiotowym środkiem </w:t>
      </w:r>
      <w:r w:rsidRPr="00493AA8">
        <w:rPr>
          <w:rFonts w:ascii="Times New Roman" w:hAnsi="Times New Roman" w:cs="Times New Roman"/>
          <w:b w:val="0"/>
          <w:bCs w:val="0"/>
          <w:sz w:val="24"/>
          <w:szCs w:val="24"/>
        </w:rPr>
        <w:t xml:space="preserve"> </w:t>
      </w:r>
      <w:r w:rsidRPr="00493AA8">
        <w:rPr>
          <w:rStyle w:val="markedcontent"/>
          <w:rFonts w:ascii="Times New Roman" w:hAnsi="Times New Roman" w:cs="Times New Roman"/>
          <w:b w:val="0"/>
          <w:bCs w:val="0"/>
          <w:sz w:val="24"/>
          <w:szCs w:val="24"/>
        </w:rPr>
        <w:t>dowodowym załączonym do oferty.</w:t>
      </w:r>
    </w:p>
    <w:p w14:paraId="07323AEA" w14:textId="001F9D16" w:rsidR="00D92896" w:rsidRPr="00493AA8" w:rsidRDefault="00405C22" w:rsidP="004C303A">
      <w:pPr>
        <w:pStyle w:val="Nagwek10"/>
        <w:numPr>
          <w:ilvl w:val="0"/>
          <w:numId w:val="32"/>
        </w:numPr>
        <w:shd w:val="clear" w:color="auto" w:fill="auto"/>
        <w:tabs>
          <w:tab w:val="left" w:pos="567"/>
        </w:tabs>
        <w:spacing w:line="240" w:lineRule="auto"/>
        <w:ind w:left="1134" w:hanging="283"/>
        <w:rPr>
          <w:rFonts w:ascii="Times New Roman" w:hAnsi="Times New Roman" w:cs="Times New Roman"/>
          <w:b w:val="0"/>
          <w:bCs w:val="0"/>
          <w:color w:val="FF0000"/>
          <w:sz w:val="24"/>
          <w:szCs w:val="24"/>
        </w:rPr>
      </w:pPr>
      <w:r w:rsidRPr="00493AA8">
        <w:rPr>
          <w:rFonts w:ascii="Times New Roman" w:hAnsi="Times New Roman" w:cs="Times New Roman"/>
          <w:b w:val="0"/>
          <w:bCs w:val="0"/>
          <w:color w:val="FF0000"/>
          <w:sz w:val="24"/>
          <w:szCs w:val="24"/>
        </w:rPr>
        <w:t xml:space="preserve"> </w:t>
      </w:r>
      <w:r w:rsidR="00D22BBB" w:rsidRPr="00493AA8">
        <w:rPr>
          <w:rFonts w:ascii="Times New Roman" w:hAnsi="Times New Roman" w:cs="Times New Roman"/>
          <w:b w:val="0"/>
          <w:sz w:val="24"/>
          <w:szCs w:val="24"/>
        </w:rPr>
        <w:t xml:space="preserve">Zamawiający w ramach tego kryterium przyzna maksymalnie </w:t>
      </w:r>
      <w:r w:rsidR="00EA6A21" w:rsidRPr="00493AA8">
        <w:rPr>
          <w:rStyle w:val="Teksttreci2Pogrubienie"/>
          <w:rFonts w:ascii="Times New Roman" w:hAnsi="Times New Roman" w:cs="Times New Roman"/>
          <w:color w:val="auto"/>
          <w:sz w:val="24"/>
          <w:szCs w:val="24"/>
        </w:rPr>
        <w:t>40</w:t>
      </w:r>
      <w:r w:rsidR="00D22BBB" w:rsidRPr="00493AA8">
        <w:rPr>
          <w:rStyle w:val="Teksttreci2Pogrubienie"/>
          <w:rFonts w:ascii="Times New Roman" w:hAnsi="Times New Roman" w:cs="Times New Roman"/>
          <w:color w:val="auto"/>
          <w:sz w:val="24"/>
          <w:szCs w:val="24"/>
        </w:rPr>
        <w:t xml:space="preserve"> pkt</w:t>
      </w:r>
      <w:r w:rsidR="00D22BBB" w:rsidRPr="00493AA8">
        <w:rPr>
          <w:rFonts w:ascii="Times New Roman" w:hAnsi="Times New Roman" w:cs="Times New Roman"/>
          <w:b w:val="0"/>
          <w:sz w:val="24"/>
          <w:szCs w:val="24"/>
        </w:rPr>
        <w:t xml:space="preserve">. </w:t>
      </w:r>
    </w:p>
    <w:p w14:paraId="248C8D8C" w14:textId="5F547B8C" w:rsidR="00CD4606" w:rsidRPr="00493AA8" w:rsidRDefault="00FF2A57" w:rsidP="004C303A">
      <w:pPr>
        <w:pStyle w:val="Nagwek10"/>
        <w:numPr>
          <w:ilvl w:val="0"/>
          <w:numId w:val="7"/>
        </w:numPr>
        <w:shd w:val="clear" w:color="auto" w:fill="auto"/>
        <w:tabs>
          <w:tab w:val="left" w:pos="567"/>
        </w:tabs>
        <w:spacing w:line="240" w:lineRule="auto"/>
        <w:ind w:left="851" w:hanging="284"/>
        <w:rPr>
          <w:rFonts w:ascii="Times New Roman" w:hAnsi="Times New Roman" w:cs="Times New Roman"/>
          <w:b w:val="0"/>
          <w:sz w:val="24"/>
          <w:szCs w:val="24"/>
        </w:rPr>
      </w:pPr>
      <w:r w:rsidRPr="00493AA8">
        <w:rPr>
          <w:rFonts w:ascii="Times New Roman" w:hAnsi="Times New Roman" w:cs="Times New Roman"/>
          <w:b w:val="0"/>
          <w:sz w:val="24"/>
          <w:szCs w:val="24"/>
        </w:rPr>
        <w:t>Zamawiający</w:t>
      </w:r>
      <w:r w:rsidR="00CD4606" w:rsidRPr="00493AA8">
        <w:rPr>
          <w:rFonts w:ascii="Times New Roman" w:hAnsi="Times New Roman" w:cs="Times New Roman"/>
          <w:b w:val="0"/>
          <w:sz w:val="24"/>
          <w:szCs w:val="24"/>
        </w:rPr>
        <w:t xml:space="preserve"> zsumuje przyznane</w:t>
      </w:r>
      <w:r w:rsidRPr="00493AA8">
        <w:rPr>
          <w:rFonts w:ascii="Times New Roman" w:hAnsi="Times New Roman" w:cs="Times New Roman"/>
          <w:b w:val="0"/>
          <w:sz w:val="24"/>
          <w:szCs w:val="24"/>
        </w:rPr>
        <w:t xml:space="preserve"> według powyższych kryteriów</w:t>
      </w:r>
      <w:r w:rsidR="00CD4606" w:rsidRPr="00493AA8">
        <w:rPr>
          <w:rFonts w:ascii="Times New Roman" w:hAnsi="Times New Roman" w:cs="Times New Roman"/>
          <w:b w:val="0"/>
          <w:sz w:val="24"/>
          <w:szCs w:val="24"/>
        </w:rPr>
        <w:t xml:space="preserve"> punkt</w:t>
      </w:r>
      <w:r w:rsidRPr="00493AA8">
        <w:rPr>
          <w:rFonts w:ascii="Times New Roman" w:hAnsi="Times New Roman" w:cs="Times New Roman"/>
          <w:b w:val="0"/>
          <w:sz w:val="24"/>
          <w:szCs w:val="24"/>
        </w:rPr>
        <w:t>y</w:t>
      </w:r>
      <w:r w:rsidR="009A05E8" w:rsidRPr="00493AA8">
        <w:rPr>
          <w:rFonts w:ascii="Times New Roman" w:hAnsi="Times New Roman" w:cs="Times New Roman"/>
          <w:b w:val="0"/>
          <w:sz w:val="24"/>
          <w:szCs w:val="24"/>
        </w:rPr>
        <w:t xml:space="preserve"> dla każdej ocenianej oferty.</w:t>
      </w:r>
    </w:p>
    <w:p w14:paraId="497EC65A" w14:textId="4EE88E9F" w:rsidR="00D22BBB" w:rsidRPr="00493AA8" w:rsidRDefault="00D22BBB" w:rsidP="004C303A">
      <w:pPr>
        <w:pStyle w:val="Nagwek10"/>
        <w:numPr>
          <w:ilvl w:val="0"/>
          <w:numId w:val="7"/>
        </w:numPr>
        <w:shd w:val="clear" w:color="auto" w:fill="auto"/>
        <w:tabs>
          <w:tab w:val="left" w:pos="567"/>
          <w:tab w:val="left" w:pos="1169"/>
        </w:tabs>
        <w:spacing w:line="240" w:lineRule="auto"/>
        <w:ind w:left="851" w:hanging="284"/>
        <w:rPr>
          <w:rFonts w:ascii="Times New Roman" w:hAnsi="Times New Roman" w:cs="Times New Roman"/>
          <w:b w:val="0"/>
          <w:sz w:val="24"/>
          <w:szCs w:val="24"/>
        </w:rPr>
      </w:pPr>
      <w:r w:rsidRPr="00493AA8">
        <w:rPr>
          <w:rFonts w:ascii="Times New Roman" w:hAnsi="Times New Roman" w:cs="Times New Roman"/>
          <w:b w:val="0"/>
          <w:sz w:val="24"/>
          <w:szCs w:val="24"/>
        </w:rPr>
        <w:t>Za najkorzystniejszą ofertę w zostanie uznana oferta z największą liczbą punktów, Wyliczenie punktów zostanie dokonane z dokładnością do dwóch miejsc po przecinku, zgodnie z zasadą zaokrąglania od 5 w górę.</w:t>
      </w:r>
    </w:p>
    <w:p w14:paraId="05DD25E5" w14:textId="05617202" w:rsidR="00D92896" w:rsidRPr="00493AA8" w:rsidRDefault="00405C22" w:rsidP="004C303A">
      <w:pPr>
        <w:pStyle w:val="Akapitzlist"/>
        <w:numPr>
          <w:ilvl w:val="0"/>
          <w:numId w:val="7"/>
        </w:numPr>
        <w:tabs>
          <w:tab w:val="left" w:pos="567"/>
        </w:tabs>
        <w:ind w:left="851" w:hanging="284"/>
        <w:jc w:val="both"/>
        <w:rPr>
          <w:rFonts w:ascii="Times New Roman" w:eastAsia="Calibri" w:hAnsi="Times New Roman" w:cs="Times New Roman"/>
          <w:bCs/>
          <w:sz w:val="24"/>
          <w:szCs w:val="24"/>
        </w:rPr>
      </w:pPr>
      <w:r w:rsidRPr="00493AA8">
        <w:rPr>
          <w:rFonts w:ascii="Times New Roman" w:eastAsia="Calibri" w:hAnsi="Times New Roman" w:cs="Times New Roman"/>
          <w:bCs/>
          <w:sz w:val="24"/>
          <w:szCs w:val="24"/>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3AB7DCF3" w14:textId="77777777" w:rsidR="00D22BBB" w:rsidRPr="00493AA8" w:rsidRDefault="00D22BBB" w:rsidP="00831181">
      <w:pPr>
        <w:pStyle w:val="Teksttreci20"/>
        <w:shd w:val="clear" w:color="auto" w:fill="auto"/>
        <w:tabs>
          <w:tab w:val="left" w:pos="5875"/>
        </w:tabs>
        <w:spacing w:before="0" w:after="0" w:line="240" w:lineRule="auto"/>
        <w:ind w:left="993" w:hanging="425"/>
        <w:jc w:val="both"/>
        <w:rPr>
          <w:rFonts w:ascii="Times New Roman" w:hAnsi="Times New Roman" w:cs="Times New Roman"/>
          <w:b/>
          <w:bCs/>
          <w:sz w:val="24"/>
          <w:szCs w:val="24"/>
        </w:rPr>
      </w:pPr>
    </w:p>
    <w:p w14:paraId="04876220" w14:textId="49712C84" w:rsidR="00831181" w:rsidRPr="00493AA8" w:rsidRDefault="00831181" w:rsidP="000C0410">
      <w:pPr>
        <w:pStyle w:val="Tekstkomentarza"/>
        <w:numPr>
          <w:ilvl w:val="0"/>
          <w:numId w:val="23"/>
        </w:numPr>
        <w:ind w:left="567" w:hanging="567"/>
        <w:jc w:val="both"/>
        <w:rPr>
          <w:rFonts w:eastAsia="Calibri"/>
          <w:b/>
          <w:sz w:val="24"/>
        </w:rPr>
      </w:pPr>
      <w:r w:rsidRPr="00493AA8">
        <w:rPr>
          <w:rFonts w:eastAsia="Calibri"/>
          <w:b/>
          <w:sz w:val="24"/>
        </w:rPr>
        <w:t>WYMAGANIA DOTYCZĄCE WADIUM</w:t>
      </w:r>
    </w:p>
    <w:p w14:paraId="38854A49" w14:textId="77777777" w:rsidR="005672A7" w:rsidRPr="00493AA8" w:rsidRDefault="005672A7" w:rsidP="001527BE">
      <w:pPr>
        <w:pStyle w:val="Tekstpodstawowyzwciciem2"/>
        <w:numPr>
          <w:ilvl w:val="1"/>
          <w:numId w:val="31"/>
        </w:numPr>
        <w:spacing w:after="0" w:line="240" w:lineRule="auto"/>
        <w:ind w:left="851" w:right="3" w:hanging="284"/>
        <w:jc w:val="both"/>
        <w:rPr>
          <w:rFonts w:ascii="Times New Roman" w:hAnsi="Times New Roman" w:cs="Times New Roman"/>
          <w:sz w:val="24"/>
          <w:szCs w:val="24"/>
        </w:rPr>
      </w:pPr>
      <w:r w:rsidRPr="00493AA8">
        <w:rPr>
          <w:rFonts w:ascii="Times New Roman" w:hAnsi="Times New Roman" w:cs="Times New Roman"/>
          <w:sz w:val="24"/>
          <w:szCs w:val="24"/>
        </w:rPr>
        <w:t>Wykonawca zobowiązany jest wnieść wadium w wysokości 15.000,00 PLN (słownie: piętnaście tysięcy złotych) przed upływem terminu składania ofert.</w:t>
      </w:r>
    </w:p>
    <w:p w14:paraId="7C329DB6" w14:textId="21D66249" w:rsidR="005672A7" w:rsidRPr="00493AA8" w:rsidRDefault="005672A7" w:rsidP="001527BE">
      <w:pPr>
        <w:pStyle w:val="Tekstpodstawowyzwciciem2"/>
        <w:numPr>
          <w:ilvl w:val="1"/>
          <w:numId w:val="31"/>
        </w:numPr>
        <w:spacing w:after="0" w:line="240" w:lineRule="auto"/>
        <w:ind w:left="851" w:right="3" w:hanging="284"/>
        <w:jc w:val="both"/>
        <w:rPr>
          <w:rFonts w:ascii="Times New Roman" w:hAnsi="Times New Roman" w:cs="Times New Roman"/>
          <w:sz w:val="24"/>
          <w:szCs w:val="24"/>
        </w:rPr>
      </w:pPr>
      <w:r w:rsidRPr="00493AA8">
        <w:rPr>
          <w:rFonts w:ascii="Times New Roman" w:hAnsi="Times New Roman" w:cs="Times New Roman"/>
          <w:sz w:val="24"/>
          <w:szCs w:val="24"/>
        </w:rPr>
        <w:t>Wadium może być wniesione w:</w:t>
      </w:r>
    </w:p>
    <w:p w14:paraId="3CD94F78" w14:textId="77777777" w:rsidR="005672A7" w:rsidRPr="00493AA8" w:rsidRDefault="005672A7" w:rsidP="001527BE">
      <w:pPr>
        <w:pStyle w:val="Tekstpodstawowyzwciciem2"/>
        <w:numPr>
          <w:ilvl w:val="5"/>
          <w:numId w:val="31"/>
        </w:numPr>
        <w:spacing w:after="0" w:line="240" w:lineRule="auto"/>
        <w:ind w:left="1134" w:right="3" w:hanging="283"/>
        <w:jc w:val="both"/>
        <w:rPr>
          <w:rFonts w:ascii="Times New Roman" w:hAnsi="Times New Roman" w:cs="Times New Roman"/>
          <w:sz w:val="24"/>
          <w:szCs w:val="24"/>
        </w:rPr>
      </w:pPr>
      <w:r w:rsidRPr="00493AA8">
        <w:rPr>
          <w:rFonts w:ascii="Times New Roman" w:hAnsi="Times New Roman" w:cs="Times New Roman"/>
          <w:sz w:val="24"/>
          <w:szCs w:val="24"/>
        </w:rPr>
        <w:t>pieniądzu;</w:t>
      </w:r>
    </w:p>
    <w:p w14:paraId="77CA8E46" w14:textId="77777777" w:rsidR="005672A7" w:rsidRPr="00493AA8" w:rsidRDefault="005672A7" w:rsidP="001527BE">
      <w:pPr>
        <w:pStyle w:val="Tekstpodstawowyzwciciem2"/>
        <w:numPr>
          <w:ilvl w:val="5"/>
          <w:numId w:val="31"/>
        </w:numPr>
        <w:spacing w:after="0" w:line="240" w:lineRule="auto"/>
        <w:ind w:left="1134" w:right="3" w:hanging="283"/>
        <w:jc w:val="both"/>
        <w:rPr>
          <w:rFonts w:ascii="Times New Roman" w:hAnsi="Times New Roman" w:cs="Times New Roman"/>
          <w:sz w:val="24"/>
          <w:szCs w:val="24"/>
        </w:rPr>
      </w:pPr>
      <w:r w:rsidRPr="00493AA8">
        <w:rPr>
          <w:rFonts w:ascii="Times New Roman" w:hAnsi="Times New Roman" w:cs="Times New Roman"/>
          <w:sz w:val="24"/>
          <w:szCs w:val="24"/>
        </w:rPr>
        <w:t>gwarancjach bankowych;</w:t>
      </w:r>
    </w:p>
    <w:p w14:paraId="30C111E9" w14:textId="77777777" w:rsidR="005672A7" w:rsidRPr="00493AA8" w:rsidRDefault="005672A7" w:rsidP="001527BE">
      <w:pPr>
        <w:pStyle w:val="Tekstpodstawowyzwciciem2"/>
        <w:numPr>
          <w:ilvl w:val="5"/>
          <w:numId w:val="31"/>
        </w:numPr>
        <w:spacing w:after="0" w:line="240" w:lineRule="auto"/>
        <w:ind w:left="1134" w:right="3" w:hanging="283"/>
        <w:jc w:val="both"/>
        <w:rPr>
          <w:rFonts w:ascii="Times New Roman" w:hAnsi="Times New Roman" w:cs="Times New Roman"/>
          <w:sz w:val="24"/>
          <w:szCs w:val="24"/>
        </w:rPr>
      </w:pPr>
      <w:r w:rsidRPr="00493AA8">
        <w:rPr>
          <w:rFonts w:ascii="Times New Roman" w:hAnsi="Times New Roman" w:cs="Times New Roman"/>
          <w:sz w:val="24"/>
          <w:szCs w:val="24"/>
        </w:rPr>
        <w:t>gwarancjach ubezpieczeniowych;</w:t>
      </w:r>
    </w:p>
    <w:p w14:paraId="79D8E27F" w14:textId="77777777" w:rsidR="005672A7" w:rsidRPr="00493AA8" w:rsidRDefault="005672A7" w:rsidP="001527BE">
      <w:pPr>
        <w:pStyle w:val="Tekstpodstawowyzwciciem2"/>
        <w:numPr>
          <w:ilvl w:val="5"/>
          <w:numId w:val="31"/>
        </w:numPr>
        <w:spacing w:after="0" w:line="240" w:lineRule="auto"/>
        <w:ind w:left="1134" w:right="3" w:hanging="283"/>
        <w:jc w:val="both"/>
        <w:rPr>
          <w:rFonts w:ascii="Times New Roman" w:hAnsi="Times New Roman" w:cs="Times New Roman"/>
          <w:sz w:val="24"/>
          <w:szCs w:val="24"/>
        </w:rPr>
      </w:pPr>
      <w:r w:rsidRPr="00493AA8">
        <w:rPr>
          <w:rFonts w:ascii="Times New Roman" w:hAnsi="Times New Roman" w:cs="Times New Roman"/>
          <w:sz w:val="24"/>
          <w:szCs w:val="24"/>
        </w:rPr>
        <w:t>poręczeniach udzielanych przez podmioty, o których mowa w art. 6b ust. 5 pkt 2 ustawy z dnia 9 listopada 2000 r. o utworzeniu Polskiej Agencji Rozwoju Przedsiębiorczości (Dz. U. z 2019 r. poz. 310, 836 i 1572).</w:t>
      </w:r>
    </w:p>
    <w:p w14:paraId="7FD9D8DF" w14:textId="77777777" w:rsidR="005672A7" w:rsidRPr="00493AA8" w:rsidRDefault="005672A7" w:rsidP="001527BE">
      <w:pPr>
        <w:pStyle w:val="Tekstpodstawowyzwciciem2"/>
        <w:numPr>
          <w:ilvl w:val="1"/>
          <w:numId w:val="31"/>
        </w:numPr>
        <w:spacing w:after="0" w:line="240" w:lineRule="auto"/>
        <w:ind w:left="851" w:right="3" w:hanging="284"/>
        <w:jc w:val="both"/>
        <w:rPr>
          <w:rFonts w:ascii="Times New Roman" w:hAnsi="Times New Roman" w:cs="Times New Roman"/>
          <w:sz w:val="24"/>
          <w:szCs w:val="24"/>
        </w:rPr>
      </w:pPr>
      <w:r w:rsidRPr="00493AA8">
        <w:rPr>
          <w:rFonts w:ascii="Times New Roman" w:hAnsi="Times New Roman" w:cs="Times New Roman"/>
          <w:sz w:val="24"/>
          <w:szCs w:val="24"/>
        </w:rPr>
        <w:lastRenderedPageBreak/>
        <w:t xml:space="preserve">Wadium w formie pieniądza należy wnieść przelewem na konto w Banku Pekao S.A. IV o/Warszawa nr rachunku 81 1240 1053 1111 0000 0500 5664 z dopiskiem na przelewie: „Wadium w postępowaniu </w:t>
      </w:r>
      <w:proofErr w:type="spellStart"/>
      <w:r w:rsidRPr="00493AA8">
        <w:rPr>
          <w:rFonts w:ascii="Times New Roman" w:hAnsi="Times New Roman" w:cs="Times New Roman"/>
          <w:bCs/>
          <w:sz w:val="24"/>
          <w:szCs w:val="24"/>
        </w:rPr>
        <w:t>WChZP</w:t>
      </w:r>
      <w:proofErr w:type="spellEnd"/>
      <w:r w:rsidRPr="00493AA8">
        <w:rPr>
          <w:rFonts w:ascii="Times New Roman" w:hAnsi="Times New Roman" w:cs="Times New Roman"/>
          <w:bCs/>
          <w:sz w:val="24"/>
          <w:szCs w:val="24"/>
        </w:rPr>
        <w:t xml:space="preserve">/07/21 </w:t>
      </w:r>
      <w:r w:rsidRPr="00493AA8">
        <w:rPr>
          <w:rFonts w:ascii="Times New Roman" w:hAnsi="Times New Roman" w:cs="Times New Roman"/>
          <w:sz w:val="24"/>
          <w:szCs w:val="24"/>
        </w:rPr>
        <w:t xml:space="preserve">na dostawę mikroskopu elektronowego dla </w:t>
      </w:r>
      <w:proofErr w:type="spellStart"/>
      <w:r w:rsidRPr="00493AA8">
        <w:rPr>
          <w:rFonts w:ascii="Times New Roman" w:hAnsi="Times New Roman" w:cs="Times New Roman"/>
          <w:sz w:val="24"/>
          <w:szCs w:val="24"/>
        </w:rPr>
        <w:t>WCh</w:t>
      </w:r>
      <w:proofErr w:type="spellEnd"/>
      <w:r w:rsidRPr="00493AA8">
        <w:rPr>
          <w:rFonts w:ascii="Times New Roman" w:hAnsi="Times New Roman" w:cs="Times New Roman"/>
          <w:sz w:val="24"/>
          <w:szCs w:val="24"/>
        </w:rPr>
        <w:t>”.</w:t>
      </w:r>
    </w:p>
    <w:p w14:paraId="37A8B68C" w14:textId="7B009150" w:rsidR="005672A7" w:rsidRPr="00493AA8" w:rsidRDefault="005672A7" w:rsidP="001527BE">
      <w:pPr>
        <w:pStyle w:val="Tekstpodstawowyzwciciem2"/>
        <w:numPr>
          <w:ilvl w:val="1"/>
          <w:numId w:val="31"/>
        </w:numPr>
        <w:spacing w:after="0" w:line="240" w:lineRule="auto"/>
        <w:ind w:left="851" w:right="3" w:hanging="284"/>
        <w:jc w:val="both"/>
        <w:rPr>
          <w:rFonts w:ascii="Times New Roman" w:hAnsi="Times New Roman" w:cs="Times New Roman"/>
          <w:sz w:val="24"/>
          <w:szCs w:val="24"/>
        </w:rPr>
      </w:pPr>
      <w:r w:rsidRPr="00493AA8">
        <w:rPr>
          <w:rFonts w:ascii="Times New Roman" w:hAnsi="Times New Roman" w:cs="Times New Roman"/>
          <w:sz w:val="24"/>
          <w:szCs w:val="24"/>
        </w:rPr>
        <w:t>Skuteczne wniesienie wadium w pieniądzu następuje z chwilą uznania środków pieniężnych na rachunku bankowym Zamawiającego, o którym mowa w pkt</w:t>
      </w:r>
      <w:r w:rsidR="00D55408" w:rsidRPr="00493AA8">
        <w:rPr>
          <w:rFonts w:ascii="Times New Roman" w:hAnsi="Times New Roman" w:cs="Times New Roman"/>
          <w:sz w:val="24"/>
          <w:szCs w:val="24"/>
        </w:rPr>
        <w:t>.</w:t>
      </w:r>
      <w:r w:rsidRPr="00493AA8">
        <w:rPr>
          <w:rFonts w:ascii="Times New Roman" w:hAnsi="Times New Roman" w:cs="Times New Roman"/>
          <w:sz w:val="24"/>
          <w:szCs w:val="24"/>
        </w:rPr>
        <w:t xml:space="preserve"> 3, przed upływem terminu składania ofert.</w:t>
      </w:r>
    </w:p>
    <w:p w14:paraId="1B58556B" w14:textId="77777777" w:rsidR="00D55408" w:rsidRPr="00493AA8" w:rsidRDefault="005672A7" w:rsidP="001527BE">
      <w:pPr>
        <w:pStyle w:val="Tekstpodstawowyzwciciem2"/>
        <w:numPr>
          <w:ilvl w:val="1"/>
          <w:numId w:val="31"/>
        </w:numPr>
        <w:spacing w:after="0" w:line="240" w:lineRule="auto"/>
        <w:ind w:left="851" w:right="3" w:hanging="284"/>
        <w:jc w:val="both"/>
        <w:rPr>
          <w:rFonts w:ascii="Times New Roman" w:hAnsi="Times New Roman" w:cs="Times New Roman"/>
          <w:sz w:val="24"/>
          <w:szCs w:val="24"/>
        </w:rPr>
      </w:pPr>
      <w:r w:rsidRPr="00493AA8">
        <w:rPr>
          <w:rFonts w:ascii="Times New Roman" w:hAnsi="Times New Roman" w:cs="Times New Roman"/>
          <w:sz w:val="24"/>
          <w:szCs w:val="24"/>
        </w:rPr>
        <w:t>Jeżeli wadium jest wnoszone w formie gwarancji lub poręczenia Wykonawca przekazuje zamawiającemu oryginał gwarancji lub poręczenia, w postaci elektronicznej – przed upływem terminu składania ofert.</w:t>
      </w:r>
    </w:p>
    <w:p w14:paraId="1FFEEAEB" w14:textId="0B5D74D9" w:rsidR="005672A7" w:rsidRPr="00493AA8" w:rsidRDefault="005672A7" w:rsidP="001527BE">
      <w:pPr>
        <w:pStyle w:val="Tekstpodstawowyzwciciem2"/>
        <w:numPr>
          <w:ilvl w:val="1"/>
          <w:numId w:val="31"/>
        </w:numPr>
        <w:spacing w:after="0" w:line="240" w:lineRule="auto"/>
        <w:ind w:left="851" w:right="3" w:hanging="284"/>
        <w:jc w:val="both"/>
        <w:rPr>
          <w:rFonts w:ascii="Times New Roman" w:hAnsi="Times New Roman" w:cs="Times New Roman"/>
          <w:sz w:val="24"/>
          <w:szCs w:val="24"/>
        </w:rPr>
      </w:pPr>
      <w:r w:rsidRPr="00493AA8">
        <w:rPr>
          <w:rFonts w:ascii="Times New Roman" w:hAnsi="Times New Roman" w:cs="Times New Roman"/>
          <w:sz w:val="24"/>
          <w:szCs w:val="24"/>
        </w:rPr>
        <w:t>W przypadku wnoszenia wadium w formie gwarancji bankowej lub ubezpieczeniowej, lub poręczenia gwarancja lub poręczenie musi być nieodwołalne, bezwarunkowe i płatne na pierwsze pisemne żądanie Zamawiającego, sporządzone zgodnie z obowiązującymi przepisami i powinna zawierać następujące elementy:</w:t>
      </w:r>
    </w:p>
    <w:p w14:paraId="1186EFFF" w14:textId="77777777" w:rsidR="005672A7" w:rsidRPr="00493AA8" w:rsidRDefault="005672A7" w:rsidP="001527BE">
      <w:pPr>
        <w:pStyle w:val="Tekstpodstawowyzwciciem2"/>
        <w:numPr>
          <w:ilvl w:val="3"/>
          <w:numId w:val="31"/>
        </w:numPr>
        <w:spacing w:after="0" w:line="240" w:lineRule="auto"/>
        <w:ind w:left="1134" w:right="3" w:hanging="283"/>
        <w:jc w:val="both"/>
        <w:rPr>
          <w:rFonts w:ascii="Times New Roman" w:hAnsi="Times New Roman" w:cs="Times New Roman"/>
          <w:sz w:val="24"/>
          <w:szCs w:val="24"/>
        </w:rPr>
      </w:pPr>
      <w:r w:rsidRPr="00493AA8">
        <w:rPr>
          <w:rFonts w:ascii="Times New Roman" w:hAnsi="Times New Roman" w:cs="Times New Roman"/>
          <w:sz w:val="24"/>
          <w:szCs w:val="24"/>
        </w:rPr>
        <w:t>nazwę: dającego zlecenie (Wykonawcy), beneficjenta gwarancji/poręczenia (Zamawiającego), gwaranta lub poręczyciela oraz wskazanie ich siedzib,</w:t>
      </w:r>
    </w:p>
    <w:p w14:paraId="00B1CD14" w14:textId="77777777" w:rsidR="005672A7" w:rsidRPr="00493AA8" w:rsidRDefault="005672A7" w:rsidP="001527BE">
      <w:pPr>
        <w:pStyle w:val="Tekstpodstawowyzwciciem2"/>
        <w:numPr>
          <w:ilvl w:val="3"/>
          <w:numId w:val="31"/>
        </w:numPr>
        <w:spacing w:after="0" w:line="240" w:lineRule="auto"/>
        <w:ind w:left="1134" w:right="3" w:hanging="283"/>
        <w:jc w:val="both"/>
        <w:rPr>
          <w:rFonts w:ascii="Times New Roman" w:hAnsi="Times New Roman" w:cs="Times New Roman"/>
          <w:sz w:val="24"/>
          <w:szCs w:val="24"/>
        </w:rPr>
      </w:pPr>
      <w:r w:rsidRPr="00493AA8">
        <w:rPr>
          <w:rFonts w:ascii="Times New Roman" w:hAnsi="Times New Roman" w:cs="Times New Roman"/>
          <w:sz w:val="24"/>
          <w:szCs w:val="24"/>
        </w:rPr>
        <w:t>kwotę wadium,</w:t>
      </w:r>
    </w:p>
    <w:p w14:paraId="401517A9" w14:textId="77777777" w:rsidR="005672A7" w:rsidRPr="00493AA8" w:rsidRDefault="005672A7" w:rsidP="001527BE">
      <w:pPr>
        <w:pStyle w:val="Tekstpodstawowyzwciciem2"/>
        <w:numPr>
          <w:ilvl w:val="3"/>
          <w:numId w:val="31"/>
        </w:numPr>
        <w:spacing w:after="0" w:line="240" w:lineRule="auto"/>
        <w:ind w:left="1134" w:right="3" w:hanging="283"/>
        <w:jc w:val="both"/>
        <w:rPr>
          <w:rFonts w:ascii="Times New Roman" w:hAnsi="Times New Roman" w:cs="Times New Roman"/>
          <w:sz w:val="24"/>
          <w:szCs w:val="24"/>
        </w:rPr>
      </w:pPr>
      <w:r w:rsidRPr="00493AA8">
        <w:rPr>
          <w:rFonts w:ascii="Times New Roman" w:hAnsi="Times New Roman" w:cs="Times New Roman"/>
          <w:sz w:val="24"/>
          <w:szCs w:val="24"/>
        </w:rPr>
        <w:t>termin ważności gwarancji/poręczenia w formule: „od dnia …….– do dnia ………”,</w:t>
      </w:r>
    </w:p>
    <w:p w14:paraId="04398C5C" w14:textId="77777777" w:rsidR="005672A7" w:rsidRPr="00493AA8" w:rsidRDefault="005672A7" w:rsidP="001527BE">
      <w:pPr>
        <w:pStyle w:val="Tekstpodstawowyzwciciem2"/>
        <w:numPr>
          <w:ilvl w:val="3"/>
          <w:numId w:val="31"/>
        </w:numPr>
        <w:spacing w:after="0" w:line="240" w:lineRule="auto"/>
        <w:ind w:left="1134" w:right="3" w:hanging="283"/>
        <w:jc w:val="both"/>
        <w:rPr>
          <w:rFonts w:ascii="Times New Roman" w:hAnsi="Times New Roman" w:cs="Times New Roman"/>
          <w:sz w:val="24"/>
          <w:szCs w:val="24"/>
        </w:rPr>
      </w:pPr>
      <w:r w:rsidRPr="00493AA8">
        <w:rPr>
          <w:rFonts w:ascii="Times New Roman" w:hAnsi="Times New Roman" w:cs="Times New Roman"/>
          <w:sz w:val="24"/>
          <w:szCs w:val="24"/>
        </w:rPr>
        <w:t>zobowiązanie gwaranta/poręczyciela do zapłacenia kwoty wskazanej w gwarancji/poręczeniu na pierwsze żądanie Zamawiającego w sytuacjach zatrzymania wadium określonych w przepisach ustawy.</w:t>
      </w:r>
    </w:p>
    <w:p w14:paraId="6F2FF937" w14:textId="77777777" w:rsidR="00D55408" w:rsidRPr="00493AA8" w:rsidRDefault="005672A7" w:rsidP="001527BE">
      <w:pPr>
        <w:pStyle w:val="Tekstpodstawowyzwciciem2"/>
        <w:numPr>
          <w:ilvl w:val="1"/>
          <w:numId w:val="31"/>
        </w:numPr>
        <w:spacing w:after="0" w:line="240" w:lineRule="auto"/>
        <w:ind w:left="851" w:right="3" w:hanging="284"/>
        <w:jc w:val="both"/>
        <w:rPr>
          <w:rFonts w:ascii="Times New Roman" w:hAnsi="Times New Roman" w:cs="Times New Roman"/>
          <w:sz w:val="24"/>
          <w:szCs w:val="24"/>
        </w:rPr>
      </w:pPr>
      <w:r w:rsidRPr="00493AA8">
        <w:rPr>
          <w:rFonts w:ascii="Times New Roman" w:hAnsi="Times New Roman" w:cs="Times New Roman"/>
          <w:sz w:val="24"/>
          <w:szCs w:val="24"/>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493AA8">
        <w:rPr>
          <w:rFonts w:ascii="Times New Roman" w:hAnsi="Times New Roman" w:cs="Times New Roman"/>
          <w:sz w:val="24"/>
          <w:szCs w:val="24"/>
        </w:rPr>
        <w:t>Pzp</w:t>
      </w:r>
      <w:proofErr w:type="spellEnd"/>
      <w:r w:rsidRPr="00493AA8">
        <w:rPr>
          <w:rFonts w:ascii="Times New Roman" w:hAnsi="Times New Roman" w:cs="Times New Roman"/>
          <w:sz w:val="24"/>
          <w:szCs w:val="24"/>
        </w:rPr>
        <w:t>.</w:t>
      </w:r>
    </w:p>
    <w:p w14:paraId="36D28A4A" w14:textId="4432E2B4" w:rsidR="00831181" w:rsidRPr="00493AA8" w:rsidRDefault="005672A7" w:rsidP="001527BE">
      <w:pPr>
        <w:pStyle w:val="Tekstpodstawowyzwciciem2"/>
        <w:numPr>
          <w:ilvl w:val="1"/>
          <w:numId w:val="31"/>
        </w:numPr>
        <w:spacing w:after="0" w:line="240" w:lineRule="auto"/>
        <w:ind w:left="851" w:right="3" w:hanging="284"/>
        <w:jc w:val="both"/>
        <w:rPr>
          <w:rFonts w:ascii="Times New Roman" w:hAnsi="Times New Roman" w:cs="Times New Roman"/>
          <w:sz w:val="24"/>
          <w:szCs w:val="24"/>
        </w:rPr>
      </w:pPr>
      <w:r w:rsidRPr="00493AA8">
        <w:rPr>
          <w:rFonts w:ascii="Times New Roman" w:hAnsi="Times New Roman" w:cs="Times New Roman"/>
          <w:sz w:val="24"/>
          <w:szCs w:val="24"/>
        </w:rPr>
        <w:t xml:space="preserve">Zasady dokonywania zatrzymania i zwrotu wadium określono w przepisach art. 98 ustawy </w:t>
      </w:r>
      <w:proofErr w:type="spellStart"/>
      <w:r w:rsidRPr="00493AA8">
        <w:rPr>
          <w:rFonts w:ascii="Times New Roman" w:hAnsi="Times New Roman" w:cs="Times New Roman"/>
          <w:sz w:val="24"/>
          <w:szCs w:val="24"/>
        </w:rPr>
        <w:t>Pzp</w:t>
      </w:r>
      <w:proofErr w:type="spellEnd"/>
      <w:r w:rsidRPr="00493AA8">
        <w:rPr>
          <w:rFonts w:ascii="Times New Roman" w:hAnsi="Times New Roman" w:cs="Times New Roman"/>
          <w:sz w:val="24"/>
          <w:szCs w:val="24"/>
        </w:rPr>
        <w:t>.</w:t>
      </w:r>
    </w:p>
    <w:p w14:paraId="15C59900" w14:textId="77777777" w:rsidR="00831181" w:rsidRPr="00493AA8" w:rsidRDefault="00831181" w:rsidP="00831181">
      <w:pPr>
        <w:pStyle w:val="Tekstkomentarza"/>
        <w:tabs>
          <w:tab w:val="clear" w:pos="360"/>
        </w:tabs>
        <w:jc w:val="both"/>
        <w:rPr>
          <w:rFonts w:eastAsia="Calibri"/>
          <w:b/>
          <w:sz w:val="24"/>
        </w:rPr>
      </w:pPr>
    </w:p>
    <w:p w14:paraId="251E9AFF" w14:textId="743D9152" w:rsidR="00831181" w:rsidRPr="00493AA8" w:rsidRDefault="00831181" w:rsidP="000C0410">
      <w:pPr>
        <w:pStyle w:val="Teksttreci20"/>
        <w:numPr>
          <w:ilvl w:val="0"/>
          <w:numId w:val="23"/>
        </w:numPr>
        <w:shd w:val="clear" w:color="auto" w:fill="auto"/>
        <w:tabs>
          <w:tab w:val="left" w:pos="567"/>
        </w:tabs>
        <w:spacing w:before="0" w:after="0" w:line="240" w:lineRule="auto"/>
        <w:ind w:left="567" w:hanging="567"/>
        <w:jc w:val="both"/>
        <w:rPr>
          <w:rFonts w:ascii="Times New Roman" w:hAnsi="Times New Roman" w:cs="Times New Roman"/>
          <w:sz w:val="24"/>
          <w:szCs w:val="24"/>
        </w:rPr>
      </w:pPr>
      <w:r w:rsidRPr="00493AA8">
        <w:rPr>
          <w:rFonts w:ascii="Times New Roman" w:hAnsi="Times New Roman" w:cs="Times New Roman"/>
          <w:b/>
          <w:sz w:val="24"/>
          <w:szCs w:val="24"/>
        </w:rPr>
        <w:t>TERMIN ZWIĄZANIA OFERTĄ</w:t>
      </w:r>
    </w:p>
    <w:p w14:paraId="0E85D168" w14:textId="6854F5CA" w:rsidR="00D10E60" w:rsidRPr="00493AA8" w:rsidRDefault="00D10E60" w:rsidP="001527BE">
      <w:pPr>
        <w:pStyle w:val="Akapitzlist"/>
        <w:numPr>
          <w:ilvl w:val="0"/>
          <w:numId w:val="33"/>
        </w:numPr>
        <w:suppressAutoHyphens/>
        <w:spacing w:after="0" w:line="240" w:lineRule="auto"/>
        <w:ind w:left="851" w:hanging="284"/>
        <w:jc w:val="both"/>
        <w:rPr>
          <w:rFonts w:ascii="Times New Roman" w:eastAsia="Calibri" w:hAnsi="Times New Roman" w:cs="Times New Roman"/>
          <w:sz w:val="24"/>
          <w:szCs w:val="24"/>
        </w:rPr>
      </w:pPr>
      <w:r w:rsidRPr="00493AA8">
        <w:rPr>
          <w:rFonts w:ascii="Times New Roman" w:hAnsi="Times New Roman" w:cs="Times New Roman"/>
          <w:sz w:val="24"/>
          <w:szCs w:val="24"/>
        </w:rPr>
        <w:t>Wykonawca jest związany ofertą 90 dni od upływu terminu składania ofert, przy czym pierwszym dniem z</w:t>
      </w:r>
      <w:r w:rsidRPr="001527BE">
        <w:rPr>
          <w:rFonts w:ascii="Times New Roman" w:hAnsi="Times New Roman" w:cs="Times New Roman"/>
          <w:sz w:val="24"/>
          <w:szCs w:val="24"/>
        </w:rPr>
        <w:t xml:space="preserve">wiązania ofertą jest dzień, w którym upływa termin składania ofert, tj. do dnia </w:t>
      </w:r>
      <w:r w:rsidR="001527BE" w:rsidRPr="001527BE">
        <w:rPr>
          <w:rFonts w:ascii="Times New Roman" w:hAnsi="Times New Roman" w:cs="Times New Roman"/>
          <w:sz w:val="24"/>
          <w:szCs w:val="24"/>
        </w:rPr>
        <w:t>19.04.2021</w:t>
      </w:r>
      <w:r w:rsidR="001527BE">
        <w:rPr>
          <w:rFonts w:ascii="Times New Roman" w:hAnsi="Times New Roman" w:cs="Times New Roman"/>
          <w:sz w:val="24"/>
          <w:szCs w:val="24"/>
        </w:rPr>
        <w:t xml:space="preserve"> r.</w:t>
      </w:r>
    </w:p>
    <w:p w14:paraId="3EBF3D60" w14:textId="69F437F1" w:rsidR="00D10E60" w:rsidRPr="00493AA8" w:rsidRDefault="00D10E60" w:rsidP="001527BE">
      <w:pPr>
        <w:pStyle w:val="Akapitzlist"/>
        <w:numPr>
          <w:ilvl w:val="0"/>
          <w:numId w:val="33"/>
        </w:numPr>
        <w:suppressAutoHyphens/>
        <w:spacing w:after="0" w:line="240" w:lineRule="auto"/>
        <w:ind w:left="851" w:hanging="284"/>
        <w:jc w:val="both"/>
        <w:rPr>
          <w:rFonts w:ascii="Times New Roman" w:eastAsia="Calibri" w:hAnsi="Times New Roman" w:cs="Times New Roman"/>
          <w:sz w:val="24"/>
          <w:szCs w:val="24"/>
        </w:rPr>
      </w:pPr>
      <w:r w:rsidRPr="00493AA8">
        <w:rPr>
          <w:rFonts w:ascii="Times New Roman" w:hAnsi="Times New Roman" w:cs="Times New Roman"/>
          <w:sz w:val="24"/>
          <w:szCs w:val="24"/>
        </w:rPr>
        <w:t>W</w:t>
      </w:r>
      <w:r w:rsidRPr="00493AA8">
        <w:rPr>
          <w:rFonts w:ascii="Times New Roman" w:hAnsi="Times New Roman" w:cs="Times New Roman"/>
          <w:b/>
          <w:sz w:val="24"/>
          <w:szCs w:val="24"/>
        </w:rPr>
        <w:t xml:space="preserve"> </w:t>
      </w:r>
      <w:r w:rsidRPr="00493AA8">
        <w:rPr>
          <w:rFonts w:ascii="Times New Roman" w:hAnsi="Times New Roman" w:cs="Times New Roman"/>
          <w:sz w:val="24"/>
          <w:szCs w:val="24"/>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49A2675D" w14:textId="24ACF927" w:rsidR="00D10E60" w:rsidRPr="00493AA8" w:rsidRDefault="00D10E60" w:rsidP="001527BE">
      <w:pPr>
        <w:pStyle w:val="Akapitzlist"/>
        <w:numPr>
          <w:ilvl w:val="0"/>
          <w:numId w:val="33"/>
        </w:numPr>
        <w:suppressAutoHyphens/>
        <w:spacing w:after="0" w:line="240" w:lineRule="auto"/>
        <w:ind w:left="851" w:hanging="284"/>
        <w:jc w:val="both"/>
        <w:rPr>
          <w:rFonts w:ascii="Times New Roman" w:eastAsia="Calibri" w:hAnsi="Times New Roman" w:cs="Times New Roman"/>
          <w:sz w:val="24"/>
          <w:szCs w:val="24"/>
        </w:rPr>
      </w:pPr>
      <w:r w:rsidRPr="00493AA8">
        <w:rPr>
          <w:rFonts w:ascii="Times New Roman" w:eastAsia="Calibri" w:hAnsi="Times New Roman" w:cs="Times New Roman"/>
          <w:sz w:val="24"/>
          <w:szCs w:val="24"/>
        </w:rPr>
        <w:t>Przedłużenie terminu związania ofertą, o którym mowa w ust. 2, wymaga złożenia przez wykonawcę pisemnego oświadczenia o wyrażeniu zgody na przedłużenie terminu związania ofertą.</w:t>
      </w:r>
    </w:p>
    <w:p w14:paraId="76642C4E" w14:textId="0E707E73" w:rsidR="00D10E60" w:rsidRPr="00493AA8" w:rsidRDefault="00D10E60" w:rsidP="001527BE">
      <w:pPr>
        <w:pStyle w:val="Akapitzlist"/>
        <w:numPr>
          <w:ilvl w:val="0"/>
          <w:numId w:val="33"/>
        </w:numPr>
        <w:suppressAutoHyphens/>
        <w:spacing w:after="0" w:line="240" w:lineRule="auto"/>
        <w:ind w:left="851" w:hanging="284"/>
        <w:jc w:val="both"/>
        <w:rPr>
          <w:rFonts w:ascii="Times New Roman" w:eastAsia="Calibri" w:hAnsi="Times New Roman" w:cs="Times New Roman"/>
          <w:sz w:val="24"/>
          <w:szCs w:val="24"/>
        </w:rPr>
      </w:pPr>
      <w:r w:rsidRPr="00493AA8">
        <w:rPr>
          <w:rFonts w:ascii="Times New Roman" w:hAnsi="Times New Roman" w:cs="Times New Roman"/>
          <w:sz w:val="24"/>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C049E26" w14:textId="77777777" w:rsidR="00D10E60" w:rsidRPr="00493AA8" w:rsidRDefault="00D10E60" w:rsidP="001527BE">
      <w:pPr>
        <w:pStyle w:val="Akapitzlist"/>
        <w:numPr>
          <w:ilvl w:val="0"/>
          <w:numId w:val="33"/>
        </w:numPr>
        <w:suppressAutoHyphens/>
        <w:spacing w:after="0" w:line="240" w:lineRule="auto"/>
        <w:ind w:left="851" w:hanging="284"/>
        <w:jc w:val="both"/>
        <w:rPr>
          <w:rFonts w:ascii="Times New Roman" w:eastAsia="Calibri" w:hAnsi="Times New Roman" w:cs="Times New Roman"/>
          <w:sz w:val="24"/>
          <w:szCs w:val="24"/>
        </w:rPr>
      </w:pPr>
      <w:r w:rsidRPr="00493AA8">
        <w:rPr>
          <w:rFonts w:ascii="Times New Roman" w:hAnsi="Times New Roman" w:cs="Times New Roman"/>
          <w:sz w:val="24"/>
          <w:szCs w:val="24"/>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27C57CFE" w14:textId="77777777" w:rsidR="00831181" w:rsidRPr="00493AA8" w:rsidRDefault="00831181" w:rsidP="00831181">
      <w:pPr>
        <w:pStyle w:val="Teksttreci20"/>
        <w:shd w:val="clear" w:color="auto" w:fill="auto"/>
        <w:tabs>
          <w:tab w:val="left" w:pos="799"/>
        </w:tabs>
        <w:spacing w:before="0" w:after="0" w:line="240" w:lineRule="auto"/>
        <w:ind w:firstLine="0"/>
        <w:jc w:val="both"/>
        <w:rPr>
          <w:rFonts w:ascii="Times New Roman" w:hAnsi="Times New Roman" w:cs="Times New Roman"/>
          <w:sz w:val="24"/>
          <w:szCs w:val="24"/>
        </w:rPr>
      </w:pPr>
    </w:p>
    <w:p w14:paraId="456DAA98" w14:textId="258EEA8B" w:rsidR="00831181" w:rsidRPr="00493AA8" w:rsidRDefault="00831181" w:rsidP="000C0410">
      <w:pPr>
        <w:pStyle w:val="Teksttreci20"/>
        <w:numPr>
          <w:ilvl w:val="0"/>
          <w:numId w:val="23"/>
        </w:numPr>
        <w:shd w:val="clear" w:color="auto" w:fill="auto"/>
        <w:tabs>
          <w:tab w:val="left" w:pos="567"/>
        </w:tabs>
        <w:spacing w:before="0" w:after="0" w:line="240" w:lineRule="auto"/>
        <w:ind w:left="567" w:hanging="567"/>
        <w:jc w:val="both"/>
        <w:rPr>
          <w:rFonts w:ascii="Times New Roman" w:hAnsi="Times New Roman" w:cs="Times New Roman"/>
          <w:b/>
          <w:sz w:val="24"/>
          <w:szCs w:val="24"/>
        </w:rPr>
      </w:pPr>
      <w:r w:rsidRPr="00493AA8">
        <w:rPr>
          <w:rFonts w:ascii="Times New Roman" w:hAnsi="Times New Roman" w:cs="Times New Roman"/>
          <w:b/>
          <w:sz w:val="24"/>
          <w:szCs w:val="24"/>
        </w:rPr>
        <w:t>KOMUNIKACJA ZAMAWIAJĄCEGO Z WYKONAWCAMI</w:t>
      </w:r>
    </w:p>
    <w:p w14:paraId="7D17432D" w14:textId="7C075C0A" w:rsidR="5B3E7009" w:rsidRPr="00493AA8" w:rsidRDefault="7F26652F" w:rsidP="001527BE">
      <w:pPr>
        <w:pStyle w:val="Akapitzlist"/>
        <w:numPr>
          <w:ilvl w:val="0"/>
          <w:numId w:val="15"/>
        </w:numPr>
        <w:tabs>
          <w:tab w:val="clear" w:pos="720"/>
          <w:tab w:val="num" w:pos="851"/>
        </w:tabs>
        <w:spacing w:after="0" w:line="240" w:lineRule="auto"/>
        <w:ind w:left="851" w:hanging="284"/>
        <w:contextualSpacing w:val="0"/>
        <w:jc w:val="both"/>
        <w:rPr>
          <w:rFonts w:ascii="Times New Roman" w:hAnsi="Times New Roman" w:cs="Times New Roman"/>
          <w:sz w:val="24"/>
          <w:szCs w:val="24"/>
        </w:rPr>
      </w:pPr>
      <w:r w:rsidRPr="00493AA8">
        <w:rPr>
          <w:rFonts w:ascii="Times New Roman" w:hAnsi="Times New Roman" w:cs="Times New Roman"/>
          <w:sz w:val="24"/>
          <w:szCs w:val="24"/>
        </w:rPr>
        <w:t xml:space="preserve">Osobą po stronie Zamawiającego uprawnioną do bezpośredniego kontaktu z Wykonawcami w sprawach dotyczących przedmiotu zamówienia oraz w sprawach formalnych jest: </w:t>
      </w:r>
      <w:r w:rsidR="00065FF4">
        <w:rPr>
          <w:rFonts w:ascii="Times New Roman" w:hAnsi="Times New Roman" w:cs="Times New Roman"/>
          <w:sz w:val="24"/>
          <w:szCs w:val="24"/>
        </w:rPr>
        <w:t xml:space="preserve">mgr </w:t>
      </w:r>
      <w:r w:rsidRPr="00065FF4">
        <w:rPr>
          <w:rFonts w:ascii="Times New Roman" w:hAnsi="Times New Roman" w:cs="Times New Roman"/>
          <w:sz w:val="24"/>
          <w:szCs w:val="24"/>
        </w:rPr>
        <w:t xml:space="preserve">Przemysław Milcarz, adres poczty elektronicznej: </w:t>
      </w:r>
      <w:r w:rsidRPr="00065FF4">
        <w:rPr>
          <w:rFonts w:ascii="Times New Roman" w:hAnsi="Times New Roman" w:cs="Times New Roman"/>
          <w:sz w:val="24"/>
          <w:szCs w:val="24"/>
          <w:lang w:val="en-US"/>
        </w:rPr>
        <w:t>przemyslaw.milcarz@pw.edu.pl.</w:t>
      </w:r>
      <w:r w:rsidR="2885F805" w:rsidRPr="00493AA8">
        <w:rPr>
          <w:rFonts w:ascii="Times New Roman" w:hAnsi="Times New Roman" w:cs="Times New Roman"/>
          <w:sz w:val="24"/>
          <w:szCs w:val="24"/>
          <w:lang w:val="en-US"/>
        </w:rPr>
        <w:t xml:space="preserve"> </w:t>
      </w:r>
    </w:p>
    <w:p w14:paraId="7846B735" w14:textId="77777777" w:rsidR="00831181" w:rsidRPr="00493AA8" w:rsidRDefault="7F26652F" w:rsidP="001527BE">
      <w:pPr>
        <w:pStyle w:val="Teksttreci20"/>
        <w:numPr>
          <w:ilvl w:val="0"/>
          <w:numId w:val="15"/>
        </w:numPr>
        <w:shd w:val="clear" w:color="auto" w:fill="auto"/>
        <w:tabs>
          <w:tab w:val="clear" w:pos="720"/>
          <w:tab w:val="num" w:pos="851"/>
          <w:tab w:val="left" w:pos="993"/>
        </w:tabs>
        <w:spacing w:before="0" w:after="0" w:line="240" w:lineRule="auto"/>
        <w:ind w:left="851" w:hanging="284"/>
        <w:jc w:val="both"/>
        <w:rPr>
          <w:rStyle w:val="Hipercze"/>
          <w:rFonts w:ascii="Times New Roman" w:hAnsi="Times New Roman" w:cs="Times New Roman"/>
          <w:b/>
          <w:bCs/>
          <w:color w:val="auto"/>
          <w:sz w:val="24"/>
          <w:szCs w:val="24"/>
          <w:u w:val="none"/>
        </w:rPr>
      </w:pPr>
      <w:r w:rsidRPr="00493AA8">
        <w:rPr>
          <w:rFonts w:ascii="Times New Roman" w:hAnsi="Times New Roman" w:cs="Times New Roman"/>
          <w:sz w:val="24"/>
          <w:szCs w:val="24"/>
        </w:rPr>
        <w:t xml:space="preserve">Postępowanie prowadzone jest w języku polskim w formie elektronicznej za pośrednictwem platformy zakupowej pod nazwą </w:t>
      </w:r>
      <w:hyperlink r:id="rId9">
        <w:r w:rsidRPr="00493AA8">
          <w:rPr>
            <w:rStyle w:val="Hipercze"/>
            <w:rFonts w:ascii="Times New Roman" w:hAnsi="Times New Roman" w:cs="Times New Roman"/>
            <w:color w:val="auto"/>
            <w:sz w:val="24"/>
            <w:szCs w:val="24"/>
            <w:u w:val="none"/>
          </w:rPr>
          <w:t>platformazakupowa.pl</w:t>
        </w:r>
      </w:hyperlink>
      <w:r w:rsidRPr="00493AA8">
        <w:rPr>
          <w:rFonts w:ascii="Times New Roman" w:hAnsi="Times New Roman" w:cs="Times New Roman"/>
          <w:sz w:val="24"/>
          <w:szCs w:val="24"/>
        </w:rPr>
        <w:t xml:space="preserve">,  dostępnej pod adresem  </w:t>
      </w:r>
      <w:hyperlink r:id="rId10">
        <w:r w:rsidRPr="00493AA8">
          <w:rPr>
            <w:rStyle w:val="Hipercze"/>
            <w:rFonts w:ascii="Times New Roman" w:hAnsi="Times New Roman" w:cs="Times New Roman"/>
            <w:color w:val="auto"/>
            <w:sz w:val="24"/>
            <w:szCs w:val="24"/>
            <w:u w:val="none"/>
          </w:rPr>
          <w:t>https://platformazakupowa.pl/pn/pw_edu</w:t>
        </w:r>
      </w:hyperlink>
      <w:r w:rsidRPr="00493AA8">
        <w:rPr>
          <w:rStyle w:val="Hipercze"/>
          <w:rFonts w:ascii="Times New Roman" w:hAnsi="Times New Roman" w:cs="Times New Roman"/>
          <w:color w:val="auto"/>
          <w:sz w:val="24"/>
          <w:szCs w:val="24"/>
          <w:u w:val="none"/>
        </w:rPr>
        <w:t>.</w:t>
      </w:r>
    </w:p>
    <w:p w14:paraId="4BEF6663" w14:textId="77777777" w:rsidR="00831181" w:rsidRPr="00493AA8" w:rsidRDefault="7F26652F" w:rsidP="001527BE">
      <w:pPr>
        <w:pStyle w:val="Teksttreci20"/>
        <w:numPr>
          <w:ilvl w:val="0"/>
          <w:numId w:val="15"/>
        </w:numPr>
        <w:shd w:val="clear" w:color="auto" w:fill="auto"/>
        <w:tabs>
          <w:tab w:val="clear" w:pos="720"/>
          <w:tab w:val="num" w:pos="851"/>
          <w:tab w:val="left" w:pos="993"/>
        </w:tabs>
        <w:spacing w:before="0" w:after="0" w:line="240" w:lineRule="auto"/>
        <w:ind w:left="851" w:hanging="284"/>
        <w:jc w:val="both"/>
        <w:rPr>
          <w:rFonts w:ascii="Times New Roman" w:hAnsi="Times New Roman" w:cs="Times New Roman"/>
          <w:sz w:val="24"/>
          <w:szCs w:val="24"/>
        </w:rPr>
      </w:pPr>
      <w:r w:rsidRPr="00493AA8">
        <w:rPr>
          <w:rFonts w:ascii="Times New Roman" w:hAnsi="Times New Roman" w:cs="Times New Roman"/>
          <w:sz w:val="24"/>
          <w:szCs w:val="24"/>
        </w:rPr>
        <w:t>Komunikacja między Zamawiającym a Wykonawcami w zakresie:</w:t>
      </w:r>
      <w:r w:rsidRPr="00493AA8">
        <w:rPr>
          <w:rFonts w:ascii="Times New Roman" w:hAnsi="Times New Roman" w:cs="Times New Roman"/>
          <w:b/>
          <w:bCs/>
          <w:sz w:val="24"/>
          <w:szCs w:val="24"/>
        </w:rPr>
        <w:t xml:space="preserve"> </w:t>
      </w:r>
      <w:r w:rsidRPr="00493AA8">
        <w:rPr>
          <w:rFonts w:ascii="Times New Roman" w:hAnsi="Times New Roman" w:cs="Times New Roman"/>
          <w:sz w:val="24"/>
          <w:szCs w:val="24"/>
        </w:rPr>
        <w:t>przesyłania Zamawiającemu pytań do treści SWZ;</w:t>
      </w:r>
      <w:r w:rsidRPr="00493AA8">
        <w:rPr>
          <w:rFonts w:ascii="Times New Roman" w:hAnsi="Times New Roman" w:cs="Times New Roman"/>
          <w:b/>
          <w:bCs/>
          <w:sz w:val="24"/>
          <w:szCs w:val="24"/>
        </w:rPr>
        <w:t xml:space="preserve"> </w:t>
      </w:r>
      <w:r w:rsidRPr="00493AA8">
        <w:rPr>
          <w:rFonts w:ascii="Times New Roman" w:hAnsi="Times New Roman" w:cs="Times New Roman"/>
          <w:sz w:val="24"/>
          <w:szCs w:val="24"/>
        </w:rPr>
        <w:t>przesyłania odpowiedzi na wezwanie Zamawiającego do złożenia/poprawienia/uzupełnienia oświadczeń, podmiotowych i przedmiotowych środków dowodowych, innych dokumentów lub oświadczeń składanych w postępowaniu;</w:t>
      </w:r>
      <w:r w:rsidRPr="00493AA8">
        <w:rPr>
          <w:rFonts w:ascii="Times New Roman" w:hAnsi="Times New Roman" w:cs="Times New Roman"/>
          <w:b/>
          <w:bCs/>
          <w:sz w:val="24"/>
          <w:szCs w:val="24"/>
        </w:rPr>
        <w:t xml:space="preserve"> </w:t>
      </w:r>
      <w:r w:rsidRPr="00493AA8">
        <w:rPr>
          <w:rFonts w:ascii="Times New Roman" w:hAnsi="Times New Roman" w:cs="Times New Roman"/>
          <w:sz w:val="24"/>
          <w:szCs w:val="24"/>
        </w:rPr>
        <w:t>przesyłania wniosków, informacji, oświadczeń Wykonawcy;</w:t>
      </w:r>
      <w:r w:rsidRPr="00493AA8">
        <w:rPr>
          <w:rFonts w:ascii="Times New Roman" w:hAnsi="Times New Roman" w:cs="Times New Roman"/>
          <w:b/>
          <w:bCs/>
          <w:sz w:val="24"/>
          <w:szCs w:val="24"/>
        </w:rPr>
        <w:t xml:space="preserve"> </w:t>
      </w:r>
      <w:r w:rsidRPr="00493AA8">
        <w:rPr>
          <w:rFonts w:ascii="Times New Roman" w:hAnsi="Times New Roman" w:cs="Times New Roman"/>
          <w:sz w:val="24"/>
          <w:szCs w:val="24"/>
        </w:rPr>
        <w:t xml:space="preserve">przesyłania odwołania; odbywa się za pośrednictwem https://platformazakupowa.pl/pn/pw_edu i formularza „Wyślij wiadomość do zamawiającego”. </w:t>
      </w:r>
    </w:p>
    <w:p w14:paraId="3A37C0CD" w14:textId="77777777" w:rsidR="00831181" w:rsidRPr="00493AA8" w:rsidRDefault="7F26652F" w:rsidP="001527BE">
      <w:pPr>
        <w:pStyle w:val="Teksttreci20"/>
        <w:numPr>
          <w:ilvl w:val="0"/>
          <w:numId w:val="15"/>
        </w:numPr>
        <w:shd w:val="clear" w:color="auto" w:fill="auto"/>
        <w:tabs>
          <w:tab w:val="clear" w:pos="720"/>
          <w:tab w:val="num" w:pos="851"/>
          <w:tab w:val="left" w:pos="993"/>
        </w:tabs>
        <w:spacing w:before="0" w:after="0" w:line="240" w:lineRule="auto"/>
        <w:ind w:left="851" w:hanging="284"/>
        <w:jc w:val="both"/>
        <w:rPr>
          <w:rFonts w:ascii="Times New Roman" w:hAnsi="Times New Roman" w:cs="Times New Roman"/>
          <w:sz w:val="24"/>
          <w:szCs w:val="24"/>
        </w:rPr>
      </w:pPr>
      <w:r w:rsidRPr="00493AA8">
        <w:rPr>
          <w:rFonts w:ascii="Times New Roman" w:hAnsi="Times New Roman" w:cs="Times New Roman"/>
          <w:sz w:val="24"/>
          <w:szCs w:val="24"/>
        </w:rPr>
        <w:t>Za datę przekazania (wpływu) oświadczeń, wniosków, zawiadomień oraz informacji przyjmuje się datę ich przesłania za pośrednictwem https://platformazakupowa.pl/pn/pw_edu</w:t>
      </w:r>
      <w:r w:rsidRPr="00493AA8">
        <w:rPr>
          <w:rStyle w:val="Hipercze"/>
          <w:rFonts w:ascii="Times New Roman" w:hAnsi="Times New Roman" w:cs="Times New Roman"/>
          <w:color w:val="auto"/>
          <w:sz w:val="24"/>
          <w:szCs w:val="24"/>
          <w:u w:val="none"/>
        </w:rPr>
        <w:t xml:space="preserve">, </w:t>
      </w:r>
      <w:r w:rsidRPr="00493AA8">
        <w:rPr>
          <w:rFonts w:ascii="Times New Roman" w:hAnsi="Times New Roman" w:cs="Times New Roman"/>
          <w:sz w:val="24"/>
          <w:szCs w:val="24"/>
        </w:rPr>
        <w:t>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przemyslaw.milcarz@pw.edu.pl.</w:t>
      </w:r>
    </w:p>
    <w:p w14:paraId="07EC5457" w14:textId="77777777" w:rsidR="00831181" w:rsidRPr="00493AA8" w:rsidRDefault="7F26652F" w:rsidP="001527BE">
      <w:pPr>
        <w:pStyle w:val="Akapitzlist"/>
        <w:numPr>
          <w:ilvl w:val="0"/>
          <w:numId w:val="15"/>
        </w:numPr>
        <w:tabs>
          <w:tab w:val="clear" w:pos="720"/>
          <w:tab w:val="num" w:pos="851"/>
        </w:tabs>
        <w:spacing w:after="0" w:line="240" w:lineRule="auto"/>
        <w:ind w:left="851" w:hanging="284"/>
        <w:contextualSpacing w:val="0"/>
        <w:jc w:val="both"/>
        <w:rPr>
          <w:rFonts w:ascii="Times New Roman" w:hAnsi="Times New Roman" w:cs="Times New Roman"/>
          <w:b/>
          <w:bCs/>
          <w:sz w:val="24"/>
          <w:szCs w:val="24"/>
        </w:rPr>
      </w:pPr>
      <w:r w:rsidRPr="00493AA8">
        <w:rPr>
          <w:rFonts w:ascii="Times New Roman" w:hAnsi="Times New Roman" w:cs="Times New Roman"/>
          <w:sz w:val="24"/>
          <w:szCs w:val="24"/>
        </w:rPr>
        <w:t>Zamawiający będzie przekazywał Wykonawcom informacje za pośrednictwem https://platformazakupowa.pl/pn/pw_edu</w:t>
      </w:r>
      <w:r w:rsidRPr="00493AA8">
        <w:rPr>
          <w:rStyle w:val="Hipercze"/>
          <w:rFonts w:ascii="Times New Roman" w:hAnsi="Times New Roman" w:cs="Times New Roman"/>
          <w:color w:val="auto"/>
          <w:sz w:val="24"/>
          <w:szCs w:val="24"/>
          <w:u w:val="none"/>
        </w:rPr>
        <w:t xml:space="preserve">. </w:t>
      </w:r>
      <w:r w:rsidRPr="00493AA8">
        <w:rPr>
          <w:rFonts w:ascii="Times New Roman" w:hAnsi="Times New Roman" w:cs="Times New Roman"/>
          <w:sz w:val="24"/>
          <w:szCs w:val="24"/>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106C353F" w14:textId="77777777" w:rsidR="00831181" w:rsidRPr="00493AA8" w:rsidRDefault="7F26652F" w:rsidP="001527BE">
      <w:pPr>
        <w:pStyle w:val="Akapitzlist"/>
        <w:numPr>
          <w:ilvl w:val="0"/>
          <w:numId w:val="15"/>
        </w:numPr>
        <w:tabs>
          <w:tab w:val="clear" w:pos="720"/>
          <w:tab w:val="num" w:pos="851"/>
        </w:tabs>
        <w:spacing w:after="0" w:line="240" w:lineRule="auto"/>
        <w:ind w:left="851" w:hanging="284"/>
        <w:contextualSpacing w:val="0"/>
        <w:jc w:val="both"/>
        <w:rPr>
          <w:rFonts w:ascii="Times New Roman" w:hAnsi="Times New Roman" w:cs="Times New Roman"/>
          <w:b/>
          <w:bCs/>
          <w:sz w:val="24"/>
          <w:szCs w:val="24"/>
        </w:rPr>
      </w:pPr>
      <w:r w:rsidRPr="00493AA8">
        <w:rPr>
          <w:rFonts w:ascii="Times New Roman" w:hAnsi="Times New Roman" w:cs="Times New Roman"/>
          <w:sz w:val="24"/>
          <w:szCs w:val="24"/>
        </w:rPr>
        <w:t>Wykonawca ma obowiązek sprawdzania komunikatów i wiadomości bezpośrednio na https://platformazakupowa.pl/pn/pw_edu</w:t>
      </w:r>
      <w:r w:rsidRPr="00493AA8">
        <w:rPr>
          <w:rStyle w:val="Hipercze"/>
          <w:rFonts w:ascii="Times New Roman" w:hAnsi="Times New Roman" w:cs="Times New Roman"/>
          <w:color w:val="auto"/>
          <w:sz w:val="24"/>
          <w:szCs w:val="24"/>
          <w:u w:val="none"/>
        </w:rPr>
        <w:t xml:space="preserve"> </w:t>
      </w:r>
      <w:r w:rsidRPr="00493AA8">
        <w:rPr>
          <w:rFonts w:ascii="Times New Roman" w:hAnsi="Times New Roman" w:cs="Times New Roman"/>
          <w:sz w:val="24"/>
          <w:szCs w:val="24"/>
        </w:rPr>
        <w:t>przesłanych przez Zamawiającego.</w:t>
      </w:r>
    </w:p>
    <w:p w14:paraId="224368BD" w14:textId="77777777" w:rsidR="00831181" w:rsidRPr="00493AA8" w:rsidRDefault="7F26652F" w:rsidP="001527BE">
      <w:pPr>
        <w:pStyle w:val="Akapitzlist"/>
        <w:numPr>
          <w:ilvl w:val="0"/>
          <w:numId w:val="15"/>
        </w:numPr>
        <w:tabs>
          <w:tab w:val="clear" w:pos="720"/>
          <w:tab w:val="num" w:pos="851"/>
        </w:tabs>
        <w:spacing w:after="0" w:line="240" w:lineRule="auto"/>
        <w:ind w:left="851" w:hanging="284"/>
        <w:contextualSpacing w:val="0"/>
        <w:jc w:val="both"/>
        <w:rPr>
          <w:rFonts w:ascii="Times New Roman" w:hAnsi="Times New Roman" w:cs="Times New Roman"/>
          <w:b/>
          <w:bCs/>
          <w:sz w:val="24"/>
          <w:szCs w:val="24"/>
        </w:rPr>
      </w:pPr>
      <w:r w:rsidRPr="00493AA8">
        <w:rPr>
          <w:rFonts w:ascii="Times New Roman" w:hAnsi="Times New Roman" w:cs="Times New Roman"/>
          <w:sz w:val="24"/>
          <w:szCs w:val="24"/>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0F15CCA4" w14:textId="5374278F" w:rsidR="00831181" w:rsidRPr="00493AA8" w:rsidRDefault="00831181" w:rsidP="00702322">
      <w:pPr>
        <w:pStyle w:val="Akapitzlist"/>
        <w:numPr>
          <w:ilvl w:val="0"/>
          <w:numId w:val="16"/>
        </w:numPr>
        <w:tabs>
          <w:tab w:val="num" w:pos="1134"/>
        </w:tabs>
        <w:spacing w:after="0" w:line="240" w:lineRule="auto"/>
        <w:ind w:left="1134" w:hanging="283"/>
        <w:contextualSpacing w:val="0"/>
        <w:jc w:val="both"/>
        <w:rPr>
          <w:rFonts w:ascii="Times New Roman" w:hAnsi="Times New Roman" w:cs="Times New Roman"/>
          <w:b/>
          <w:sz w:val="24"/>
          <w:szCs w:val="24"/>
        </w:rPr>
      </w:pPr>
      <w:r w:rsidRPr="00493AA8">
        <w:rPr>
          <w:rFonts w:ascii="Times New Roman" w:hAnsi="Times New Roman" w:cs="Times New Roman"/>
          <w:sz w:val="24"/>
          <w:szCs w:val="24"/>
        </w:rPr>
        <w:t xml:space="preserve">stały dostęp do sieci Internet o gwarantowanej przepustowości nie mniejszej niż 512 </w:t>
      </w:r>
      <w:proofErr w:type="spellStart"/>
      <w:r w:rsidRPr="00493AA8">
        <w:rPr>
          <w:rFonts w:ascii="Times New Roman" w:hAnsi="Times New Roman" w:cs="Times New Roman"/>
          <w:sz w:val="24"/>
          <w:szCs w:val="24"/>
        </w:rPr>
        <w:t>kb</w:t>
      </w:r>
      <w:proofErr w:type="spellEnd"/>
      <w:r w:rsidRPr="00493AA8">
        <w:rPr>
          <w:rFonts w:ascii="Times New Roman" w:hAnsi="Times New Roman" w:cs="Times New Roman"/>
          <w:sz w:val="24"/>
          <w:szCs w:val="24"/>
        </w:rPr>
        <w:t>/s</w:t>
      </w:r>
      <w:r w:rsidR="0084390A" w:rsidRPr="00493AA8">
        <w:rPr>
          <w:rFonts w:ascii="Times New Roman" w:hAnsi="Times New Roman" w:cs="Times New Roman"/>
          <w:sz w:val="24"/>
          <w:szCs w:val="24"/>
        </w:rPr>
        <w:t>;</w:t>
      </w:r>
    </w:p>
    <w:p w14:paraId="525868F9" w14:textId="5929B185" w:rsidR="00831181" w:rsidRPr="00493AA8" w:rsidRDefault="00831181" w:rsidP="00702322">
      <w:pPr>
        <w:pStyle w:val="Akapitzlist"/>
        <w:numPr>
          <w:ilvl w:val="0"/>
          <w:numId w:val="16"/>
        </w:numPr>
        <w:tabs>
          <w:tab w:val="num" w:pos="1134"/>
        </w:tabs>
        <w:spacing w:after="0" w:line="240" w:lineRule="auto"/>
        <w:ind w:left="1134" w:hanging="283"/>
        <w:contextualSpacing w:val="0"/>
        <w:jc w:val="both"/>
        <w:rPr>
          <w:rFonts w:ascii="Times New Roman" w:hAnsi="Times New Roman" w:cs="Times New Roman"/>
          <w:b/>
          <w:sz w:val="24"/>
          <w:szCs w:val="24"/>
        </w:rPr>
      </w:pPr>
      <w:r w:rsidRPr="00493AA8">
        <w:rPr>
          <w:rFonts w:ascii="Times New Roman" w:hAnsi="Times New Roman" w:cs="Times New Roman"/>
          <w:sz w:val="24"/>
          <w:szCs w:val="24"/>
        </w:rPr>
        <w:t>komputer klasy PC lub MAC o następującej konfiguracji: pamięć min. 2 GB Ram, procesor Intel IV 2 GHZ lub jego nowsza wersja, jeden z systemów operacyjnych MS Windows 7, Mac Os x 10 4, Linux, lub ich nowsze wersje</w:t>
      </w:r>
      <w:r w:rsidR="0084390A" w:rsidRPr="00493AA8">
        <w:rPr>
          <w:rFonts w:ascii="Times New Roman" w:hAnsi="Times New Roman" w:cs="Times New Roman"/>
          <w:sz w:val="24"/>
          <w:szCs w:val="24"/>
        </w:rPr>
        <w:t>;</w:t>
      </w:r>
    </w:p>
    <w:p w14:paraId="24BFF78B" w14:textId="786BBF7B" w:rsidR="00831181" w:rsidRPr="00493AA8" w:rsidRDefault="00831181" w:rsidP="00702322">
      <w:pPr>
        <w:pStyle w:val="Akapitzlist"/>
        <w:numPr>
          <w:ilvl w:val="0"/>
          <w:numId w:val="16"/>
        </w:numPr>
        <w:tabs>
          <w:tab w:val="num" w:pos="1134"/>
        </w:tabs>
        <w:spacing w:after="0" w:line="240" w:lineRule="auto"/>
        <w:ind w:left="1134" w:hanging="283"/>
        <w:contextualSpacing w:val="0"/>
        <w:jc w:val="both"/>
        <w:rPr>
          <w:rFonts w:ascii="Times New Roman" w:hAnsi="Times New Roman" w:cs="Times New Roman"/>
          <w:b/>
          <w:sz w:val="24"/>
          <w:szCs w:val="24"/>
        </w:rPr>
      </w:pPr>
      <w:r w:rsidRPr="00493AA8">
        <w:rPr>
          <w:rFonts w:ascii="Times New Roman" w:hAnsi="Times New Roman" w:cs="Times New Roman"/>
          <w:sz w:val="24"/>
          <w:szCs w:val="24"/>
        </w:rPr>
        <w:t>zainstalowana dowolna przeglądarka internetowa; Uwaga! od dnia 17 sierpnia 2021, ze względu na zakończenie wspierania przeglądarki Internet Explorer przez firmę Microsoft, stosowanie przeglądarki Internet Explorer nie będzie dopuszczalne</w:t>
      </w:r>
      <w:r w:rsidR="0084390A" w:rsidRPr="00493AA8">
        <w:rPr>
          <w:rFonts w:ascii="Times New Roman" w:hAnsi="Times New Roman" w:cs="Times New Roman"/>
          <w:sz w:val="24"/>
          <w:szCs w:val="24"/>
        </w:rPr>
        <w:t>;</w:t>
      </w:r>
    </w:p>
    <w:p w14:paraId="7388563A" w14:textId="22DFA5DF" w:rsidR="00831181" w:rsidRPr="00493AA8" w:rsidRDefault="00831181" w:rsidP="00702322">
      <w:pPr>
        <w:pStyle w:val="Akapitzlist"/>
        <w:numPr>
          <w:ilvl w:val="0"/>
          <w:numId w:val="16"/>
        </w:numPr>
        <w:tabs>
          <w:tab w:val="num" w:pos="1134"/>
        </w:tabs>
        <w:spacing w:after="0" w:line="240" w:lineRule="auto"/>
        <w:ind w:left="1134" w:hanging="283"/>
        <w:contextualSpacing w:val="0"/>
        <w:jc w:val="both"/>
        <w:rPr>
          <w:rFonts w:ascii="Times New Roman" w:hAnsi="Times New Roman" w:cs="Times New Roman"/>
          <w:b/>
          <w:sz w:val="24"/>
          <w:szCs w:val="24"/>
        </w:rPr>
      </w:pPr>
      <w:r w:rsidRPr="00493AA8">
        <w:rPr>
          <w:rFonts w:ascii="Times New Roman" w:hAnsi="Times New Roman" w:cs="Times New Roman"/>
          <w:sz w:val="24"/>
          <w:szCs w:val="24"/>
        </w:rPr>
        <w:t>włączona obsługa JavaScript</w:t>
      </w:r>
      <w:r w:rsidR="0084390A" w:rsidRPr="00493AA8">
        <w:rPr>
          <w:rFonts w:ascii="Times New Roman" w:hAnsi="Times New Roman" w:cs="Times New Roman"/>
          <w:sz w:val="24"/>
          <w:szCs w:val="24"/>
        </w:rPr>
        <w:t>;</w:t>
      </w:r>
    </w:p>
    <w:p w14:paraId="5060DAE4" w14:textId="1975D7F0" w:rsidR="00831181" w:rsidRPr="00493AA8" w:rsidRDefault="00831181" w:rsidP="00702322">
      <w:pPr>
        <w:pStyle w:val="Akapitzlist"/>
        <w:numPr>
          <w:ilvl w:val="0"/>
          <w:numId w:val="16"/>
        </w:numPr>
        <w:tabs>
          <w:tab w:val="num" w:pos="1134"/>
        </w:tabs>
        <w:spacing w:after="0" w:line="240" w:lineRule="auto"/>
        <w:ind w:left="1134" w:hanging="283"/>
        <w:contextualSpacing w:val="0"/>
        <w:jc w:val="both"/>
        <w:rPr>
          <w:rFonts w:ascii="Times New Roman" w:hAnsi="Times New Roman" w:cs="Times New Roman"/>
          <w:b/>
          <w:sz w:val="24"/>
          <w:szCs w:val="24"/>
        </w:rPr>
      </w:pPr>
      <w:r w:rsidRPr="00493AA8">
        <w:rPr>
          <w:rFonts w:ascii="Times New Roman" w:hAnsi="Times New Roman" w:cs="Times New Roman"/>
          <w:sz w:val="24"/>
          <w:szCs w:val="24"/>
        </w:rPr>
        <w:lastRenderedPageBreak/>
        <w:t xml:space="preserve">zainstalowany program Adobe </w:t>
      </w:r>
      <w:proofErr w:type="spellStart"/>
      <w:r w:rsidRPr="00493AA8">
        <w:rPr>
          <w:rFonts w:ascii="Times New Roman" w:hAnsi="Times New Roman" w:cs="Times New Roman"/>
          <w:sz w:val="24"/>
          <w:szCs w:val="24"/>
        </w:rPr>
        <w:t>Acrobat</w:t>
      </w:r>
      <w:proofErr w:type="spellEnd"/>
      <w:r w:rsidRPr="00493AA8">
        <w:rPr>
          <w:rFonts w:ascii="Times New Roman" w:hAnsi="Times New Roman" w:cs="Times New Roman"/>
          <w:sz w:val="24"/>
          <w:szCs w:val="24"/>
        </w:rPr>
        <w:t xml:space="preserve"> Reader lub inny obsługujący format plików .pdf</w:t>
      </w:r>
      <w:r w:rsidR="0084390A" w:rsidRPr="00493AA8">
        <w:rPr>
          <w:rFonts w:ascii="Times New Roman" w:hAnsi="Times New Roman" w:cs="Times New Roman"/>
          <w:sz w:val="24"/>
          <w:szCs w:val="24"/>
        </w:rPr>
        <w:t>;</w:t>
      </w:r>
    </w:p>
    <w:p w14:paraId="2EBA455B" w14:textId="5B10CEF6" w:rsidR="00831181" w:rsidRPr="00493AA8" w:rsidRDefault="00831181" w:rsidP="00702322">
      <w:pPr>
        <w:pStyle w:val="Akapitzlist"/>
        <w:numPr>
          <w:ilvl w:val="0"/>
          <w:numId w:val="16"/>
        </w:numPr>
        <w:tabs>
          <w:tab w:val="num" w:pos="1134"/>
        </w:tabs>
        <w:spacing w:after="0" w:line="240" w:lineRule="auto"/>
        <w:ind w:left="1134" w:hanging="283"/>
        <w:contextualSpacing w:val="0"/>
        <w:jc w:val="both"/>
        <w:rPr>
          <w:rFonts w:ascii="Times New Roman" w:hAnsi="Times New Roman" w:cs="Times New Roman"/>
          <w:b/>
          <w:sz w:val="24"/>
          <w:szCs w:val="24"/>
        </w:rPr>
      </w:pPr>
      <w:r w:rsidRPr="00493AA8">
        <w:rPr>
          <w:rFonts w:ascii="Times New Roman" w:hAnsi="Times New Roman" w:cs="Times New Roman"/>
          <w:sz w:val="24"/>
          <w:szCs w:val="24"/>
        </w:rPr>
        <w:t>Platformazakupowa.pl działa według standardu przyjętego w komunikacji sieciowej - kodowanie UTF8</w:t>
      </w:r>
      <w:r w:rsidR="0084390A" w:rsidRPr="00493AA8">
        <w:rPr>
          <w:rFonts w:ascii="Times New Roman" w:hAnsi="Times New Roman" w:cs="Times New Roman"/>
          <w:sz w:val="24"/>
          <w:szCs w:val="24"/>
        </w:rPr>
        <w:t>.</w:t>
      </w:r>
    </w:p>
    <w:p w14:paraId="3B037672" w14:textId="77777777" w:rsidR="00831181" w:rsidRPr="00493AA8" w:rsidRDefault="7F26652F" w:rsidP="001527BE">
      <w:pPr>
        <w:pStyle w:val="Akapitzlist"/>
        <w:numPr>
          <w:ilvl w:val="0"/>
          <w:numId w:val="15"/>
        </w:numPr>
        <w:tabs>
          <w:tab w:val="clear" w:pos="720"/>
          <w:tab w:val="num" w:pos="851"/>
        </w:tabs>
        <w:spacing w:after="0" w:line="240" w:lineRule="auto"/>
        <w:ind w:left="851" w:hanging="284"/>
        <w:contextualSpacing w:val="0"/>
        <w:jc w:val="both"/>
        <w:rPr>
          <w:rFonts w:ascii="Times New Roman" w:hAnsi="Times New Roman" w:cs="Times New Roman"/>
          <w:b/>
          <w:bCs/>
          <w:sz w:val="24"/>
          <w:szCs w:val="24"/>
        </w:rPr>
      </w:pPr>
      <w:r w:rsidRPr="00493AA8">
        <w:rPr>
          <w:rFonts w:ascii="Times New Roman" w:hAnsi="Times New Roman" w:cs="Times New Roman"/>
          <w:sz w:val="24"/>
          <w:szCs w:val="24"/>
        </w:rPr>
        <w:t>Oznaczenie czasu odbioru danych przez platformę zakupową stanowi datę oraz dokładny czas (</w:t>
      </w:r>
      <w:proofErr w:type="spellStart"/>
      <w:r w:rsidRPr="00493AA8">
        <w:rPr>
          <w:rFonts w:ascii="Times New Roman" w:hAnsi="Times New Roman" w:cs="Times New Roman"/>
          <w:sz w:val="24"/>
          <w:szCs w:val="24"/>
        </w:rPr>
        <w:t>hh:mm:ss</w:t>
      </w:r>
      <w:proofErr w:type="spellEnd"/>
      <w:r w:rsidRPr="00493AA8">
        <w:rPr>
          <w:rFonts w:ascii="Times New Roman" w:hAnsi="Times New Roman" w:cs="Times New Roman"/>
          <w:sz w:val="24"/>
          <w:szCs w:val="24"/>
        </w:rPr>
        <w:t>) generowany wg. czasu lokalnego serwera synchronizowanego z zegarem Głównego Urzędu Miar.</w:t>
      </w:r>
    </w:p>
    <w:p w14:paraId="48C427A1" w14:textId="77777777" w:rsidR="009C1C24" w:rsidRPr="00493AA8" w:rsidRDefault="7F26652F" w:rsidP="001527BE">
      <w:pPr>
        <w:pStyle w:val="Akapitzlist"/>
        <w:numPr>
          <w:ilvl w:val="0"/>
          <w:numId w:val="15"/>
        </w:numPr>
        <w:tabs>
          <w:tab w:val="clear" w:pos="720"/>
          <w:tab w:val="num" w:pos="851"/>
        </w:tabs>
        <w:spacing w:after="0" w:line="240" w:lineRule="auto"/>
        <w:ind w:left="851" w:hanging="284"/>
        <w:contextualSpacing w:val="0"/>
        <w:jc w:val="both"/>
        <w:rPr>
          <w:rFonts w:ascii="Times New Roman" w:hAnsi="Times New Roman" w:cs="Times New Roman"/>
          <w:sz w:val="24"/>
          <w:szCs w:val="24"/>
        </w:rPr>
      </w:pPr>
      <w:r w:rsidRPr="00493AA8">
        <w:rPr>
          <w:rFonts w:ascii="Times New Roman" w:hAnsi="Times New Roman" w:cs="Times New Roman"/>
          <w:sz w:val="24"/>
          <w:szCs w:val="24"/>
        </w:rPr>
        <w:t xml:space="preserve">Wykonawca, przystępując do niniejszego postępowania o udzielenie zamówienia publicznego akceptuje warunki korzystania z platformazakupowa.pl określone w Regulaminie zamieszczonym na stronie internetowej w zakładce </w:t>
      </w:r>
      <w:r w:rsidRPr="00493AA8">
        <w:rPr>
          <w:rFonts w:ascii="Times New Roman" w:hAnsi="Times New Roman" w:cs="Times New Roman"/>
          <w:b/>
          <w:bCs/>
          <w:sz w:val="24"/>
          <w:szCs w:val="24"/>
        </w:rPr>
        <w:t xml:space="preserve">„Regulamin” </w:t>
      </w:r>
      <w:r w:rsidRPr="00493AA8">
        <w:rPr>
          <w:rFonts w:ascii="Times New Roman" w:hAnsi="Times New Roman" w:cs="Times New Roman"/>
          <w:sz w:val="24"/>
          <w:szCs w:val="24"/>
        </w:rPr>
        <w:t>oraz uznaje go za wiążący</w:t>
      </w:r>
      <w:r w:rsidR="3E8A7B7F" w:rsidRPr="00493AA8">
        <w:rPr>
          <w:rFonts w:ascii="Times New Roman" w:hAnsi="Times New Roman" w:cs="Times New Roman"/>
          <w:sz w:val="24"/>
          <w:szCs w:val="24"/>
        </w:rPr>
        <w:t>.</w:t>
      </w:r>
    </w:p>
    <w:p w14:paraId="3E5C2F7D" w14:textId="77777777" w:rsidR="00375747" w:rsidRPr="00493AA8" w:rsidRDefault="00375747" w:rsidP="001527BE">
      <w:pPr>
        <w:pStyle w:val="Akapitzlist"/>
        <w:numPr>
          <w:ilvl w:val="0"/>
          <w:numId w:val="33"/>
        </w:numPr>
        <w:tabs>
          <w:tab w:val="num" w:pos="851"/>
        </w:tabs>
        <w:spacing w:after="0" w:line="240" w:lineRule="auto"/>
        <w:ind w:left="851" w:hanging="284"/>
        <w:jc w:val="both"/>
        <w:rPr>
          <w:rFonts w:ascii="Times New Roman" w:hAnsi="Times New Roman" w:cs="Times New Roman"/>
          <w:vanish/>
          <w:sz w:val="24"/>
          <w:szCs w:val="24"/>
        </w:rPr>
      </w:pPr>
    </w:p>
    <w:p w14:paraId="3CBB85AC" w14:textId="77777777" w:rsidR="00375747" w:rsidRPr="00493AA8" w:rsidRDefault="00375747" w:rsidP="001527BE">
      <w:pPr>
        <w:pStyle w:val="Akapitzlist"/>
        <w:numPr>
          <w:ilvl w:val="0"/>
          <w:numId w:val="33"/>
        </w:numPr>
        <w:tabs>
          <w:tab w:val="num" w:pos="851"/>
        </w:tabs>
        <w:spacing w:after="0" w:line="240" w:lineRule="auto"/>
        <w:ind w:left="851" w:hanging="284"/>
        <w:jc w:val="both"/>
        <w:rPr>
          <w:rFonts w:ascii="Times New Roman" w:hAnsi="Times New Roman" w:cs="Times New Roman"/>
          <w:vanish/>
          <w:sz w:val="24"/>
          <w:szCs w:val="24"/>
        </w:rPr>
      </w:pPr>
    </w:p>
    <w:p w14:paraId="0D42A65D" w14:textId="77777777" w:rsidR="00375747" w:rsidRPr="00493AA8" w:rsidRDefault="00375747" w:rsidP="001527BE">
      <w:pPr>
        <w:pStyle w:val="Akapitzlist"/>
        <w:numPr>
          <w:ilvl w:val="0"/>
          <w:numId w:val="33"/>
        </w:numPr>
        <w:tabs>
          <w:tab w:val="num" w:pos="851"/>
        </w:tabs>
        <w:spacing w:after="0" w:line="240" w:lineRule="auto"/>
        <w:ind w:left="851" w:hanging="284"/>
        <w:jc w:val="both"/>
        <w:rPr>
          <w:rFonts w:ascii="Times New Roman" w:hAnsi="Times New Roman" w:cs="Times New Roman"/>
          <w:vanish/>
          <w:sz w:val="24"/>
          <w:szCs w:val="24"/>
        </w:rPr>
      </w:pPr>
    </w:p>
    <w:p w14:paraId="62F1D0D1" w14:textId="77777777" w:rsidR="00375747" w:rsidRPr="00493AA8" w:rsidRDefault="00375747" w:rsidP="001527BE">
      <w:pPr>
        <w:pStyle w:val="Akapitzlist"/>
        <w:numPr>
          <w:ilvl w:val="0"/>
          <w:numId w:val="33"/>
        </w:numPr>
        <w:tabs>
          <w:tab w:val="num" w:pos="851"/>
        </w:tabs>
        <w:spacing w:after="0" w:line="240" w:lineRule="auto"/>
        <w:ind w:left="851" w:hanging="284"/>
        <w:jc w:val="both"/>
        <w:rPr>
          <w:rFonts w:ascii="Times New Roman" w:hAnsi="Times New Roman" w:cs="Times New Roman"/>
          <w:vanish/>
          <w:sz w:val="24"/>
          <w:szCs w:val="24"/>
        </w:rPr>
      </w:pPr>
    </w:p>
    <w:p w14:paraId="53E44CAE" w14:textId="1FEB9C60" w:rsidR="00831181" w:rsidRPr="001527BE" w:rsidRDefault="7F26652F" w:rsidP="00702322">
      <w:pPr>
        <w:pStyle w:val="Akapitzlist"/>
        <w:numPr>
          <w:ilvl w:val="0"/>
          <w:numId w:val="33"/>
        </w:numPr>
        <w:tabs>
          <w:tab w:val="num" w:pos="851"/>
          <w:tab w:val="left" w:pos="993"/>
        </w:tabs>
        <w:spacing w:after="0" w:line="240" w:lineRule="auto"/>
        <w:ind w:left="851" w:hanging="425"/>
        <w:jc w:val="both"/>
        <w:rPr>
          <w:rFonts w:ascii="Times New Roman" w:hAnsi="Times New Roman" w:cs="Times New Roman"/>
          <w:sz w:val="24"/>
          <w:szCs w:val="24"/>
        </w:rPr>
      </w:pPr>
      <w:r w:rsidRPr="001527BE">
        <w:rPr>
          <w:rFonts w:ascii="Times New Roman" w:hAnsi="Times New Roman" w:cs="Times New Roman"/>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w:t>
      </w:r>
      <w:r w:rsidRPr="001527BE">
        <w:rPr>
          <w:rFonts w:ascii="Times New Roman" w:hAnsi="Times New Roman" w:cs="Times New Roman"/>
          <w:b/>
          <w:bCs/>
          <w:sz w:val="24"/>
          <w:szCs w:val="24"/>
        </w:rPr>
        <w:t>„Instrukcje dla Wykonawców”</w:t>
      </w:r>
      <w:r w:rsidRPr="001527BE">
        <w:rPr>
          <w:rFonts w:ascii="Times New Roman" w:hAnsi="Times New Roman" w:cs="Times New Roman"/>
          <w:sz w:val="24"/>
          <w:szCs w:val="24"/>
        </w:rPr>
        <w:t xml:space="preserve"> na stronie internetowej pod adresem: https://platformazakupowa.pl/strona/45-instrukcje</w:t>
      </w:r>
      <w:r w:rsidRPr="001527BE">
        <w:rPr>
          <w:rStyle w:val="Hipercze"/>
          <w:rFonts w:ascii="Times New Roman" w:hAnsi="Times New Roman" w:cs="Times New Roman"/>
          <w:color w:val="auto"/>
          <w:sz w:val="24"/>
          <w:szCs w:val="24"/>
          <w:u w:val="none"/>
        </w:rPr>
        <w:t>.</w:t>
      </w:r>
    </w:p>
    <w:p w14:paraId="16D26840" w14:textId="77777777" w:rsidR="00831181" w:rsidRPr="00493AA8" w:rsidRDefault="00831181" w:rsidP="008330FA">
      <w:pPr>
        <w:pStyle w:val="Teksttreci20"/>
        <w:shd w:val="clear" w:color="auto" w:fill="auto"/>
        <w:tabs>
          <w:tab w:val="left" w:pos="799"/>
        </w:tabs>
        <w:spacing w:before="0" w:after="0" w:line="240" w:lineRule="auto"/>
        <w:ind w:left="993" w:hanging="426"/>
        <w:jc w:val="both"/>
        <w:rPr>
          <w:rFonts w:ascii="Times New Roman" w:hAnsi="Times New Roman" w:cs="Times New Roman"/>
          <w:b/>
          <w:sz w:val="24"/>
          <w:szCs w:val="24"/>
        </w:rPr>
      </w:pPr>
    </w:p>
    <w:p w14:paraId="01B7D631" w14:textId="03FF169F" w:rsidR="008330FA" w:rsidRPr="00493AA8" w:rsidRDefault="008330FA" w:rsidP="000C0410">
      <w:pPr>
        <w:pStyle w:val="Tekstkomentarza"/>
        <w:numPr>
          <w:ilvl w:val="0"/>
          <w:numId w:val="23"/>
        </w:numPr>
        <w:ind w:left="567" w:hanging="567"/>
        <w:jc w:val="both"/>
        <w:rPr>
          <w:rFonts w:eastAsia="Calibri"/>
          <w:b/>
          <w:sz w:val="24"/>
        </w:rPr>
      </w:pPr>
      <w:r w:rsidRPr="00493AA8">
        <w:rPr>
          <w:rFonts w:eastAsia="Calibri"/>
          <w:b/>
          <w:sz w:val="24"/>
        </w:rPr>
        <w:t>OPIS SPOSOBU PRZYGOTOWANIA I ZŁOŻENIA OFERTY</w:t>
      </w:r>
    </w:p>
    <w:p w14:paraId="04F084DC" w14:textId="7371C4F1" w:rsidR="008330FA" w:rsidRPr="00493AA8" w:rsidRDefault="26A7EC21" w:rsidP="001527BE">
      <w:pPr>
        <w:pStyle w:val="Tekstkomentarza"/>
        <w:numPr>
          <w:ilvl w:val="0"/>
          <w:numId w:val="17"/>
        </w:numPr>
        <w:ind w:left="851" w:hanging="284"/>
        <w:jc w:val="both"/>
        <w:rPr>
          <w:rFonts w:eastAsia="Calibri"/>
          <w:b/>
          <w:bCs/>
          <w:sz w:val="24"/>
        </w:rPr>
      </w:pPr>
      <w:r w:rsidRPr="00493AA8">
        <w:rPr>
          <w:sz w:val="24"/>
        </w:rPr>
        <w:t>Oferta  składan</w:t>
      </w:r>
      <w:r w:rsidR="0C51BFD1" w:rsidRPr="00493AA8">
        <w:rPr>
          <w:sz w:val="24"/>
        </w:rPr>
        <w:t>a</w:t>
      </w:r>
      <w:r w:rsidRPr="00493AA8">
        <w:rPr>
          <w:sz w:val="24"/>
        </w:rPr>
        <w:t xml:space="preserve"> elektronicznie mus</w:t>
      </w:r>
      <w:r w:rsidR="19F794B4" w:rsidRPr="00493AA8">
        <w:rPr>
          <w:sz w:val="24"/>
        </w:rPr>
        <w:t>i</w:t>
      </w:r>
      <w:r w:rsidRPr="00493AA8">
        <w:rPr>
          <w:sz w:val="24"/>
        </w:rPr>
        <w:t xml:space="preserve"> zostać podpisan</w:t>
      </w:r>
      <w:r w:rsidR="5F04D77D" w:rsidRPr="00493AA8">
        <w:rPr>
          <w:sz w:val="24"/>
        </w:rPr>
        <w:t>a</w:t>
      </w:r>
      <w:r w:rsidRPr="00493AA8">
        <w:rPr>
          <w:sz w:val="24"/>
        </w:rPr>
        <w:t xml:space="preserve"> kwalifikowanym podpisem elektronicznym. W procesie składania oferty na platformie, kwalifikowany podpis elektroniczny Wykonawca składa bezpośrednio na dokumencie, który następnie przesyła do systemu.</w:t>
      </w:r>
      <w:bookmarkStart w:id="7" w:name="_21eeoojwb3nb"/>
      <w:bookmarkEnd w:id="7"/>
    </w:p>
    <w:p w14:paraId="1A2593C9" w14:textId="77777777" w:rsidR="008330FA" w:rsidRPr="00493AA8" w:rsidRDefault="008330FA" w:rsidP="001527BE">
      <w:pPr>
        <w:pStyle w:val="Tekstkomentarza"/>
        <w:numPr>
          <w:ilvl w:val="0"/>
          <w:numId w:val="17"/>
        </w:numPr>
        <w:ind w:left="851" w:hanging="284"/>
        <w:jc w:val="both"/>
        <w:rPr>
          <w:rFonts w:eastAsia="Calibri"/>
          <w:b/>
          <w:sz w:val="24"/>
        </w:rPr>
      </w:pPr>
      <w:r w:rsidRPr="00493AA8">
        <w:rPr>
          <w:rFonts w:eastAsia="Arial"/>
          <w:sz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493AA8">
        <w:rPr>
          <w:rFonts w:eastAsia="Arial"/>
          <w:b/>
          <w:sz w:val="24"/>
        </w:rPr>
        <w:t>kwalifikowanym podpisem elektronicznym</w:t>
      </w:r>
      <w:r w:rsidRPr="00493AA8">
        <w:rPr>
          <w:rFonts w:eastAsia="Arial"/>
          <w:sz w:val="24"/>
        </w:rPr>
        <w:t xml:space="preserve"> przez osobę/osoby upoważnioną/upoważnione. Poświadczenie za zgodność z oryginałem następuje w postaci elektronicznej podpisane kwalifikowanym podpisem elektronicznym przez osobę/osoby upoważnioną/upoważnione. </w:t>
      </w:r>
      <w:r w:rsidRPr="00493AA8">
        <w:rPr>
          <w:rFonts w:eastAsia="Arial"/>
          <w:sz w:val="24"/>
          <w:vertAlign w:val="superscript"/>
        </w:rPr>
        <w:footnoteReference w:id="2"/>
      </w:r>
    </w:p>
    <w:p w14:paraId="2EA351C6" w14:textId="77777777" w:rsidR="008330FA" w:rsidRPr="00493AA8" w:rsidRDefault="008330FA" w:rsidP="001527BE">
      <w:pPr>
        <w:pStyle w:val="Tekstkomentarza"/>
        <w:numPr>
          <w:ilvl w:val="0"/>
          <w:numId w:val="17"/>
        </w:numPr>
        <w:ind w:left="851" w:hanging="284"/>
        <w:jc w:val="both"/>
        <w:rPr>
          <w:rFonts w:eastAsia="Calibri"/>
          <w:b/>
          <w:sz w:val="24"/>
        </w:rPr>
      </w:pPr>
      <w:r w:rsidRPr="00493AA8">
        <w:rPr>
          <w:sz w:val="24"/>
        </w:rPr>
        <w:t>Oferta powinna być:</w:t>
      </w:r>
    </w:p>
    <w:p w14:paraId="4A84E4E8" w14:textId="52EC5438" w:rsidR="008330FA" w:rsidRPr="00493AA8" w:rsidRDefault="008330FA" w:rsidP="001527BE">
      <w:pPr>
        <w:pStyle w:val="Tekstkomentarza"/>
        <w:numPr>
          <w:ilvl w:val="0"/>
          <w:numId w:val="18"/>
        </w:numPr>
        <w:ind w:left="1134" w:hanging="283"/>
        <w:jc w:val="both"/>
        <w:rPr>
          <w:rFonts w:eastAsia="Calibri"/>
          <w:b/>
          <w:sz w:val="24"/>
        </w:rPr>
      </w:pPr>
      <w:r w:rsidRPr="00493AA8">
        <w:rPr>
          <w:sz w:val="24"/>
        </w:rPr>
        <w:t>sporządzona na podstawie załączników niniejszej SWZ w języku polskim</w:t>
      </w:r>
      <w:r w:rsidR="0084390A" w:rsidRPr="00493AA8">
        <w:rPr>
          <w:sz w:val="24"/>
        </w:rPr>
        <w:t>;</w:t>
      </w:r>
    </w:p>
    <w:p w14:paraId="674E7929" w14:textId="10AC3E8D" w:rsidR="008330FA" w:rsidRPr="00493AA8" w:rsidRDefault="008330FA" w:rsidP="001527BE">
      <w:pPr>
        <w:pStyle w:val="Tekstkomentarza"/>
        <w:numPr>
          <w:ilvl w:val="0"/>
          <w:numId w:val="18"/>
        </w:numPr>
        <w:ind w:left="1134" w:hanging="283"/>
        <w:jc w:val="both"/>
        <w:rPr>
          <w:rFonts w:eastAsia="Calibri"/>
          <w:b/>
          <w:sz w:val="24"/>
        </w:rPr>
      </w:pPr>
      <w:r w:rsidRPr="00493AA8">
        <w:rPr>
          <w:sz w:val="24"/>
        </w:rPr>
        <w:t>złożona przy użyciu środków komunikacji elektronicznej tzn. za pośrednictwem https://platformazakupowa.pl/pn/pw.edu</w:t>
      </w:r>
      <w:r w:rsidR="0084390A" w:rsidRPr="00493AA8">
        <w:rPr>
          <w:rStyle w:val="Hipercze"/>
          <w:color w:val="auto"/>
          <w:sz w:val="24"/>
          <w:u w:val="none"/>
        </w:rPr>
        <w:t>;</w:t>
      </w:r>
    </w:p>
    <w:p w14:paraId="488B14C7" w14:textId="77777777" w:rsidR="008330FA" w:rsidRPr="00493AA8" w:rsidRDefault="008330FA" w:rsidP="001527BE">
      <w:pPr>
        <w:pStyle w:val="Tekstkomentarza"/>
        <w:numPr>
          <w:ilvl w:val="0"/>
          <w:numId w:val="18"/>
        </w:numPr>
        <w:ind w:left="1134" w:hanging="283"/>
        <w:jc w:val="both"/>
        <w:rPr>
          <w:rFonts w:eastAsia="Calibri"/>
          <w:b/>
          <w:sz w:val="24"/>
        </w:rPr>
      </w:pPr>
      <w:r w:rsidRPr="00493AA8">
        <w:rPr>
          <w:sz w:val="24"/>
        </w:rPr>
        <w:t>podpisana kwalifikowanym podpisem elektronicznym przez osobę/osoby upoważnioną/upoważnione.</w:t>
      </w:r>
    </w:p>
    <w:p w14:paraId="1AA8EBF0" w14:textId="77777777" w:rsidR="008330FA" w:rsidRPr="00493AA8" w:rsidRDefault="008330FA" w:rsidP="001527BE">
      <w:pPr>
        <w:pStyle w:val="Tekstkomentarza"/>
        <w:numPr>
          <w:ilvl w:val="1"/>
          <w:numId w:val="19"/>
        </w:numPr>
        <w:ind w:left="851" w:hanging="284"/>
        <w:jc w:val="both"/>
        <w:rPr>
          <w:rFonts w:eastAsia="Calibri"/>
          <w:b/>
          <w:sz w:val="24"/>
        </w:rPr>
      </w:pPr>
      <w:r w:rsidRPr="00493AA8">
        <w:rPr>
          <w:sz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93AA8">
        <w:rPr>
          <w:sz w:val="24"/>
        </w:rPr>
        <w:t>eIDAS</w:t>
      </w:r>
      <w:proofErr w:type="spellEnd"/>
      <w:r w:rsidRPr="00493AA8">
        <w:rPr>
          <w:sz w:val="24"/>
        </w:rPr>
        <w:t>) (UE) nr 910/2014 - od 1 lipca 2016 roku”.</w:t>
      </w:r>
    </w:p>
    <w:p w14:paraId="5D702144" w14:textId="77777777" w:rsidR="008330FA" w:rsidRPr="00493AA8" w:rsidRDefault="008330FA" w:rsidP="001527BE">
      <w:pPr>
        <w:pStyle w:val="Tekstkomentarza"/>
        <w:numPr>
          <w:ilvl w:val="1"/>
          <w:numId w:val="19"/>
        </w:numPr>
        <w:ind w:left="851" w:hanging="284"/>
        <w:jc w:val="both"/>
        <w:rPr>
          <w:rFonts w:eastAsia="Calibri"/>
          <w:b/>
          <w:sz w:val="24"/>
        </w:rPr>
      </w:pPr>
      <w:r w:rsidRPr="00493AA8">
        <w:rPr>
          <w:sz w:val="24"/>
        </w:rPr>
        <w:t xml:space="preserve">W przypadku wykorzystania formatu podpisu </w:t>
      </w:r>
      <w:proofErr w:type="spellStart"/>
      <w:r w:rsidRPr="00493AA8">
        <w:rPr>
          <w:sz w:val="24"/>
        </w:rPr>
        <w:t>XAdES</w:t>
      </w:r>
      <w:proofErr w:type="spellEnd"/>
      <w:r w:rsidRPr="00493AA8">
        <w:rPr>
          <w:sz w:val="24"/>
        </w:rPr>
        <w:t xml:space="preserve"> zewnętrzny. Zamawiający wymaga dołączenia odpowiedniej ilości plików tj. podpisywanych plików z danymi oraz plików </w:t>
      </w:r>
      <w:proofErr w:type="spellStart"/>
      <w:r w:rsidRPr="00493AA8">
        <w:rPr>
          <w:sz w:val="24"/>
        </w:rPr>
        <w:t>XAdES</w:t>
      </w:r>
      <w:proofErr w:type="spellEnd"/>
      <w:r w:rsidRPr="00493AA8">
        <w:rPr>
          <w:sz w:val="24"/>
        </w:rPr>
        <w:t>.</w:t>
      </w:r>
    </w:p>
    <w:p w14:paraId="31B907B1" w14:textId="77777777" w:rsidR="008330FA" w:rsidRPr="00493AA8" w:rsidRDefault="008330FA" w:rsidP="001527BE">
      <w:pPr>
        <w:pStyle w:val="Tekstkomentarza"/>
        <w:numPr>
          <w:ilvl w:val="1"/>
          <w:numId w:val="19"/>
        </w:numPr>
        <w:ind w:left="851" w:hanging="284"/>
        <w:jc w:val="both"/>
        <w:rPr>
          <w:rFonts w:eastAsia="Calibri"/>
          <w:b/>
          <w:i/>
          <w:sz w:val="24"/>
        </w:rPr>
      </w:pPr>
      <w:r w:rsidRPr="00493AA8">
        <w:rPr>
          <w:sz w:val="24"/>
        </w:rPr>
        <w:t xml:space="preserve">Zgodnie z art. 18 ust. 3 ustawy </w:t>
      </w:r>
      <w:proofErr w:type="spellStart"/>
      <w:r w:rsidRPr="00493AA8">
        <w:rPr>
          <w:sz w:val="24"/>
        </w:rPr>
        <w:t>Pzp</w:t>
      </w:r>
      <w:proofErr w:type="spellEnd"/>
      <w:r w:rsidRPr="00493AA8">
        <w:rPr>
          <w:sz w:val="24"/>
        </w:rPr>
        <w:t xml:space="preserve">, nie ujawnia się informacji stanowiących tajemnicę </w:t>
      </w:r>
      <w:r w:rsidRPr="00493AA8">
        <w:rPr>
          <w:sz w:val="24"/>
        </w:rPr>
        <w:lastRenderedPageBreak/>
        <w:t>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268F0E9" w14:textId="77777777" w:rsidR="008330FA" w:rsidRPr="00493AA8" w:rsidRDefault="008330FA" w:rsidP="001527BE">
      <w:pPr>
        <w:pStyle w:val="Tekstkomentarza"/>
        <w:numPr>
          <w:ilvl w:val="1"/>
          <w:numId w:val="19"/>
        </w:numPr>
        <w:ind w:left="851" w:hanging="284"/>
        <w:jc w:val="both"/>
        <w:rPr>
          <w:rStyle w:val="Hipercze"/>
          <w:rFonts w:eastAsia="Calibri"/>
          <w:color w:val="auto"/>
          <w:sz w:val="24"/>
          <w:u w:val="none"/>
        </w:rPr>
      </w:pPr>
      <w:r w:rsidRPr="00493AA8">
        <w:rPr>
          <w:sz w:val="24"/>
        </w:rPr>
        <w:t>Wykonawca, za pośrednictwem https://platformazakupowa.pl/pn/pw_edu</w:t>
      </w:r>
      <w:r w:rsidRPr="00493AA8">
        <w:rPr>
          <w:rStyle w:val="Hipercze"/>
          <w:color w:val="auto"/>
          <w:sz w:val="24"/>
          <w:u w:val="none"/>
        </w:rPr>
        <w:t xml:space="preserve"> </w:t>
      </w:r>
      <w:r w:rsidRPr="00493AA8">
        <w:rPr>
          <w:sz w:val="24"/>
        </w:rPr>
        <w:t>może przed upływem terminu do składania ofert zmienić lub wycofać ofertę. Sposób dokonywania zmiany lub wycofania oferty zamieszczono w instrukcji zamieszczonej na stronie internetowej pod adresem: https://platformazakupowa.pl/strona/45-instrukcje</w:t>
      </w:r>
      <w:r w:rsidRPr="00493AA8">
        <w:rPr>
          <w:rStyle w:val="Hipercze"/>
          <w:color w:val="auto"/>
          <w:sz w:val="24"/>
          <w:u w:val="none"/>
        </w:rPr>
        <w:t>.</w:t>
      </w:r>
    </w:p>
    <w:p w14:paraId="2EEEEBCB" w14:textId="77777777" w:rsidR="008330FA" w:rsidRPr="00493AA8" w:rsidRDefault="008330FA" w:rsidP="001527BE">
      <w:pPr>
        <w:pStyle w:val="Tekstkomentarza"/>
        <w:numPr>
          <w:ilvl w:val="1"/>
          <w:numId w:val="19"/>
        </w:numPr>
        <w:ind w:left="851" w:hanging="284"/>
        <w:jc w:val="both"/>
        <w:rPr>
          <w:rFonts w:eastAsia="Calibri"/>
          <w:b/>
          <w:sz w:val="24"/>
        </w:rPr>
      </w:pPr>
      <w:r w:rsidRPr="00493AA8">
        <w:rPr>
          <w:sz w:val="24"/>
        </w:rPr>
        <w:t>Maksymalny rozmiar jednego pliku przesyłanego za pośrednictwem dedykowanych formularzy do: złożenia, zmiany, wycofania oferty wynosi 150 MB natomiast przy komunikacji wielkość pliku to maksymalnie 500 MB.</w:t>
      </w:r>
    </w:p>
    <w:p w14:paraId="29733106" w14:textId="77777777" w:rsidR="001527BE" w:rsidRDefault="008330FA" w:rsidP="001527BE">
      <w:pPr>
        <w:pStyle w:val="Tekstkomentarza"/>
        <w:numPr>
          <w:ilvl w:val="1"/>
          <w:numId w:val="19"/>
        </w:numPr>
        <w:ind w:left="851" w:hanging="284"/>
        <w:jc w:val="both"/>
        <w:rPr>
          <w:rFonts w:eastAsia="Calibri"/>
          <w:b/>
          <w:sz w:val="24"/>
        </w:rPr>
      </w:pPr>
      <w:r w:rsidRPr="00493AA8">
        <w:rPr>
          <w:bCs/>
          <w:sz w:val="24"/>
        </w:rPr>
        <w:t>Rozszerzenia plików</w:t>
      </w:r>
      <w:r w:rsidRPr="00493AA8">
        <w:rPr>
          <w:b/>
          <w:sz w:val="24"/>
        </w:rPr>
        <w:t xml:space="preserve"> </w:t>
      </w:r>
      <w:r w:rsidRPr="00493AA8">
        <w:rPr>
          <w:sz w:val="24"/>
        </w:rPr>
        <w:t>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493AA8">
        <w:rPr>
          <w:rFonts w:eastAsia="Calibri"/>
          <w:b/>
          <w:sz w:val="24"/>
        </w:rPr>
        <w:t xml:space="preserve"> </w:t>
      </w:r>
      <w:r w:rsidRPr="00493AA8">
        <w:rPr>
          <w:sz w:val="24"/>
        </w:rPr>
        <w:t>Zamawiający rekomenduje wykorzystanie formatów: .pdf, .</w:t>
      </w:r>
      <w:proofErr w:type="spellStart"/>
      <w:r w:rsidRPr="00493AA8">
        <w:rPr>
          <w:sz w:val="24"/>
        </w:rPr>
        <w:t>doc</w:t>
      </w:r>
      <w:proofErr w:type="spellEnd"/>
      <w:r w:rsidRPr="00493AA8">
        <w:rPr>
          <w:sz w:val="24"/>
        </w:rPr>
        <w:t>, .</w:t>
      </w:r>
      <w:proofErr w:type="spellStart"/>
      <w:r w:rsidRPr="00493AA8">
        <w:rPr>
          <w:sz w:val="24"/>
        </w:rPr>
        <w:t>docx</w:t>
      </w:r>
      <w:proofErr w:type="spellEnd"/>
      <w:r w:rsidRPr="00493AA8">
        <w:rPr>
          <w:sz w:val="24"/>
        </w:rPr>
        <w:t>., .xls, .</w:t>
      </w:r>
      <w:proofErr w:type="spellStart"/>
      <w:r w:rsidRPr="00493AA8">
        <w:rPr>
          <w:sz w:val="24"/>
        </w:rPr>
        <w:t>xlsx</w:t>
      </w:r>
      <w:proofErr w:type="spellEnd"/>
      <w:r w:rsidRPr="00493AA8">
        <w:rPr>
          <w:sz w:val="24"/>
        </w:rPr>
        <w:t>, .jpg, (.</w:t>
      </w:r>
      <w:proofErr w:type="spellStart"/>
      <w:r w:rsidRPr="00493AA8">
        <w:rPr>
          <w:sz w:val="24"/>
        </w:rPr>
        <w:t>jpeg</w:t>
      </w:r>
      <w:proofErr w:type="spellEnd"/>
      <w:r w:rsidRPr="00493AA8">
        <w:rPr>
          <w:sz w:val="24"/>
        </w:rPr>
        <w:t xml:space="preserve">), </w:t>
      </w:r>
      <w:r w:rsidRPr="00493AA8">
        <w:rPr>
          <w:bCs/>
          <w:sz w:val="24"/>
        </w:rPr>
        <w:t>ze</w:t>
      </w:r>
      <w:r w:rsidRPr="00493AA8">
        <w:rPr>
          <w:b/>
          <w:sz w:val="24"/>
        </w:rPr>
        <w:t xml:space="preserve"> </w:t>
      </w:r>
      <w:r w:rsidRPr="00493AA8">
        <w:rPr>
          <w:bCs/>
          <w:sz w:val="24"/>
        </w:rPr>
        <w:t>szczególnym wskazaniem na .pdf.</w:t>
      </w:r>
      <w:r w:rsidRPr="00493AA8">
        <w:rPr>
          <w:rFonts w:eastAsia="Calibri"/>
          <w:b/>
          <w:sz w:val="24"/>
        </w:rPr>
        <w:t xml:space="preserve"> </w:t>
      </w:r>
      <w:r w:rsidRPr="00493AA8">
        <w:rPr>
          <w:sz w:val="24"/>
        </w:rPr>
        <w:t>W celu ewentualnej kompresji danych Zamawiający rekomenduje wykorzystanie jednego z rozszerzeń: .zip, .7Z.</w:t>
      </w:r>
      <w:r w:rsidRPr="00493AA8">
        <w:rPr>
          <w:rFonts w:eastAsia="Calibri"/>
          <w:b/>
          <w:sz w:val="24"/>
        </w:rPr>
        <w:t xml:space="preserve"> </w:t>
      </w:r>
      <w:r w:rsidRPr="00493AA8">
        <w:rPr>
          <w:sz w:val="24"/>
        </w:rPr>
        <w:t xml:space="preserve">Wśród rozszerzeń powszechnych a </w:t>
      </w:r>
      <w:r w:rsidRPr="00493AA8">
        <w:rPr>
          <w:bCs/>
          <w:sz w:val="24"/>
        </w:rPr>
        <w:t>niewystępujących</w:t>
      </w:r>
      <w:r w:rsidRPr="00493AA8">
        <w:rPr>
          <w:sz w:val="24"/>
        </w:rPr>
        <w:t xml:space="preserve"> w Rozporządzeniu KRI występują: .</w:t>
      </w:r>
      <w:proofErr w:type="spellStart"/>
      <w:r w:rsidRPr="00493AA8">
        <w:rPr>
          <w:sz w:val="24"/>
        </w:rPr>
        <w:t>rar</w:t>
      </w:r>
      <w:proofErr w:type="spellEnd"/>
      <w:r w:rsidRPr="00493AA8">
        <w:rPr>
          <w:sz w:val="24"/>
        </w:rPr>
        <w:t>, .gif, .</w:t>
      </w:r>
      <w:proofErr w:type="spellStart"/>
      <w:r w:rsidRPr="00493AA8">
        <w:rPr>
          <w:sz w:val="24"/>
        </w:rPr>
        <w:t>bmp</w:t>
      </w:r>
      <w:proofErr w:type="spellEnd"/>
      <w:r w:rsidRPr="00493AA8">
        <w:rPr>
          <w:sz w:val="24"/>
        </w:rPr>
        <w:t>, .</w:t>
      </w:r>
      <w:proofErr w:type="spellStart"/>
      <w:r w:rsidRPr="00493AA8">
        <w:rPr>
          <w:sz w:val="24"/>
        </w:rPr>
        <w:t>numbers</w:t>
      </w:r>
      <w:proofErr w:type="spellEnd"/>
      <w:r w:rsidRPr="00493AA8">
        <w:rPr>
          <w:sz w:val="24"/>
        </w:rPr>
        <w:t>, .</w:t>
      </w:r>
      <w:proofErr w:type="spellStart"/>
      <w:r w:rsidRPr="00493AA8">
        <w:rPr>
          <w:sz w:val="24"/>
        </w:rPr>
        <w:t>pages</w:t>
      </w:r>
      <w:proofErr w:type="spellEnd"/>
      <w:r w:rsidRPr="00493AA8">
        <w:rPr>
          <w:sz w:val="24"/>
        </w:rPr>
        <w:t xml:space="preserve">. </w:t>
      </w:r>
      <w:r w:rsidRPr="00493AA8">
        <w:rPr>
          <w:bCs/>
          <w:sz w:val="24"/>
        </w:rPr>
        <w:t>Dokumenty złożone w takich plikach zostaną uznane za złożone nieskutecznie.</w:t>
      </w:r>
    </w:p>
    <w:p w14:paraId="768E12EA" w14:textId="3407C73D" w:rsidR="008330FA" w:rsidRPr="001527BE" w:rsidRDefault="008330FA" w:rsidP="00702322">
      <w:pPr>
        <w:pStyle w:val="Tekstkomentarza"/>
        <w:numPr>
          <w:ilvl w:val="1"/>
          <w:numId w:val="46"/>
        </w:numPr>
        <w:tabs>
          <w:tab w:val="num" w:pos="851"/>
        </w:tabs>
        <w:ind w:left="851" w:hanging="425"/>
        <w:jc w:val="both"/>
        <w:rPr>
          <w:rFonts w:eastAsia="Calibri"/>
          <w:b/>
          <w:sz w:val="24"/>
        </w:rPr>
      </w:pPr>
      <w:r w:rsidRPr="001527BE">
        <w:rPr>
          <w:sz w:val="24"/>
        </w:rPr>
        <w:t xml:space="preserve">W przypadku stosowania przez Wykonawcę kwalifikowanego podpisu elektronicznego: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1527BE">
        <w:rPr>
          <w:sz w:val="24"/>
        </w:rPr>
        <w:t>PAdES</w:t>
      </w:r>
      <w:proofErr w:type="spellEnd"/>
      <w:r w:rsidRPr="001527BE">
        <w:rPr>
          <w:sz w:val="24"/>
        </w:rPr>
        <w:t xml:space="preserve">. Pliki w innych formatach niż PDF zaleca się opatrzyć podpisem w formacie </w:t>
      </w:r>
      <w:proofErr w:type="spellStart"/>
      <w:r w:rsidRPr="001527BE">
        <w:rPr>
          <w:sz w:val="24"/>
        </w:rPr>
        <w:t>XAdES</w:t>
      </w:r>
      <w:proofErr w:type="spellEnd"/>
      <w:r w:rsidRPr="001527BE">
        <w:rPr>
          <w:sz w:val="24"/>
        </w:rPr>
        <w:t xml:space="preserve"> o typie zewnętrznym. Wykonawca powinien pamiętać, aby plik z podpisem przekazywać łącznie z dokumentem podpisywanym.</w:t>
      </w:r>
    </w:p>
    <w:p w14:paraId="43788A80" w14:textId="77777777" w:rsidR="008330FA" w:rsidRPr="00493AA8" w:rsidRDefault="008330FA" w:rsidP="00702322">
      <w:pPr>
        <w:pStyle w:val="Tekstkomentarza"/>
        <w:numPr>
          <w:ilvl w:val="1"/>
          <w:numId w:val="48"/>
        </w:numPr>
        <w:ind w:left="851" w:hanging="425"/>
        <w:jc w:val="both"/>
        <w:rPr>
          <w:rFonts w:eastAsia="Calibri"/>
          <w:b/>
          <w:sz w:val="24"/>
        </w:rPr>
      </w:pPr>
      <w:r w:rsidRPr="00493AA8">
        <w:rPr>
          <w:sz w:val="24"/>
        </w:rPr>
        <w:t>Zamawiający rekomenduje wykorzystanie podpisu z kwalifikowanym znacznikiem czasu.</w:t>
      </w:r>
    </w:p>
    <w:p w14:paraId="02663522" w14:textId="77777777" w:rsidR="008330FA" w:rsidRPr="00493AA8" w:rsidRDefault="008330FA" w:rsidP="00702322">
      <w:pPr>
        <w:pStyle w:val="Tekstkomentarza"/>
        <w:numPr>
          <w:ilvl w:val="1"/>
          <w:numId w:val="48"/>
        </w:numPr>
        <w:ind w:left="851" w:hanging="425"/>
        <w:jc w:val="both"/>
        <w:rPr>
          <w:rFonts w:eastAsia="Calibri"/>
          <w:b/>
          <w:sz w:val="24"/>
        </w:rPr>
      </w:pPr>
      <w:r w:rsidRPr="00493AA8">
        <w:rPr>
          <w:sz w:val="24"/>
        </w:rPr>
        <w:t>Zamawiający zaleca aby</w:t>
      </w:r>
      <w:r w:rsidRPr="00493AA8">
        <w:rPr>
          <w:b/>
          <w:sz w:val="24"/>
        </w:rPr>
        <w:t xml:space="preserve"> </w:t>
      </w:r>
      <w:r w:rsidRPr="00493AA8">
        <w:rPr>
          <w:bCs/>
          <w:sz w:val="24"/>
        </w:rPr>
        <w:t>w przypadku podpisywania pliku przez kilka osób, stosować podpisy tego samego rodzaju.</w:t>
      </w:r>
      <w:r w:rsidRPr="00493AA8">
        <w:rPr>
          <w:sz w:val="24"/>
        </w:rPr>
        <w:t xml:space="preserve"> Podpisywanie różnymi rodzajami podpisów może doprowadzić do problemów w weryfikacji plików. </w:t>
      </w:r>
    </w:p>
    <w:p w14:paraId="26110AA8" w14:textId="77777777" w:rsidR="008330FA" w:rsidRPr="00493AA8" w:rsidRDefault="008330FA" w:rsidP="00702322">
      <w:pPr>
        <w:pStyle w:val="Tekstkomentarza"/>
        <w:numPr>
          <w:ilvl w:val="1"/>
          <w:numId w:val="48"/>
        </w:numPr>
        <w:ind w:left="851" w:hanging="425"/>
        <w:jc w:val="both"/>
        <w:rPr>
          <w:rFonts w:eastAsia="Calibri"/>
          <w:b/>
          <w:sz w:val="24"/>
        </w:rPr>
      </w:pPr>
      <w:r w:rsidRPr="00493AA8">
        <w:rPr>
          <w:sz w:val="24"/>
        </w:rPr>
        <w:t xml:space="preserve">Jeśli Wykonawca kompresuje dokumenty np. w plik o rozszerzeniu .zip, zaleca się wcześniejsze podpisanie każdego ze skompresowanych plików. </w:t>
      </w:r>
    </w:p>
    <w:p w14:paraId="76D29670" w14:textId="77777777" w:rsidR="008330FA" w:rsidRPr="00493AA8" w:rsidRDefault="008330FA" w:rsidP="00702322">
      <w:pPr>
        <w:pStyle w:val="Tekstkomentarza"/>
        <w:numPr>
          <w:ilvl w:val="1"/>
          <w:numId w:val="48"/>
        </w:numPr>
        <w:ind w:left="851" w:hanging="425"/>
        <w:jc w:val="both"/>
        <w:rPr>
          <w:rFonts w:eastAsia="Calibri"/>
          <w:b/>
          <w:sz w:val="24"/>
        </w:rPr>
      </w:pPr>
      <w:r w:rsidRPr="00493AA8">
        <w:rPr>
          <w:sz w:val="24"/>
        </w:rPr>
        <w:t xml:space="preserve">Zamawiający zaleca aby </w:t>
      </w:r>
      <w:r w:rsidRPr="00493AA8">
        <w:rPr>
          <w:bCs/>
          <w:sz w:val="24"/>
        </w:rPr>
        <w:t>nie</w:t>
      </w:r>
      <w:r w:rsidRPr="00493AA8">
        <w:rPr>
          <w:b/>
          <w:sz w:val="24"/>
        </w:rPr>
        <w:t xml:space="preserve"> </w:t>
      </w:r>
      <w:r w:rsidRPr="00493AA8">
        <w:rPr>
          <w:sz w:val="24"/>
        </w:rPr>
        <w:t>wprowadzać jakichkolwiek zmian w plikach po podpisaniu ich podpisem kwalifikowanym. Może to skutkować naruszeniem integralności plików co równoważne będzie z koniecznością odrzucenia oferty.</w:t>
      </w:r>
    </w:p>
    <w:p w14:paraId="5BDD891F" w14:textId="5DBC6C1A" w:rsidR="008330FA" w:rsidRPr="00493AA8" w:rsidRDefault="008330FA" w:rsidP="00702322">
      <w:pPr>
        <w:pStyle w:val="Tekstkomentarza"/>
        <w:numPr>
          <w:ilvl w:val="1"/>
          <w:numId w:val="47"/>
        </w:numPr>
        <w:ind w:left="851" w:hanging="425"/>
        <w:jc w:val="both"/>
        <w:rPr>
          <w:rFonts w:eastAsia="Calibri"/>
          <w:bCs/>
          <w:sz w:val="24"/>
        </w:rPr>
      </w:pPr>
      <w:r w:rsidRPr="00493AA8">
        <w:rPr>
          <w:bCs/>
          <w:sz w:val="24"/>
        </w:rPr>
        <w:t>Do oferty</w:t>
      </w:r>
      <w:r w:rsidR="00987223" w:rsidRPr="00493AA8">
        <w:rPr>
          <w:rFonts w:eastAsia="Arial Unicode MS"/>
          <w:bCs/>
          <w:kern w:val="1"/>
          <w:sz w:val="24"/>
          <w:lang w:eastAsia="ar-SA"/>
        </w:rPr>
        <w:t xml:space="preserve"> </w:t>
      </w:r>
      <w:r w:rsidR="009C45D5" w:rsidRPr="00493AA8">
        <w:rPr>
          <w:rFonts w:eastAsia="Arial Unicode MS"/>
          <w:bCs/>
          <w:kern w:val="1"/>
          <w:sz w:val="24"/>
          <w:lang w:eastAsia="ar-SA"/>
        </w:rPr>
        <w:t xml:space="preserve">- </w:t>
      </w:r>
      <w:r w:rsidR="00987223" w:rsidRPr="00493AA8">
        <w:rPr>
          <w:rFonts w:eastAsia="Arial Unicode MS"/>
          <w:bCs/>
          <w:kern w:val="1"/>
          <w:sz w:val="24"/>
          <w:lang w:eastAsia="ar-SA"/>
        </w:rPr>
        <w:t xml:space="preserve"> </w:t>
      </w:r>
      <w:r w:rsidR="00987223" w:rsidRPr="00493AA8">
        <w:rPr>
          <w:rFonts w:eastAsia="Arial Unicode MS"/>
          <w:b/>
          <w:kern w:val="1"/>
          <w:sz w:val="24"/>
          <w:lang w:eastAsia="ar-SA"/>
        </w:rPr>
        <w:t>Załącznik</w:t>
      </w:r>
      <w:r w:rsidR="00180C84" w:rsidRPr="00493AA8">
        <w:rPr>
          <w:rFonts w:eastAsia="Arial Unicode MS"/>
          <w:b/>
          <w:kern w:val="1"/>
          <w:sz w:val="24"/>
          <w:lang w:eastAsia="ar-SA"/>
        </w:rPr>
        <w:t>a</w:t>
      </w:r>
      <w:r w:rsidR="00987223" w:rsidRPr="00493AA8">
        <w:rPr>
          <w:rFonts w:eastAsia="Arial Unicode MS"/>
          <w:b/>
          <w:kern w:val="1"/>
          <w:sz w:val="24"/>
          <w:lang w:eastAsia="ar-SA"/>
        </w:rPr>
        <w:t xml:space="preserve"> nr 1 do SWZ</w:t>
      </w:r>
      <w:r w:rsidR="00987223" w:rsidRPr="00493AA8">
        <w:rPr>
          <w:bCs/>
          <w:sz w:val="24"/>
        </w:rPr>
        <w:t xml:space="preserve"> </w:t>
      </w:r>
      <w:r w:rsidRPr="00493AA8">
        <w:rPr>
          <w:bCs/>
          <w:sz w:val="24"/>
        </w:rPr>
        <w:t xml:space="preserve"> należy załączyć:</w:t>
      </w:r>
    </w:p>
    <w:p w14:paraId="72CB038A" w14:textId="4F669076" w:rsidR="008330FA" w:rsidRPr="00493AA8" w:rsidRDefault="008330FA" w:rsidP="00702322">
      <w:pPr>
        <w:pStyle w:val="Tekstkomentarza"/>
        <w:numPr>
          <w:ilvl w:val="0"/>
          <w:numId w:val="20"/>
        </w:numPr>
        <w:tabs>
          <w:tab w:val="num" w:pos="993"/>
        </w:tabs>
        <w:ind w:left="1134" w:hanging="283"/>
        <w:jc w:val="both"/>
        <w:rPr>
          <w:rFonts w:eastAsia="Calibri"/>
          <w:b/>
          <w:sz w:val="24"/>
        </w:rPr>
      </w:pPr>
      <w:r w:rsidRPr="00493AA8">
        <w:rPr>
          <w:sz w:val="24"/>
        </w:rPr>
        <w:t xml:space="preserve">Oświadczenie o niepodleganiu wykluczeniu oraz spełnianiu warunków udziału w postępowaniu na formularzu jednolitego europejskiego dokumentu zamówienia („JEDZ”), sporządzonym zgodnie ze wzorem standardowego formularza określonego w rozporządzeniu wykonawczym Komisji (UE) 2016/7 z dnia 5 stycznia 2016 r. ustanawiającym standardowy formularz jednolitego europejskiego dokumentu zamówienia (Dz. Urz. UE L 3 z 06.01.2016, str. 16). Zamawiający udostępni Wykonawcy JEDZ celem wypełnienia. JEDZ przygotowany wstępnie </w:t>
      </w:r>
      <w:r w:rsidRPr="00493AA8">
        <w:rPr>
          <w:sz w:val="24"/>
        </w:rPr>
        <w:lastRenderedPageBreak/>
        <w:t xml:space="preserve">przez Zamawiającego dla niniejszego postępowania stanowi </w:t>
      </w:r>
      <w:r w:rsidRPr="00493AA8">
        <w:rPr>
          <w:b/>
          <w:bCs/>
          <w:sz w:val="24"/>
        </w:rPr>
        <w:t>Załącznik nr 3 do SWZ</w:t>
      </w:r>
      <w:r w:rsidR="0084390A" w:rsidRPr="00493AA8">
        <w:rPr>
          <w:b/>
          <w:bCs/>
          <w:sz w:val="24"/>
        </w:rPr>
        <w:t>;</w:t>
      </w:r>
    </w:p>
    <w:p w14:paraId="2CC0EF56" w14:textId="75D804E0" w:rsidR="0012706C" w:rsidRPr="00493AA8" w:rsidRDefault="0012706C" w:rsidP="00AC45BD">
      <w:pPr>
        <w:pStyle w:val="Tekstkomentarza"/>
        <w:numPr>
          <w:ilvl w:val="0"/>
          <w:numId w:val="20"/>
        </w:numPr>
        <w:ind w:left="1134" w:hanging="283"/>
        <w:jc w:val="both"/>
        <w:rPr>
          <w:rFonts w:eastAsia="Calibri"/>
          <w:b/>
          <w:sz w:val="24"/>
        </w:rPr>
      </w:pPr>
      <w:r w:rsidRPr="00493AA8">
        <w:rPr>
          <w:b/>
          <w:bCs/>
          <w:sz w:val="24"/>
        </w:rPr>
        <w:t>Przedmiotowe środki dowodowe;</w:t>
      </w:r>
    </w:p>
    <w:p w14:paraId="296D754E" w14:textId="77777777" w:rsidR="009C45D5" w:rsidRPr="00493AA8" w:rsidRDefault="009C45D5" w:rsidP="00AC45BD">
      <w:pPr>
        <w:pStyle w:val="Tekstkomentarza"/>
        <w:numPr>
          <w:ilvl w:val="0"/>
          <w:numId w:val="20"/>
        </w:numPr>
        <w:ind w:left="1134" w:hanging="283"/>
        <w:jc w:val="both"/>
        <w:rPr>
          <w:rFonts w:eastAsia="Calibri"/>
          <w:b/>
          <w:sz w:val="24"/>
        </w:rPr>
      </w:pPr>
      <w:r w:rsidRPr="00493AA8">
        <w:rPr>
          <w:rFonts w:eastAsia="Arial Unicode MS"/>
          <w:kern w:val="1"/>
          <w:sz w:val="24"/>
          <w:lang w:eastAsia="ar-SA"/>
        </w:rPr>
        <w:t>Pełnomocnictwo upoważniające do złożenia oferty, o ile ofertę składa pełnomocnik – jeśli dotyczy;</w:t>
      </w:r>
    </w:p>
    <w:p w14:paraId="7C542A07" w14:textId="6739EB1B" w:rsidR="009C45D5" w:rsidRPr="00493AA8" w:rsidRDefault="009C45D5" w:rsidP="00AC45BD">
      <w:pPr>
        <w:pStyle w:val="Tekstkomentarza"/>
        <w:numPr>
          <w:ilvl w:val="0"/>
          <w:numId w:val="20"/>
        </w:numPr>
        <w:ind w:left="1134" w:hanging="283"/>
        <w:jc w:val="both"/>
        <w:rPr>
          <w:rFonts w:eastAsia="Calibri"/>
          <w:b/>
          <w:sz w:val="24"/>
        </w:rPr>
      </w:pPr>
      <w:r w:rsidRPr="00493AA8">
        <w:rPr>
          <w:rFonts w:eastAsia="Arial Unicode MS"/>
          <w:kern w:val="1"/>
          <w:sz w:val="24"/>
          <w:lang w:eastAsia="ar-SA"/>
        </w:rPr>
        <w:t>Pełnomocnictwo dla pełnomocnika do reprezentowania w postępowaniu – Wykonawców wspólnie ubiegających się o udzielenie zamówienia –  ofert składanych przez Wykonawców wspólnie ubiegających się o udzielenie zamówienia – jeśli dotyczy</w:t>
      </w:r>
    </w:p>
    <w:p w14:paraId="7153C9D4" w14:textId="4EA10254" w:rsidR="008330FA" w:rsidRPr="00493AA8" w:rsidRDefault="26A7EC21" w:rsidP="00AC45BD">
      <w:pPr>
        <w:pStyle w:val="Tekstkomentarza"/>
        <w:numPr>
          <w:ilvl w:val="0"/>
          <w:numId w:val="20"/>
        </w:numPr>
        <w:ind w:left="1134" w:hanging="283"/>
        <w:jc w:val="both"/>
        <w:rPr>
          <w:rFonts w:eastAsia="Calibri"/>
          <w:b/>
          <w:bCs/>
          <w:sz w:val="24"/>
        </w:rPr>
      </w:pPr>
      <w:r w:rsidRPr="00493AA8">
        <w:rPr>
          <w:rFonts w:eastAsia="Calibri"/>
          <w:b/>
          <w:bCs/>
          <w:sz w:val="24"/>
        </w:rPr>
        <w:t xml:space="preserve">Załącznik nr  </w:t>
      </w:r>
      <w:r w:rsidR="00BD5CD1" w:rsidRPr="00493AA8">
        <w:rPr>
          <w:rFonts w:eastAsia="Calibri"/>
          <w:b/>
          <w:bCs/>
          <w:sz w:val="24"/>
        </w:rPr>
        <w:t>9</w:t>
      </w:r>
      <w:r w:rsidRPr="00493AA8">
        <w:rPr>
          <w:rFonts w:eastAsia="Calibri"/>
          <w:sz w:val="24"/>
        </w:rPr>
        <w:t xml:space="preserve"> </w:t>
      </w:r>
      <w:r w:rsidRPr="00493AA8">
        <w:rPr>
          <w:sz w:val="24"/>
        </w:rPr>
        <w:t xml:space="preserve">Oświadczenie Wykonawcy </w:t>
      </w:r>
      <w:r w:rsidRPr="00493AA8">
        <w:rPr>
          <w:rFonts w:eastAsia="Calibri"/>
          <w:sz w:val="24"/>
        </w:rPr>
        <w:t xml:space="preserve">składane na podstawie art. 118 ust. 3 ustawy </w:t>
      </w:r>
      <w:proofErr w:type="spellStart"/>
      <w:r w:rsidRPr="00493AA8">
        <w:rPr>
          <w:rFonts w:eastAsia="Calibri"/>
          <w:sz w:val="24"/>
        </w:rPr>
        <w:t>Pzp</w:t>
      </w:r>
      <w:proofErr w:type="spellEnd"/>
      <w:r w:rsidRPr="00493AA8">
        <w:rPr>
          <w:rFonts w:eastAsia="Calibri"/>
          <w:sz w:val="24"/>
        </w:rPr>
        <w:t xml:space="preserve"> Zobowiązanie podmiotu udostępniającego zasoby</w:t>
      </w:r>
      <w:r w:rsidR="00987223" w:rsidRPr="00493AA8">
        <w:rPr>
          <w:rFonts w:eastAsia="Calibri"/>
          <w:sz w:val="24"/>
        </w:rPr>
        <w:t xml:space="preserve"> </w:t>
      </w:r>
      <w:r w:rsidR="009C45D5" w:rsidRPr="00493AA8">
        <w:rPr>
          <w:rFonts w:eastAsia="Calibri"/>
          <w:sz w:val="24"/>
        </w:rPr>
        <w:t>– jeśli dotyczy</w:t>
      </w:r>
      <w:r w:rsidR="00987223" w:rsidRPr="00493AA8">
        <w:rPr>
          <w:rFonts w:eastAsia="Calibri"/>
          <w:sz w:val="24"/>
        </w:rPr>
        <w:t xml:space="preserve"> </w:t>
      </w:r>
    </w:p>
    <w:p w14:paraId="3672BE3B" w14:textId="11E32689" w:rsidR="008330FA" w:rsidRPr="00493AA8" w:rsidRDefault="26A7EC21" w:rsidP="00AC45BD">
      <w:pPr>
        <w:pStyle w:val="Tekstkomentarza"/>
        <w:numPr>
          <w:ilvl w:val="0"/>
          <w:numId w:val="20"/>
        </w:numPr>
        <w:ind w:left="1134" w:hanging="283"/>
        <w:jc w:val="both"/>
        <w:rPr>
          <w:rFonts w:eastAsia="Calibri"/>
          <w:b/>
          <w:bCs/>
          <w:sz w:val="24"/>
        </w:rPr>
      </w:pPr>
      <w:r w:rsidRPr="00493AA8">
        <w:rPr>
          <w:rFonts w:eastAsia="Calibri"/>
          <w:b/>
          <w:bCs/>
          <w:sz w:val="24"/>
        </w:rPr>
        <w:t xml:space="preserve">Załącznik nr </w:t>
      </w:r>
      <w:r w:rsidR="00BD5CD1" w:rsidRPr="00493AA8">
        <w:rPr>
          <w:rFonts w:eastAsia="Calibri"/>
          <w:b/>
          <w:bCs/>
          <w:sz w:val="24"/>
        </w:rPr>
        <w:t>7</w:t>
      </w:r>
      <w:r w:rsidRPr="00493AA8">
        <w:rPr>
          <w:rFonts w:eastAsia="Calibri"/>
          <w:sz w:val="24"/>
        </w:rPr>
        <w:t xml:space="preserve"> </w:t>
      </w:r>
      <w:r w:rsidRPr="00493AA8">
        <w:rPr>
          <w:sz w:val="24"/>
        </w:rPr>
        <w:t xml:space="preserve">Oświadczenie Wykonawcy </w:t>
      </w:r>
      <w:r w:rsidRPr="00493AA8">
        <w:rPr>
          <w:rFonts w:eastAsia="Calibri"/>
          <w:sz w:val="24"/>
        </w:rPr>
        <w:t xml:space="preserve">składane na podstawie art. 117 ust. 4 ustawy </w:t>
      </w:r>
      <w:proofErr w:type="spellStart"/>
      <w:r w:rsidRPr="00493AA8">
        <w:rPr>
          <w:rFonts w:eastAsia="Calibri"/>
          <w:sz w:val="24"/>
        </w:rPr>
        <w:t>Pzp</w:t>
      </w:r>
      <w:proofErr w:type="spellEnd"/>
      <w:r w:rsidRPr="00493AA8">
        <w:rPr>
          <w:rFonts w:eastAsia="Calibri"/>
          <w:sz w:val="24"/>
        </w:rPr>
        <w:t xml:space="preserve"> </w:t>
      </w:r>
      <w:r w:rsidRPr="00493AA8">
        <w:rPr>
          <w:sz w:val="24"/>
        </w:rPr>
        <w:t>Oświadczenie Wykonawców wspólnie ubiegających się o udzielenie zamówienia</w:t>
      </w:r>
      <w:r w:rsidR="00EC6E9A" w:rsidRPr="00493AA8">
        <w:rPr>
          <w:sz w:val="24"/>
        </w:rPr>
        <w:t xml:space="preserve"> – jeśli dotyczy.</w:t>
      </w:r>
    </w:p>
    <w:p w14:paraId="7A3C0E7E" w14:textId="77777777" w:rsidR="008330FA" w:rsidRPr="00493AA8" w:rsidRDefault="008330FA" w:rsidP="00375747">
      <w:pPr>
        <w:pStyle w:val="Tekstkomentarza"/>
        <w:tabs>
          <w:tab w:val="clear" w:pos="360"/>
        </w:tabs>
        <w:ind w:left="709" w:hanging="425"/>
        <w:jc w:val="both"/>
        <w:rPr>
          <w:rFonts w:eastAsia="Calibri"/>
          <w:b/>
          <w:sz w:val="24"/>
        </w:rPr>
      </w:pPr>
    </w:p>
    <w:p w14:paraId="28DA4323" w14:textId="05A9C79C" w:rsidR="001D0D80" w:rsidRPr="00493AA8" w:rsidRDefault="001D0D80" w:rsidP="000C0410">
      <w:pPr>
        <w:pStyle w:val="Tekstkomentarza"/>
        <w:numPr>
          <w:ilvl w:val="0"/>
          <w:numId w:val="23"/>
        </w:numPr>
        <w:ind w:left="567" w:hanging="567"/>
        <w:jc w:val="both"/>
        <w:rPr>
          <w:b/>
          <w:bCs/>
          <w:sz w:val="24"/>
        </w:rPr>
      </w:pPr>
      <w:r w:rsidRPr="00493AA8">
        <w:rPr>
          <w:b/>
          <w:bCs/>
          <w:sz w:val="24"/>
        </w:rPr>
        <w:t>MIEJSCE ORAZ TERMIN SKŁADANIA OFERT</w:t>
      </w:r>
    </w:p>
    <w:p w14:paraId="6E20AB42" w14:textId="24E3AC6E" w:rsidR="001D0D80" w:rsidRPr="00AC45BD" w:rsidRDefault="001D0D80" w:rsidP="00702322">
      <w:pPr>
        <w:pStyle w:val="Tekstkomentarza"/>
        <w:numPr>
          <w:ilvl w:val="0"/>
          <w:numId w:val="8"/>
        </w:numPr>
        <w:tabs>
          <w:tab w:val="clear" w:pos="720"/>
          <w:tab w:val="num" w:pos="851"/>
        </w:tabs>
        <w:ind w:left="851" w:hanging="284"/>
        <w:jc w:val="both"/>
        <w:rPr>
          <w:b/>
          <w:bCs/>
          <w:sz w:val="24"/>
        </w:rPr>
      </w:pPr>
      <w:r w:rsidRPr="00AC45BD">
        <w:rPr>
          <w:bCs/>
          <w:sz w:val="24"/>
        </w:rPr>
        <w:t>Ofertę wraz  z wymaganymi oświadczeniami i dokumentami  przekazuje się przy użyciu środków komunikacji elektronicznej za pośrednictwem https://platformazakupowa.pl/pn/pw_edu</w:t>
      </w:r>
      <w:r w:rsidRPr="00AC45BD">
        <w:rPr>
          <w:rStyle w:val="Hipercze"/>
          <w:bCs/>
          <w:color w:val="auto"/>
          <w:sz w:val="24"/>
          <w:u w:val="none"/>
        </w:rPr>
        <w:t xml:space="preserve">, </w:t>
      </w:r>
      <w:r w:rsidRPr="00AC45BD">
        <w:rPr>
          <w:bCs/>
          <w:sz w:val="24"/>
        </w:rPr>
        <w:t>korzystając z „Formularza  złożenia oferty lub wniosku”</w:t>
      </w:r>
      <w:r w:rsidRPr="00AC45BD">
        <w:rPr>
          <w:b/>
          <w:sz w:val="24"/>
        </w:rPr>
        <w:t xml:space="preserve"> do dnia</w:t>
      </w:r>
      <w:r w:rsidR="00702322" w:rsidRPr="00AC45BD">
        <w:rPr>
          <w:b/>
          <w:sz w:val="24"/>
        </w:rPr>
        <w:t xml:space="preserve"> 20.01.</w:t>
      </w:r>
      <w:r w:rsidRPr="00AC45BD">
        <w:rPr>
          <w:b/>
          <w:sz w:val="24"/>
        </w:rPr>
        <w:t>202</w:t>
      </w:r>
      <w:r w:rsidR="00702322" w:rsidRPr="00AC45BD">
        <w:rPr>
          <w:b/>
          <w:sz w:val="24"/>
        </w:rPr>
        <w:t>2</w:t>
      </w:r>
      <w:r w:rsidRPr="00AC45BD">
        <w:rPr>
          <w:b/>
          <w:sz w:val="24"/>
        </w:rPr>
        <w:t xml:space="preserve"> </w:t>
      </w:r>
      <w:r w:rsidR="00702322" w:rsidRPr="00AC45BD">
        <w:rPr>
          <w:b/>
          <w:sz w:val="24"/>
        </w:rPr>
        <w:t xml:space="preserve">r. </w:t>
      </w:r>
      <w:r w:rsidRPr="00AC45BD">
        <w:rPr>
          <w:b/>
          <w:sz w:val="24"/>
        </w:rPr>
        <w:t xml:space="preserve">do godziny </w:t>
      </w:r>
      <w:r w:rsidR="00EC6E9A" w:rsidRPr="00AC45BD">
        <w:rPr>
          <w:b/>
          <w:sz w:val="24"/>
        </w:rPr>
        <w:t>12</w:t>
      </w:r>
      <w:r w:rsidRPr="00AC45BD">
        <w:rPr>
          <w:b/>
          <w:sz w:val="24"/>
        </w:rPr>
        <w:t>:00.</w:t>
      </w:r>
    </w:p>
    <w:p w14:paraId="7F369AAA" w14:textId="51DD26E2" w:rsidR="001D0D80" w:rsidRPr="00AC45BD" w:rsidRDefault="001D0D80" w:rsidP="00702322">
      <w:pPr>
        <w:pStyle w:val="Tekstkomentarza"/>
        <w:numPr>
          <w:ilvl w:val="0"/>
          <w:numId w:val="8"/>
        </w:numPr>
        <w:tabs>
          <w:tab w:val="clear" w:pos="720"/>
          <w:tab w:val="num" w:pos="851"/>
          <w:tab w:val="num" w:pos="993"/>
        </w:tabs>
        <w:ind w:left="851" w:hanging="284"/>
        <w:jc w:val="both"/>
        <w:rPr>
          <w:b/>
          <w:bCs/>
          <w:sz w:val="24"/>
        </w:rPr>
      </w:pPr>
      <w:r w:rsidRPr="00AC45BD">
        <w:rPr>
          <w:bCs/>
          <w:sz w:val="24"/>
        </w:rPr>
        <w:t>Otwarcie ofert nastąpi</w:t>
      </w:r>
      <w:r w:rsidRPr="00AC45BD">
        <w:rPr>
          <w:b/>
          <w:sz w:val="24"/>
        </w:rPr>
        <w:t xml:space="preserve"> w dniu </w:t>
      </w:r>
      <w:r w:rsidR="00702322" w:rsidRPr="00AC45BD">
        <w:rPr>
          <w:b/>
          <w:sz w:val="24"/>
        </w:rPr>
        <w:t>20.01.</w:t>
      </w:r>
      <w:r w:rsidRPr="00AC45BD">
        <w:rPr>
          <w:b/>
          <w:sz w:val="24"/>
        </w:rPr>
        <w:t>202</w:t>
      </w:r>
      <w:r w:rsidR="00702322" w:rsidRPr="00AC45BD">
        <w:rPr>
          <w:b/>
          <w:sz w:val="24"/>
        </w:rPr>
        <w:t>2</w:t>
      </w:r>
      <w:r w:rsidRPr="00AC45BD">
        <w:rPr>
          <w:b/>
          <w:sz w:val="24"/>
        </w:rPr>
        <w:t xml:space="preserve"> </w:t>
      </w:r>
      <w:r w:rsidR="00702322" w:rsidRPr="00AC45BD">
        <w:rPr>
          <w:b/>
          <w:sz w:val="24"/>
        </w:rPr>
        <w:t xml:space="preserve">r. </w:t>
      </w:r>
      <w:r w:rsidRPr="00AC45BD">
        <w:rPr>
          <w:b/>
          <w:sz w:val="24"/>
        </w:rPr>
        <w:t>o godzinie 1</w:t>
      </w:r>
      <w:r w:rsidR="00EC6E9A" w:rsidRPr="00AC45BD">
        <w:rPr>
          <w:b/>
          <w:sz w:val="24"/>
        </w:rPr>
        <w:t>2</w:t>
      </w:r>
      <w:r w:rsidRPr="00AC45BD">
        <w:rPr>
          <w:b/>
          <w:sz w:val="24"/>
        </w:rPr>
        <w:t>:</w:t>
      </w:r>
      <w:r w:rsidR="00EC6E9A" w:rsidRPr="00AC45BD">
        <w:rPr>
          <w:b/>
          <w:sz w:val="24"/>
        </w:rPr>
        <w:t>15</w:t>
      </w:r>
      <w:r w:rsidRPr="00AC45BD">
        <w:rPr>
          <w:b/>
          <w:sz w:val="24"/>
        </w:rPr>
        <w:t>.</w:t>
      </w:r>
    </w:p>
    <w:p w14:paraId="6CD865F7" w14:textId="77777777" w:rsidR="001D0D80" w:rsidRPr="00AC45BD" w:rsidRDefault="001D0D80" w:rsidP="00702322">
      <w:pPr>
        <w:pStyle w:val="Tekstkomentarza"/>
        <w:numPr>
          <w:ilvl w:val="0"/>
          <w:numId w:val="8"/>
        </w:numPr>
        <w:tabs>
          <w:tab w:val="clear" w:pos="720"/>
          <w:tab w:val="num" w:pos="851"/>
          <w:tab w:val="num" w:pos="993"/>
        </w:tabs>
        <w:ind w:left="851" w:hanging="284"/>
        <w:jc w:val="both"/>
        <w:rPr>
          <w:b/>
          <w:bCs/>
          <w:sz w:val="24"/>
        </w:rPr>
      </w:pPr>
      <w:r w:rsidRPr="00AC45BD">
        <w:rPr>
          <w:bCs/>
          <w:sz w:val="24"/>
        </w:rPr>
        <w:t>Zamawiający, najpóźniej przed otwarciem ofert, udostępni na stronie internetowej prowadzonego postępowania informację o kwocie, jaką zamierza przeznaczyć na sfinansowanie zamówienia.</w:t>
      </w:r>
    </w:p>
    <w:p w14:paraId="44CC9876" w14:textId="77777777" w:rsidR="001D0D80" w:rsidRPr="00AC45BD" w:rsidRDefault="001D0D80" w:rsidP="00702322">
      <w:pPr>
        <w:pStyle w:val="Tekstkomentarza"/>
        <w:numPr>
          <w:ilvl w:val="0"/>
          <w:numId w:val="8"/>
        </w:numPr>
        <w:tabs>
          <w:tab w:val="clear" w:pos="720"/>
          <w:tab w:val="num" w:pos="851"/>
          <w:tab w:val="num" w:pos="993"/>
        </w:tabs>
        <w:ind w:left="851" w:hanging="284"/>
        <w:jc w:val="both"/>
        <w:rPr>
          <w:b/>
          <w:bCs/>
          <w:sz w:val="24"/>
        </w:rPr>
      </w:pPr>
      <w:r w:rsidRPr="00AC45BD">
        <w:rPr>
          <w:bCs/>
          <w:sz w:val="24"/>
        </w:rPr>
        <w:t>Zamawiający, niezwłocznie po otwarciu ofert, udostępnia na stronie internetowej prowadzonego postępowania informacje o:</w:t>
      </w:r>
    </w:p>
    <w:p w14:paraId="7801B7B6" w14:textId="77777777" w:rsidR="001D0D80" w:rsidRPr="00AC45BD" w:rsidRDefault="001D0D80" w:rsidP="00702322">
      <w:pPr>
        <w:pStyle w:val="Tekstkomentarza"/>
        <w:numPr>
          <w:ilvl w:val="0"/>
          <w:numId w:val="9"/>
        </w:numPr>
        <w:tabs>
          <w:tab w:val="num" w:pos="851"/>
        </w:tabs>
        <w:ind w:left="1134" w:hanging="284"/>
        <w:jc w:val="both"/>
        <w:rPr>
          <w:b/>
          <w:bCs/>
          <w:sz w:val="24"/>
        </w:rPr>
      </w:pPr>
      <w:r w:rsidRPr="00AC45BD">
        <w:rPr>
          <w:bCs/>
          <w:sz w:val="24"/>
        </w:rPr>
        <w:t>nazwach albo imionach i nazwiskach oraz siedzibach lub miejscach prowadzonej działalności gospodarczej albo miejscach zamieszkania wykonawców, których oferty zostały otwarte;</w:t>
      </w:r>
    </w:p>
    <w:p w14:paraId="74F1C0F1" w14:textId="5B37DD77" w:rsidR="001D0D80" w:rsidRPr="00AC45BD" w:rsidRDefault="001D0D80" w:rsidP="00702322">
      <w:pPr>
        <w:pStyle w:val="Tekstkomentarza"/>
        <w:numPr>
          <w:ilvl w:val="0"/>
          <w:numId w:val="9"/>
        </w:numPr>
        <w:tabs>
          <w:tab w:val="num" w:pos="851"/>
        </w:tabs>
        <w:ind w:left="1134" w:hanging="284"/>
        <w:jc w:val="both"/>
        <w:rPr>
          <w:b/>
          <w:bCs/>
          <w:sz w:val="24"/>
        </w:rPr>
      </w:pPr>
      <w:r w:rsidRPr="00AC45BD">
        <w:rPr>
          <w:bCs/>
          <w:sz w:val="24"/>
        </w:rPr>
        <w:t>cenach  zawartych w ofertach.</w:t>
      </w:r>
    </w:p>
    <w:p w14:paraId="7983D941" w14:textId="77777777" w:rsidR="001D0D80" w:rsidRPr="00AC45BD" w:rsidRDefault="001D0D80" w:rsidP="00702322">
      <w:pPr>
        <w:pStyle w:val="Tekstkomentarza"/>
        <w:numPr>
          <w:ilvl w:val="0"/>
          <w:numId w:val="8"/>
        </w:numPr>
        <w:tabs>
          <w:tab w:val="clear" w:pos="720"/>
          <w:tab w:val="num" w:pos="851"/>
          <w:tab w:val="num" w:pos="993"/>
        </w:tabs>
        <w:ind w:left="851" w:hanging="284"/>
        <w:jc w:val="both"/>
        <w:rPr>
          <w:b/>
          <w:bCs/>
          <w:sz w:val="24"/>
        </w:rPr>
      </w:pPr>
      <w:r w:rsidRPr="00AC45BD">
        <w:rPr>
          <w:bCs/>
          <w:sz w:val="24"/>
        </w:rPr>
        <w:t>W przypadku wystąpienia awarii systemu teleinformatycznego, która spowoduje brak możliwości otwarcia ofert w terminie określonym przez Zamawiającego, otwarcie ofert nastąpi niezwłocznie po usunięciu awarii.</w:t>
      </w:r>
    </w:p>
    <w:p w14:paraId="52328E9E" w14:textId="77777777" w:rsidR="001D0D80" w:rsidRPr="00AC45BD" w:rsidRDefault="001D0D80" w:rsidP="00702322">
      <w:pPr>
        <w:pStyle w:val="Tekstkomentarza"/>
        <w:numPr>
          <w:ilvl w:val="0"/>
          <w:numId w:val="8"/>
        </w:numPr>
        <w:tabs>
          <w:tab w:val="clear" w:pos="720"/>
          <w:tab w:val="num" w:pos="851"/>
          <w:tab w:val="num" w:pos="993"/>
        </w:tabs>
        <w:ind w:left="851" w:hanging="284"/>
        <w:jc w:val="both"/>
        <w:rPr>
          <w:b/>
          <w:bCs/>
          <w:sz w:val="24"/>
        </w:rPr>
      </w:pPr>
      <w:r w:rsidRPr="00AC45BD">
        <w:rPr>
          <w:bCs/>
          <w:sz w:val="24"/>
        </w:rPr>
        <w:t>Zamawiający poinformuje o zmianie terminu otwarcia ofert na stronie internetowej prowadzonego postępowania.</w:t>
      </w:r>
    </w:p>
    <w:p w14:paraId="0E63D5A6" w14:textId="1920FF61" w:rsidR="001D0D80" w:rsidRPr="00493AA8" w:rsidRDefault="001D0D80" w:rsidP="00702322">
      <w:pPr>
        <w:pStyle w:val="Tekstkomentarza"/>
        <w:numPr>
          <w:ilvl w:val="0"/>
          <w:numId w:val="8"/>
        </w:numPr>
        <w:tabs>
          <w:tab w:val="clear" w:pos="720"/>
          <w:tab w:val="num" w:pos="851"/>
          <w:tab w:val="num" w:pos="993"/>
        </w:tabs>
        <w:ind w:left="851" w:hanging="284"/>
        <w:jc w:val="both"/>
        <w:rPr>
          <w:b/>
          <w:bCs/>
          <w:sz w:val="24"/>
        </w:rPr>
      </w:pPr>
      <w:r w:rsidRPr="00AC45BD">
        <w:rPr>
          <w:sz w:val="24"/>
        </w:rPr>
        <w:t>W przypadku złożenia przez Wykonawców dokumentów zawierających dane wyrażone w innych walutach niż PLN, Zamawiający jako kurs przeliczeniowy waluty, w której oszacowano wartość doświadczenia, przyjmie średni kurs Narodowego Banku Polskiego (NBP) obowiązujący w dniu publikacji ogłoszenia o zamówieniu w Dzienniku</w:t>
      </w:r>
      <w:r w:rsidRPr="00493AA8">
        <w:rPr>
          <w:sz w:val="24"/>
        </w:rPr>
        <w:t xml:space="preserve"> Urzędowym Unii Europejskiej.</w:t>
      </w:r>
    </w:p>
    <w:p w14:paraId="21F1FBAA" w14:textId="77777777" w:rsidR="00100E49" w:rsidRPr="00493AA8" w:rsidRDefault="00100E49" w:rsidP="00100E49">
      <w:pPr>
        <w:pStyle w:val="Tekstkomentarza"/>
        <w:tabs>
          <w:tab w:val="clear" w:pos="360"/>
        </w:tabs>
        <w:ind w:left="993"/>
        <w:jc w:val="both"/>
        <w:rPr>
          <w:b/>
          <w:bCs/>
          <w:sz w:val="24"/>
        </w:rPr>
      </w:pPr>
    </w:p>
    <w:p w14:paraId="6F735B4A" w14:textId="36D7DD6F" w:rsidR="00100E49" w:rsidRPr="00493AA8" w:rsidRDefault="00100E49" w:rsidP="000C0410">
      <w:pPr>
        <w:pStyle w:val="Tekstkomentarza"/>
        <w:numPr>
          <w:ilvl w:val="0"/>
          <w:numId w:val="23"/>
        </w:numPr>
        <w:ind w:left="709" w:hanging="709"/>
        <w:jc w:val="both"/>
        <w:rPr>
          <w:rFonts w:eastAsia="Calibri"/>
          <w:b/>
          <w:sz w:val="24"/>
        </w:rPr>
      </w:pPr>
      <w:r w:rsidRPr="00493AA8">
        <w:rPr>
          <w:b/>
          <w:sz w:val="24"/>
        </w:rPr>
        <w:t>INFORMACJE O FORMALNOŚCIACH, JAKIE MUSZA ZOSTAĆ DOPEŁNIONE PO WYBORZE OFERTY W CELU ZAWARCIA UMOWY, WZÓR UMOWY</w:t>
      </w:r>
    </w:p>
    <w:p w14:paraId="47DA7A58" w14:textId="5D7724D0" w:rsidR="00100E49" w:rsidRPr="00493AA8" w:rsidRDefault="00100E49" w:rsidP="00AC45BD">
      <w:pPr>
        <w:pStyle w:val="Tekstkomentarza"/>
        <w:numPr>
          <w:ilvl w:val="0"/>
          <w:numId w:val="10"/>
        </w:numPr>
        <w:ind w:left="851" w:hanging="284"/>
        <w:jc w:val="both"/>
        <w:rPr>
          <w:rFonts w:eastAsia="Calibri"/>
          <w:b/>
          <w:sz w:val="24"/>
        </w:rPr>
      </w:pPr>
      <w:r w:rsidRPr="00493AA8">
        <w:rPr>
          <w:sz w:val="24"/>
        </w:rPr>
        <w:t xml:space="preserve">Zamawiający udzieli zamówienia Wykonawcy, którego oferta będzie odpowiadać wszystkim wymaganiom zawartym w ustawie </w:t>
      </w:r>
      <w:proofErr w:type="spellStart"/>
      <w:r w:rsidRPr="00493AA8">
        <w:rPr>
          <w:sz w:val="24"/>
        </w:rPr>
        <w:t>Pzp</w:t>
      </w:r>
      <w:proofErr w:type="spellEnd"/>
      <w:r w:rsidRPr="00493AA8">
        <w:rPr>
          <w:sz w:val="24"/>
        </w:rPr>
        <w:t xml:space="preserve">, SWZ i zostanie oceniona jako najkorzystniejsza w oparciu o kryteria oceny ofert </w:t>
      </w:r>
      <w:r w:rsidRPr="00493AA8">
        <w:rPr>
          <w:rFonts w:eastAsiaTheme="minorHAnsi"/>
          <w:sz w:val="24"/>
          <w:lang w:eastAsia="en-US"/>
        </w:rPr>
        <w:t>o których mowa w</w:t>
      </w:r>
      <w:r w:rsidRPr="00493AA8">
        <w:rPr>
          <w:b/>
          <w:sz w:val="24"/>
        </w:rPr>
        <w:t xml:space="preserve"> </w:t>
      </w:r>
      <w:r w:rsidRPr="00493AA8">
        <w:rPr>
          <w:rFonts w:eastAsiaTheme="minorHAnsi"/>
          <w:b/>
          <w:sz w:val="24"/>
          <w:lang w:eastAsia="en-US"/>
        </w:rPr>
        <w:t xml:space="preserve"> pkt</w:t>
      </w:r>
      <w:r w:rsidR="00C92CF5" w:rsidRPr="00493AA8">
        <w:rPr>
          <w:rFonts w:eastAsiaTheme="minorHAnsi"/>
          <w:b/>
          <w:sz w:val="24"/>
          <w:lang w:eastAsia="en-US"/>
        </w:rPr>
        <w:t>.</w:t>
      </w:r>
      <w:r w:rsidRPr="00493AA8">
        <w:rPr>
          <w:rFonts w:eastAsiaTheme="minorHAnsi"/>
          <w:b/>
          <w:sz w:val="24"/>
          <w:lang w:eastAsia="en-US"/>
        </w:rPr>
        <w:t xml:space="preserve"> XI SWZ</w:t>
      </w:r>
      <w:r w:rsidRPr="00493AA8">
        <w:rPr>
          <w:sz w:val="24"/>
        </w:rPr>
        <w:t>.</w:t>
      </w:r>
    </w:p>
    <w:p w14:paraId="239457EA" w14:textId="77777777" w:rsidR="00100E49" w:rsidRPr="00493AA8" w:rsidRDefault="00100E49" w:rsidP="00AC45BD">
      <w:pPr>
        <w:pStyle w:val="Tekstkomentarza"/>
        <w:numPr>
          <w:ilvl w:val="0"/>
          <w:numId w:val="10"/>
        </w:numPr>
        <w:ind w:left="851" w:hanging="284"/>
        <w:jc w:val="both"/>
        <w:rPr>
          <w:rFonts w:eastAsia="Calibri"/>
          <w:b/>
          <w:sz w:val="24"/>
        </w:rPr>
      </w:pPr>
      <w:r w:rsidRPr="00493AA8">
        <w:rPr>
          <w:sz w:val="24"/>
        </w:rPr>
        <w:t>Wykonawcy, którego oferta zostanie wybrana jako najkorzystniejszą, Zamawiający określi termin i miejsce zawarcia umowy.</w:t>
      </w:r>
    </w:p>
    <w:p w14:paraId="0CFD6C99" w14:textId="77777777" w:rsidR="00100E49" w:rsidRPr="00493AA8" w:rsidRDefault="00100E49" w:rsidP="00AC45BD">
      <w:pPr>
        <w:pStyle w:val="Tekstkomentarza"/>
        <w:numPr>
          <w:ilvl w:val="0"/>
          <w:numId w:val="10"/>
        </w:numPr>
        <w:ind w:left="851" w:hanging="284"/>
        <w:jc w:val="both"/>
        <w:rPr>
          <w:rFonts w:eastAsia="Calibri"/>
          <w:b/>
          <w:sz w:val="24"/>
        </w:rPr>
      </w:pPr>
      <w:r w:rsidRPr="00493AA8">
        <w:rPr>
          <w:sz w:val="24"/>
        </w:rPr>
        <w:t xml:space="preserve">Zamawiający zawiera umowę w sprawie zamówienia publicznego, w terminie nie </w:t>
      </w:r>
      <w:r w:rsidRPr="00493AA8">
        <w:rPr>
          <w:sz w:val="24"/>
        </w:rPr>
        <w:lastRenderedPageBreak/>
        <w:t xml:space="preserve">krótszym niż 10 dni od dnia przesłania zawiadomienia o wyborze najkorzystniejszej oferty, po upływie terminu przewidzianego na wniesienie środków ochrony prawnej. </w:t>
      </w:r>
    </w:p>
    <w:p w14:paraId="713BF316" w14:textId="77777777" w:rsidR="00100E49" w:rsidRPr="00493AA8" w:rsidRDefault="00100E49" w:rsidP="00AC45BD">
      <w:pPr>
        <w:pStyle w:val="Tekstkomentarza"/>
        <w:numPr>
          <w:ilvl w:val="0"/>
          <w:numId w:val="10"/>
        </w:numPr>
        <w:ind w:left="851" w:hanging="284"/>
        <w:jc w:val="both"/>
        <w:rPr>
          <w:rFonts w:eastAsia="Calibri"/>
          <w:b/>
          <w:sz w:val="24"/>
        </w:rPr>
      </w:pPr>
      <w:r w:rsidRPr="00493AA8">
        <w:rPr>
          <w:sz w:val="24"/>
        </w:rPr>
        <w:t xml:space="preserve">Zamawiający może zawrzeć umowę w sprawie zamówienia publicznego przed upływem terminu, o którym mowa w </w:t>
      </w:r>
      <w:r w:rsidRPr="00493AA8">
        <w:rPr>
          <w:bCs/>
          <w:sz w:val="24"/>
        </w:rPr>
        <w:t>pkt.3,</w:t>
      </w:r>
      <w:r w:rsidRPr="00493AA8">
        <w:rPr>
          <w:sz w:val="24"/>
        </w:rPr>
        <w:t xml:space="preserve"> jeżeli w postępowaniu złożono tylko jedną ofertę.</w:t>
      </w:r>
    </w:p>
    <w:p w14:paraId="23E9741A" w14:textId="73249E63" w:rsidR="00100E49" w:rsidRPr="00493AA8" w:rsidRDefault="00100E49" w:rsidP="00AC45BD">
      <w:pPr>
        <w:pStyle w:val="Tekstkomentarza"/>
        <w:numPr>
          <w:ilvl w:val="0"/>
          <w:numId w:val="10"/>
        </w:numPr>
        <w:ind w:left="851" w:hanging="284"/>
        <w:jc w:val="both"/>
        <w:rPr>
          <w:rFonts w:eastAsia="Calibri"/>
          <w:b/>
          <w:sz w:val="24"/>
        </w:rPr>
      </w:pPr>
      <w:r w:rsidRPr="00493AA8">
        <w:rPr>
          <w:sz w:val="24"/>
        </w:rPr>
        <w:t xml:space="preserve">Przed podpisaniem umowy Zamawiający będzie żądał kopii umowy regulującej współpracę Wykonawców, o której mowa w </w:t>
      </w:r>
      <w:r w:rsidRPr="00493AA8">
        <w:rPr>
          <w:bCs/>
          <w:sz w:val="24"/>
        </w:rPr>
        <w:t>art. 59</w:t>
      </w:r>
      <w:r w:rsidRPr="00493AA8">
        <w:rPr>
          <w:b/>
          <w:sz w:val="24"/>
        </w:rPr>
        <w:t xml:space="preserve"> </w:t>
      </w:r>
      <w:r w:rsidRPr="00493AA8">
        <w:rPr>
          <w:sz w:val="24"/>
        </w:rPr>
        <w:t xml:space="preserve">ustawy </w:t>
      </w:r>
      <w:proofErr w:type="spellStart"/>
      <w:r w:rsidRPr="00493AA8">
        <w:rPr>
          <w:sz w:val="24"/>
        </w:rPr>
        <w:t>Pzp</w:t>
      </w:r>
      <w:proofErr w:type="spellEnd"/>
      <w:r w:rsidRPr="00493AA8">
        <w:rPr>
          <w:sz w:val="24"/>
        </w:rPr>
        <w:t xml:space="preserve"> (</w:t>
      </w:r>
      <w:r w:rsidR="0012706C" w:rsidRPr="00493AA8">
        <w:rPr>
          <w:sz w:val="24"/>
        </w:rPr>
        <w:t>jeśli</w:t>
      </w:r>
      <w:r w:rsidRPr="00493AA8">
        <w:rPr>
          <w:sz w:val="24"/>
        </w:rPr>
        <w:t xml:space="preserve"> dotyczy).</w:t>
      </w:r>
    </w:p>
    <w:p w14:paraId="4E17CC81" w14:textId="54C28EBF" w:rsidR="00100E49" w:rsidRPr="00493AA8" w:rsidRDefault="14E77B6E" w:rsidP="00AC45BD">
      <w:pPr>
        <w:pStyle w:val="Tekstkomentarza"/>
        <w:numPr>
          <w:ilvl w:val="0"/>
          <w:numId w:val="10"/>
        </w:numPr>
        <w:ind w:left="851" w:hanging="284"/>
        <w:jc w:val="both"/>
        <w:rPr>
          <w:b/>
          <w:bCs/>
          <w:sz w:val="24"/>
        </w:rPr>
      </w:pPr>
      <w:r w:rsidRPr="00493AA8">
        <w:rPr>
          <w:sz w:val="24"/>
          <w:lang w:bidi="pl-PL"/>
        </w:rPr>
        <w:t>W przypadku, gdy Wykonawca, którego oferta została wybrana jako najkorzystniejsza, będzie uchylać się od zawarcia umowy, Zamawiający może dokona</w:t>
      </w:r>
      <w:r w:rsidR="00BD5CD1" w:rsidRPr="00493AA8">
        <w:rPr>
          <w:sz w:val="24"/>
          <w:lang w:bidi="pl-PL"/>
        </w:rPr>
        <w:t>ć</w:t>
      </w:r>
      <w:r w:rsidRPr="00493AA8">
        <w:rPr>
          <w:sz w:val="24"/>
          <w:lang w:bidi="pl-PL"/>
        </w:rPr>
        <w:t xml:space="preserve"> ponownego badania i oceny pośród ofert pozostałych w </w:t>
      </w:r>
      <w:r w:rsidR="0F05172C" w:rsidRPr="00493AA8">
        <w:rPr>
          <w:sz w:val="24"/>
          <w:lang w:bidi="pl-PL"/>
        </w:rPr>
        <w:t>postępowaniu wykonawców oraz wybrać najkorzystniejszą ofert</w:t>
      </w:r>
      <w:r w:rsidR="00BD5CD1" w:rsidRPr="00493AA8">
        <w:rPr>
          <w:sz w:val="24"/>
          <w:lang w:bidi="pl-PL"/>
        </w:rPr>
        <w:t>ę</w:t>
      </w:r>
      <w:r w:rsidR="0F05172C" w:rsidRPr="00493AA8">
        <w:rPr>
          <w:sz w:val="24"/>
          <w:lang w:bidi="pl-PL"/>
        </w:rPr>
        <w:t xml:space="preserve"> lub uniewa</w:t>
      </w:r>
      <w:r w:rsidR="00BD5CD1" w:rsidRPr="00493AA8">
        <w:rPr>
          <w:sz w:val="24"/>
          <w:lang w:bidi="pl-PL"/>
        </w:rPr>
        <w:t>ż</w:t>
      </w:r>
      <w:r w:rsidR="0F05172C" w:rsidRPr="00493AA8">
        <w:rPr>
          <w:sz w:val="24"/>
          <w:lang w:bidi="pl-PL"/>
        </w:rPr>
        <w:t xml:space="preserve">nić postępowanie. </w:t>
      </w:r>
      <w:r w:rsidR="330FB9F1" w:rsidRPr="00493AA8">
        <w:rPr>
          <w:sz w:val="24"/>
          <w:lang w:bidi="pl-PL"/>
        </w:rPr>
        <w:t xml:space="preserve"> </w:t>
      </w:r>
    </w:p>
    <w:p w14:paraId="020D6083" w14:textId="0603DA9E" w:rsidR="00100E49" w:rsidRPr="00493AA8" w:rsidRDefault="330FB9F1" w:rsidP="00AC45BD">
      <w:pPr>
        <w:pStyle w:val="Tekstkomentarza"/>
        <w:numPr>
          <w:ilvl w:val="0"/>
          <w:numId w:val="10"/>
        </w:numPr>
        <w:ind w:left="851" w:hanging="284"/>
        <w:jc w:val="both"/>
        <w:rPr>
          <w:rFonts w:eastAsia="Calibri"/>
          <w:sz w:val="24"/>
        </w:rPr>
      </w:pPr>
      <w:r w:rsidRPr="00493AA8">
        <w:rPr>
          <w:sz w:val="24"/>
        </w:rPr>
        <w:t xml:space="preserve">Zamawiający wymaga zawarcia umowy w sprawie zamówienia publicznego na warunkach określonych we wzorze umowy, stanowiącym </w:t>
      </w:r>
      <w:r w:rsidRPr="00493AA8">
        <w:rPr>
          <w:b/>
          <w:bCs/>
          <w:sz w:val="24"/>
        </w:rPr>
        <w:t>Załącznik nr 4</w:t>
      </w:r>
      <w:r w:rsidRPr="00493AA8">
        <w:rPr>
          <w:sz w:val="24"/>
        </w:rPr>
        <w:t xml:space="preserve"> do SWZ.</w:t>
      </w:r>
    </w:p>
    <w:p w14:paraId="3AF00BBE" w14:textId="77777777" w:rsidR="00100E49" w:rsidRPr="00493AA8" w:rsidRDefault="00100E49" w:rsidP="00701EE5">
      <w:pPr>
        <w:pStyle w:val="Tekstkomentarza"/>
        <w:tabs>
          <w:tab w:val="clear" w:pos="360"/>
        </w:tabs>
        <w:jc w:val="both"/>
        <w:rPr>
          <w:rFonts w:eastAsia="Calibri"/>
          <w:b/>
          <w:sz w:val="24"/>
        </w:rPr>
      </w:pPr>
    </w:p>
    <w:p w14:paraId="0BC65354" w14:textId="7F400325" w:rsidR="00100E49" w:rsidRPr="00493AA8" w:rsidRDefault="00100E49" w:rsidP="000C0410">
      <w:pPr>
        <w:pStyle w:val="Tekstkomentarza"/>
        <w:numPr>
          <w:ilvl w:val="0"/>
          <w:numId w:val="23"/>
        </w:numPr>
        <w:ind w:left="567" w:hanging="567"/>
        <w:jc w:val="both"/>
        <w:rPr>
          <w:rFonts w:eastAsia="Calibri"/>
          <w:b/>
          <w:sz w:val="24"/>
        </w:rPr>
      </w:pPr>
      <w:r w:rsidRPr="00493AA8">
        <w:rPr>
          <w:b/>
          <w:bCs/>
          <w:sz w:val="24"/>
        </w:rPr>
        <w:t>WYMAGANIA DOTYCZĄCE NALEŻYTEGO WYKONANIA UMOWY</w:t>
      </w:r>
    </w:p>
    <w:p w14:paraId="052B3B49" w14:textId="05DD99FF" w:rsidR="00100E49" w:rsidRPr="00493AA8" w:rsidRDefault="00100E49" w:rsidP="00701EE5">
      <w:pPr>
        <w:pStyle w:val="Tekstkomentarza"/>
        <w:tabs>
          <w:tab w:val="clear" w:pos="360"/>
        </w:tabs>
        <w:ind w:left="567"/>
        <w:jc w:val="both"/>
        <w:rPr>
          <w:sz w:val="24"/>
        </w:rPr>
      </w:pPr>
      <w:r w:rsidRPr="00493AA8">
        <w:rPr>
          <w:sz w:val="24"/>
        </w:rPr>
        <w:t xml:space="preserve">Zamawiający nie żąda wniesienia przez Wykonawcę zabezpieczenia należytego wykonania umowy. </w:t>
      </w:r>
    </w:p>
    <w:p w14:paraId="4132FE70" w14:textId="77777777" w:rsidR="00701EE5" w:rsidRPr="00493AA8" w:rsidRDefault="00701EE5" w:rsidP="00701EE5">
      <w:pPr>
        <w:spacing w:after="0" w:line="240" w:lineRule="auto"/>
        <w:jc w:val="both"/>
        <w:rPr>
          <w:rFonts w:ascii="Times New Roman" w:hAnsi="Times New Roman" w:cs="Times New Roman"/>
          <w:b/>
          <w:sz w:val="24"/>
          <w:szCs w:val="24"/>
        </w:rPr>
      </w:pPr>
    </w:p>
    <w:p w14:paraId="43E75276" w14:textId="6DC7CC08" w:rsidR="00701EE5" w:rsidRPr="00493AA8" w:rsidRDefault="00701EE5" w:rsidP="000C0410">
      <w:pPr>
        <w:pStyle w:val="Akapitzlist"/>
        <w:numPr>
          <w:ilvl w:val="0"/>
          <w:numId w:val="23"/>
        </w:numPr>
        <w:spacing w:after="0" w:line="240" w:lineRule="auto"/>
        <w:ind w:left="567" w:hanging="567"/>
        <w:contextualSpacing w:val="0"/>
        <w:jc w:val="both"/>
        <w:rPr>
          <w:rFonts w:ascii="Times New Roman" w:hAnsi="Times New Roman" w:cs="Times New Roman"/>
          <w:b/>
          <w:sz w:val="24"/>
          <w:szCs w:val="24"/>
        </w:rPr>
      </w:pPr>
      <w:r w:rsidRPr="00493AA8">
        <w:rPr>
          <w:rFonts w:ascii="Times New Roman" w:hAnsi="Times New Roman" w:cs="Times New Roman"/>
          <w:b/>
          <w:sz w:val="24"/>
          <w:szCs w:val="24"/>
        </w:rPr>
        <w:t>WZÓR UMOW</w:t>
      </w:r>
      <w:r w:rsidR="00BD5CD1" w:rsidRPr="00493AA8">
        <w:rPr>
          <w:rFonts w:ascii="Times New Roman" w:hAnsi="Times New Roman" w:cs="Times New Roman"/>
          <w:b/>
          <w:sz w:val="24"/>
          <w:szCs w:val="24"/>
        </w:rPr>
        <w:t>Y</w:t>
      </w:r>
    </w:p>
    <w:p w14:paraId="1C5362BE" w14:textId="77777777" w:rsidR="00701EE5" w:rsidRPr="00493AA8" w:rsidRDefault="00701EE5" w:rsidP="00701EE5">
      <w:pPr>
        <w:spacing w:after="0" w:line="240" w:lineRule="auto"/>
        <w:ind w:left="567" w:right="6"/>
        <w:jc w:val="both"/>
        <w:rPr>
          <w:rFonts w:ascii="Times New Roman" w:hAnsi="Times New Roman" w:cs="Times New Roman"/>
          <w:sz w:val="24"/>
          <w:szCs w:val="24"/>
        </w:rPr>
      </w:pPr>
      <w:r w:rsidRPr="00493AA8">
        <w:rPr>
          <w:rFonts w:ascii="Times New Roman" w:hAnsi="Times New Roman" w:cs="Times New Roman"/>
          <w:sz w:val="24"/>
          <w:szCs w:val="24"/>
        </w:rPr>
        <w:t>Wzór umowy, stanowi Załącznik nr 4 do SIWZ.</w:t>
      </w:r>
    </w:p>
    <w:p w14:paraId="21E0B0B2" w14:textId="77777777" w:rsidR="00701EE5" w:rsidRPr="00493AA8" w:rsidRDefault="00701EE5" w:rsidP="00701EE5">
      <w:pPr>
        <w:pStyle w:val="Akapitzlist"/>
        <w:spacing w:after="0" w:line="240" w:lineRule="auto"/>
        <w:ind w:left="567"/>
        <w:contextualSpacing w:val="0"/>
        <w:jc w:val="both"/>
        <w:rPr>
          <w:rFonts w:ascii="Times New Roman" w:hAnsi="Times New Roman" w:cs="Times New Roman"/>
          <w:b/>
          <w:sz w:val="24"/>
          <w:szCs w:val="24"/>
        </w:rPr>
      </w:pPr>
    </w:p>
    <w:p w14:paraId="53A89DDF" w14:textId="27C09353" w:rsidR="00B03253" w:rsidRPr="00493AA8" w:rsidRDefault="00B03253" w:rsidP="000C0410">
      <w:pPr>
        <w:pStyle w:val="Akapitzlist"/>
        <w:numPr>
          <w:ilvl w:val="0"/>
          <w:numId w:val="23"/>
        </w:numPr>
        <w:spacing w:after="0" w:line="240" w:lineRule="auto"/>
        <w:ind w:left="567" w:hanging="567"/>
        <w:contextualSpacing w:val="0"/>
        <w:jc w:val="both"/>
        <w:rPr>
          <w:rFonts w:ascii="Times New Roman" w:hAnsi="Times New Roman" w:cs="Times New Roman"/>
          <w:b/>
          <w:sz w:val="24"/>
          <w:szCs w:val="24"/>
        </w:rPr>
      </w:pPr>
      <w:r w:rsidRPr="00493AA8">
        <w:rPr>
          <w:rFonts w:ascii="Times New Roman" w:hAnsi="Times New Roman" w:cs="Times New Roman"/>
          <w:b/>
          <w:sz w:val="24"/>
          <w:szCs w:val="24"/>
        </w:rPr>
        <w:t>POUCZENIE O ŚRODKACH OCHRONY PRAWNEJ PRZYSŁUGUJĄCYCH WYKONAWCY W TOKU POSTĘPOWANIA O UDZIELENIE ZAMÓWIENIA</w:t>
      </w:r>
    </w:p>
    <w:p w14:paraId="65BDBEE9" w14:textId="675DDE37" w:rsidR="00B03253" w:rsidRPr="00493AA8" w:rsidRDefault="00B03253" w:rsidP="00AC45BD">
      <w:pPr>
        <w:pStyle w:val="Akapitzlist"/>
        <w:numPr>
          <w:ilvl w:val="0"/>
          <w:numId w:val="11"/>
        </w:numPr>
        <w:spacing w:after="0" w:line="240" w:lineRule="auto"/>
        <w:ind w:left="851" w:hanging="284"/>
        <w:contextualSpacing w:val="0"/>
        <w:jc w:val="both"/>
        <w:rPr>
          <w:rFonts w:ascii="Times New Roman" w:hAnsi="Times New Roman" w:cs="Times New Roman"/>
          <w:b/>
          <w:sz w:val="24"/>
          <w:szCs w:val="24"/>
        </w:rPr>
      </w:pPr>
      <w:r w:rsidRPr="00493AA8">
        <w:rPr>
          <w:rFonts w:ascii="Times New Roman" w:hAnsi="Times New Roman" w:cs="Times New Roman"/>
          <w:sz w:val="24"/>
          <w:szCs w:val="24"/>
        </w:rPr>
        <w:t xml:space="preserve">Środki ochrony prawnej określone w Dziale IX ustawy </w:t>
      </w:r>
      <w:proofErr w:type="spellStart"/>
      <w:r w:rsidRPr="00493AA8">
        <w:rPr>
          <w:rFonts w:ascii="Times New Roman" w:hAnsi="Times New Roman" w:cs="Times New Roman"/>
          <w:sz w:val="24"/>
          <w:szCs w:val="24"/>
        </w:rPr>
        <w:t>Pzp</w:t>
      </w:r>
      <w:proofErr w:type="spellEnd"/>
      <w:r w:rsidRPr="00493AA8">
        <w:rPr>
          <w:rFonts w:ascii="Times New Roman" w:hAnsi="Times New Roman" w:cs="Times New Roman"/>
          <w:sz w:val="24"/>
          <w:szCs w:val="24"/>
        </w:rPr>
        <w:t xml:space="preserve"> przysługują wykonawcy,  uczestnikowi konkursu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 </w:t>
      </w:r>
      <w:r w:rsidRPr="00493AA8">
        <w:rPr>
          <w:rFonts w:ascii="Times New Roman" w:hAnsi="Times New Roman" w:cs="Times New Roman"/>
          <w:bCs/>
          <w:sz w:val="24"/>
          <w:szCs w:val="24"/>
        </w:rPr>
        <w:t xml:space="preserve">(art. 505 ust. 1 i ust. 2 ustawy </w:t>
      </w:r>
      <w:proofErr w:type="spellStart"/>
      <w:r w:rsidRPr="00493AA8">
        <w:rPr>
          <w:rFonts w:ascii="Times New Roman" w:hAnsi="Times New Roman" w:cs="Times New Roman"/>
          <w:bCs/>
          <w:sz w:val="24"/>
          <w:szCs w:val="24"/>
        </w:rPr>
        <w:t>Pzp</w:t>
      </w:r>
      <w:proofErr w:type="spellEnd"/>
      <w:r w:rsidRPr="00493AA8">
        <w:rPr>
          <w:rFonts w:ascii="Times New Roman" w:hAnsi="Times New Roman" w:cs="Times New Roman"/>
          <w:bCs/>
          <w:sz w:val="24"/>
          <w:szCs w:val="24"/>
        </w:rPr>
        <w:t>).</w:t>
      </w:r>
    </w:p>
    <w:p w14:paraId="3B51CE9B" w14:textId="7B067E3F" w:rsidR="00B03253" w:rsidRPr="00493AA8" w:rsidRDefault="00B03253" w:rsidP="00AC45BD">
      <w:pPr>
        <w:pStyle w:val="Akapitzlist"/>
        <w:numPr>
          <w:ilvl w:val="0"/>
          <w:numId w:val="11"/>
        </w:numPr>
        <w:spacing w:after="0" w:line="240" w:lineRule="auto"/>
        <w:ind w:left="851" w:hanging="284"/>
        <w:contextualSpacing w:val="0"/>
        <w:jc w:val="both"/>
        <w:rPr>
          <w:rFonts w:ascii="Times New Roman" w:hAnsi="Times New Roman" w:cs="Times New Roman"/>
          <w:b/>
          <w:sz w:val="24"/>
          <w:szCs w:val="24"/>
        </w:rPr>
      </w:pPr>
      <w:r w:rsidRPr="00493AA8">
        <w:rPr>
          <w:rFonts w:ascii="Times New Roman" w:hAnsi="Times New Roman" w:cs="Times New Roman"/>
          <w:sz w:val="24"/>
          <w:szCs w:val="24"/>
        </w:rPr>
        <w:t xml:space="preserve">Odwołanie przysługuje na: </w:t>
      </w:r>
    </w:p>
    <w:p w14:paraId="4C6FE19B" w14:textId="77777777" w:rsidR="00B03253" w:rsidRPr="00493AA8" w:rsidRDefault="00B03253" w:rsidP="00AC45BD">
      <w:pPr>
        <w:pStyle w:val="Akapitzlist"/>
        <w:numPr>
          <w:ilvl w:val="0"/>
          <w:numId w:val="24"/>
        </w:numPr>
        <w:spacing w:after="0" w:line="240" w:lineRule="auto"/>
        <w:ind w:left="1134" w:hanging="283"/>
        <w:contextualSpacing w:val="0"/>
        <w:jc w:val="both"/>
        <w:rPr>
          <w:rFonts w:ascii="Times New Roman" w:hAnsi="Times New Roman" w:cs="Times New Roman"/>
          <w:b/>
          <w:sz w:val="24"/>
          <w:szCs w:val="24"/>
        </w:rPr>
      </w:pPr>
      <w:r w:rsidRPr="00493AA8">
        <w:rPr>
          <w:rFonts w:ascii="Times New Roman" w:hAnsi="Times New Roman" w:cs="Times New Roman"/>
          <w:sz w:val="24"/>
          <w:szCs w:val="24"/>
        </w:rPr>
        <w:t xml:space="preserve">niezgodną z przepisami ustawy czynność zamawiającego, podjętą w postępowaniu o udzielenie zamówienia lub konkursie, w tym na projektowane postanowienie umowy; </w:t>
      </w:r>
    </w:p>
    <w:p w14:paraId="7B2ED437" w14:textId="77777777" w:rsidR="00B03253" w:rsidRPr="00493AA8" w:rsidRDefault="00B03253" w:rsidP="00AC45BD">
      <w:pPr>
        <w:pStyle w:val="Akapitzlist"/>
        <w:numPr>
          <w:ilvl w:val="0"/>
          <w:numId w:val="24"/>
        </w:numPr>
        <w:spacing w:after="0" w:line="240" w:lineRule="auto"/>
        <w:ind w:left="1134" w:hanging="283"/>
        <w:contextualSpacing w:val="0"/>
        <w:jc w:val="both"/>
        <w:rPr>
          <w:rFonts w:ascii="Times New Roman" w:hAnsi="Times New Roman" w:cs="Times New Roman"/>
          <w:b/>
          <w:sz w:val="24"/>
          <w:szCs w:val="24"/>
        </w:rPr>
      </w:pPr>
      <w:r w:rsidRPr="00493AA8">
        <w:rPr>
          <w:rFonts w:ascii="Times New Roman" w:hAnsi="Times New Roman" w:cs="Times New Roman"/>
          <w:sz w:val="24"/>
          <w:szCs w:val="24"/>
        </w:rPr>
        <w:t xml:space="preserve">zaniechanie czynności w postępowaniu o udzielenie zamówienia, do której zamawiający był obowiązany na podstawie ustawy; </w:t>
      </w:r>
    </w:p>
    <w:p w14:paraId="4E904B2C" w14:textId="77777777" w:rsidR="00B03253" w:rsidRPr="00493AA8" w:rsidRDefault="00B03253" w:rsidP="00AC45BD">
      <w:pPr>
        <w:pStyle w:val="Akapitzlist"/>
        <w:numPr>
          <w:ilvl w:val="0"/>
          <w:numId w:val="24"/>
        </w:numPr>
        <w:spacing w:after="0" w:line="240" w:lineRule="auto"/>
        <w:ind w:left="1134" w:hanging="283"/>
        <w:contextualSpacing w:val="0"/>
        <w:jc w:val="both"/>
        <w:rPr>
          <w:rFonts w:ascii="Times New Roman" w:hAnsi="Times New Roman" w:cs="Times New Roman"/>
          <w:b/>
          <w:sz w:val="24"/>
          <w:szCs w:val="24"/>
        </w:rPr>
      </w:pPr>
      <w:r w:rsidRPr="00493AA8">
        <w:rPr>
          <w:rFonts w:ascii="Times New Roman" w:hAnsi="Times New Roman" w:cs="Times New Roman"/>
          <w:sz w:val="24"/>
          <w:szCs w:val="24"/>
        </w:rPr>
        <w:t>zaniechanie przeprowadzenia postępowania o udzielenie zamówienia lub zorganizowania konkursu na podstawie ustawy, mimo że zamawiający był do tego obowiązany.</w:t>
      </w:r>
    </w:p>
    <w:p w14:paraId="10A0C74E" w14:textId="77777777" w:rsidR="00B03253" w:rsidRPr="00493AA8" w:rsidRDefault="00B03253" w:rsidP="00AC45BD">
      <w:pPr>
        <w:pStyle w:val="Akapitzlist"/>
        <w:numPr>
          <w:ilvl w:val="0"/>
          <w:numId w:val="11"/>
        </w:numPr>
        <w:spacing w:after="0" w:line="240" w:lineRule="auto"/>
        <w:ind w:left="851" w:hanging="284"/>
        <w:contextualSpacing w:val="0"/>
        <w:jc w:val="both"/>
        <w:rPr>
          <w:rFonts w:ascii="Times New Roman" w:hAnsi="Times New Roman" w:cs="Times New Roman"/>
          <w:sz w:val="24"/>
          <w:szCs w:val="24"/>
        </w:rPr>
      </w:pPr>
      <w:r w:rsidRPr="00493AA8">
        <w:rPr>
          <w:rFonts w:ascii="Times New Roman" w:hAnsi="Times New Roman" w:cs="Times New Roman"/>
          <w:sz w:val="24"/>
          <w:szCs w:val="24"/>
        </w:rPr>
        <w:t xml:space="preserve">Odwołanie wnosi się do Prezesa Izby. Pisma w postępowaniu odwoławczym wnosi się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dnia 23 listopada 2012 r. – Prawo pocztowe, osobiście, za pośrednictwem posłańca, a pisma w postaci elektronicznej wnosi się przy użyciu środków komunikacji elektronicznej (art. 508 ust. 1 i ust. 2 ustawy </w:t>
      </w:r>
      <w:proofErr w:type="spellStart"/>
      <w:r w:rsidRPr="00493AA8">
        <w:rPr>
          <w:rFonts w:ascii="Times New Roman" w:hAnsi="Times New Roman" w:cs="Times New Roman"/>
          <w:sz w:val="24"/>
          <w:szCs w:val="24"/>
        </w:rPr>
        <w:t>Pzp</w:t>
      </w:r>
      <w:proofErr w:type="spellEnd"/>
      <w:r w:rsidRPr="00493AA8">
        <w:rPr>
          <w:rFonts w:ascii="Times New Roman" w:hAnsi="Times New Roman" w:cs="Times New Roman"/>
          <w:sz w:val="24"/>
          <w:szCs w:val="24"/>
        </w:rPr>
        <w:t xml:space="preserve">). </w:t>
      </w:r>
    </w:p>
    <w:p w14:paraId="030AB988" w14:textId="77777777" w:rsidR="00B03253" w:rsidRPr="00493AA8" w:rsidRDefault="00B03253" w:rsidP="00AC45BD">
      <w:pPr>
        <w:pStyle w:val="Akapitzlist"/>
        <w:numPr>
          <w:ilvl w:val="0"/>
          <w:numId w:val="11"/>
        </w:numPr>
        <w:spacing w:after="0" w:line="240" w:lineRule="auto"/>
        <w:ind w:left="851" w:hanging="284"/>
        <w:contextualSpacing w:val="0"/>
        <w:jc w:val="both"/>
        <w:rPr>
          <w:rFonts w:ascii="Times New Roman" w:hAnsi="Times New Roman" w:cs="Times New Roman"/>
          <w:sz w:val="24"/>
          <w:szCs w:val="24"/>
        </w:rPr>
      </w:pPr>
      <w:r w:rsidRPr="00493AA8">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w:t>
      </w:r>
      <w:r w:rsidRPr="00493AA8">
        <w:rPr>
          <w:rFonts w:ascii="Times New Roman" w:hAnsi="Times New Roman" w:cs="Times New Roman"/>
          <w:sz w:val="24"/>
          <w:szCs w:val="24"/>
        </w:rPr>
        <w:lastRenderedPageBreak/>
        <w:t xml:space="preserve">formie pisemnej, przed upływem terminu do wniesienia odwołania w taki sposób, aby mógł on zapoznać się z jego treścią przed upływem tego terminu. elektronicznej (art. 514 ust. 2 ustawy </w:t>
      </w:r>
      <w:proofErr w:type="spellStart"/>
      <w:r w:rsidRPr="00493AA8">
        <w:rPr>
          <w:rFonts w:ascii="Times New Roman" w:hAnsi="Times New Roman" w:cs="Times New Roman"/>
          <w:sz w:val="24"/>
          <w:szCs w:val="24"/>
        </w:rPr>
        <w:t>Pzp</w:t>
      </w:r>
      <w:proofErr w:type="spellEnd"/>
      <w:r w:rsidRPr="00493AA8">
        <w:rPr>
          <w:rFonts w:ascii="Times New Roman" w:hAnsi="Times New Roman" w:cs="Times New Roman"/>
          <w:sz w:val="24"/>
          <w:szCs w:val="24"/>
        </w:rPr>
        <w:t xml:space="preserve">). </w:t>
      </w:r>
    </w:p>
    <w:p w14:paraId="4D7C40BE" w14:textId="77777777" w:rsidR="00B03253" w:rsidRPr="00493AA8" w:rsidRDefault="00B03253" w:rsidP="00AC45BD">
      <w:pPr>
        <w:pStyle w:val="Akapitzlist"/>
        <w:numPr>
          <w:ilvl w:val="0"/>
          <w:numId w:val="11"/>
        </w:numPr>
        <w:spacing w:after="0" w:line="240" w:lineRule="auto"/>
        <w:ind w:left="851" w:hanging="284"/>
        <w:contextualSpacing w:val="0"/>
        <w:jc w:val="both"/>
        <w:rPr>
          <w:rFonts w:ascii="Times New Roman" w:hAnsi="Times New Roman" w:cs="Times New Roman"/>
          <w:sz w:val="24"/>
          <w:szCs w:val="24"/>
        </w:rPr>
      </w:pPr>
      <w:r w:rsidRPr="00493AA8">
        <w:rPr>
          <w:rFonts w:ascii="Times New Roman" w:hAnsi="Times New Roman" w:cs="Times New Roman"/>
          <w:sz w:val="24"/>
          <w:szCs w:val="24"/>
        </w:rPr>
        <w:t xml:space="preserve">Terminy wniesienia odwołania określone są w art. 515 ust. 1 pkt. 1 lit. a i lit. b ustawy </w:t>
      </w:r>
      <w:proofErr w:type="spellStart"/>
      <w:r w:rsidRPr="00493AA8">
        <w:rPr>
          <w:rFonts w:ascii="Times New Roman" w:hAnsi="Times New Roman" w:cs="Times New Roman"/>
          <w:sz w:val="24"/>
          <w:szCs w:val="24"/>
        </w:rPr>
        <w:t>Pzp</w:t>
      </w:r>
      <w:proofErr w:type="spellEnd"/>
      <w:r w:rsidRPr="00493AA8">
        <w:rPr>
          <w:rFonts w:ascii="Times New Roman" w:hAnsi="Times New Roman" w:cs="Times New Roman"/>
          <w:sz w:val="24"/>
          <w:szCs w:val="24"/>
        </w:rPr>
        <w:t>. W przypadku zamówień, których wartość jest równa albo przekracza progi unijne, w terminie:</w:t>
      </w:r>
    </w:p>
    <w:p w14:paraId="32CC848E" w14:textId="0712B2E6" w:rsidR="00B03253" w:rsidRPr="00493AA8" w:rsidRDefault="107E7D6E" w:rsidP="00AC45BD">
      <w:pPr>
        <w:pStyle w:val="Akapitzlist"/>
        <w:numPr>
          <w:ilvl w:val="0"/>
          <w:numId w:val="25"/>
        </w:numPr>
        <w:spacing w:after="0" w:line="240" w:lineRule="auto"/>
        <w:ind w:left="1134" w:hanging="283"/>
        <w:contextualSpacing w:val="0"/>
        <w:jc w:val="both"/>
        <w:rPr>
          <w:rFonts w:ascii="Times New Roman" w:hAnsi="Times New Roman" w:cs="Times New Roman"/>
          <w:b/>
          <w:bCs/>
          <w:sz w:val="24"/>
          <w:szCs w:val="24"/>
        </w:rPr>
      </w:pPr>
      <w:r w:rsidRPr="00493AA8">
        <w:rPr>
          <w:rFonts w:ascii="Times New Roman" w:hAnsi="Times New Roman" w:cs="Times New Roman"/>
          <w:sz w:val="24"/>
          <w:szCs w:val="24"/>
        </w:rPr>
        <w:t>10 dni od dnia przekazania informacji o czynności zamawiającego stanowiącej podstawę jego wniesienia, jeżeli informacja została przekazana przy użyciu środków komunikacji elektronicznej</w:t>
      </w:r>
      <w:r w:rsidR="01314FBC" w:rsidRPr="00493AA8">
        <w:rPr>
          <w:rFonts w:ascii="Times New Roman" w:hAnsi="Times New Roman" w:cs="Times New Roman"/>
          <w:sz w:val="24"/>
          <w:szCs w:val="24"/>
        </w:rPr>
        <w:t>;</w:t>
      </w:r>
      <w:r w:rsidRPr="00493AA8">
        <w:rPr>
          <w:rFonts w:ascii="Times New Roman" w:hAnsi="Times New Roman" w:cs="Times New Roman"/>
          <w:sz w:val="24"/>
          <w:szCs w:val="24"/>
        </w:rPr>
        <w:t xml:space="preserve"> albo</w:t>
      </w:r>
    </w:p>
    <w:p w14:paraId="6B0609A9" w14:textId="493E5DDD" w:rsidR="00B03253" w:rsidRPr="00493AA8" w:rsidRDefault="00B03253" w:rsidP="00AC45BD">
      <w:pPr>
        <w:pStyle w:val="Akapitzlist"/>
        <w:numPr>
          <w:ilvl w:val="0"/>
          <w:numId w:val="25"/>
        </w:numPr>
        <w:spacing w:after="0" w:line="240" w:lineRule="auto"/>
        <w:ind w:left="1134" w:hanging="283"/>
        <w:contextualSpacing w:val="0"/>
        <w:jc w:val="both"/>
        <w:rPr>
          <w:rFonts w:ascii="Times New Roman" w:hAnsi="Times New Roman" w:cs="Times New Roman"/>
          <w:b/>
          <w:sz w:val="24"/>
          <w:szCs w:val="24"/>
        </w:rPr>
      </w:pPr>
      <w:r w:rsidRPr="00493AA8">
        <w:rPr>
          <w:rFonts w:ascii="Times New Roman" w:hAnsi="Times New Roman" w:cs="Times New Roman"/>
          <w:sz w:val="24"/>
          <w:szCs w:val="24"/>
        </w:rPr>
        <w:t xml:space="preserve">w terminie 15 dni od dnia przekazania informacji o czynności zamawiającego stanowiącej podstawę jego wniesienia, jeżeli informacja została przekazana w inny sposób niż określony w pkt </w:t>
      </w:r>
      <w:r w:rsidR="002919DF" w:rsidRPr="00493AA8">
        <w:rPr>
          <w:rFonts w:ascii="Times New Roman" w:hAnsi="Times New Roman" w:cs="Times New Roman"/>
          <w:sz w:val="24"/>
          <w:szCs w:val="24"/>
        </w:rPr>
        <w:t>1</w:t>
      </w:r>
      <w:r w:rsidRPr="00493AA8">
        <w:rPr>
          <w:rFonts w:ascii="Times New Roman" w:hAnsi="Times New Roman" w:cs="Times New Roman"/>
          <w:sz w:val="24"/>
          <w:szCs w:val="24"/>
        </w:rPr>
        <w:t>).</w:t>
      </w:r>
    </w:p>
    <w:p w14:paraId="61AD7C92" w14:textId="77777777" w:rsidR="00B03253" w:rsidRPr="00493AA8" w:rsidRDefault="00B03253" w:rsidP="00AC45BD">
      <w:pPr>
        <w:pStyle w:val="Akapitzlist"/>
        <w:numPr>
          <w:ilvl w:val="0"/>
          <w:numId w:val="11"/>
        </w:numPr>
        <w:spacing w:after="0" w:line="240" w:lineRule="auto"/>
        <w:ind w:left="851" w:hanging="284"/>
        <w:contextualSpacing w:val="0"/>
        <w:jc w:val="both"/>
        <w:rPr>
          <w:rFonts w:ascii="Times New Roman" w:hAnsi="Times New Roman" w:cs="Times New Roman"/>
          <w:b/>
          <w:sz w:val="24"/>
          <w:szCs w:val="24"/>
        </w:rPr>
      </w:pPr>
      <w:r w:rsidRPr="00493AA8">
        <w:rPr>
          <w:rFonts w:ascii="Times New Roman" w:hAnsi="Times New Roman" w:cs="Times New Roman"/>
          <w:sz w:val="24"/>
          <w:szCs w:val="24"/>
        </w:rPr>
        <w:t>Odwołanie wobec treści ogłoszenia wszczynającego postępowanie o udzielenie zamówienia lub wobec  treści dokumentów zamówienia wnosi się w terminie :  10 dni od dnia  publikacji ogłoszenia w Dzienniku Urzędowym Unii Europejskiej lub zamieszczenia dokumentów zamówienia na stronie internetowej, w przypadku zamówień których wartość jest równa albo przekracza progi unijne.</w:t>
      </w:r>
    </w:p>
    <w:p w14:paraId="729DFA7C" w14:textId="77777777" w:rsidR="00AC45BD" w:rsidRPr="00AC45BD" w:rsidRDefault="00B03253" w:rsidP="00AC45BD">
      <w:pPr>
        <w:pStyle w:val="Akapitzlist"/>
        <w:numPr>
          <w:ilvl w:val="0"/>
          <w:numId w:val="11"/>
        </w:numPr>
        <w:spacing w:after="0" w:line="240" w:lineRule="auto"/>
        <w:ind w:left="851" w:hanging="284"/>
        <w:contextualSpacing w:val="0"/>
        <w:jc w:val="both"/>
        <w:rPr>
          <w:rFonts w:ascii="Times New Roman" w:hAnsi="Times New Roman" w:cs="Times New Roman"/>
          <w:b/>
          <w:sz w:val="24"/>
          <w:szCs w:val="24"/>
        </w:rPr>
      </w:pPr>
      <w:r w:rsidRPr="00493AA8">
        <w:rPr>
          <w:rFonts w:ascii="Times New Roman" w:hAnsi="Times New Roman" w:cs="Times New Roman"/>
          <w:sz w:val="24"/>
          <w:szCs w:val="24"/>
        </w:rPr>
        <w:t xml:space="preserve">Odwołanie w przypadkach innych niż wyżej określone w pkt 19.6 wnosi się </w:t>
      </w:r>
    </w:p>
    <w:p w14:paraId="5790E7B2" w14:textId="319F4BC0" w:rsidR="00B03253" w:rsidRPr="00493AA8" w:rsidRDefault="00B03253" w:rsidP="00AC45BD">
      <w:pPr>
        <w:pStyle w:val="Akapitzlist"/>
        <w:spacing w:after="0" w:line="240" w:lineRule="auto"/>
        <w:ind w:left="851"/>
        <w:contextualSpacing w:val="0"/>
        <w:jc w:val="both"/>
        <w:rPr>
          <w:rFonts w:ascii="Times New Roman" w:hAnsi="Times New Roman" w:cs="Times New Roman"/>
          <w:b/>
          <w:sz w:val="24"/>
          <w:szCs w:val="24"/>
        </w:rPr>
      </w:pPr>
      <w:r w:rsidRPr="00493AA8">
        <w:rPr>
          <w:rFonts w:ascii="Times New Roman" w:hAnsi="Times New Roman" w:cs="Times New Roman"/>
          <w:sz w:val="24"/>
          <w:szCs w:val="24"/>
        </w:rPr>
        <w:t xml:space="preserve">w terminie: 10 dni od dnia, w którym powzięto lub przy zachowaniu należytej staranności można było powziąć wiadomość o okolicznościach stanowiących podstawę jego wniesienia, w przypadku zamówień, których wartość jest równa albo przekracza progi unijne. </w:t>
      </w:r>
    </w:p>
    <w:p w14:paraId="6D157EC3" w14:textId="77777777" w:rsidR="00B03253" w:rsidRPr="00493AA8" w:rsidRDefault="00B03253" w:rsidP="00AC45BD">
      <w:pPr>
        <w:pStyle w:val="Akapitzlist"/>
        <w:numPr>
          <w:ilvl w:val="0"/>
          <w:numId w:val="11"/>
        </w:numPr>
        <w:spacing w:after="0" w:line="240" w:lineRule="auto"/>
        <w:ind w:left="851" w:hanging="284"/>
        <w:contextualSpacing w:val="0"/>
        <w:jc w:val="both"/>
        <w:rPr>
          <w:rFonts w:ascii="Times New Roman" w:hAnsi="Times New Roman" w:cs="Times New Roman"/>
          <w:b/>
          <w:sz w:val="24"/>
          <w:szCs w:val="24"/>
        </w:rPr>
      </w:pPr>
      <w:r w:rsidRPr="00493AA8">
        <w:rPr>
          <w:rFonts w:ascii="Times New Roman" w:hAnsi="Times New Roman" w:cs="Times New Roman"/>
          <w:sz w:val="24"/>
          <w:szCs w:val="24"/>
        </w:rPr>
        <w:t xml:space="preserve">Jeżeli Zamawiający nie opublikował ogłoszenia o zamiarze zawarcia umowy lub mimo takiego obowiązku nie przesłał Wykonawcy zawiadomienia o wyborze oferty najkorzystniejszej odwołanie wnosi się nie później niż w terminie: </w:t>
      </w:r>
    </w:p>
    <w:p w14:paraId="6CACFCA4" w14:textId="4B1DE6D4" w:rsidR="00B03253" w:rsidRPr="00493AA8" w:rsidRDefault="00B03253" w:rsidP="00AC45BD">
      <w:pPr>
        <w:pStyle w:val="Akapitzlist"/>
        <w:numPr>
          <w:ilvl w:val="0"/>
          <w:numId w:val="26"/>
        </w:numPr>
        <w:spacing w:after="0" w:line="240" w:lineRule="auto"/>
        <w:ind w:left="1134" w:hanging="283"/>
        <w:contextualSpacing w:val="0"/>
        <w:jc w:val="both"/>
        <w:rPr>
          <w:rFonts w:ascii="Times New Roman" w:hAnsi="Times New Roman" w:cs="Times New Roman"/>
          <w:b/>
          <w:sz w:val="24"/>
          <w:szCs w:val="24"/>
        </w:rPr>
      </w:pPr>
      <w:r w:rsidRPr="00493AA8">
        <w:rPr>
          <w:rFonts w:ascii="Times New Roman" w:hAnsi="Times New Roman" w:cs="Times New Roman"/>
          <w:sz w:val="24"/>
          <w:szCs w:val="24"/>
        </w:rPr>
        <w:t>30 dni od dnia publikacji w Dzienniku Urzędowym Unii Europejskiej ogłoszenia o udzieleniu zamówienia</w:t>
      </w:r>
      <w:r w:rsidR="00D935E0" w:rsidRPr="00493AA8">
        <w:rPr>
          <w:rFonts w:ascii="Times New Roman" w:hAnsi="Times New Roman" w:cs="Times New Roman"/>
          <w:sz w:val="24"/>
          <w:szCs w:val="24"/>
        </w:rPr>
        <w:t>;</w:t>
      </w:r>
    </w:p>
    <w:p w14:paraId="43651EE2" w14:textId="77777777" w:rsidR="00B03253" w:rsidRPr="00493AA8" w:rsidRDefault="00B03253" w:rsidP="00AC45BD">
      <w:pPr>
        <w:pStyle w:val="Akapitzlist"/>
        <w:numPr>
          <w:ilvl w:val="0"/>
          <w:numId w:val="26"/>
        </w:numPr>
        <w:spacing w:after="0" w:line="240" w:lineRule="auto"/>
        <w:ind w:left="1134" w:hanging="283"/>
        <w:contextualSpacing w:val="0"/>
        <w:jc w:val="both"/>
        <w:rPr>
          <w:rFonts w:ascii="Times New Roman" w:hAnsi="Times New Roman" w:cs="Times New Roman"/>
          <w:b/>
          <w:sz w:val="24"/>
          <w:szCs w:val="24"/>
        </w:rPr>
      </w:pPr>
      <w:r w:rsidRPr="00493AA8">
        <w:rPr>
          <w:rFonts w:ascii="Times New Roman" w:hAnsi="Times New Roman" w:cs="Times New Roman"/>
          <w:sz w:val="24"/>
          <w:szCs w:val="24"/>
        </w:rPr>
        <w:t xml:space="preserve">6 miesięcy od dnia zawarcia umowy, jeżeli Zamawiający nie opublikował w Dzienniku Urzędowym Unii Europejskiej ogłoszenia o udzieleniu zamówienia. </w:t>
      </w:r>
    </w:p>
    <w:p w14:paraId="195E8EF5" w14:textId="77777777" w:rsidR="00B03253" w:rsidRPr="00493AA8" w:rsidRDefault="00B03253" w:rsidP="00AC45BD">
      <w:pPr>
        <w:pStyle w:val="Akapitzlist"/>
        <w:numPr>
          <w:ilvl w:val="0"/>
          <w:numId w:val="11"/>
        </w:numPr>
        <w:spacing w:after="0" w:line="240" w:lineRule="auto"/>
        <w:ind w:left="851" w:hanging="284"/>
        <w:contextualSpacing w:val="0"/>
        <w:jc w:val="both"/>
        <w:rPr>
          <w:rFonts w:ascii="Times New Roman" w:hAnsi="Times New Roman" w:cs="Times New Roman"/>
          <w:b/>
          <w:sz w:val="24"/>
          <w:szCs w:val="24"/>
        </w:rPr>
      </w:pPr>
      <w:r w:rsidRPr="00493AA8">
        <w:rPr>
          <w:rFonts w:ascii="Times New Roman" w:hAnsi="Times New Roman" w:cs="Times New Roman"/>
          <w:sz w:val="24"/>
          <w:szCs w:val="24"/>
        </w:rPr>
        <w:t xml:space="preserve">Na orzeczenie Izby stronom oraz uczestnikom postępowania odwoławczego przysługuje  skarga do sądu. </w:t>
      </w:r>
    </w:p>
    <w:p w14:paraId="5B9F1216" w14:textId="77777777" w:rsidR="00B03253" w:rsidRPr="00493AA8" w:rsidRDefault="00B03253" w:rsidP="00AC45BD">
      <w:pPr>
        <w:pStyle w:val="Akapitzlist"/>
        <w:numPr>
          <w:ilvl w:val="0"/>
          <w:numId w:val="11"/>
        </w:numPr>
        <w:spacing w:after="0" w:line="240" w:lineRule="auto"/>
        <w:ind w:left="851" w:hanging="425"/>
        <w:contextualSpacing w:val="0"/>
        <w:jc w:val="both"/>
        <w:rPr>
          <w:rFonts w:ascii="Times New Roman" w:hAnsi="Times New Roman" w:cs="Times New Roman"/>
          <w:b/>
          <w:sz w:val="24"/>
          <w:szCs w:val="24"/>
        </w:rPr>
      </w:pPr>
      <w:r w:rsidRPr="00493AA8">
        <w:rPr>
          <w:rFonts w:ascii="Times New Roman" w:hAnsi="Times New Roman" w:cs="Times New Roman"/>
          <w:sz w:val="24"/>
          <w:szCs w:val="24"/>
        </w:rPr>
        <w:t xml:space="preserve">W postępowaniu toczącym się wskutek wniesienia skargi stosuje się odpowiednio przepisy  ustawy z dnia 17 listopada 1964 r. - Kodeks postępowania cywilnego o apelacji, jeżeli przepisy ustawy </w:t>
      </w:r>
      <w:proofErr w:type="spellStart"/>
      <w:r w:rsidRPr="00493AA8">
        <w:rPr>
          <w:rFonts w:ascii="Times New Roman" w:hAnsi="Times New Roman" w:cs="Times New Roman"/>
          <w:sz w:val="24"/>
          <w:szCs w:val="24"/>
        </w:rPr>
        <w:t>Pzp</w:t>
      </w:r>
      <w:proofErr w:type="spellEnd"/>
      <w:r w:rsidRPr="00493AA8">
        <w:rPr>
          <w:rFonts w:ascii="Times New Roman" w:hAnsi="Times New Roman" w:cs="Times New Roman"/>
          <w:sz w:val="24"/>
          <w:szCs w:val="24"/>
        </w:rPr>
        <w:t xml:space="preserve"> nie stanowią inaczej. </w:t>
      </w:r>
    </w:p>
    <w:p w14:paraId="0085C1F8" w14:textId="77777777" w:rsidR="00B03253" w:rsidRPr="00493AA8" w:rsidRDefault="00B03253" w:rsidP="00AC45BD">
      <w:pPr>
        <w:pStyle w:val="Akapitzlist"/>
        <w:numPr>
          <w:ilvl w:val="0"/>
          <w:numId w:val="11"/>
        </w:numPr>
        <w:spacing w:after="0" w:line="240" w:lineRule="auto"/>
        <w:ind w:left="851" w:hanging="425"/>
        <w:contextualSpacing w:val="0"/>
        <w:jc w:val="both"/>
        <w:rPr>
          <w:rFonts w:ascii="Times New Roman" w:hAnsi="Times New Roman" w:cs="Times New Roman"/>
          <w:b/>
          <w:sz w:val="24"/>
          <w:szCs w:val="24"/>
        </w:rPr>
      </w:pPr>
      <w:r w:rsidRPr="00493AA8">
        <w:rPr>
          <w:rFonts w:ascii="Times New Roman" w:hAnsi="Times New Roman" w:cs="Times New Roman"/>
          <w:sz w:val="24"/>
          <w:szCs w:val="24"/>
        </w:rPr>
        <w:t xml:space="preserve">Skargę wnosi się do Sądu Okręgowego w Warszawie – sądu zamówień publicznych. </w:t>
      </w:r>
    </w:p>
    <w:p w14:paraId="266EF0C1" w14:textId="77777777" w:rsidR="00B03253" w:rsidRPr="00493AA8" w:rsidRDefault="00B03253" w:rsidP="00AC45BD">
      <w:pPr>
        <w:pStyle w:val="Akapitzlist"/>
        <w:numPr>
          <w:ilvl w:val="0"/>
          <w:numId w:val="11"/>
        </w:numPr>
        <w:spacing w:after="0" w:line="240" w:lineRule="auto"/>
        <w:ind w:left="851" w:hanging="425"/>
        <w:contextualSpacing w:val="0"/>
        <w:jc w:val="both"/>
        <w:rPr>
          <w:rFonts w:ascii="Times New Roman" w:hAnsi="Times New Roman" w:cs="Times New Roman"/>
          <w:b/>
          <w:sz w:val="24"/>
          <w:szCs w:val="24"/>
        </w:rPr>
      </w:pPr>
      <w:r w:rsidRPr="00493AA8">
        <w:rPr>
          <w:rFonts w:ascii="Times New Roman" w:hAnsi="Times New Roman" w:cs="Times New Roman"/>
          <w:sz w:val="24"/>
          <w:szCs w:val="24"/>
        </w:rPr>
        <w:t>Skargę wnosi się za pośrednictwem Prezesa Izby w terminie 14 dni od dnia doręczenia orzeczenia Izby, przesyłając jednocześnie jej odpis przeciwnikowi skargi. Złożenie skargi w placówce pocztowej operatora wyznaczonego w rozumieniu ustawy z dnia 23.11.2012 – Prawo pocztowe, jest równoznaczne z jej wniesieniem.</w:t>
      </w:r>
    </w:p>
    <w:p w14:paraId="09D1E146" w14:textId="77777777" w:rsidR="006B2C0B" w:rsidRPr="00493AA8" w:rsidRDefault="006B2C0B" w:rsidP="006B2C0B">
      <w:pPr>
        <w:spacing w:after="0" w:line="240" w:lineRule="auto"/>
        <w:jc w:val="both"/>
        <w:rPr>
          <w:rFonts w:ascii="Times New Roman" w:hAnsi="Times New Roman" w:cs="Times New Roman"/>
          <w:sz w:val="24"/>
          <w:szCs w:val="24"/>
        </w:rPr>
      </w:pPr>
    </w:p>
    <w:p w14:paraId="71CD51FF" w14:textId="51F8F4ED" w:rsidR="006B2C0B" w:rsidRPr="00493AA8" w:rsidRDefault="006B2C0B" w:rsidP="000C0410">
      <w:pPr>
        <w:pStyle w:val="Tekstkomentarza"/>
        <w:numPr>
          <w:ilvl w:val="0"/>
          <w:numId w:val="23"/>
        </w:numPr>
        <w:ind w:left="567" w:hanging="567"/>
        <w:jc w:val="both"/>
        <w:rPr>
          <w:rFonts w:eastAsia="Calibri"/>
          <w:b/>
          <w:sz w:val="24"/>
        </w:rPr>
      </w:pPr>
      <w:r w:rsidRPr="00493AA8">
        <w:rPr>
          <w:rFonts w:eastAsia="Calibri"/>
          <w:b/>
          <w:sz w:val="24"/>
        </w:rPr>
        <w:t xml:space="preserve"> INFORMACJA DOTYCZĄCA PRZETWARZANIA DANYCH OSOBOWYCH</w:t>
      </w:r>
    </w:p>
    <w:p w14:paraId="6ECFD445" w14:textId="77777777" w:rsidR="006B2C0B" w:rsidRPr="00493AA8" w:rsidRDefault="006B2C0B" w:rsidP="00AC45BD">
      <w:pPr>
        <w:pStyle w:val="Tekstkomentarza"/>
        <w:numPr>
          <w:ilvl w:val="0"/>
          <w:numId w:val="12"/>
        </w:numPr>
        <w:ind w:left="851" w:hanging="284"/>
        <w:jc w:val="both"/>
        <w:rPr>
          <w:rFonts w:eastAsia="Calibri"/>
          <w:b/>
          <w:sz w:val="24"/>
        </w:rPr>
      </w:pPr>
      <w:r w:rsidRPr="00493AA8">
        <w:rPr>
          <w:sz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w:t>
      </w:r>
      <w:r w:rsidRPr="00493AA8">
        <w:rPr>
          <w:sz w:val="24"/>
        </w:rPr>
        <w:lastRenderedPageBreak/>
        <w:t xml:space="preserve">rozporządzenie o ochronie danych), informuję, że: </w:t>
      </w:r>
    </w:p>
    <w:p w14:paraId="360F54D3" w14:textId="77777777" w:rsidR="006B2C0B" w:rsidRPr="00493AA8" w:rsidRDefault="006B2C0B" w:rsidP="00AC45BD">
      <w:pPr>
        <w:pStyle w:val="Tekstkomentarza"/>
        <w:numPr>
          <w:ilvl w:val="0"/>
          <w:numId w:val="27"/>
        </w:numPr>
        <w:ind w:left="1134" w:hanging="283"/>
        <w:jc w:val="both"/>
        <w:rPr>
          <w:rFonts w:eastAsia="Calibri"/>
          <w:b/>
          <w:sz w:val="24"/>
        </w:rPr>
      </w:pPr>
      <w:r w:rsidRPr="00493AA8">
        <w:rPr>
          <w:sz w:val="24"/>
        </w:rPr>
        <w:t>Administratorem Pani/Pana danych osobowych jest Politechnika Warszawska, Plac Politechniki 1, 00-661 Warszawa;</w:t>
      </w:r>
    </w:p>
    <w:p w14:paraId="053602F0" w14:textId="03CE4ED3" w:rsidR="006B2C0B" w:rsidRPr="00493AA8" w:rsidRDefault="006B2C0B" w:rsidP="00AC45BD">
      <w:pPr>
        <w:pStyle w:val="Tekstkomentarza"/>
        <w:numPr>
          <w:ilvl w:val="0"/>
          <w:numId w:val="27"/>
        </w:numPr>
        <w:ind w:left="1134" w:hanging="283"/>
        <w:jc w:val="both"/>
        <w:rPr>
          <w:rFonts w:eastAsia="Calibri"/>
          <w:b/>
          <w:sz w:val="24"/>
        </w:rPr>
      </w:pPr>
      <w:r w:rsidRPr="00493AA8">
        <w:rPr>
          <w:sz w:val="24"/>
        </w:rPr>
        <w:t xml:space="preserve">Administrator wyznaczył Inspektora Ochrony Danych nadzorującego prawidłowość przetwarzania danych, z którym można skontaktować pod adresem mailowym: </w:t>
      </w:r>
      <w:hyperlink r:id="rId11" w:history="1">
        <w:r w:rsidRPr="00493AA8">
          <w:rPr>
            <w:rStyle w:val="Hipercze"/>
            <w:color w:val="auto"/>
            <w:sz w:val="24"/>
            <w:u w:val="none"/>
          </w:rPr>
          <w:t>iod@pw.edu.pl</w:t>
        </w:r>
      </w:hyperlink>
      <w:r w:rsidRPr="00493AA8">
        <w:rPr>
          <w:sz w:val="24"/>
        </w:rPr>
        <w:t>;</w:t>
      </w:r>
    </w:p>
    <w:p w14:paraId="041B7454" w14:textId="77777777" w:rsidR="006B2C0B" w:rsidRPr="00493AA8" w:rsidRDefault="006B2C0B" w:rsidP="00AC45BD">
      <w:pPr>
        <w:pStyle w:val="Tekstkomentarza"/>
        <w:numPr>
          <w:ilvl w:val="0"/>
          <w:numId w:val="27"/>
        </w:numPr>
        <w:ind w:left="1134" w:hanging="283"/>
        <w:jc w:val="both"/>
        <w:rPr>
          <w:rFonts w:eastAsia="Calibri"/>
          <w:b/>
          <w:sz w:val="24"/>
        </w:rPr>
      </w:pPr>
      <w:r w:rsidRPr="00493AA8">
        <w:rPr>
          <w:sz w:val="24"/>
        </w:rPr>
        <w:t xml:space="preserve">Pani/Pana dane osobowe przetwarzane będą na podstawie art. 6 ust. 1 lit. c RODO w celu związanym z powyższym postępowaniem; </w:t>
      </w:r>
    </w:p>
    <w:p w14:paraId="2C4A6467" w14:textId="77777777" w:rsidR="006B2C0B" w:rsidRPr="00493AA8" w:rsidRDefault="006B2C0B" w:rsidP="00AC45BD">
      <w:pPr>
        <w:pStyle w:val="Tekstkomentarza"/>
        <w:numPr>
          <w:ilvl w:val="0"/>
          <w:numId w:val="27"/>
        </w:numPr>
        <w:ind w:left="1134" w:hanging="283"/>
        <w:jc w:val="both"/>
        <w:rPr>
          <w:rFonts w:eastAsia="Calibri"/>
          <w:b/>
          <w:sz w:val="24"/>
        </w:rPr>
      </w:pPr>
      <w:r w:rsidRPr="00493AA8">
        <w:rPr>
          <w:sz w:val="24"/>
        </w:rPr>
        <w:t xml:space="preserve">Odbiorcami Pani/Pana danych osobowych będą osoby lub podmioty, którym udostępniona zostanie dokumentacja postępowania w oparciu o art. 18 i art. 74 ustawy </w:t>
      </w:r>
      <w:proofErr w:type="spellStart"/>
      <w:r w:rsidRPr="00493AA8">
        <w:rPr>
          <w:sz w:val="24"/>
        </w:rPr>
        <w:t>Pzp</w:t>
      </w:r>
      <w:proofErr w:type="spellEnd"/>
      <w:r w:rsidRPr="00493AA8">
        <w:rPr>
          <w:sz w:val="24"/>
        </w:rPr>
        <w:t xml:space="preserve"> – przepisy o dostępie do informacji publicznej.</w:t>
      </w:r>
    </w:p>
    <w:p w14:paraId="3CFA8B80" w14:textId="77777777" w:rsidR="006B2C0B" w:rsidRPr="00493AA8" w:rsidRDefault="006B2C0B" w:rsidP="00AC45BD">
      <w:pPr>
        <w:pStyle w:val="Tekstkomentarza"/>
        <w:numPr>
          <w:ilvl w:val="0"/>
          <w:numId w:val="12"/>
        </w:numPr>
        <w:ind w:left="851" w:hanging="284"/>
        <w:jc w:val="both"/>
        <w:rPr>
          <w:rFonts w:eastAsia="Calibri"/>
          <w:b/>
          <w:sz w:val="24"/>
        </w:rPr>
      </w:pPr>
      <w:r w:rsidRPr="00493AA8">
        <w:rPr>
          <w:sz w:val="24"/>
        </w:rPr>
        <w:t xml:space="preserve">Administrator będzie przetwarzać dane osobowe w zakresie procedury postępowania mającej na celu wyłonienie wykonawcy, a w efekcie zawarcia umowy, mocą której zostanie udzielone 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 </w:t>
      </w:r>
    </w:p>
    <w:p w14:paraId="72C67D4C" w14:textId="77777777" w:rsidR="006B2C0B" w:rsidRPr="00493AA8" w:rsidRDefault="006B2C0B" w:rsidP="00AC45BD">
      <w:pPr>
        <w:pStyle w:val="Tekstkomentarza"/>
        <w:numPr>
          <w:ilvl w:val="0"/>
          <w:numId w:val="12"/>
        </w:numPr>
        <w:ind w:left="851" w:hanging="284"/>
        <w:jc w:val="both"/>
        <w:rPr>
          <w:rFonts w:eastAsia="Calibri"/>
          <w:b/>
          <w:sz w:val="24"/>
        </w:rPr>
      </w:pPr>
      <w:r w:rsidRPr="00493AA8">
        <w:rPr>
          <w:sz w:val="24"/>
        </w:rPr>
        <w:t>Jednocześnie informuje się, że wystarczające będzie wskazanie jedynie tych danych, których zamawiający wyraźnie żąda lub tych, które wprost potwierdzają spełnienie wymagań przez wykonawcę.</w:t>
      </w:r>
    </w:p>
    <w:p w14:paraId="43C1B79B" w14:textId="77777777" w:rsidR="006B2C0B" w:rsidRPr="00493AA8" w:rsidRDefault="006B2C0B" w:rsidP="00AC45BD">
      <w:pPr>
        <w:pStyle w:val="Tekstkomentarza"/>
        <w:numPr>
          <w:ilvl w:val="0"/>
          <w:numId w:val="12"/>
        </w:numPr>
        <w:ind w:left="851" w:hanging="284"/>
        <w:jc w:val="both"/>
        <w:rPr>
          <w:rFonts w:eastAsia="Calibri"/>
          <w:b/>
          <w:sz w:val="24"/>
        </w:rPr>
      </w:pPr>
      <w:r w:rsidRPr="00493AA8">
        <w:rPr>
          <w:sz w:val="24"/>
        </w:rPr>
        <w:t xml:space="preserve">Administrator nie zamierza przekazywać Pani/Pana danych osobowych poza Europejski Obszar Gospodarczy; Pani/Pana dane osobowe będą przechowywane, zgodnie z </w:t>
      </w:r>
      <w:r w:rsidRPr="00493AA8">
        <w:rPr>
          <w:bCs/>
          <w:sz w:val="24"/>
        </w:rPr>
        <w:t>art. 78 ust. 1 ustawy</w:t>
      </w:r>
      <w:r w:rsidRPr="00493AA8">
        <w:rPr>
          <w:sz w:val="24"/>
        </w:rPr>
        <w:t xml:space="preserve"> </w:t>
      </w:r>
      <w:proofErr w:type="spellStart"/>
      <w:r w:rsidRPr="00493AA8">
        <w:rPr>
          <w:sz w:val="24"/>
        </w:rPr>
        <w:t>Pzp</w:t>
      </w:r>
      <w:proofErr w:type="spellEnd"/>
      <w:r w:rsidRPr="00493AA8">
        <w:rPr>
          <w:sz w:val="24"/>
        </w:rPr>
        <w:t>, 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wyniku tego postępowania. Ponadto dane te będą archiwizowane zgodnie z 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w:t>
      </w:r>
    </w:p>
    <w:p w14:paraId="79AD9DD5" w14:textId="77777777" w:rsidR="006B2C0B" w:rsidRPr="00493AA8" w:rsidRDefault="006B2C0B" w:rsidP="00AC45BD">
      <w:pPr>
        <w:pStyle w:val="Tekstkomentarza"/>
        <w:numPr>
          <w:ilvl w:val="0"/>
          <w:numId w:val="12"/>
        </w:numPr>
        <w:ind w:left="851" w:hanging="284"/>
        <w:jc w:val="both"/>
        <w:rPr>
          <w:rFonts w:eastAsia="Calibri"/>
          <w:b/>
          <w:sz w:val="24"/>
        </w:rPr>
      </w:pPr>
      <w:r w:rsidRPr="00493AA8">
        <w:rPr>
          <w:sz w:val="24"/>
        </w:rPr>
        <w:t xml:space="preserve">Obowiązek podania przez Panią/Pana danych osobowych bezpośrednio Pani/Pana dotyczących jest wymogiem ustawowym określonym w przepisach ustawy </w:t>
      </w:r>
      <w:proofErr w:type="spellStart"/>
      <w:r w:rsidRPr="00493AA8">
        <w:rPr>
          <w:sz w:val="24"/>
        </w:rPr>
        <w:t>Pzp</w:t>
      </w:r>
      <w:proofErr w:type="spellEnd"/>
      <w:r w:rsidRPr="00493AA8">
        <w:rPr>
          <w:sz w:val="24"/>
        </w:rPr>
        <w:t xml:space="preserve">, związanym z udziałem w postępowaniu o udzielenie zamówienia publicznego; konsekwencje niepodania określonych danych wynikają z ustawy </w:t>
      </w:r>
      <w:proofErr w:type="spellStart"/>
      <w:r w:rsidRPr="00493AA8">
        <w:rPr>
          <w:sz w:val="24"/>
        </w:rPr>
        <w:t>Pzp</w:t>
      </w:r>
      <w:proofErr w:type="spellEnd"/>
      <w:r w:rsidRPr="00493AA8">
        <w:rPr>
          <w:sz w:val="24"/>
        </w:rPr>
        <w:t>.</w:t>
      </w:r>
    </w:p>
    <w:p w14:paraId="148CDD22" w14:textId="39C6715E" w:rsidR="006B2C0B" w:rsidRPr="00493AA8" w:rsidRDefault="006B2C0B" w:rsidP="00AC45BD">
      <w:pPr>
        <w:pStyle w:val="Tekstkomentarza"/>
        <w:numPr>
          <w:ilvl w:val="0"/>
          <w:numId w:val="12"/>
        </w:numPr>
        <w:ind w:left="851" w:hanging="284"/>
        <w:jc w:val="both"/>
        <w:rPr>
          <w:rFonts w:eastAsia="Calibri"/>
          <w:b/>
          <w:sz w:val="24"/>
        </w:rPr>
      </w:pPr>
      <w:r w:rsidRPr="00493AA8">
        <w:rPr>
          <w:sz w:val="24"/>
        </w:rPr>
        <w:t>W odniesieniu do Pani/Pana danych osobowych decyzje nie będą podejmowane w sposób zautomatyzowany oraz nie będzie wykonywane profilowanie Pani/Pana, stosowanie do art. 22 RODO. Posiada Pani/Pan:</w:t>
      </w:r>
    </w:p>
    <w:p w14:paraId="7B0C126D" w14:textId="547B74CD" w:rsidR="006B2C0B" w:rsidRPr="00493AA8" w:rsidRDefault="006B2C0B" w:rsidP="00AC45BD">
      <w:pPr>
        <w:pStyle w:val="Tekstkomentarza"/>
        <w:numPr>
          <w:ilvl w:val="0"/>
          <w:numId w:val="28"/>
        </w:numPr>
        <w:ind w:left="1134" w:hanging="283"/>
        <w:jc w:val="both"/>
        <w:rPr>
          <w:rFonts w:eastAsia="Calibri"/>
          <w:b/>
          <w:sz w:val="24"/>
        </w:rPr>
      </w:pPr>
      <w:r w:rsidRPr="00493AA8">
        <w:rPr>
          <w:sz w:val="24"/>
        </w:rPr>
        <w:t xml:space="preserve">na podstawie art. 15 RODO prawo dostępu do danych osobowych Pani/Pana dotyczących </w:t>
      </w:r>
      <w:r w:rsidR="002A6291" w:rsidRPr="00493AA8">
        <w:rPr>
          <w:sz w:val="24"/>
        </w:rPr>
        <w:t>w</w:t>
      </w:r>
      <w:r w:rsidRPr="00493AA8">
        <w:rPr>
          <w:sz w:val="24"/>
        </w:rPr>
        <w:t xml:space="preserve">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192BDED4" w14:textId="371218AB" w:rsidR="006B2C0B" w:rsidRPr="00493AA8" w:rsidRDefault="006B2C0B" w:rsidP="00AC45BD">
      <w:pPr>
        <w:pStyle w:val="Tekstkomentarza"/>
        <w:numPr>
          <w:ilvl w:val="0"/>
          <w:numId w:val="28"/>
        </w:numPr>
        <w:ind w:left="1134" w:hanging="283"/>
        <w:jc w:val="both"/>
        <w:rPr>
          <w:rFonts w:eastAsia="Calibri"/>
          <w:b/>
          <w:sz w:val="24"/>
        </w:rPr>
      </w:pPr>
      <w:r w:rsidRPr="00493AA8">
        <w:rPr>
          <w:sz w:val="24"/>
        </w:rPr>
        <w:t xml:space="preserve">na podstawie art. 16 RODO prawo do sprostowania Pani/Pana danych osobowych* Skorzystanie przez osobę, której dane dotyczą, z uprawnienia do sprostowania lub </w:t>
      </w:r>
      <w:r w:rsidRPr="00493AA8">
        <w:rPr>
          <w:sz w:val="24"/>
        </w:rPr>
        <w:lastRenderedPageBreak/>
        <w:t>uzupełnienia, o którym mowa w art. 16 RODO nie może naruszać integralności protokołu oraz jego załączników;</w:t>
      </w:r>
    </w:p>
    <w:p w14:paraId="43102EFA" w14:textId="77777777" w:rsidR="006B2C0B" w:rsidRPr="00493AA8" w:rsidRDefault="006B2C0B" w:rsidP="00AC45BD">
      <w:pPr>
        <w:pStyle w:val="Tekstkomentarza"/>
        <w:numPr>
          <w:ilvl w:val="0"/>
          <w:numId w:val="28"/>
        </w:numPr>
        <w:ind w:left="1134" w:hanging="283"/>
        <w:jc w:val="both"/>
        <w:rPr>
          <w:rFonts w:eastAsia="Calibri"/>
          <w:b/>
          <w:sz w:val="24"/>
        </w:rPr>
      </w:pPr>
      <w:r w:rsidRPr="00493AA8">
        <w:rPr>
          <w:sz w:val="24"/>
        </w:rPr>
        <w:t xml:space="preserve">na podstawie art. 18 ust. 1 RODO prawo żądania od administratora ograniczenia przetwarzania danych osobowych z zastrzeżeniem przypadków, o których mowa w art. 18 ust. 2 RODO **. </w:t>
      </w:r>
    </w:p>
    <w:p w14:paraId="5EE6FCFE" w14:textId="77777777" w:rsidR="006B2C0B" w:rsidRPr="00493AA8" w:rsidRDefault="006B2C0B" w:rsidP="00AC45BD">
      <w:pPr>
        <w:pStyle w:val="Tekstkomentarza"/>
        <w:numPr>
          <w:ilvl w:val="0"/>
          <w:numId w:val="12"/>
        </w:numPr>
        <w:ind w:left="851" w:hanging="284"/>
        <w:jc w:val="both"/>
        <w:rPr>
          <w:rFonts w:eastAsia="Calibri"/>
          <w:b/>
          <w:sz w:val="24"/>
        </w:rPr>
      </w:pPr>
      <w:r w:rsidRPr="00493AA8">
        <w:rPr>
          <w:sz w:val="24"/>
        </w:rPr>
        <w:t xml:space="preserve">Wystąpienie z żądaniem, o którym mowa w art. 18 RODO, nie ogranicza przetwarzania danych osobowych do czasu zakończenia postępowania o udzielenie zamówienia publicznego lub konkursu; - prawo do wniesienia skargi do Prezesa Urzędu Ochrony Danych Osobowych, gdy uzna Pani/Pan, że przetwarzanie danych osobowych Pani/Pana dotyczących narusza przepisy RODO; nie przysługuje Pani/Panu: </w:t>
      </w:r>
    </w:p>
    <w:p w14:paraId="5E8483BF" w14:textId="77777777" w:rsidR="006B2C0B" w:rsidRPr="00493AA8" w:rsidRDefault="006B2C0B" w:rsidP="00AC45BD">
      <w:pPr>
        <w:pStyle w:val="Tekstkomentarza"/>
        <w:numPr>
          <w:ilvl w:val="0"/>
          <w:numId w:val="29"/>
        </w:numPr>
        <w:ind w:left="1134" w:hanging="283"/>
        <w:jc w:val="both"/>
        <w:rPr>
          <w:rFonts w:eastAsia="Calibri"/>
          <w:b/>
          <w:sz w:val="24"/>
        </w:rPr>
      </w:pPr>
      <w:r w:rsidRPr="00493AA8">
        <w:rPr>
          <w:sz w:val="24"/>
        </w:rPr>
        <w:t>w związku z art. 17 ust. 3 lit. b, d lub e RODO prawo do usunięcia danych osobowych;</w:t>
      </w:r>
    </w:p>
    <w:p w14:paraId="1CBF30AC" w14:textId="77777777" w:rsidR="006B2C0B" w:rsidRPr="00493AA8" w:rsidRDefault="006B2C0B" w:rsidP="00AC45BD">
      <w:pPr>
        <w:pStyle w:val="Tekstkomentarza"/>
        <w:numPr>
          <w:ilvl w:val="0"/>
          <w:numId w:val="29"/>
        </w:numPr>
        <w:ind w:left="1134" w:hanging="283"/>
        <w:jc w:val="both"/>
        <w:rPr>
          <w:rFonts w:eastAsia="Calibri"/>
          <w:b/>
          <w:sz w:val="24"/>
        </w:rPr>
      </w:pPr>
      <w:r w:rsidRPr="00493AA8">
        <w:rPr>
          <w:sz w:val="24"/>
        </w:rPr>
        <w:t xml:space="preserve">prawo do przenoszenia danych osobowych, o którym mowa w art. 20 RODO; </w:t>
      </w:r>
    </w:p>
    <w:p w14:paraId="6DBAFABE" w14:textId="77777777" w:rsidR="006B2C0B" w:rsidRPr="00493AA8" w:rsidRDefault="006B2C0B" w:rsidP="00AC45BD">
      <w:pPr>
        <w:pStyle w:val="Tekstkomentarza"/>
        <w:numPr>
          <w:ilvl w:val="0"/>
          <w:numId w:val="29"/>
        </w:numPr>
        <w:ind w:left="1134" w:hanging="283"/>
        <w:jc w:val="both"/>
        <w:rPr>
          <w:rFonts w:eastAsia="Calibri"/>
          <w:bCs/>
          <w:sz w:val="24"/>
        </w:rPr>
      </w:pPr>
      <w:r w:rsidRPr="00493AA8">
        <w:rPr>
          <w:bCs/>
          <w:sz w:val="24"/>
        </w:rPr>
        <w:t xml:space="preserve">na podstawie art. 21 RODO prawo sprzeciwu, wobec przetwarzania danych osobowych, gdyż podstawą prawną przetwarzania Pani/Pana danych osobowych jest art. 6 ust. 1 lit. c RODO. </w:t>
      </w:r>
    </w:p>
    <w:p w14:paraId="39323712" w14:textId="77777777" w:rsidR="006B2C0B" w:rsidRPr="00493AA8" w:rsidRDefault="006B2C0B" w:rsidP="00493AA8">
      <w:pPr>
        <w:spacing w:after="0" w:line="240" w:lineRule="auto"/>
        <w:ind w:left="709" w:hanging="283"/>
        <w:jc w:val="both"/>
        <w:rPr>
          <w:rFonts w:ascii="Times New Roman" w:hAnsi="Times New Roman" w:cs="Times New Roman"/>
          <w:sz w:val="24"/>
          <w:szCs w:val="24"/>
        </w:rPr>
      </w:pPr>
      <w:r w:rsidRPr="00493AA8">
        <w:rPr>
          <w:rFonts w:ascii="Times New Roman" w:hAnsi="Times New Roman" w:cs="Times New Roman"/>
          <w:sz w:val="24"/>
          <w:szCs w:val="24"/>
        </w:rPr>
        <w:t xml:space="preserve">                  _________________ </w:t>
      </w:r>
    </w:p>
    <w:p w14:paraId="567784AE" w14:textId="77777777" w:rsidR="006B2C0B" w:rsidRPr="00493AA8" w:rsidRDefault="006B2C0B" w:rsidP="00493AA8">
      <w:pPr>
        <w:spacing w:after="0" w:line="240" w:lineRule="auto"/>
        <w:ind w:left="709" w:hanging="283"/>
        <w:jc w:val="both"/>
        <w:rPr>
          <w:rFonts w:ascii="Times New Roman" w:hAnsi="Times New Roman" w:cs="Times New Roman"/>
          <w:i/>
          <w:sz w:val="24"/>
          <w:szCs w:val="24"/>
        </w:rPr>
      </w:pPr>
      <w:r w:rsidRPr="00493AA8">
        <w:rPr>
          <w:rFonts w:ascii="Times New Roman" w:hAnsi="Times New Roman" w:cs="Times New Roman"/>
          <w:i/>
          <w:sz w:val="24"/>
          <w:szCs w:val="24"/>
        </w:rPr>
        <w:t xml:space="preserve">* Wyjaśnienie: skorzystanie z prawa do sprostowania nie może skutkować zmianą wyniku postępowania o udzielenie zamówienia publicznego ani zmianą postanowień umowy w zakresie niezgodnym z ustawą </w:t>
      </w:r>
      <w:proofErr w:type="spellStart"/>
      <w:r w:rsidRPr="00493AA8">
        <w:rPr>
          <w:rFonts w:ascii="Times New Roman" w:hAnsi="Times New Roman" w:cs="Times New Roman"/>
          <w:i/>
          <w:sz w:val="24"/>
          <w:szCs w:val="24"/>
        </w:rPr>
        <w:t>Pzp</w:t>
      </w:r>
      <w:proofErr w:type="spellEnd"/>
      <w:r w:rsidRPr="00493AA8">
        <w:rPr>
          <w:rFonts w:ascii="Times New Roman" w:hAnsi="Times New Roman" w:cs="Times New Roman"/>
          <w:i/>
          <w:sz w:val="24"/>
          <w:szCs w:val="24"/>
        </w:rPr>
        <w:t xml:space="preserve"> oraz nie może naruszać integralności protokołu oraz jego załączników.</w:t>
      </w:r>
    </w:p>
    <w:p w14:paraId="4229EA91" w14:textId="77777777" w:rsidR="006B2C0B" w:rsidRPr="00493AA8" w:rsidRDefault="006B2C0B" w:rsidP="00493AA8">
      <w:pPr>
        <w:spacing w:after="0" w:line="240" w:lineRule="auto"/>
        <w:ind w:left="709" w:hanging="283"/>
        <w:jc w:val="both"/>
        <w:rPr>
          <w:rFonts w:ascii="Times New Roman" w:hAnsi="Times New Roman" w:cs="Times New Roman"/>
          <w:i/>
          <w:sz w:val="24"/>
          <w:szCs w:val="24"/>
        </w:rPr>
      </w:pPr>
      <w:r w:rsidRPr="00493AA8">
        <w:rPr>
          <w:rFonts w:ascii="Times New Roman" w:hAnsi="Times New Roman" w:cs="Times New Roman"/>
          <w:i/>
          <w:sz w:val="24"/>
          <w:szCs w:val="24"/>
        </w:rPr>
        <w:t xml:space="preserve">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11EF95D" w14:textId="77777777" w:rsidR="006B2C0B" w:rsidRPr="00493AA8" w:rsidRDefault="006B2C0B" w:rsidP="006B2C0B">
      <w:pPr>
        <w:pStyle w:val="Tekstkomentarza"/>
        <w:tabs>
          <w:tab w:val="clear" w:pos="360"/>
        </w:tabs>
        <w:jc w:val="both"/>
        <w:rPr>
          <w:rFonts w:eastAsia="Calibri"/>
          <w:b/>
          <w:sz w:val="24"/>
        </w:rPr>
      </w:pPr>
    </w:p>
    <w:p w14:paraId="4712E0CE" w14:textId="07DF157C" w:rsidR="00715C9B" w:rsidRPr="00493AA8" w:rsidRDefault="002A6291" w:rsidP="000C0410">
      <w:pPr>
        <w:pStyle w:val="Tekstkomentarza"/>
        <w:numPr>
          <w:ilvl w:val="0"/>
          <w:numId w:val="23"/>
        </w:numPr>
        <w:ind w:left="567" w:hanging="567"/>
        <w:jc w:val="both"/>
        <w:rPr>
          <w:b/>
          <w:sz w:val="24"/>
        </w:rPr>
      </w:pPr>
      <w:r w:rsidRPr="00493AA8">
        <w:rPr>
          <w:b/>
          <w:sz w:val="24"/>
        </w:rPr>
        <w:t>POSTANOWIENIA KOŃCOWE</w:t>
      </w:r>
    </w:p>
    <w:p w14:paraId="6268E68B" w14:textId="224BC4EE" w:rsidR="00715C9B" w:rsidRPr="00493AA8" w:rsidRDefault="00715C9B" w:rsidP="00F52047">
      <w:pPr>
        <w:pStyle w:val="Tekstkomentarza"/>
        <w:numPr>
          <w:ilvl w:val="0"/>
          <w:numId w:val="13"/>
        </w:numPr>
        <w:ind w:left="851" w:hanging="284"/>
        <w:jc w:val="both"/>
        <w:rPr>
          <w:b/>
          <w:sz w:val="24"/>
        </w:rPr>
      </w:pPr>
      <w:bookmarkStart w:id="8" w:name="_Hlk88651184"/>
      <w:r w:rsidRPr="00493AA8">
        <w:rPr>
          <w:sz w:val="24"/>
        </w:rPr>
        <w:t xml:space="preserve">W zakresie nieuregulowanym niniejszą SWZ, zastosowanie mają przepisy ustawy </w:t>
      </w:r>
      <w:proofErr w:type="spellStart"/>
      <w:r w:rsidRPr="00493AA8">
        <w:rPr>
          <w:sz w:val="24"/>
        </w:rPr>
        <w:t>Pzp</w:t>
      </w:r>
      <w:proofErr w:type="spellEnd"/>
      <w:r w:rsidRPr="00493AA8">
        <w:rPr>
          <w:sz w:val="24"/>
        </w:rPr>
        <w:t xml:space="preserve"> oraz aktów wykonawczych do niej wydanych, ustawa z dnia 23 kwietnia 1964</w:t>
      </w:r>
      <w:r w:rsidR="00F52047">
        <w:rPr>
          <w:sz w:val="24"/>
        </w:rPr>
        <w:t> </w:t>
      </w:r>
      <w:r w:rsidRPr="00493AA8">
        <w:rPr>
          <w:sz w:val="24"/>
        </w:rPr>
        <w:t>r. Kodeks cywilny (j.t. Dz.U. z 20</w:t>
      </w:r>
      <w:r w:rsidR="009A21A1" w:rsidRPr="00493AA8">
        <w:rPr>
          <w:sz w:val="24"/>
        </w:rPr>
        <w:t>20</w:t>
      </w:r>
      <w:r w:rsidRPr="00493AA8">
        <w:rPr>
          <w:sz w:val="24"/>
        </w:rPr>
        <w:t xml:space="preserve">r., poz. </w:t>
      </w:r>
      <w:r w:rsidRPr="00493AA8">
        <w:rPr>
          <w:rFonts w:eastAsia="Calibri"/>
          <w:sz w:val="24"/>
        </w:rPr>
        <w:t>1</w:t>
      </w:r>
      <w:r w:rsidR="009A21A1" w:rsidRPr="00493AA8">
        <w:rPr>
          <w:rFonts w:eastAsia="Calibri"/>
          <w:sz w:val="24"/>
        </w:rPr>
        <w:t>740</w:t>
      </w:r>
      <w:r w:rsidRPr="00493AA8">
        <w:rPr>
          <w:sz w:val="24"/>
        </w:rPr>
        <w:t xml:space="preserve"> z </w:t>
      </w:r>
      <w:proofErr w:type="spellStart"/>
      <w:r w:rsidRPr="00493AA8">
        <w:rPr>
          <w:sz w:val="24"/>
        </w:rPr>
        <w:t>późn</w:t>
      </w:r>
      <w:proofErr w:type="spellEnd"/>
      <w:r w:rsidRPr="00493AA8">
        <w:rPr>
          <w:sz w:val="24"/>
        </w:rPr>
        <w:t>. zm.).</w:t>
      </w:r>
    </w:p>
    <w:p w14:paraId="6D613D9B" w14:textId="77777777" w:rsidR="00715C9B" w:rsidRPr="00493AA8" w:rsidRDefault="00715C9B" w:rsidP="00F52047">
      <w:pPr>
        <w:pStyle w:val="Tekstkomentarza"/>
        <w:numPr>
          <w:ilvl w:val="0"/>
          <w:numId w:val="13"/>
        </w:numPr>
        <w:ind w:left="851" w:hanging="284"/>
        <w:jc w:val="both"/>
        <w:rPr>
          <w:b/>
          <w:sz w:val="24"/>
        </w:rPr>
      </w:pPr>
      <w:r w:rsidRPr="00493AA8">
        <w:rPr>
          <w:sz w:val="24"/>
        </w:rPr>
        <w:t>Załączniki do SWZ:</w:t>
      </w:r>
    </w:p>
    <w:p w14:paraId="46855EB7" w14:textId="53FC80CF" w:rsidR="00715C9B" w:rsidRPr="00493AA8" w:rsidRDefault="00715C9B" w:rsidP="00F52047">
      <w:pPr>
        <w:pStyle w:val="Tekstkomentarza"/>
        <w:numPr>
          <w:ilvl w:val="0"/>
          <w:numId w:val="14"/>
        </w:numPr>
        <w:ind w:left="1134" w:hanging="283"/>
        <w:jc w:val="both"/>
        <w:rPr>
          <w:b/>
          <w:sz w:val="24"/>
        </w:rPr>
      </w:pPr>
      <w:r w:rsidRPr="00493AA8">
        <w:rPr>
          <w:rFonts w:eastAsia="Calibri"/>
          <w:b/>
          <w:sz w:val="24"/>
        </w:rPr>
        <w:t xml:space="preserve">Załącznik nr 1 do SWZ </w:t>
      </w:r>
      <w:r w:rsidRPr="00493AA8">
        <w:rPr>
          <w:rFonts w:eastAsia="Calibri"/>
          <w:bCs/>
          <w:sz w:val="24"/>
        </w:rPr>
        <w:t>Formularz oferty</w:t>
      </w:r>
      <w:r w:rsidR="00D935E0" w:rsidRPr="00493AA8">
        <w:rPr>
          <w:rFonts w:eastAsia="Calibri"/>
          <w:bCs/>
          <w:sz w:val="24"/>
        </w:rPr>
        <w:t>;</w:t>
      </w:r>
    </w:p>
    <w:p w14:paraId="058F729E" w14:textId="661B2648" w:rsidR="00715C9B" w:rsidRPr="00493AA8" w:rsidRDefault="00715C9B" w:rsidP="00F52047">
      <w:pPr>
        <w:pStyle w:val="Tekstkomentarza"/>
        <w:numPr>
          <w:ilvl w:val="0"/>
          <w:numId w:val="14"/>
        </w:numPr>
        <w:ind w:left="1134" w:hanging="283"/>
        <w:jc w:val="both"/>
        <w:rPr>
          <w:b/>
          <w:sz w:val="24"/>
        </w:rPr>
      </w:pPr>
      <w:r w:rsidRPr="00493AA8">
        <w:rPr>
          <w:b/>
          <w:sz w:val="24"/>
          <w:lang w:bidi="pl-PL"/>
        </w:rPr>
        <w:t xml:space="preserve">Załącznik nr 2 do SWZ </w:t>
      </w:r>
      <w:r w:rsidRPr="00493AA8">
        <w:rPr>
          <w:rFonts w:eastAsia="Arial Unicode MS"/>
          <w:bCs/>
          <w:kern w:val="1"/>
          <w:sz w:val="24"/>
          <w:lang w:eastAsia="ar-SA"/>
        </w:rPr>
        <w:t>Opis przedmiotu zamówienia</w:t>
      </w:r>
      <w:r w:rsidRPr="00493AA8">
        <w:rPr>
          <w:rFonts w:eastAsia="Arial Unicode MS"/>
          <w:kern w:val="1"/>
          <w:sz w:val="24"/>
          <w:lang w:eastAsia="ar-SA"/>
        </w:rPr>
        <w:t xml:space="preserve"> </w:t>
      </w:r>
      <w:r w:rsidR="00D935E0" w:rsidRPr="00493AA8">
        <w:rPr>
          <w:rFonts w:eastAsia="Arial Unicode MS"/>
          <w:kern w:val="1"/>
          <w:sz w:val="24"/>
          <w:lang w:eastAsia="ar-SA"/>
        </w:rPr>
        <w:t>;</w:t>
      </w:r>
    </w:p>
    <w:p w14:paraId="6B2CCC98" w14:textId="358C7360" w:rsidR="00715C9B" w:rsidRPr="00493AA8" w:rsidRDefault="00715C9B" w:rsidP="00F52047">
      <w:pPr>
        <w:pStyle w:val="Tekstkomentarza"/>
        <w:numPr>
          <w:ilvl w:val="0"/>
          <w:numId w:val="14"/>
        </w:numPr>
        <w:ind w:left="1134" w:hanging="283"/>
        <w:jc w:val="both"/>
        <w:rPr>
          <w:b/>
          <w:sz w:val="24"/>
        </w:rPr>
      </w:pPr>
      <w:r w:rsidRPr="00493AA8">
        <w:rPr>
          <w:b/>
          <w:sz w:val="24"/>
        </w:rPr>
        <w:t>Załącznik nr 3 do SWZ</w:t>
      </w:r>
      <w:r w:rsidRPr="00493AA8">
        <w:rPr>
          <w:sz w:val="24"/>
        </w:rPr>
        <w:t xml:space="preserve"> Jednolity Europejski Dokument Zamówienia (JEDZ)</w:t>
      </w:r>
      <w:r w:rsidR="00D935E0" w:rsidRPr="00493AA8">
        <w:rPr>
          <w:sz w:val="24"/>
        </w:rPr>
        <w:t>;</w:t>
      </w:r>
    </w:p>
    <w:p w14:paraId="30B1E213" w14:textId="29921B99" w:rsidR="00715C9B" w:rsidRPr="00493AA8" w:rsidRDefault="00715C9B" w:rsidP="00F52047">
      <w:pPr>
        <w:pStyle w:val="Tekstkomentarza"/>
        <w:numPr>
          <w:ilvl w:val="0"/>
          <w:numId w:val="14"/>
        </w:numPr>
        <w:ind w:left="1134" w:hanging="283"/>
        <w:jc w:val="both"/>
        <w:rPr>
          <w:b/>
          <w:sz w:val="24"/>
        </w:rPr>
      </w:pPr>
      <w:r w:rsidRPr="00493AA8">
        <w:rPr>
          <w:b/>
          <w:sz w:val="24"/>
        </w:rPr>
        <w:t>Załącznik nr 4 do SWZ</w:t>
      </w:r>
      <w:r w:rsidRPr="00493AA8">
        <w:rPr>
          <w:sz w:val="24"/>
        </w:rPr>
        <w:t xml:space="preserve"> Wzór umowy</w:t>
      </w:r>
      <w:r w:rsidR="00D935E0" w:rsidRPr="00493AA8">
        <w:rPr>
          <w:sz w:val="24"/>
        </w:rPr>
        <w:t>;</w:t>
      </w:r>
    </w:p>
    <w:p w14:paraId="333ABA4F" w14:textId="38E333AF" w:rsidR="00715C9B" w:rsidRPr="00493AA8" w:rsidRDefault="00715C9B" w:rsidP="00F52047">
      <w:pPr>
        <w:pStyle w:val="Tekstkomentarza"/>
        <w:numPr>
          <w:ilvl w:val="0"/>
          <w:numId w:val="14"/>
        </w:numPr>
        <w:ind w:left="1134" w:hanging="283"/>
        <w:jc w:val="both"/>
        <w:rPr>
          <w:b/>
          <w:sz w:val="24"/>
        </w:rPr>
      </w:pPr>
      <w:r w:rsidRPr="00493AA8">
        <w:rPr>
          <w:rFonts w:eastAsia="Calibri"/>
          <w:b/>
          <w:sz w:val="24"/>
        </w:rPr>
        <w:t xml:space="preserve">Załącznik nr 5 do SWZ </w:t>
      </w:r>
      <w:r w:rsidRPr="00493AA8">
        <w:rPr>
          <w:rFonts w:eastAsia="Calibri"/>
          <w:bCs/>
          <w:sz w:val="24"/>
        </w:rPr>
        <w:t>Wykaz dostaw</w:t>
      </w:r>
      <w:r w:rsidR="00D935E0" w:rsidRPr="00493AA8">
        <w:rPr>
          <w:rFonts w:eastAsia="Calibri"/>
          <w:bCs/>
          <w:sz w:val="24"/>
        </w:rPr>
        <w:t>;</w:t>
      </w:r>
    </w:p>
    <w:p w14:paraId="783FD2F3" w14:textId="24B9ADE5" w:rsidR="00715C9B" w:rsidRPr="00493AA8" w:rsidRDefault="00715C9B" w:rsidP="00F52047">
      <w:pPr>
        <w:pStyle w:val="Tekstkomentarza"/>
        <w:numPr>
          <w:ilvl w:val="0"/>
          <w:numId w:val="14"/>
        </w:numPr>
        <w:ind w:left="1134" w:hanging="283"/>
        <w:jc w:val="both"/>
        <w:rPr>
          <w:b/>
          <w:sz w:val="24"/>
        </w:rPr>
      </w:pPr>
      <w:r w:rsidRPr="00493AA8">
        <w:rPr>
          <w:rFonts w:eastAsia="Calibri"/>
          <w:b/>
          <w:sz w:val="24"/>
        </w:rPr>
        <w:t xml:space="preserve">Załącznik nr 6 do SWZ </w:t>
      </w:r>
      <w:r w:rsidRPr="00493AA8">
        <w:rPr>
          <w:bCs/>
          <w:sz w:val="24"/>
        </w:rPr>
        <w:t>Wz</w:t>
      </w:r>
      <w:r w:rsidR="002C7A75" w:rsidRPr="00493AA8">
        <w:rPr>
          <w:bCs/>
          <w:sz w:val="24"/>
        </w:rPr>
        <w:t>ó</w:t>
      </w:r>
      <w:r w:rsidRPr="00493AA8">
        <w:rPr>
          <w:bCs/>
          <w:sz w:val="24"/>
        </w:rPr>
        <w:t>r</w:t>
      </w:r>
      <w:r w:rsidR="002C7A75" w:rsidRPr="00493AA8">
        <w:rPr>
          <w:bCs/>
          <w:sz w:val="24"/>
        </w:rPr>
        <w:t>-</w:t>
      </w:r>
      <w:r w:rsidRPr="00493AA8">
        <w:rPr>
          <w:bCs/>
          <w:sz w:val="24"/>
        </w:rPr>
        <w:t xml:space="preserve">Oświadczenie </w:t>
      </w:r>
      <w:r w:rsidRPr="00493AA8">
        <w:rPr>
          <w:bCs/>
          <w:sz w:val="24"/>
          <w:lang w:eastAsia="zh-CN"/>
        </w:rPr>
        <w:t>przynależności lub braku przynależności do tej samej grupy kapitałowej</w:t>
      </w:r>
      <w:r w:rsidR="00AC6C0E" w:rsidRPr="00493AA8">
        <w:rPr>
          <w:bCs/>
          <w:sz w:val="24"/>
          <w:lang w:eastAsia="zh-CN"/>
        </w:rPr>
        <w:t>,</w:t>
      </w:r>
    </w:p>
    <w:p w14:paraId="438C9981" w14:textId="20AD75A8" w:rsidR="00715C9B" w:rsidRPr="00493AA8" w:rsidRDefault="002C7A75" w:rsidP="00F52047">
      <w:pPr>
        <w:pStyle w:val="Tekstkomentarza"/>
        <w:numPr>
          <w:ilvl w:val="0"/>
          <w:numId w:val="14"/>
        </w:numPr>
        <w:ind w:left="1134" w:hanging="283"/>
        <w:jc w:val="both"/>
        <w:rPr>
          <w:b/>
          <w:sz w:val="24"/>
        </w:rPr>
      </w:pPr>
      <w:r w:rsidRPr="00493AA8">
        <w:rPr>
          <w:rFonts w:eastAsia="Calibri"/>
          <w:b/>
          <w:sz w:val="24"/>
        </w:rPr>
        <w:t xml:space="preserve">Załącznik nr 7 do SWZ </w:t>
      </w:r>
      <w:r w:rsidRPr="00493AA8">
        <w:rPr>
          <w:rFonts w:eastAsia="Calibri"/>
          <w:bCs/>
          <w:sz w:val="24"/>
        </w:rPr>
        <w:t>Wzór-</w:t>
      </w:r>
      <w:r w:rsidR="00715C9B" w:rsidRPr="00493AA8">
        <w:rPr>
          <w:sz w:val="24"/>
        </w:rPr>
        <w:t xml:space="preserve">Oświadczenie Wykonawcy </w:t>
      </w:r>
      <w:r w:rsidR="00715C9B" w:rsidRPr="00493AA8">
        <w:rPr>
          <w:rFonts w:eastAsia="Calibri"/>
          <w:sz w:val="24"/>
        </w:rPr>
        <w:t xml:space="preserve">składane na podstawie art. 117 ust. 4 ustawy </w:t>
      </w:r>
      <w:proofErr w:type="spellStart"/>
      <w:r w:rsidR="00715C9B" w:rsidRPr="00493AA8">
        <w:rPr>
          <w:rFonts w:eastAsia="Calibri"/>
          <w:sz w:val="24"/>
        </w:rPr>
        <w:t>Pzp</w:t>
      </w:r>
      <w:proofErr w:type="spellEnd"/>
      <w:r w:rsidR="00AC6C0E" w:rsidRPr="00493AA8">
        <w:rPr>
          <w:rFonts w:eastAsia="Calibri"/>
          <w:sz w:val="24"/>
        </w:rPr>
        <w:t>,</w:t>
      </w:r>
      <w:r w:rsidR="00715C9B" w:rsidRPr="00493AA8">
        <w:rPr>
          <w:rFonts w:eastAsia="Calibri"/>
          <w:sz w:val="24"/>
        </w:rPr>
        <w:t xml:space="preserve"> </w:t>
      </w:r>
    </w:p>
    <w:p w14:paraId="2B233246" w14:textId="1BB15303" w:rsidR="0098027B" w:rsidRPr="00493AA8" w:rsidRDefault="002C7A75" w:rsidP="00F52047">
      <w:pPr>
        <w:pStyle w:val="Tekstkomentarza"/>
        <w:numPr>
          <w:ilvl w:val="0"/>
          <w:numId w:val="14"/>
        </w:numPr>
        <w:ind w:left="1134" w:hanging="283"/>
        <w:jc w:val="both"/>
        <w:rPr>
          <w:b/>
          <w:sz w:val="24"/>
        </w:rPr>
      </w:pPr>
      <w:r w:rsidRPr="00493AA8">
        <w:rPr>
          <w:rFonts w:eastAsia="Calibri"/>
          <w:b/>
          <w:sz w:val="24"/>
        </w:rPr>
        <w:t xml:space="preserve">Załącznik nr </w:t>
      </w:r>
      <w:r w:rsidR="00EB3992" w:rsidRPr="00493AA8">
        <w:rPr>
          <w:rFonts w:eastAsia="Calibri"/>
          <w:b/>
          <w:sz w:val="24"/>
        </w:rPr>
        <w:t>8</w:t>
      </w:r>
      <w:r w:rsidRPr="00493AA8">
        <w:rPr>
          <w:b/>
          <w:sz w:val="24"/>
        </w:rPr>
        <w:t xml:space="preserve"> </w:t>
      </w:r>
      <w:r w:rsidRPr="00493AA8">
        <w:rPr>
          <w:bCs/>
          <w:sz w:val="24"/>
        </w:rPr>
        <w:t>Wzór</w:t>
      </w:r>
      <w:r w:rsidRPr="00493AA8">
        <w:rPr>
          <w:b/>
          <w:sz w:val="24"/>
        </w:rPr>
        <w:t>-</w:t>
      </w:r>
      <w:r w:rsidR="00715C9B" w:rsidRPr="00493AA8">
        <w:rPr>
          <w:sz w:val="24"/>
        </w:rPr>
        <w:t xml:space="preserve">Oświadczenie Wykonawcy </w:t>
      </w:r>
      <w:r w:rsidR="00715C9B" w:rsidRPr="00493AA8">
        <w:rPr>
          <w:rFonts w:eastAsia="Calibri"/>
          <w:sz w:val="24"/>
        </w:rPr>
        <w:t xml:space="preserve">składane na podstawie art. 118 ust. 3 ustawy </w:t>
      </w:r>
      <w:proofErr w:type="spellStart"/>
      <w:r w:rsidR="00715C9B" w:rsidRPr="00493AA8">
        <w:rPr>
          <w:rFonts w:eastAsia="Calibri"/>
          <w:sz w:val="24"/>
        </w:rPr>
        <w:t>Pzp</w:t>
      </w:r>
      <w:proofErr w:type="spellEnd"/>
      <w:r w:rsidR="00715C9B" w:rsidRPr="00493AA8">
        <w:rPr>
          <w:sz w:val="24"/>
          <w:lang w:bidi="pl-PL"/>
        </w:rPr>
        <w:t xml:space="preserve"> </w:t>
      </w:r>
      <w:r w:rsidR="00715C9B" w:rsidRPr="00493AA8">
        <w:rPr>
          <w:rFonts w:eastAsia="Calibri"/>
          <w:bCs/>
          <w:sz w:val="24"/>
        </w:rPr>
        <w:t>Zobowiązanie podmiotu udostępniającego zasoby</w:t>
      </w:r>
      <w:r w:rsidR="00AC20CD" w:rsidRPr="00493AA8">
        <w:rPr>
          <w:rFonts w:eastAsia="Calibri"/>
          <w:bCs/>
          <w:sz w:val="24"/>
        </w:rPr>
        <w:t>.</w:t>
      </w:r>
      <w:bookmarkEnd w:id="8"/>
    </w:p>
    <w:p w14:paraId="3578D551" w14:textId="77777777" w:rsidR="00D22BBB" w:rsidRPr="00493AA8" w:rsidRDefault="00D22BBB" w:rsidP="00F52047">
      <w:pPr>
        <w:pStyle w:val="Teksttreci20"/>
        <w:shd w:val="clear" w:color="auto" w:fill="auto"/>
        <w:tabs>
          <w:tab w:val="left" w:pos="5875"/>
        </w:tabs>
        <w:spacing w:before="0" w:after="0" w:line="240" w:lineRule="auto"/>
        <w:ind w:left="851" w:hanging="284"/>
        <w:jc w:val="both"/>
        <w:rPr>
          <w:rFonts w:ascii="Times New Roman" w:hAnsi="Times New Roman" w:cs="Times New Roman"/>
          <w:b/>
          <w:bCs/>
          <w:sz w:val="24"/>
          <w:szCs w:val="24"/>
        </w:rPr>
      </w:pPr>
    </w:p>
    <w:p w14:paraId="2D695E58" w14:textId="73A5F884" w:rsidR="0018235F" w:rsidRPr="00493AA8" w:rsidRDefault="0018235F" w:rsidP="00A538D9">
      <w:pPr>
        <w:pStyle w:val="Tekstpodstawowy"/>
        <w:tabs>
          <w:tab w:val="num" w:pos="720"/>
        </w:tabs>
        <w:rPr>
          <w:b/>
          <w:bCs/>
          <w:szCs w:val="24"/>
        </w:rPr>
      </w:pPr>
      <w:r w:rsidRPr="00493AA8">
        <w:rPr>
          <w:szCs w:val="24"/>
        </w:rPr>
        <w:tab/>
      </w:r>
      <w:r w:rsidRPr="00493AA8">
        <w:rPr>
          <w:szCs w:val="24"/>
        </w:rPr>
        <w:tab/>
      </w:r>
      <w:r w:rsidRPr="00493AA8">
        <w:rPr>
          <w:szCs w:val="24"/>
        </w:rPr>
        <w:tab/>
      </w:r>
    </w:p>
    <w:p w14:paraId="4EDABD4C" w14:textId="77777777" w:rsidR="0018235F" w:rsidRPr="00493AA8" w:rsidRDefault="0018235F" w:rsidP="00E122D2">
      <w:pPr>
        <w:pStyle w:val="Teksttreci20"/>
        <w:shd w:val="clear" w:color="auto" w:fill="auto"/>
        <w:tabs>
          <w:tab w:val="left" w:pos="5875"/>
        </w:tabs>
        <w:spacing w:before="0" w:after="0" w:line="240" w:lineRule="auto"/>
        <w:ind w:firstLine="0"/>
        <w:jc w:val="both"/>
        <w:rPr>
          <w:rFonts w:ascii="Times New Roman" w:hAnsi="Times New Roman" w:cs="Times New Roman"/>
          <w:b/>
          <w:bCs/>
          <w:sz w:val="24"/>
          <w:szCs w:val="24"/>
        </w:rPr>
      </w:pPr>
    </w:p>
    <w:p w14:paraId="00C1D7BD" w14:textId="77777777" w:rsidR="00715C9B" w:rsidRPr="00493AA8" w:rsidRDefault="00715C9B" w:rsidP="00E37691">
      <w:pPr>
        <w:pStyle w:val="Tekstkomentarza"/>
        <w:tabs>
          <w:tab w:val="clear" w:pos="360"/>
        </w:tabs>
        <w:jc w:val="both"/>
        <w:rPr>
          <w:i/>
          <w:sz w:val="24"/>
        </w:rPr>
      </w:pPr>
    </w:p>
    <w:sectPr w:rsidR="00715C9B" w:rsidRPr="00493AA8" w:rsidSect="002B4741">
      <w:footerReference w:type="default" r:id="rId12"/>
      <w:headerReference w:type="first" r:id="rId13"/>
      <w:footerReference w:type="firs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7FE57" w14:textId="77777777" w:rsidR="00EE7D1F" w:rsidRDefault="00EE7D1F" w:rsidP="0079065C">
      <w:pPr>
        <w:spacing w:after="0" w:line="240" w:lineRule="auto"/>
      </w:pPr>
      <w:r>
        <w:separator/>
      </w:r>
    </w:p>
  </w:endnote>
  <w:endnote w:type="continuationSeparator" w:id="0">
    <w:p w14:paraId="31E44E9E" w14:textId="77777777" w:rsidR="00EE7D1F" w:rsidRDefault="00EE7D1F" w:rsidP="0079065C">
      <w:pPr>
        <w:spacing w:after="0" w:line="240" w:lineRule="auto"/>
      </w:pPr>
      <w:r>
        <w:continuationSeparator/>
      </w:r>
    </w:p>
  </w:endnote>
  <w:endnote w:type="continuationNotice" w:id="1">
    <w:p w14:paraId="4D5674B0" w14:textId="77777777" w:rsidR="00EE7D1F" w:rsidRDefault="00EE7D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742785676"/>
      <w:docPartObj>
        <w:docPartGallery w:val="Page Numbers (Bottom of Page)"/>
        <w:docPartUnique/>
      </w:docPartObj>
    </w:sdtPr>
    <w:sdtEndPr/>
    <w:sdtContent>
      <w:p w14:paraId="3EE769C4" w14:textId="77CBD97B" w:rsidR="007758CD" w:rsidRPr="00720C1D" w:rsidRDefault="007758CD" w:rsidP="00720C1D">
        <w:pPr>
          <w:pStyle w:val="Stopka"/>
          <w:jc w:val="center"/>
          <w:rPr>
            <w:rFonts w:ascii="Times New Roman" w:hAnsi="Times New Roman" w:cs="Times New Roman"/>
            <w:sz w:val="24"/>
            <w:szCs w:val="24"/>
          </w:rPr>
        </w:pPr>
        <w:r w:rsidRPr="00720C1D">
          <w:rPr>
            <w:rFonts w:ascii="Times New Roman" w:hAnsi="Times New Roman" w:cs="Times New Roman"/>
            <w:sz w:val="24"/>
            <w:szCs w:val="24"/>
          </w:rPr>
          <w:fldChar w:fldCharType="begin"/>
        </w:r>
        <w:r w:rsidRPr="00F21198">
          <w:rPr>
            <w:rFonts w:ascii="Times New Roman" w:hAnsi="Times New Roman" w:cs="Times New Roman"/>
            <w:sz w:val="24"/>
            <w:szCs w:val="24"/>
          </w:rPr>
          <w:instrText>PAGE   \* MERGEFORMAT</w:instrText>
        </w:r>
        <w:r w:rsidRPr="00720C1D">
          <w:rPr>
            <w:rFonts w:ascii="Times New Roman" w:hAnsi="Times New Roman" w:cs="Times New Roman"/>
            <w:sz w:val="24"/>
            <w:szCs w:val="24"/>
          </w:rPr>
          <w:fldChar w:fldCharType="separate"/>
        </w:r>
        <w:r w:rsidRPr="00312504">
          <w:rPr>
            <w:rFonts w:ascii="Times New Roman" w:hAnsi="Times New Roman" w:cs="Times New Roman"/>
            <w:sz w:val="24"/>
            <w:szCs w:val="24"/>
          </w:rPr>
          <w:t>2</w:t>
        </w:r>
        <w:r w:rsidRPr="00720C1D">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996042"/>
      <w:docPartObj>
        <w:docPartGallery w:val="Page Numbers (Bottom of Page)"/>
        <w:docPartUnique/>
      </w:docPartObj>
    </w:sdtPr>
    <w:sdtEndPr>
      <w:rPr>
        <w:rFonts w:ascii="Times New Roman" w:hAnsi="Times New Roman" w:cs="Times New Roman"/>
        <w:sz w:val="24"/>
        <w:szCs w:val="24"/>
      </w:rPr>
    </w:sdtEndPr>
    <w:sdtContent>
      <w:p w14:paraId="3AD2D526" w14:textId="2C64CA1A" w:rsidR="00A412A7" w:rsidRDefault="00CA416F" w:rsidP="00720C1D">
        <w:pPr>
          <w:pStyle w:val="Stopka"/>
          <w:jc w:val="center"/>
        </w:pPr>
        <w:r>
          <w:rPr>
            <w:noProof/>
          </w:rPr>
          <w:drawing>
            <wp:inline distT="0" distB="0" distL="0" distR="0" wp14:anchorId="16F2C442" wp14:editId="4A2C9BE0">
              <wp:extent cx="5760720" cy="5549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4990"/>
                      </a:xfrm>
                      <a:prstGeom prst="rect">
                        <a:avLst/>
                      </a:prstGeom>
                      <a:noFill/>
                    </pic:spPr>
                  </pic:pic>
                </a:graphicData>
              </a:graphic>
            </wp:inline>
          </w:drawing>
        </w:r>
      </w:p>
      <w:p w14:paraId="61A7B759" w14:textId="0C04F4AA" w:rsidR="007758CD" w:rsidRPr="00720C1D" w:rsidRDefault="00CA416F" w:rsidP="00720C1D">
        <w:pPr>
          <w:pStyle w:val="Stopka"/>
          <w:jc w:val="center"/>
          <w:rPr>
            <w:rFonts w:ascii="Times New Roman" w:hAnsi="Times New Roman" w:cs="Times New Roman"/>
            <w:sz w:val="24"/>
            <w:szCs w:val="24"/>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1E1AF" w14:textId="77777777" w:rsidR="00EE7D1F" w:rsidRDefault="00EE7D1F" w:rsidP="0079065C">
      <w:pPr>
        <w:spacing w:after="0" w:line="240" w:lineRule="auto"/>
      </w:pPr>
      <w:r>
        <w:separator/>
      </w:r>
    </w:p>
  </w:footnote>
  <w:footnote w:type="continuationSeparator" w:id="0">
    <w:p w14:paraId="4DABD980" w14:textId="77777777" w:rsidR="00EE7D1F" w:rsidRDefault="00EE7D1F" w:rsidP="0079065C">
      <w:pPr>
        <w:spacing w:after="0" w:line="240" w:lineRule="auto"/>
      </w:pPr>
      <w:r>
        <w:continuationSeparator/>
      </w:r>
    </w:p>
  </w:footnote>
  <w:footnote w:type="continuationNotice" w:id="1">
    <w:p w14:paraId="7C288094" w14:textId="77777777" w:rsidR="00EE7D1F" w:rsidRDefault="00EE7D1F">
      <w:pPr>
        <w:spacing w:after="0" w:line="240" w:lineRule="auto"/>
      </w:pPr>
    </w:p>
  </w:footnote>
  <w:footnote w:id="2">
    <w:p w14:paraId="6AF8ACC8" w14:textId="77777777" w:rsidR="007758CD" w:rsidRPr="00493AA8" w:rsidRDefault="007758CD" w:rsidP="008330FA">
      <w:pPr>
        <w:spacing w:line="240" w:lineRule="auto"/>
        <w:jc w:val="both"/>
        <w:rPr>
          <w:rFonts w:ascii="Times New Roman" w:hAnsi="Times New Roman" w:cs="Times New Roman"/>
        </w:rPr>
      </w:pPr>
      <w:r w:rsidRPr="00493AA8">
        <w:rPr>
          <w:rFonts w:ascii="Times New Roman" w:hAnsi="Times New Roman" w:cs="Times New Roman"/>
          <w:vertAlign w:val="superscript"/>
        </w:rPr>
        <w:footnoteRef/>
      </w:r>
      <w:r w:rsidRPr="00493AA8">
        <w:rPr>
          <w:rFonts w:ascii="Times New Roman" w:hAnsi="Times New Roman" w:cs="Times New Roman"/>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A1004" w14:textId="2F3C0222" w:rsidR="007758CD" w:rsidRDefault="007758CD">
    <w:pPr>
      <w:pStyle w:val="Nagwek"/>
    </w:pPr>
    <w:r>
      <w:rPr>
        <w:noProof/>
        <w:lang w:eastAsia="pl-PL"/>
      </w:rPr>
      <w:drawing>
        <wp:anchor distT="0" distB="0" distL="114300" distR="114300" simplePos="0" relativeHeight="251658240" behindDoc="1" locked="0" layoutInCell="1" allowOverlap="1" wp14:anchorId="2C2AAE24" wp14:editId="0EA19E6E">
          <wp:simplePos x="0" y="0"/>
          <wp:positionH relativeFrom="column">
            <wp:posOffset>0</wp:posOffset>
          </wp:positionH>
          <wp:positionV relativeFrom="paragraph">
            <wp:posOffset>-29311</wp:posOffset>
          </wp:positionV>
          <wp:extent cx="5781040" cy="790575"/>
          <wp:effectExtent l="0" t="0" r="0" b="0"/>
          <wp:wrapThrough wrapText="bothSides">
            <wp:wrapPolygon edited="0">
              <wp:start x="0" y="0"/>
              <wp:lineTo x="0" y="6246"/>
              <wp:lineTo x="12812" y="8328"/>
              <wp:lineTo x="0" y="8328"/>
              <wp:lineTo x="0" y="15614"/>
              <wp:lineTo x="13737" y="16655"/>
              <wp:lineTo x="15374" y="20819"/>
              <wp:lineTo x="15446" y="21340"/>
              <wp:lineTo x="21496" y="21340"/>
              <wp:lineTo x="21496" y="18217"/>
              <wp:lineTo x="20641" y="16655"/>
              <wp:lineTo x="20997" y="9889"/>
              <wp:lineTo x="19147" y="8328"/>
              <wp:lineTo x="19503" y="3643"/>
              <wp:lineTo x="19431" y="0"/>
              <wp:lineTo x="0" y="0"/>
            </wp:wrapPolygon>
          </wp:wrapThrough>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1040" cy="7905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460E0C62"/>
    <w:name w:val="WW8Num6"/>
    <w:lvl w:ilvl="0">
      <w:start w:val="1"/>
      <w:numFmt w:val="decimal"/>
      <w:lvlText w:val="%1."/>
      <w:lvlJc w:val="left"/>
      <w:pPr>
        <w:tabs>
          <w:tab w:val="num" w:pos="349"/>
        </w:tabs>
        <w:ind w:left="1069" w:hanging="360"/>
      </w:pPr>
      <w:rPr>
        <w:rFonts w:hint="default"/>
        <w:b w:val="0"/>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1" w15:restartNumberingAfterBreak="0">
    <w:nsid w:val="00E87044"/>
    <w:multiLevelType w:val="hybridMultilevel"/>
    <w:tmpl w:val="67F6D076"/>
    <w:lvl w:ilvl="0" w:tplc="FA6C9798">
      <w:start w:val="1"/>
      <w:numFmt w:val="decimal"/>
      <w:lvlText w:val="%1)"/>
      <w:lvlJc w:val="left"/>
      <w:pPr>
        <w:ind w:left="1429" w:hanging="360"/>
      </w:pPr>
      <w:rPr>
        <w:rFonts w:hint="default"/>
        <w:b w:val="0"/>
        <w:bCs/>
      </w:rPr>
    </w:lvl>
    <w:lvl w:ilvl="1" w:tplc="A68E1CB0">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2053A8F"/>
    <w:multiLevelType w:val="hybridMultilevel"/>
    <w:tmpl w:val="4F9C77FA"/>
    <w:lvl w:ilvl="0" w:tplc="0415000F">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101915"/>
    <w:multiLevelType w:val="hybridMultilevel"/>
    <w:tmpl w:val="6414C790"/>
    <w:lvl w:ilvl="0" w:tplc="D90AE136">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1B6301"/>
    <w:multiLevelType w:val="hybridMultilevel"/>
    <w:tmpl w:val="23D40510"/>
    <w:lvl w:ilvl="0" w:tplc="04150011">
      <w:start w:val="1"/>
      <w:numFmt w:val="decimal"/>
      <w:lvlText w:val="%1)"/>
      <w:lvlJc w:val="left"/>
      <w:pPr>
        <w:ind w:left="1440" w:hanging="360"/>
      </w:pPr>
      <w:rPr>
        <w:rFonts w:hint="default"/>
        <w:b w:val="0"/>
        <w:color w:val="auto"/>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53424A0"/>
    <w:multiLevelType w:val="hybridMultilevel"/>
    <w:tmpl w:val="ABB26DE8"/>
    <w:lvl w:ilvl="0" w:tplc="E4CC05D0">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899589E"/>
    <w:multiLevelType w:val="hybridMultilevel"/>
    <w:tmpl w:val="A3C0685C"/>
    <w:lvl w:ilvl="0" w:tplc="0415000F">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8C4488"/>
    <w:multiLevelType w:val="hybridMultilevel"/>
    <w:tmpl w:val="A726D78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E07998"/>
    <w:multiLevelType w:val="hybridMultilevel"/>
    <w:tmpl w:val="6B6C8E3E"/>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C400EA"/>
    <w:multiLevelType w:val="multilevel"/>
    <w:tmpl w:val="24C88ACC"/>
    <w:lvl w:ilvl="0">
      <w:start w:val="15"/>
      <w:numFmt w:val="decimal"/>
      <w:lvlText w:val="%1"/>
      <w:lvlJc w:val="left"/>
      <w:pPr>
        <w:ind w:left="420" w:hanging="420"/>
      </w:pPr>
      <w:rPr>
        <w:rFonts w:eastAsia="Times New Roman" w:hint="default"/>
        <w:b w:val="0"/>
      </w:rPr>
    </w:lvl>
    <w:lvl w:ilvl="1">
      <w:start w:val="4"/>
      <w:numFmt w:val="decimal"/>
      <w:lvlText w:val="%2."/>
      <w:lvlJc w:val="left"/>
      <w:pPr>
        <w:ind w:left="720" w:hanging="363"/>
      </w:pPr>
      <w:rPr>
        <w:rFonts w:hint="default"/>
        <w:b w:val="0"/>
        <w:i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0" w15:restartNumberingAfterBreak="0">
    <w:nsid w:val="1ED21978"/>
    <w:multiLevelType w:val="hybridMultilevel"/>
    <w:tmpl w:val="44B087C4"/>
    <w:lvl w:ilvl="0" w:tplc="0415000F">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3DD02B8"/>
    <w:multiLevelType w:val="hybridMultilevel"/>
    <w:tmpl w:val="124A0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F94C85"/>
    <w:multiLevelType w:val="hybridMultilevel"/>
    <w:tmpl w:val="A10009A4"/>
    <w:lvl w:ilvl="0" w:tplc="04150011">
      <w:start w:val="1"/>
      <w:numFmt w:val="decimal"/>
      <w:lvlText w:val="%1)"/>
      <w:lvlJc w:val="left"/>
      <w:pPr>
        <w:ind w:left="1440" w:hanging="360"/>
      </w:pPr>
      <w:rPr>
        <w:rFonts w:hint="default"/>
        <w:b w:val="0"/>
        <w:color w:val="auto"/>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E617C28"/>
    <w:multiLevelType w:val="hybridMultilevel"/>
    <w:tmpl w:val="B5843A04"/>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3625610F"/>
    <w:multiLevelType w:val="hybridMultilevel"/>
    <w:tmpl w:val="7EAE3E9E"/>
    <w:lvl w:ilvl="0" w:tplc="E4CC05D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8A306DB"/>
    <w:multiLevelType w:val="hybridMultilevel"/>
    <w:tmpl w:val="67F82D02"/>
    <w:lvl w:ilvl="0" w:tplc="04150011">
      <w:start w:val="1"/>
      <w:numFmt w:val="decimal"/>
      <w:lvlText w:val="%1)"/>
      <w:lvlJc w:val="left"/>
      <w:pPr>
        <w:ind w:left="1140" w:hanging="360"/>
      </w:pPr>
      <w:rPr>
        <w:rFonts w:hint="default"/>
        <w:b w:val="0"/>
        <w:color w:val="auto"/>
        <w:sz w:val="24"/>
        <w:szCs w:val="24"/>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6" w15:restartNumberingAfterBreak="0">
    <w:nsid w:val="38A562CD"/>
    <w:multiLevelType w:val="hybridMultilevel"/>
    <w:tmpl w:val="11B823F8"/>
    <w:lvl w:ilvl="0" w:tplc="0415000F">
      <w:start w:val="1"/>
      <w:numFmt w:val="decimal"/>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A3A0290"/>
    <w:multiLevelType w:val="hybridMultilevel"/>
    <w:tmpl w:val="ED3A697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3B258D"/>
    <w:multiLevelType w:val="hybridMultilevel"/>
    <w:tmpl w:val="A15E27E2"/>
    <w:lvl w:ilvl="0" w:tplc="0415000F">
      <w:start w:val="1"/>
      <w:numFmt w:val="decimal"/>
      <w:lvlText w:val="%1."/>
      <w:lvlJc w:val="left"/>
      <w:pPr>
        <w:tabs>
          <w:tab w:val="num" w:pos="357"/>
        </w:tabs>
        <w:ind w:left="723" w:hanging="363"/>
      </w:pPr>
      <w:rPr>
        <w:rFonts w:hint="default"/>
        <w:b w:val="0"/>
        <w:strike w:val="0"/>
      </w:r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19" w15:restartNumberingAfterBreak="0">
    <w:nsid w:val="3FCC306B"/>
    <w:multiLevelType w:val="hybridMultilevel"/>
    <w:tmpl w:val="5ACCAE8E"/>
    <w:lvl w:ilvl="0" w:tplc="FF82A612">
      <w:start w:val="1"/>
      <w:numFmt w:val="decimal"/>
      <w:lvlText w:val="%1)"/>
      <w:lvlJc w:val="left"/>
      <w:pPr>
        <w:ind w:left="1287" w:hanging="360"/>
      </w:pPr>
      <w:rPr>
        <w:rFonts w:hint="default"/>
      </w:rPr>
    </w:lvl>
    <w:lvl w:ilvl="1" w:tplc="1004CC76">
      <w:start w:val="1"/>
      <w:numFmt w:val="decimal"/>
      <w:lvlText w:val="%2."/>
      <w:lvlJc w:val="left"/>
      <w:pPr>
        <w:tabs>
          <w:tab w:val="num" w:pos="720"/>
        </w:tabs>
        <w:ind w:left="720" w:hanging="360"/>
      </w:pPr>
      <w:rPr>
        <w:rFonts w:hint="default"/>
      </w:rPr>
    </w:lvl>
    <w:lvl w:ilvl="2" w:tplc="50DA4640">
      <w:start w:val="1"/>
      <w:numFmt w:val="decimal"/>
      <w:lvlText w:val="%3)"/>
      <w:lvlJc w:val="left"/>
      <w:pPr>
        <w:ind w:left="1253" w:hanging="329"/>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3FF56B90"/>
    <w:multiLevelType w:val="multilevel"/>
    <w:tmpl w:val="8AE04AF6"/>
    <w:lvl w:ilvl="0">
      <w:start w:val="1"/>
      <w:numFmt w:val="upperRoman"/>
      <w:lvlText w:val="%1."/>
      <w:lvlJc w:val="left"/>
      <w:pPr>
        <w:ind w:left="1430" w:hanging="720"/>
      </w:pPr>
      <w:rPr>
        <w:rFonts w:ascii="Times New Roman" w:hAnsi="Times New Roman" w:hint="default"/>
        <w:b/>
        <w:i w:val="0"/>
        <w:sz w:val="24"/>
      </w:rPr>
    </w:lvl>
    <w:lvl w:ilvl="1">
      <w:start w:val="1"/>
      <w:numFmt w:val="decimal"/>
      <w:lvlText w:val="%2."/>
      <w:lvlJc w:val="left"/>
      <w:pPr>
        <w:ind w:left="1353" w:hanging="360"/>
      </w:pPr>
      <w:rPr>
        <w:rFonts w:ascii="Times New Roman" w:eastAsiaTheme="minorHAnsi" w:hAnsi="Times New Roman" w:cs="Times New Roman"/>
        <w:b w:val="0"/>
        <w:bCs/>
        <w:i w:val="0"/>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1FB6E8A"/>
    <w:multiLevelType w:val="hybridMultilevel"/>
    <w:tmpl w:val="5AA4BE8E"/>
    <w:lvl w:ilvl="0" w:tplc="E4CC05D0">
      <w:start w:val="1"/>
      <w:numFmt w:val="decimal"/>
      <w:lvlText w:val="%1)"/>
      <w:lvlJc w:val="left"/>
      <w:pPr>
        <w:ind w:left="1499" w:hanging="360"/>
      </w:pPr>
      <w:rPr>
        <w:rFonts w:hint="default"/>
      </w:rPr>
    </w:lvl>
    <w:lvl w:ilvl="1" w:tplc="04150019" w:tentative="1">
      <w:start w:val="1"/>
      <w:numFmt w:val="lowerLetter"/>
      <w:lvlText w:val="%2."/>
      <w:lvlJc w:val="left"/>
      <w:pPr>
        <w:ind w:left="2219" w:hanging="360"/>
      </w:pPr>
    </w:lvl>
    <w:lvl w:ilvl="2" w:tplc="0415001B" w:tentative="1">
      <w:start w:val="1"/>
      <w:numFmt w:val="lowerRoman"/>
      <w:lvlText w:val="%3."/>
      <w:lvlJc w:val="right"/>
      <w:pPr>
        <w:ind w:left="2939" w:hanging="180"/>
      </w:pPr>
    </w:lvl>
    <w:lvl w:ilvl="3" w:tplc="0415000F" w:tentative="1">
      <w:start w:val="1"/>
      <w:numFmt w:val="decimal"/>
      <w:lvlText w:val="%4."/>
      <w:lvlJc w:val="left"/>
      <w:pPr>
        <w:ind w:left="3659" w:hanging="360"/>
      </w:pPr>
    </w:lvl>
    <w:lvl w:ilvl="4" w:tplc="04150019" w:tentative="1">
      <w:start w:val="1"/>
      <w:numFmt w:val="lowerLetter"/>
      <w:lvlText w:val="%5."/>
      <w:lvlJc w:val="left"/>
      <w:pPr>
        <w:ind w:left="4379" w:hanging="360"/>
      </w:pPr>
    </w:lvl>
    <w:lvl w:ilvl="5" w:tplc="0415001B" w:tentative="1">
      <w:start w:val="1"/>
      <w:numFmt w:val="lowerRoman"/>
      <w:lvlText w:val="%6."/>
      <w:lvlJc w:val="right"/>
      <w:pPr>
        <w:ind w:left="5099" w:hanging="180"/>
      </w:pPr>
    </w:lvl>
    <w:lvl w:ilvl="6" w:tplc="0415000F" w:tentative="1">
      <w:start w:val="1"/>
      <w:numFmt w:val="decimal"/>
      <w:lvlText w:val="%7."/>
      <w:lvlJc w:val="left"/>
      <w:pPr>
        <w:ind w:left="5819" w:hanging="360"/>
      </w:pPr>
    </w:lvl>
    <w:lvl w:ilvl="7" w:tplc="04150019" w:tentative="1">
      <w:start w:val="1"/>
      <w:numFmt w:val="lowerLetter"/>
      <w:lvlText w:val="%8."/>
      <w:lvlJc w:val="left"/>
      <w:pPr>
        <w:ind w:left="6539" w:hanging="360"/>
      </w:pPr>
    </w:lvl>
    <w:lvl w:ilvl="8" w:tplc="0415001B" w:tentative="1">
      <w:start w:val="1"/>
      <w:numFmt w:val="lowerRoman"/>
      <w:lvlText w:val="%9."/>
      <w:lvlJc w:val="right"/>
      <w:pPr>
        <w:ind w:left="7259" w:hanging="180"/>
      </w:pPr>
    </w:lvl>
  </w:abstractNum>
  <w:abstractNum w:abstractNumId="22" w15:restartNumberingAfterBreak="0">
    <w:nsid w:val="42004190"/>
    <w:multiLevelType w:val="hybridMultilevel"/>
    <w:tmpl w:val="F69675BA"/>
    <w:lvl w:ilvl="0" w:tplc="0415000F">
      <w:start w:val="1"/>
      <w:numFmt w:val="decimal"/>
      <w:lvlText w:val="%1."/>
      <w:lvlJc w:val="left"/>
      <w:pPr>
        <w:ind w:left="720" w:hanging="360"/>
      </w:pPr>
      <w:rPr>
        <w:rFonts w:hint="default"/>
        <w:b w:val="0"/>
      </w:rPr>
    </w:lvl>
    <w:lvl w:ilvl="1" w:tplc="E47635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5277B0"/>
    <w:multiLevelType w:val="hybridMultilevel"/>
    <w:tmpl w:val="C4E4DD70"/>
    <w:lvl w:ilvl="0" w:tplc="9BA2102A">
      <w:start w:val="1"/>
      <w:numFmt w:val="upperRoman"/>
      <w:lvlText w:val="%1."/>
      <w:lvlJc w:val="left"/>
      <w:pPr>
        <w:ind w:left="720" w:hanging="720"/>
      </w:pPr>
      <w:rPr>
        <w:rFonts w:ascii="Times New Roman" w:hAnsi="Times New Roman" w:cs="Times New Roman"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280F50"/>
    <w:multiLevelType w:val="hybridMultilevel"/>
    <w:tmpl w:val="F35810F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70D0D99"/>
    <w:multiLevelType w:val="hybridMultilevel"/>
    <w:tmpl w:val="48BA95F2"/>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CD2A66"/>
    <w:multiLevelType w:val="hybridMultilevel"/>
    <w:tmpl w:val="85B605B2"/>
    <w:lvl w:ilvl="0" w:tplc="04150011">
      <w:start w:val="1"/>
      <w:numFmt w:val="decimal"/>
      <w:lvlText w:val="%1)"/>
      <w:lvlJc w:val="left"/>
      <w:pPr>
        <w:ind w:left="1434" w:hanging="360"/>
      </w:pPr>
      <w:rPr>
        <w:rFonts w:hint="default"/>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7" w15:restartNumberingAfterBreak="0">
    <w:nsid w:val="4A4D3EEE"/>
    <w:multiLevelType w:val="hybridMultilevel"/>
    <w:tmpl w:val="A7F019D6"/>
    <w:lvl w:ilvl="0" w:tplc="E7AC3864">
      <w:start w:val="1"/>
      <w:numFmt w:val="decimal"/>
      <w:lvlText w:val="%1."/>
      <w:lvlJc w:val="left"/>
      <w:pPr>
        <w:tabs>
          <w:tab w:val="num" w:pos="720"/>
        </w:tabs>
        <w:ind w:left="720" w:hanging="363"/>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EAA0941"/>
    <w:multiLevelType w:val="hybridMultilevel"/>
    <w:tmpl w:val="D7429BC0"/>
    <w:lvl w:ilvl="0" w:tplc="04150011">
      <w:start w:val="1"/>
      <w:numFmt w:val="decimal"/>
      <w:lvlText w:val="%1)"/>
      <w:lvlJc w:val="left"/>
      <w:pPr>
        <w:ind w:left="1434" w:hanging="360"/>
      </w:pPr>
      <w:rPr>
        <w:rFonts w:hint="default"/>
        <w:b w:val="0"/>
        <w:color w:val="auto"/>
        <w:sz w:val="24"/>
        <w:szCs w:val="24"/>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9" w15:restartNumberingAfterBreak="0">
    <w:nsid w:val="523E5F59"/>
    <w:multiLevelType w:val="hybridMultilevel"/>
    <w:tmpl w:val="46B01D26"/>
    <w:lvl w:ilvl="0" w:tplc="04150011">
      <w:start w:val="1"/>
      <w:numFmt w:val="decimal"/>
      <w:lvlText w:val="%1)"/>
      <w:lvlJc w:val="left"/>
      <w:pPr>
        <w:ind w:left="1434" w:hanging="360"/>
      </w:pPr>
      <w:rPr>
        <w:rFonts w:hint="default"/>
        <w:b w:val="0"/>
        <w:color w:val="auto"/>
        <w:sz w:val="24"/>
        <w:szCs w:val="24"/>
      </w:r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30" w15:restartNumberingAfterBreak="0">
    <w:nsid w:val="5A886955"/>
    <w:multiLevelType w:val="hybridMultilevel"/>
    <w:tmpl w:val="6204BC90"/>
    <w:lvl w:ilvl="0" w:tplc="E4CC05D0">
      <w:start w:val="1"/>
      <w:numFmt w:val="decimal"/>
      <w:lvlText w:val="%1)"/>
      <w:lvlJc w:val="left"/>
      <w:pPr>
        <w:ind w:left="3180" w:hanging="360"/>
      </w:pPr>
      <w:rPr>
        <w:rFonts w:hint="default"/>
      </w:rPr>
    </w:lvl>
    <w:lvl w:ilvl="1" w:tplc="FFFFFFFF" w:tentative="1">
      <w:start w:val="1"/>
      <w:numFmt w:val="lowerLetter"/>
      <w:lvlText w:val="%2."/>
      <w:lvlJc w:val="left"/>
      <w:pPr>
        <w:ind w:left="3900" w:hanging="360"/>
      </w:pPr>
    </w:lvl>
    <w:lvl w:ilvl="2" w:tplc="FFFFFFFF" w:tentative="1">
      <w:start w:val="1"/>
      <w:numFmt w:val="lowerRoman"/>
      <w:lvlText w:val="%3."/>
      <w:lvlJc w:val="right"/>
      <w:pPr>
        <w:ind w:left="4620" w:hanging="180"/>
      </w:pPr>
    </w:lvl>
    <w:lvl w:ilvl="3" w:tplc="FFFFFFFF" w:tentative="1">
      <w:start w:val="1"/>
      <w:numFmt w:val="decimal"/>
      <w:lvlText w:val="%4."/>
      <w:lvlJc w:val="left"/>
      <w:pPr>
        <w:ind w:left="5340" w:hanging="360"/>
      </w:pPr>
    </w:lvl>
    <w:lvl w:ilvl="4" w:tplc="FFFFFFFF" w:tentative="1">
      <w:start w:val="1"/>
      <w:numFmt w:val="lowerLetter"/>
      <w:lvlText w:val="%5."/>
      <w:lvlJc w:val="left"/>
      <w:pPr>
        <w:ind w:left="6060" w:hanging="360"/>
      </w:pPr>
    </w:lvl>
    <w:lvl w:ilvl="5" w:tplc="FFFFFFFF" w:tentative="1">
      <w:start w:val="1"/>
      <w:numFmt w:val="lowerRoman"/>
      <w:lvlText w:val="%6."/>
      <w:lvlJc w:val="right"/>
      <w:pPr>
        <w:ind w:left="6780" w:hanging="180"/>
      </w:pPr>
    </w:lvl>
    <w:lvl w:ilvl="6" w:tplc="FFFFFFFF" w:tentative="1">
      <w:start w:val="1"/>
      <w:numFmt w:val="decimal"/>
      <w:lvlText w:val="%7."/>
      <w:lvlJc w:val="left"/>
      <w:pPr>
        <w:ind w:left="7500" w:hanging="360"/>
      </w:pPr>
    </w:lvl>
    <w:lvl w:ilvl="7" w:tplc="FFFFFFFF" w:tentative="1">
      <w:start w:val="1"/>
      <w:numFmt w:val="lowerLetter"/>
      <w:lvlText w:val="%8."/>
      <w:lvlJc w:val="left"/>
      <w:pPr>
        <w:ind w:left="8220" w:hanging="360"/>
      </w:pPr>
    </w:lvl>
    <w:lvl w:ilvl="8" w:tplc="FFFFFFFF" w:tentative="1">
      <w:start w:val="1"/>
      <w:numFmt w:val="lowerRoman"/>
      <w:lvlText w:val="%9."/>
      <w:lvlJc w:val="right"/>
      <w:pPr>
        <w:ind w:left="8940" w:hanging="180"/>
      </w:pPr>
    </w:lvl>
  </w:abstractNum>
  <w:abstractNum w:abstractNumId="31" w15:restartNumberingAfterBreak="0">
    <w:nsid w:val="66261CC3"/>
    <w:multiLevelType w:val="hybridMultilevel"/>
    <w:tmpl w:val="97424278"/>
    <w:lvl w:ilvl="0" w:tplc="854E851A">
      <w:start w:val="1"/>
      <w:numFmt w:val="decimal"/>
      <w:lvlText w:val="%1)"/>
      <w:lvlJc w:val="left"/>
      <w:pPr>
        <w:ind w:left="1440" w:hanging="360"/>
      </w:pPr>
      <w:rPr>
        <w:rFonts w:ascii="Times New Roman" w:hAnsi="Times New Roman" w:cs="Times New Roman" w:hint="default"/>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D9420F4"/>
    <w:multiLevelType w:val="hybridMultilevel"/>
    <w:tmpl w:val="C814223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704715DD"/>
    <w:multiLevelType w:val="hybridMultilevel"/>
    <w:tmpl w:val="D7882496"/>
    <w:lvl w:ilvl="0" w:tplc="04150011">
      <w:start w:val="1"/>
      <w:numFmt w:val="decimal"/>
      <w:lvlText w:val="%1)"/>
      <w:lvlJc w:val="left"/>
      <w:pPr>
        <w:ind w:left="1440" w:hanging="360"/>
      </w:pPr>
      <w:rPr>
        <w:rFonts w:hint="default"/>
        <w:b w:val="0"/>
        <w:color w:val="auto"/>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70571119"/>
    <w:multiLevelType w:val="hybridMultilevel"/>
    <w:tmpl w:val="73D645D8"/>
    <w:lvl w:ilvl="0" w:tplc="E4CC05D0">
      <w:start w:val="1"/>
      <w:numFmt w:val="decimal"/>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15:restartNumberingAfterBreak="0">
    <w:nsid w:val="746D4FFE"/>
    <w:multiLevelType w:val="hybridMultilevel"/>
    <w:tmpl w:val="97E2372C"/>
    <w:lvl w:ilvl="0" w:tplc="E4CC05D0">
      <w:start w:val="1"/>
      <w:numFmt w:val="decimal"/>
      <w:lvlText w:val="%1)"/>
      <w:lvlJc w:val="left"/>
      <w:pPr>
        <w:ind w:left="1713" w:hanging="360"/>
      </w:pPr>
      <w:rPr>
        <w:rFonts w:hint="default"/>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755919AE"/>
    <w:multiLevelType w:val="hybridMultilevel"/>
    <w:tmpl w:val="EA7C1BA0"/>
    <w:lvl w:ilvl="0" w:tplc="FFFFFFFF">
      <w:start w:val="1"/>
      <w:numFmt w:val="decimal"/>
      <w:lvlText w:val="%1)"/>
      <w:lvlJc w:val="left"/>
      <w:pPr>
        <w:ind w:left="1429" w:hanging="360"/>
      </w:pPr>
      <w:rPr>
        <w:rFonts w:hint="default"/>
      </w:rPr>
    </w:lvl>
    <w:lvl w:ilvl="1" w:tplc="FFFFFFFF">
      <w:start w:val="1"/>
      <w:numFmt w:val="lowerLetter"/>
      <w:lvlText w:val="%2)"/>
      <w:lvlJc w:val="left"/>
      <w:pPr>
        <w:ind w:left="2149" w:hanging="360"/>
      </w:pPr>
      <w:rPr>
        <w:rFonts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7" w15:restartNumberingAfterBreak="0">
    <w:nsid w:val="761562BE"/>
    <w:multiLevelType w:val="hybridMultilevel"/>
    <w:tmpl w:val="A6B6270E"/>
    <w:lvl w:ilvl="0" w:tplc="0415000F">
      <w:start w:val="1"/>
      <w:numFmt w:val="decimal"/>
      <w:lvlText w:val="%1."/>
      <w:lvlJc w:val="left"/>
      <w:pPr>
        <w:ind w:left="1440" w:hanging="360"/>
      </w:pPr>
      <w:rPr>
        <w:rFonts w:hint="default"/>
        <w:b w:val="0"/>
        <w:color w:val="auto"/>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7C91CC0"/>
    <w:multiLevelType w:val="hybridMultilevel"/>
    <w:tmpl w:val="3738BC44"/>
    <w:lvl w:ilvl="0" w:tplc="04150011">
      <w:start w:val="1"/>
      <w:numFmt w:val="decimal"/>
      <w:lvlText w:val="%1)"/>
      <w:lvlJc w:val="left"/>
      <w:pPr>
        <w:ind w:left="1440" w:hanging="360"/>
      </w:pPr>
      <w:rPr>
        <w:rFonts w:hint="default"/>
        <w:b w:val="0"/>
        <w:color w:val="auto"/>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93A0012"/>
    <w:multiLevelType w:val="hybridMultilevel"/>
    <w:tmpl w:val="AEBCDC36"/>
    <w:lvl w:ilvl="0" w:tplc="04150011">
      <w:start w:val="1"/>
      <w:numFmt w:val="decimal"/>
      <w:lvlText w:val="%1)"/>
      <w:lvlJc w:val="left"/>
      <w:pPr>
        <w:ind w:left="1434" w:hanging="360"/>
      </w:pPr>
      <w:rPr>
        <w:rFonts w:hint="default"/>
        <w:b w:val="0"/>
        <w:color w:val="auto"/>
        <w:sz w:val="24"/>
        <w:szCs w:val="24"/>
      </w:r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40" w15:restartNumberingAfterBreak="0">
    <w:nsid w:val="79877D0C"/>
    <w:multiLevelType w:val="hybridMultilevel"/>
    <w:tmpl w:val="200CBA16"/>
    <w:lvl w:ilvl="0" w:tplc="04150011">
      <w:start w:val="1"/>
      <w:numFmt w:val="decimal"/>
      <w:lvlText w:val="%1)"/>
      <w:lvlJc w:val="left"/>
      <w:pPr>
        <w:ind w:left="2160" w:hanging="360"/>
      </w:pPr>
      <w:rPr>
        <w:rFonts w:hint="default"/>
        <w:b w:val="0"/>
        <w:color w:val="auto"/>
        <w:sz w:val="24"/>
        <w:szCs w:val="24"/>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15:restartNumberingAfterBreak="0">
    <w:nsid w:val="7AA14B05"/>
    <w:multiLevelType w:val="hybridMultilevel"/>
    <w:tmpl w:val="B944F89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7613DE"/>
    <w:multiLevelType w:val="hybridMultilevel"/>
    <w:tmpl w:val="E4CE6C4E"/>
    <w:lvl w:ilvl="0" w:tplc="04150011">
      <w:start w:val="1"/>
      <w:numFmt w:val="decimal"/>
      <w:lvlText w:val="%1)"/>
      <w:lvlJc w:val="left"/>
      <w:pPr>
        <w:ind w:left="1434" w:hanging="360"/>
      </w:pPr>
      <w:rPr>
        <w:rFonts w:hint="default"/>
        <w:b w:val="0"/>
        <w:color w:val="auto"/>
        <w:sz w:val="24"/>
        <w:szCs w:val="24"/>
      </w:r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43" w15:restartNumberingAfterBreak="0">
    <w:nsid w:val="7CF05627"/>
    <w:multiLevelType w:val="hybridMultilevel"/>
    <w:tmpl w:val="D6FC285A"/>
    <w:lvl w:ilvl="0" w:tplc="04150011">
      <w:start w:val="1"/>
      <w:numFmt w:val="decimal"/>
      <w:lvlText w:val="%1)"/>
      <w:lvlJc w:val="left"/>
      <w:pPr>
        <w:ind w:left="1491" w:hanging="360"/>
      </w:pPr>
      <w:rPr>
        <w:rFonts w:hint="default"/>
        <w:b w:val="0"/>
        <w:color w:val="auto"/>
        <w:sz w:val="24"/>
        <w:szCs w:val="24"/>
      </w:rPr>
    </w:lvl>
    <w:lvl w:ilvl="1" w:tplc="FFFFFFFF" w:tentative="1">
      <w:start w:val="1"/>
      <w:numFmt w:val="lowerLetter"/>
      <w:lvlText w:val="%2."/>
      <w:lvlJc w:val="left"/>
      <w:pPr>
        <w:ind w:left="2211" w:hanging="360"/>
      </w:pPr>
    </w:lvl>
    <w:lvl w:ilvl="2" w:tplc="FFFFFFFF" w:tentative="1">
      <w:start w:val="1"/>
      <w:numFmt w:val="lowerRoman"/>
      <w:lvlText w:val="%3."/>
      <w:lvlJc w:val="right"/>
      <w:pPr>
        <w:ind w:left="2931" w:hanging="180"/>
      </w:pPr>
    </w:lvl>
    <w:lvl w:ilvl="3" w:tplc="FFFFFFFF" w:tentative="1">
      <w:start w:val="1"/>
      <w:numFmt w:val="decimal"/>
      <w:lvlText w:val="%4."/>
      <w:lvlJc w:val="left"/>
      <w:pPr>
        <w:ind w:left="3651" w:hanging="360"/>
      </w:pPr>
    </w:lvl>
    <w:lvl w:ilvl="4" w:tplc="FFFFFFFF" w:tentative="1">
      <w:start w:val="1"/>
      <w:numFmt w:val="lowerLetter"/>
      <w:lvlText w:val="%5."/>
      <w:lvlJc w:val="left"/>
      <w:pPr>
        <w:ind w:left="4371" w:hanging="360"/>
      </w:pPr>
    </w:lvl>
    <w:lvl w:ilvl="5" w:tplc="FFFFFFFF" w:tentative="1">
      <w:start w:val="1"/>
      <w:numFmt w:val="lowerRoman"/>
      <w:lvlText w:val="%6."/>
      <w:lvlJc w:val="right"/>
      <w:pPr>
        <w:ind w:left="5091" w:hanging="180"/>
      </w:pPr>
    </w:lvl>
    <w:lvl w:ilvl="6" w:tplc="FFFFFFFF" w:tentative="1">
      <w:start w:val="1"/>
      <w:numFmt w:val="decimal"/>
      <w:lvlText w:val="%7."/>
      <w:lvlJc w:val="left"/>
      <w:pPr>
        <w:ind w:left="5811" w:hanging="360"/>
      </w:pPr>
    </w:lvl>
    <w:lvl w:ilvl="7" w:tplc="FFFFFFFF" w:tentative="1">
      <w:start w:val="1"/>
      <w:numFmt w:val="lowerLetter"/>
      <w:lvlText w:val="%8."/>
      <w:lvlJc w:val="left"/>
      <w:pPr>
        <w:ind w:left="6531" w:hanging="360"/>
      </w:pPr>
    </w:lvl>
    <w:lvl w:ilvl="8" w:tplc="FFFFFFFF" w:tentative="1">
      <w:start w:val="1"/>
      <w:numFmt w:val="lowerRoman"/>
      <w:lvlText w:val="%9."/>
      <w:lvlJc w:val="right"/>
      <w:pPr>
        <w:ind w:left="7251" w:hanging="180"/>
      </w:pPr>
    </w:lvl>
  </w:abstractNum>
  <w:abstractNum w:abstractNumId="44" w15:restartNumberingAfterBreak="0">
    <w:nsid w:val="7FB16E77"/>
    <w:multiLevelType w:val="hybridMultilevel"/>
    <w:tmpl w:val="00529488"/>
    <w:lvl w:ilvl="0" w:tplc="C264183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1"/>
  </w:num>
  <w:num w:numId="3">
    <w:abstractNumId w:val="18"/>
  </w:num>
  <w:num w:numId="4">
    <w:abstractNumId w:val="22"/>
  </w:num>
  <w:num w:numId="5">
    <w:abstractNumId w:val="41"/>
  </w:num>
  <w:num w:numId="6">
    <w:abstractNumId w:val="4"/>
  </w:num>
  <w:num w:numId="7">
    <w:abstractNumId w:val="25"/>
  </w:num>
  <w:num w:numId="8">
    <w:abstractNumId w:val="27"/>
  </w:num>
  <w:num w:numId="9">
    <w:abstractNumId w:val="28"/>
  </w:num>
  <w:num w:numId="10">
    <w:abstractNumId w:val="8"/>
  </w:num>
  <w:num w:numId="11">
    <w:abstractNumId w:val="2"/>
  </w:num>
  <w:num w:numId="12">
    <w:abstractNumId w:val="6"/>
  </w:num>
  <w:num w:numId="13">
    <w:abstractNumId w:val="37"/>
  </w:num>
  <w:num w:numId="14">
    <w:abstractNumId w:val="40"/>
  </w:num>
  <w:num w:numId="15">
    <w:abstractNumId w:val="44"/>
  </w:num>
  <w:num w:numId="16">
    <w:abstractNumId w:val="26"/>
  </w:num>
  <w:num w:numId="17">
    <w:abstractNumId w:val="17"/>
  </w:num>
  <w:num w:numId="18">
    <w:abstractNumId w:val="38"/>
  </w:num>
  <w:num w:numId="19">
    <w:abstractNumId w:val="9"/>
  </w:num>
  <w:num w:numId="20">
    <w:abstractNumId w:val="15"/>
  </w:num>
  <w:num w:numId="21">
    <w:abstractNumId w:val="3"/>
  </w:num>
  <w:num w:numId="22">
    <w:abstractNumId w:val="16"/>
  </w:num>
  <w:num w:numId="23">
    <w:abstractNumId w:val="23"/>
  </w:num>
  <w:num w:numId="24">
    <w:abstractNumId w:val="12"/>
  </w:num>
  <w:num w:numId="25">
    <w:abstractNumId w:val="29"/>
  </w:num>
  <w:num w:numId="26">
    <w:abstractNumId w:val="39"/>
  </w:num>
  <w:num w:numId="27">
    <w:abstractNumId w:val="33"/>
  </w:num>
  <w:num w:numId="28">
    <w:abstractNumId w:val="43"/>
  </w:num>
  <w:num w:numId="29">
    <w:abstractNumId w:val="42"/>
  </w:num>
  <w:num w:numId="30">
    <w:abstractNumId w:val="30"/>
  </w:num>
  <w:num w:numId="31">
    <w:abstractNumId w:val="20"/>
  </w:num>
  <w:num w:numId="32">
    <w:abstractNumId w:val="35"/>
  </w:num>
  <w:num w:numId="33">
    <w:abstractNumId w:val="24"/>
  </w:num>
  <w:num w:numId="34">
    <w:abstractNumId w:val="0"/>
  </w:num>
  <w:num w:numId="35">
    <w:abstractNumId w:val="10"/>
  </w:num>
  <w:num w:numId="36">
    <w:abstractNumId w:val="5"/>
  </w:num>
  <w:num w:numId="37">
    <w:abstractNumId w:val="34"/>
  </w:num>
  <w:num w:numId="38">
    <w:abstractNumId w:val="21"/>
  </w:num>
  <w:num w:numId="39">
    <w:abstractNumId w:val="14"/>
  </w:num>
  <w:num w:numId="40">
    <w:abstractNumId w:val="1"/>
  </w:num>
  <w:num w:numId="41">
    <w:abstractNumId w:val="13"/>
  </w:num>
  <w:num w:numId="42">
    <w:abstractNumId w:val="32"/>
  </w:num>
  <w:num w:numId="43">
    <w:abstractNumId w:val="36"/>
  </w:num>
  <w:num w:numId="44">
    <w:abstractNumId w:val="19"/>
  </w:num>
  <w:num w:numId="45">
    <w:abstractNumId w:val="11"/>
  </w:num>
  <w:num w:numId="46">
    <w:abstractNumId w:val="9"/>
    <w:lvlOverride w:ilvl="0">
      <w:lvl w:ilvl="0">
        <w:start w:val="15"/>
        <w:numFmt w:val="decimal"/>
        <w:lvlText w:val="%1"/>
        <w:lvlJc w:val="left"/>
        <w:pPr>
          <w:ind w:left="420" w:hanging="420"/>
        </w:pPr>
        <w:rPr>
          <w:rFonts w:eastAsia="Times New Roman" w:hint="default"/>
          <w:b w:val="0"/>
        </w:rPr>
      </w:lvl>
    </w:lvlOverride>
    <w:lvlOverride w:ilvl="1">
      <w:lvl w:ilvl="1">
        <w:start w:val="4"/>
        <w:numFmt w:val="decimal"/>
        <w:lvlText w:val="%2."/>
        <w:lvlJc w:val="left"/>
        <w:pPr>
          <w:ind w:left="720" w:hanging="363"/>
        </w:pPr>
        <w:rPr>
          <w:rFonts w:hint="default"/>
          <w:b w:val="0"/>
          <w:i w:val="0"/>
        </w:rPr>
      </w:lvl>
    </w:lvlOverride>
    <w:lvlOverride w:ilvl="2">
      <w:lvl w:ilvl="2">
        <w:start w:val="1"/>
        <w:numFmt w:val="decimal"/>
        <w:lvlText w:val="%1.%2.%3"/>
        <w:lvlJc w:val="left"/>
        <w:pPr>
          <w:ind w:left="720" w:hanging="720"/>
        </w:pPr>
        <w:rPr>
          <w:rFonts w:eastAsia="Times New Roman" w:hint="default"/>
          <w:b w:val="0"/>
        </w:rPr>
      </w:lvl>
    </w:lvlOverride>
    <w:lvlOverride w:ilvl="3">
      <w:lvl w:ilvl="3">
        <w:start w:val="1"/>
        <w:numFmt w:val="decimal"/>
        <w:lvlText w:val="%1.%2.%3.%4"/>
        <w:lvlJc w:val="left"/>
        <w:pPr>
          <w:ind w:left="720" w:hanging="720"/>
        </w:pPr>
        <w:rPr>
          <w:rFonts w:eastAsia="Times New Roman" w:hint="default"/>
          <w:b w:val="0"/>
        </w:rPr>
      </w:lvl>
    </w:lvlOverride>
    <w:lvlOverride w:ilvl="4">
      <w:lvl w:ilvl="4">
        <w:start w:val="1"/>
        <w:numFmt w:val="decimal"/>
        <w:lvlText w:val="%1.%2.%3.%4.%5"/>
        <w:lvlJc w:val="left"/>
        <w:pPr>
          <w:ind w:left="1080" w:hanging="1080"/>
        </w:pPr>
        <w:rPr>
          <w:rFonts w:eastAsia="Times New Roman" w:hint="default"/>
          <w:b w:val="0"/>
        </w:rPr>
      </w:lvl>
    </w:lvlOverride>
    <w:lvlOverride w:ilvl="5">
      <w:lvl w:ilvl="5">
        <w:start w:val="1"/>
        <w:numFmt w:val="decimal"/>
        <w:lvlText w:val="%1.%2.%3.%4.%5.%6"/>
        <w:lvlJc w:val="left"/>
        <w:pPr>
          <w:ind w:left="1080" w:hanging="1080"/>
        </w:pPr>
        <w:rPr>
          <w:rFonts w:eastAsia="Times New Roman" w:hint="default"/>
          <w:b w:val="0"/>
        </w:rPr>
      </w:lvl>
    </w:lvlOverride>
    <w:lvlOverride w:ilvl="6">
      <w:lvl w:ilvl="6">
        <w:start w:val="1"/>
        <w:numFmt w:val="decimal"/>
        <w:lvlText w:val="%1.%2.%3.%4.%5.%6.%7"/>
        <w:lvlJc w:val="left"/>
        <w:pPr>
          <w:ind w:left="1440" w:hanging="1440"/>
        </w:pPr>
        <w:rPr>
          <w:rFonts w:eastAsia="Times New Roman" w:hint="default"/>
          <w:b w:val="0"/>
        </w:rPr>
      </w:lvl>
    </w:lvlOverride>
    <w:lvlOverride w:ilvl="7">
      <w:lvl w:ilvl="7">
        <w:start w:val="1"/>
        <w:numFmt w:val="decimal"/>
        <w:lvlText w:val="%1.%2.%3.%4.%5.%6.%7.%8"/>
        <w:lvlJc w:val="left"/>
        <w:pPr>
          <w:ind w:left="1440" w:hanging="1440"/>
        </w:pPr>
        <w:rPr>
          <w:rFonts w:eastAsia="Times New Roman" w:hint="default"/>
          <w:b w:val="0"/>
        </w:rPr>
      </w:lvl>
    </w:lvlOverride>
    <w:lvlOverride w:ilvl="8">
      <w:lvl w:ilvl="8">
        <w:start w:val="1"/>
        <w:numFmt w:val="decimal"/>
        <w:lvlText w:val="%1.%2.%3.%4.%5.%6.%7.%8.%9"/>
        <w:lvlJc w:val="left"/>
        <w:pPr>
          <w:ind w:left="1800" w:hanging="1800"/>
        </w:pPr>
        <w:rPr>
          <w:rFonts w:eastAsia="Times New Roman" w:hint="default"/>
          <w:b w:val="0"/>
        </w:rPr>
      </w:lvl>
    </w:lvlOverride>
  </w:num>
  <w:num w:numId="47">
    <w:abstractNumId w:val="9"/>
    <w:lvlOverride w:ilvl="0">
      <w:lvl w:ilvl="0">
        <w:start w:val="15"/>
        <w:numFmt w:val="decimal"/>
        <w:lvlText w:val="%1"/>
        <w:lvlJc w:val="left"/>
        <w:pPr>
          <w:ind w:left="420" w:hanging="420"/>
        </w:pPr>
        <w:rPr>
          <w:rFonts w:eastAsia="Times New Roman" w:hint="default"/>
          <w:b w:val="0"/>
        </w:rPr>
      </w:lvl>
    </w:lvlOverride>
    <w:lvlOverride w:ilvl="1">
      <w:lvl w:ilvl="1">
        <w:start w:val="4"/>
        <w:numFmt w:val="decimal"/>
        <w:lvlText w:val="%2."/>
        <w:lvlJc w:val="left"/>
        <w:pPr>
          <w:ind w:left="720" w:hanging="363"/>
        </w:pPr>
        <w:rPr>
          <w:rFonts w:hint="default"/>
          <w:b w:val="0"/>
          <w:i w:val="0"/>
        </w:rPr>
      </w:lvl>
    </w:lvlOverride>
    <w:lvlOverride w:ilvl="2">
      <w:lvl w:ilvl="2">
        <w:start w:val="1"/>
        <w:numFmt w:val="decimal"/>
        <w:lvlText w:val="%1.%2.%3"/>
        <w:lvlJc w:val="left"/>
        <w:pPr>
          <w:ind w:left="720" w:hanging="720"/>
        </w:pPr>
        <w:rPr>
          <w:rFonts w:eastAsia="Times New Roman" w:hint="default"/>
          <w:b w:val="0"/>
        </w:rPr>
      </w:lvl>
    </w:lvlOverride>
    <w:lvlOverride w:ilvl="3">
      <w:lvl w:ilvl="3">
        <w:start w:val="1"/>
        <w:numFmt w:val="decimal"/>
        <w:lvlText w:val="%1.%2.%3.%4"/>
        <w:lvlJc w:val="left"/>
        <w:pPr>
          <w:ind w:left="720" w:hanging="720"/>
        </w:pPr>
        <w:rPr>
          <w:rFonts w:eastAsia="Times New Roman" w:hint="default"/>
          <w:b w:val="0"/>
        </w:rPr>
      </w:lvl>
    </w:lvlOverride>
    <w:lvlOverride w:ilvl="4">
      <w:lvl w:ilvl="4">
        <w:start w:val="1"/>
        <w:numFmt w:val="decimal"/>
        <w:lvlText w:val="%1.%2.%3.%4.%5"/>
        <w:lvlJc w:val="left"/>
        <w:pPr>
          <w:ind w:left="1080" w:hanging="1080"/>
        </w:pPr>
        <w:rPr>
          <w:rFonts w:eastAsia="Times New Roman" w:hint="default"/>
          <w:b w:val="0"/>
        </w:rPr>
      </w:lvl>
    </w:lvlOverride>
    <w:lvlOverride w:ilvl="5">
      <w:lvl w:ilvl="5">
        <w:start w:val="1"/>
        <w:numFmt w:val="decimal"/>
        <w:lvlText w:val="%1.%2.%3.%4.%5.%6"/>
        <w:lvlJc w:val="left"/>
        <w:pPr>
          <w:ind w:left="1080" w:hanging="1080"/>
        </w:pPr>
        <w:rPr>
          <w:rFonts w:eastAsia="Times New Roman" w:hint="default"/>
          <w:b w:val="0"/>
        </w:rPr>
      </w:lvl>
    </w:lvlOverride>
    <w:lvlOverride w:ilvl="6">
      <w:lvl w:ilvl="6">
        <w:start w:val="1"/>
        <w:numFmt w:val="decimal"/>
        <w:lvlText w:val="%1.%2.%3.%4.%5.%6.%7"/>
        <w:lvlJc w:val="left"/>
        <w:pPr>
          <w:ind w:left="1440" w:hanging="1440"/>
        </w:pPr>
        <w:rPr>
          <w:rFonts w:eastAsia="Times New Roman" w:hint="default"/>
          <w:b w:val="0"/>
        </w:rPr>
      </w:lvl>
    </w:lvlOverride>
    <w:lvlOverride w:ilvl="7">
      <w:lvl w:ilvl="7">
        <w:start w:val="1"/>
        <w:numFmt w:val="decimal"/>
        <w:lvlText w:val="%1.%2.%3.%4.%5.%6.%7.%8"/>
        <w:lvlJc w:val="left"/>
        <w:pPr>
          <w:ind w:left="1440" w:hanging="1440"/>
        </w:pPr>
        <w:rPr>
          <w:rFonts w:eastAsia="Times New Roman" w:hint="default"/>
          <w:b w:val="0"/>
        </w:rPr>
      </w:lvl>
    </w:lvlOverride>
    <w:lvlOverride w:ilvl="8">
      <w:lvl w:ilvl="8">
        <w:start w:val="1"/>
        <w:numFmt w:val="decimal"/>
        <w:lvlText w:val="%1.%2.%3.%4.%5.%6.%7.%8.%9"/>
        <w:lvlJc w:val="left"/>
        <w:pPr>
          <w:ind w:left="1800" w:hanging="1800"/>
        </w:pPr>
        <w:rPr>
          <w:rFonts w:eastAsia="Times New Roman" w:hint="default"/>
          <w:b w:val="0"/>
        </w:rPr>
      </w:lvl>
    </w:lvlOverride>
  </w:num>
  <w:num w:numId="48">
    <w:abstractNumId w:val="9"/>
    <w:lvlOverride w:ilvl="0">
      <w:lvl w:ilvl="0">
        <w:start w:val="15"/>
        <w:numFmt w:val="decimal"/>
        <w:lvlText w:val="%1"/>
        <w:lvlJc w:val="left"/>
        <w:pPr>
          <w:ind w:left="420" w:hanging="420"/>
        </w:pPr>
        <w:rPr>
          <w:rFonts w:eastAsia="Times New Roman" w:hint="default"/>
          <w:b w:val="0"/>
        </w:rPr>
      </w:lvl>
    </w:lvlOverride>
    <w:lvlOverride w:ilvl="1">
      <w:lvl w:ilvl="1">
        <w:start w:val="4"/>
        <w:numFmt w:val="decimal"/>
        <w:lvlText w:val="%2."/>
        <w:lvlJc w:val="left"/>
        <w:pPr>
          <w:ind w:left="720" w:hanging="363"/>
        </w:pPr>
        <w:rPr>
          <w:rFonts w:hint="default"/>
          <w:b w:val="0"/>
          <w:i w:val="0"/>
        </w:rPr>
      </w:lvl>
    </w:lvlOverride>
    <w:lvlOverride w:ilvl="2">
      <w:lvl w:ilvl="2">
        <w:start w:val="1"/>
        <w:numFmt w:val="decimal"/>
        <w:lvlText w:val="%1.%2.%3"/>
        <w:lvlJc w:val="left"/>
        <w:pPr>
          <w:ind w:left="720" w:hanging="720"/>
        </w:pPr>
        <w:rPr>
          <w:rFonts w:eastAsia="Times New Roman" w:hint="default"/>
          <w:b w:val="0"/>
        </w:rPr>
      </w:lvl>
    </w:lvlOverride>
    <w:lvlOverride w:ilvl="3">
      <w:lvl w:ilvl="3">
        <w:start w:val="1"/>
        <w:numFmt w:val="decimal"/>
        <w:lvlText w:val="%1.%2.%3.%4"/>
        <w:lvlJc w:val="left"/>
        <w:pPr>
          <w:ind w:left="720" w:hanging="720"/>
        </w:pPr>
        <w:rPr>
          <w:rFonts w:eastAsia="Times New Roman" w:hint="default"/>
          <w:b w:val="0"/>
        </w:rPr>
      </w:lvl>
    </w:lvlOverride>
    <w:lvlOverride w:ilvl="4">
      <w:lvl w:ilvl="4">
        <w:start w:val="1"/>
        <w:numFmt w:val="decimal"/>
        <w:lvlText w:val="%1.%2.%3.%4.%5"/>
        <w:lvlJc w:val="left"/>
        <w:pPr>
          <w:ind w:left="1080" w:hanging="1080"/>
        </w:pPr>
        <w:rPr>
          <w:rFonts w:eastAsia="Times New Roman" w:hint="default"/>
          <w:b w:val="0"/>
        </w:rPr>
      </w:lvl>
    </w:lvlOverride>
    <w:lvlOverride w:ilvl="5">
      <w:lvl w:ilvl="5">
        <w:start w:val="1"/>
        <w:numFmt w:val="decimal"/>
        <w:lvlText w:val="%1.%2.%3.%4.%5.%6"/>
        <w:lvlJc w:val="left"/>
        <w:pPr>
          <w:ind w:left="1080" w:hanging="1080"/>
        </w:pPr>
        <w:rPr>
          <w:rFonts w:eastAsia="Times New Roman" w:hint="default"/>
          <w:b w:val="0"/>
        </w:rPr>
      </w:lvl>
    </w:lvlOverride>
    <w:lvlOverride w:ilvl="6">
      <w:lvl w:ilvl="6">
        <w:start w:val="1"/>
        <w:numFmt w:val="decimal"/>
        <w:lvlText w:val="%1.%2.%3.%4.%5.%6.%7"/>
        <w:lvlJc w:val="left"/>
        <w:pPr>
          <w:ind w:left="1440" w:hanging="1440"/>
        </w:pPr>
        <w:rPr>
          <w:rFonts w:eastAsia="Times New Roman" w:hint="default"/>
          <w:b w:val="0"/>
        </w:rPr>
      </w:lvl>
    </w:lvlOverride>
    <w:lvlOverride w:ilvl="7">
      <w:lvl w:ilvl="7">
        <w:start w:val="1"/>
        <w:numFmt w:val="decimal"/>
        <w:lvlText w:val="%1.%2.%3.%4.%5.%6.%7.%8"/>
        <w:lvlJc w:val="left"/>
        <w:pPr>
          <w:ind w:left="1440" w:hanging="1440"/>
        </w:pPr>
        <w:rPr>
          <w:rFonts w:eastAsia="Times New Roman" w:hint="default"/>
          <w:b w:val="0"/>
        </w:rPr>
      </w:lvl>
    </w:lvlOverride>
    <w:lvlOverride w:ilvl="8">
      <w:lvl w:ilvl="8">
        <w:start w:val="1"/>
        <w:numFmt w:val="decimal"/>
        <w:lvlText w:val="%1.%2.%3.%4.%5.%6.%7.%8.%9"/>
        <w:lvlJc w:val="left"/>
        <w:pPr>
          <w:ind w:left="1800" w:hanging="1800"/>
        </w:pPr>
        <w:rPr>
          <w:rFonts w:eastAsia="Times New Roman" w:hint="default"/>
          <w:b w:val="0"/>
        </w:r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65C"/>
    <w:rsid w:val="00000A8B"/>
    <w:rsid w:val="00001C30"/>
    <w:rsid w:val="00002595"/>
    <w:rsid w:val="00003E76"/>
    <w:rsid w:val="00005F8A"/>
    <w:rsid w:val="00007E4C"/>
    <w:rsid w:val="000119AB"/>
    <w:rsid w:val="0001404D"/>
    <w:rsid w:val="000152C0"/>
    <w:rsid w:val="0001682D"/>
    <w:rsid w:val="00016A3D"/>
    <w:rsid w:val="0001752D"/>
    <w:rsid w:val="00017F4C"/>
    <w:rsid w:val="00021976"/>
    <w:rsid w:val="000219E0"/>
    <w:rsid w:val="000227A1"/>
    <w:rsid w:val="00022969"/>
    <w:rsid w:val="00023D0B"/>
    <w:rsid w:val="000245EC"/>
    <w:rsid w:val="0002515D"/>
    <w:rsid w:val="000278A8"/>
    <w:rsid w:val="0003177D"/>
    <w:rsid w:val="00036100"/>
    <w:rsid w:val="0004259B"/>
    <w:rsid w:val="00043001"/>
    <w:rsid w:val="00043F18"/>
    <w:rsid w:val="00044D62"/>
    <w:rsid w:val="00045EBA"/>
    <w:rsid w:val="00047466"/>
    <w:rsid w:val="00053825"/>
    <w:rsid w:val="000602E4"/>
    <w:rsid w:val="00061B9C"/>
    <w:rsid w:val="000657DB"/>
    <w:rsid w:val="00065FF4"/>
    <w:rsid w:val="00070712"/>
    <w:rsid w:val="000743F5"/>
    <w:rsid w:val="00074EAE"/>
    <w:rsid w:val="00074F91"/>
    <w:rsid w:val="0008735A"/>
    <w:rsid w:val="00090971"/>
    <w:rsid w:val="00090CEB"/>
    <w:rsid w:val="00092700"/>
    <w:rsid w:val="000938A0"/>
    <w:rsid w:val="00093C50"/>
    <w:rsid w:val="000975DE"/>
    <w:rsid w:val="000978AC"/>
    <w:rsid w:val="000A3E22"/>
    <w:rsid w:val="000A4376"/>
    <w:rsid w:val="000A5BF2"/>
    <w:rsid w:val="000A6998"/>
    <w:rsid w:val="000A74B0"/>
    <w:rsid w:val="000A74B6"/>
    <w:rsid w:val="000B26F0"/>
    <w:rsid w:val="000B3232"/>
    <w:rsid w:val="000B402F"/>
    <w:rsid w:val="000B63B2"/>
    <w:rsid w:val="000C0410"/>
    <w:rsid w:val="000C1C7D"/>
    <w:rsid w:val="000C30F3"/>
    <w:rsid w:val="000C4E20"/>
    <w:rsid w:val="000C7568"/>
    <w:rsid w:val="000D1E27"/>
    <w:rsid w:val="000D1F0A"/>
    <w:rsid w:val="000D2C5E"/>
    <w:rsid w:val="000D2F9F"/>
    <w:rsid w:val="000D4E5C"/>
    <w:rsid w:val="000E2535"/>
    <w:rsid w:val="000E33F8"/>
    <w:rsid w:val="000E3E5C"/>
    <w:rsid w:val="000E531C"/>
    <w:rsid w:val="000E6B69"/>
    <w:rsid w:val="000E786A"/>
    <w:rsid w:val="000F1041"/>
    <w:rsid w:val="000F3A57"/>
    <w:rsid w:val="000F3CD7"/>
    <w:rsid w:val="000F42AA"/>
    <w:rsid w:val="000F4C91"/>
    <w:rsid w:val="00100E49"/>
    <w:rsid w:val="00101DE0"/>
    <w:rsid w:val="001032A2"/>
    <w:rsid w:val="00104303"/>
    <w:rsid w:val="0010500C"/>
    <w:rsid w:val="00110E2D"/>
    <w:rsid w:val="0011265A"/>
    <w:rsid w:val="0011352A"/>
    <w:rsid w:val="0011356C"/>
    <w:rsid w:val="00113D17"/>
    <w:rsid w:val="00114380"/>
    <w:rsid w:val="001146E6"/>
    <w:rsid w:val="001159E6"/>
    <w:rsid w:val="001160E0"/>
    <w:rsid w:val="00117EF3"/>
    <w:rsid w:val="00121422"/>
    <w:rsid w:val="0012154A"/>
    <w:rsid w:val="0012302F"/>
    <w:rsid w:val="0012706C"/>
    <w:rsid w:val="001300A4"/>
    <w:rsid w:val="0013021A"/>
    <w:rsid w:val="001326E1"/>
    <w:rsid w:val="00132AA5"/>
    <w:rsid w:val="00133F3F"/>
    <w:rsid w:val="00136EC1"/>
    <w:rsid w:val="0014724C"/>
    <w:rsid w:val="00151F20"/>
    <w:rsid w:val="001527BE"/>
    <w:rsid w:val="00152DC4"/>
    <w:rsid w:val="001608CE"/>
    <w:rsid w:val="001628DF"/>
    <w:rsid w:val="00164486"/>
    <w:rsid w:val="001647FB"/>
    <w:rsid w:val="00165819"/>
    <w:rsid w:val="0017195B"/>
    <w:rsid w:val="001756F1"/>
    <w:rsid w:val="0017573C"/>
    <w:rsid w:val="00177D69"/>
    <w:rsid w:val="00180C84"/>
    <w:rsid w:val="0018235F"/>
    <w:rsid w:val="001831C2"/>
    <w:rsid w:val="00184C9A"/>
    <w:rsid w:val="00186E16"/>
    <w:rsid w:val="0019618E"/>
    <w:rsid w:val="001A6F57"/>
    <w:rsid w:val="001A79BF"/>
    <w:rsid w:val="001B0548"/>
    <w:rsid w:val="001B120C"/>
    <w:rsid w:val="001C095F"/>
    <w:rsid w:val="001C1256"/>
    <w:rsid w:val="001C2F1E"/>
    <w:rsid w:val="001C3384"/>
    <w:rsid w:val="001C4398"/>
    <w:rsid w:val="001C4845"/>
    <w:rsid w:val="001D0D80"/>
    <w:rsid w:val="001D61B0"/>
    <w:rsid w:val="001E14A9"/>
    <w:rsid w:val="001E4C4E"/>
    <w:rsid w:val="001E54DD"/>
    <w:rsid w:val="001E7065"/>
    <w:rsid w:val="001F410D"/>
    <w:rsid w:val="001F51FD"/>
    <w:rsid w:val="001F5851"/>
    <w:rsid w:val="001F6097"/>
    <w:rsid w:val="00203182"/>
    <w:rsid w:val="00203995"/>
    <w:rsid w:val="0020514E"/>
    <w:rsid w:val="00216088"/>
    <w:rsid w:val="00217FA3"/>
    <w:rsid w:val="00221F90"/>
    <w:rsid w:val="00224007"/>
    <w:rsid w:val="002266DB"/>
    <w:rsid w:val="0023269D"/>
    <w:rsid w:val="00234396"/>
    <w:rsid w:val="00236D09"/>
    <w:rsid w:val="00236E13"/>
    <w:rsid w:val="00244428"/>
    <w:rsid w:val="002452BF"/>
    <w:rsid w:val="0024614B"/>
    <w:rsid w:val="00250718"/>
    <w:rsid w:val="00250AEA"/>
    <w:rsid w:val="00251AEB"/>
    <w:rsid w:val="00254319"/>
    <w:rsid w:val="00257BC4"/>
    <w:rsid w:val="002601D0"/>
    <w:rsid w:val="002629E6"/>
    <w:rsid w:val="00266047"/>
    <w:rsid w:val="00267111"/>
    <w:rsid w:val="0026732B"/>
    <w:rsid w:val="00270F87"/>
    <w:rsid w:val="00271A5F"/>
    <w:rsid w:val="00272602"/>
    <w:rsid w:val="002734F2"/>
    <w:rsid w:val="00276893"/>
    <w:rsid w:val="00277278"/>
    <w:rsid w:val="00282503"/>
    <w:rsid w:val="00285227"/>
    <w:rsid w:val="0028798F"/>
    <w:rsid w:val="00290D2C"/>
    <w:rsid w:val="00291312"/>
    <w:rsid w:val="00291812"/>
    <w:rsid w:val="002919DF"/>
    <w:rsid w:val="002920CB"/>
    <w:rsid w:val="002951DD"/>
    <w:rsid w:val="002967CC"/>
    <w:rsid w:val="002A101D"/>
    <w:rsid w:val="002A3228"/>
    <w:rsid w:val="002A610C"/>
    <w:rsid w:val="002A6291"/>
    <w:rsid w:val="002B281D"/>
    <w:rsid w:val="002B28C6"/>
    <w:rsid w:val="002B28E0"/>
    <w:rsid w:val="002B3372"/>
    <w:rsid w:val="002B3F38"/>
    <w:rsid w:val="002B4741"/>
    <w:rsid w:val="002B4960"/>
    <w:rsid w:val="002B6703"/>
    <w:rsid w:val="002C5EA7"/>
    <w:rsid w:val="002C7A75"/>
    <w:rsid w:val="002D4A82"/>
    <w:rsid w:val="002D538B"/>
    <w:rsid w:val="002D6D7E"/>
    <w:rsid w:val="002E0E49"/>
    <w:rsid w:val="002E249E"/>
    <w:rsid w:val="002E2C07"/>
    <w:rsid w:val="002E40B0"/>
    <w:rsid w:val="002E4C2B"/>
    <w:rsid w:val="002E5489"/>
    <w:rsid w:val="002E6055"/>
    <w:rsid w:val="002F3674"/>
    <w:rsid w:val="002F3C61"/>
    <w:rsid w:val="002F4916"/>
    <w:rsid w:val="002F78D3"/>
    <w:rsid w:val="00301ADA"/>
    <w:rsid w:val="003104FB"/>
    <w:rsid w:val="00312504"/>
    <w:rsid w:val="00314392"/>
    <w:rsid w:val="003146FA"/>
    <w:rsid w:val="00314D08"/>
    <w:rsid w:val="00317385"/>
    <w:rsid w:val="0032079E"/>
    <w:rsid w:val="00320CA9"/>
    <w:rsid w:val="00333B89"/>
    <w:rsid w:val="00341C76"/>
    <w:rsid w:val="003425CE"/>
    <w:rsid w:val="00344313"/>
    <w:rsid w:val="00352810"/>
    <w:rsid w:val="003617BF"/>
    <w:rsid w:val="003628DB"/>
    <w:rsid w:val="00364786"/>
    <w:rsid w:val="003708FE"/>
    <w:rsid w:val="00373044"/>
    <w:rsid w:val="003733A6"/>
    <w:rsid w:val="00375747"/>
    <w:rsid w:val="00380AC3"/>
    <w:rsid w:val="00381F7B"/>
    <w:rsid w:val="00382162"/>
    <w:rsid w:val="003829BB"/>
    <w:rsid w:val="00385CFB"/>
    <w:rsid w:val="00386C76"/>
    <w:rsid w:val="00387700"/>
    <w:rsid w:val="00390457"/>
    <w:rsid w:val="00393661"/>
    <w:rsid w:val="00396A92"/>
    <w:rsid w:val="0039737F"/>
    <w:rsid w:val="003A18D1"/>
    <w:rsid w:val="003A58C1"/>
    <w:rsid w:val="003C05FE"/>
    <w:rsid w:val="003C1CEB"/>
    <w:rsid w:val="003C33AA"/>
    <w:rsid w:val="003D0424"/>
    <w:rsid w:val="003D100D"/>
    <w:rsid w:val="003E1BA6"/>
    <w:rsid w:val="003E44AE"/>
    <w:rsid w:val="003F0DF2"/>
    <w:rsid w:val="003F14F9"/>
    <w:rsid w:val="003F773A"/>
    <w:rsid w:val="00400F33"/>
    <w:rsid w:val="00402512"/>
    <w:rsid w:val="00402FA8"/>
    <w:rsid w:val="004035A1"/>
    <w:rsid w:val="00405C22"/>
    <w:rsid w:val="00407323"/>
    <w:rsid w:val="004102E9"/>
    <w:rsid w:val="00410FBB"/>
    <w:rsid w:val="00411F97"/>
    <w:rsid w:val="00413A39"/>
    <w:rsid w:val="004146C6"/>
    <w:rsid w:val="004158D0"/>
    <w:rsid w:val="00416BFA"/>
    <w:rsid w:val="00420510"/>
    <w:rsid w:val="00420AD8"/>
    <w:rsid w:val="00420EFC"/>
    <w:rsid w:val="00423476"/>
    <w:rsid w:val="004248C6"/>
    <w:rsid w:val="00425227"/>
    <w:rsid w:val="00425896"/>
    <w:rsid w:val="00426285"/>
    <w:rsid w:val="00426B3E"/>
    <w:rsid w:val="00427820"/>
    <w:rsid w:val="00427A47"/>
    <w:rsid w:val="00433A4B"/>
    <w:rsid w:val="004353C7"/>
    <w:rsid w:val="00435477"/>
    <w:rsid w:val="004363C2"/>
    <w:rsid w:val="00437F1C"/>
    <w:rsid w:val="00447D43"/>
    <w:rsid w:val="004505EF"/>
    <w:rsid w:val="0045094D"/>
    <w:rsid w:val="00454A9B"/>
    <w:rsid w:val="004571B9"/>
    <w:rsid w:val="00460FA9"/>
    <w:rsid w:val="00461B30"/>
    <w:rsid w:val="00462562"/>
    <w:rsid w:val="00462AC3"/>
    <w:rsid w:val="00464E13"/>
    <w:rsid w:val="00465ABB"/>
    <w:rsid w:val="0047168E"/>
    <w:rsid w:val="004737FC"/>
    <w:rsid w:val="004739D0"/>
    <w:rsid w:val="00482F23"/>
    <w:rsid w:val="004863BA"/>
    <w:rsid w:val="00490E78"/>
    <w:rsid w:val="00492CAC"/>
    <w:rsid w:val="00493AA8"/>
    <w:rsid w:val="00496956"/>
    <w:rsid w:val="004A0024"/>
    <w:rsid w:val="004A1893"/>
    <w:rsid w:val="004A30F7"/>
    <w:rsid w:val="004A53EE"/>
    <w:rsid w:val="004A596D"/>
    <w:rsid w:val="004A68D6"/>
    <w:rsid w:val="004B0221"/>
    <w:rsid w:val="004B131B"/>
    <w:rsid w:val="004B7A78"/>
    <w:rsid w:val="004C303A"/>
    <w:rsid w:val="004C5CA3"/>
    <w:rsid w:val="004C68CC"/>
    <w:rsid w:val="004D0BB5"/>
    <w:rsid w:val="004D4823"/>
    <w:rsid w:val="004E0607"/>
    <w:rsid w:val="004E2953"/>
    <w:rsid w:val="004E3674"/>
    <w:rsid w:val="004F1EAC"/>
    <w:rsid w:val="004F1F7B"/>
    <w:rsid w:val="004F35AE"/>
    <w:rsid w:val="004F5A3C"/>
    <w:rsid w:val="0050577E"/>
    <w:rsid w:val="00505D80"/>
    <w:rsid w:val="00505ECB"/>
    <w:rsid w:val="00506472"/>
    <w:rsid w:val="00510A06"/>
    <w:rsid w:val="005126D1"/>
    <w:rsid w:val="005148C9"/>
    <w:rsid w:val="005158F3"/>
    <w:rsid w:val="005242AF"/>
    <w:rsid w:val="005278F8"/>
    <w:rsid w:val="00527C25"/>
    <w:rsid w:val="00532F64"/>
    <w:rsid w:val="00533E19"/>
    <w:rsid w:val="005343AB"/>
    <w:rsid w:val="00536915"/>
    <w:rsid w:val="00540E19"/>
    <w:rsid w:val="005410E0"/>
    <w:rsid w:val="005419C6"/>
    <w:rsid w:val="00542B4A"/>
    <w:rsid w:val="00544022"/>
    <w:rsid w:val="005454B7"/>
    <w:rsid w:val="00546D07"/>
    <w:rsid w:val="00550440"/>
    <w:rsid w:val="005544F5"/>
    <w:rsid w:val="005558F5"/>
    <w:rsid w:val="00560493"/>
    <w:rsid w:val="005639C4"/>
    <w:rsid w:val="0056445E"/>
    <w:rsid w:val="0056574D"/>
    <w:rsid w:val="0056673C"/>
    <w:rsid w:val="005672A7"/>
    <w:rsid w:val="00577329"/>
    <w:rsid w:val="005818AB"/>
    <w:rsid w:val="00583D16"/>
    <w:rsid w:val="0058484A"/>
    <w:rsid w:val="0058728C"/>
    <w:rsid w:val="00592456"/>
    <w:rsid w:val="00595660"/>
    <w:rsid w:val="0059710A"/>
    <w:rsid w:val="00597408"/>
    <w:rsid w:val="005A21EA"/>
    <w:rsid w:val="005A27B7"/>
    <w:rsid w:val="005A28D0"/>
    <w:rsid w:val="005A2B22"/>
    <w:rsid w:val="005A3332"/>
    <w:rsid w:val="005B1076"/>
    <w:rsid w:val="005B33E7"/>
    <w:rsid w:val="005B49AA"/>
    <w:rsid w:val="005B4F58"/>
    <w:rsid w:val="005B539E"/>
    <w:rsid w:val="005B703A"/>
    <w:rsid w:val="005B7CDA"/>
    <w:rsid w:val="005C0021"/>
    <w:rsid w:val="005C3B32"/>
    <w:rsid w:val="005C514C"/>
    <w:rsid w:val="005C758C"/>
    <w:rsid w:val="005C7789"/>
    <w:rsid w:val="005D084E"/>
    <w:rsid w:val="005D0D61"/>
    <w:rsid w:val="005D3C6B"/>
    <w:rsid w:val="005E6279"/>
    <w:rsid w:val="005F173C"/>
    <w:rsid w:val="005F1F46"/>
    <w:rsid w:val="005F2062"/>
    <w:rsid w:val="005F2E6C"/>
    <w:rsid w:val="005F3DCE"/>
    <w:rsid w:val="005F7120"/>
    <w:rsid w:val="0060172D"/>
    <w:rsid w:val="00601A24"/>
    <w:rsid w:val="00601D2E"/>
    <w:rsid w:val="006030A3"/>
    <w:rsid w:val="00603CF1"/>
    <w:rsid w:val="0060437A"/>
    <w:rsid w:val="00606BF2"/>
    <w:rsid w:val="006162D0"/>
    <w:rsid w:val="006164BD"/>
    <w:rsid w:val="00616669"/>
    <w:rsid w:val="00617EFF"/>
    <w:rsid w:val="00620001"/>
    <w:rsid w:val="0062217A"/>
    <w:rsid w:val="006229D1"/>
    <w:rsid w:val="00624CBC"/>
    <w:rsid w:val="006267CB"/>
    <w:rsid w:val="00630F54"/>
    <w:rsid w:val="00631013"/>
    <w:rsid w:val="00634CED"/>
    <w:rsid w:val="00634E80"/>
    <w:rsid w:val="00634FC8"/>
    <w:rsid w:val="0064066B"/>
    <w:rsid w:val="00641AA5"/>
    <w:rsid w:val="00641F62"/>
    <w:rsid w:val="0064698B"/>
    <w:rsid w:val="006501B8"/>
    <w:rsid w:val="0065034E"/>
    <w:rsid w:val="00651F62"/>
    <w:rsid w:val="00653B41"/>
    <w:rsid w:val="006543DB"/>
    <w:rsid w:val="0066344C"/>
    <w:rsid w:val="00665C97"/>
    <w:rsid w:val="00665E36"/>
    <w:rsid w:val="006674B9"/>
    <w:rsid w:val="00667973"/>
    <w:rsid w:val="006709F0"/>
    <w:rsid w:val="00672D6A"/>
    <w:rsid w:val="00673955"/>
    <w:rsid w:val="00674C57"/>
    <w:rsid w:val="00675F32"/>
    <w:rsid w:val="0067615F"/>
    <w:rsid w:val="00676E08"/>
    <w:rsid w:val="00676E6A"/>
    <w:rsid w:val="0067709F"/>
    <w:rsid w:val="0067715B"/>
    <w:rsid w:val="00683E8C"/>
    <w:rsid w:val="00687C60"/>
    <w:rsid w:val="0069045D"/>
    <w:rsid w:val="00691872"/>
    <w:rsid w:val="00696683"/>
    <w:rsid w:val="006A0E25"/>
    <w:rsid w:val="006A383C"/>
    <w:rsid w:val="006A5312"/>
    <w:rsid w:val="006B2868"/>
    <w:rsid w:val="006B2C0B"/>
    <w:rsid w:val="006C0558"/>
    <w:rsid w:val="006C0D5C"/>
    <w:rsid w:val="006C40DA"/>
    <w:rsid w:val="006C7485"/>
    <w:rsid w:val="006D634E"/>
    <w:rsid w:val="006D6920"/>
    <w:rsid w:val="006D6AB8"/>
    <w:rsid w:val="006D77A3"/>
    <w:rsid w:val="006E0824"/>
    <w:rsid w:val="006E1C69"/>
    <w:rsid w:val="006E2E62"/>
    <w:rsid w:val="006E3034"/>
    <w:rsid w:val="006E5073"/>
    <w:rsid w:val="006E6DF7"/>
    <w:rsid w:val="006F1D63"/>
    <w:rsid w:val="006F3651"/>
    <w:rsid w:val="006F5CDD"/>
    <w:rsid w:val="006F6E69"/>
    <w:rsid w:val="006F73E7"/>
    <w:rsid w:val="006F7BAE"/>
    <w:rsid w:val="00701EE5"/>
    <w:rsid w:val="00702322"/>
    <w:rsid w:val="00706CFA"/>
    <w:rsid w:val="00712768"/>
    <w:rsid w:val="0071448C"/>
    <w:rsid w:val="007157D7"/>
    <w:rsid w:val="00715C9B"/>
    <w:rsid w:val="00717811"/>
    <w:rsid w:val="007178A4"/>
    <w:rsid w:val="00720C1D"/>
    <w:rsid w:val="00721FBE"/>
    <w:rsid w:val="0072237C"/>
    <w:rsid w:val="007229F1"/>
    <w:rsid w:val="00730CAC"/>
    <w:rsid w:val="007367C1"/>
    <w:rsid w:val="0073701B"/>
    <w:rsid w:val="007427B9"/>
    <w:rsid w:val="0074284C"/>
    <w:rsid w:val="00744C57"/>
    <w:rsid w:val="0074595D"/>
    <w:rsid w:val="007573FF"/>
    <w:rsid w:val="0076060E"/>
    <w:rsid w:val="00761731"/>
    <w:rsid w:val="007618A8"/>
    <w:rsid w:val="00761AA4"/>
    <w:rsid w:val="00762065"/>
    <w:rsid w:val="007624CB"/>
    <w:rsid w:val="0076641D"/>
    <w:rsid w:val="00771642"/>
    <w:rsid w:val="00771967"/>
    <w:rsid w:val="007737B1"/>
    <w:rsid w:val="00774762"/>
    <w:rsid w:val="00774FA4"/>
    <w:rsid w:val="007758CD"/>
    <w:rsid w:val="0078277E"/>
    <w:rsid w:val="00783A16"/>
    <w:rsid w:val="00783D04"/>
    <w:rsid w:val="00785E0C"/>
    <w:rsid w:val="00787AE5"/>
    <w:rsid w:val="0079013E"/>
    <w:rsid w:val="0079065C"/>
    <w:rsid w:val="007942ED"/>
    <w:rsid w:val="007946AD"/>
    <w:rsid w:val="007A0247"/>
    <w:rsid w:val="007A414E"/>
    <w:rsid w:val="007A49D7"/>
    <w:rsid w:val="007A4B4A"/>
    <w:rsid w:val="007A5DD0"/>
    <w:rsid w:val="007A68D6"/>
    <w:rsid w:val="007B2C04"/>
    <w:rsid w:val="007B3A5A"/>
    <w:rsid w:val="007B4AFA"/>
    <w:rsid w:val="007B5966"/>
    <w:rsid w:val="007B6E7B"/>
    <w:rsid w:val="007B6EE1"/>
    <w:rsid w:val="007C00B5"/>
    <w:rsid w:val="007C5891"/>
    <w:rsid w:val="007C7BB9"/>
    <w:rsid w:val="007D2EE3"/>
    <w:rsid w:val="007D515B"/>
    <w:rsid w:val="007E2B72"/>
    <w:rsid w:val="007E2D76"/>
    <w:rsid w:val="007E5D96"/>
    <w:rsid w:val="007E6027"/>
    <w:rsid w:val="007E6D9F"/>
    <w:rsid w:val="007F5465"/>
    <w:rsid w:val="007F6120"/>
    <w:rsid w:val="007F7CDB"/>
    <w:rsid w:val="00804EAD"/>
    <w:rsid w:val="00806330"/>
    <w:rsid w:val="00814B29"/>
    <w:rsid w:val="00814BED"/>
    <w:rsid w:val="00821599"/>
    <w:rsid w:val="00822B9C"/>
    <w:rsid w:val="008246F3"/>
    <w:rsid w:val="00825446"/>
    <w:rsid w:val="00826994"/>
    <w:rsid w:val="008270DE"/>
    <w:rsid w:val="00827886"/>
    <w:rsid w:val="00831181"/>
    <w:rsid w:val="008330FA"/>
    <w:rsid w:val="00841A5E"/>
    <w:rsid w:val="008423AF"/>
    <w:rsid w:val="0084390A"/>
    <w:rsid w:val="00846A6D"/>
    <w:rsid w:val="00846C69"/>
    <w:rsid w:val="00850247"/>
    <w:rsid w:val="0085122A"/>
    <w:rsid w:val="008541B6"/>
    <w:rsid w:val="008542A4"/>
    <w:rsid w:val="00856561"/>
    <w:rsid w:val="00860887"/>
    <w:rsid w:val="00862886"/>
    <w:rsid w:val="00862F76"/>
    <w:rsid w:val="0087100C"/>
    <w:rsid w:val="00871B2B"/>
    <w:rsid w:val="0087472D"/>
    <w:rsid w:val="008873BC"/>
    <w:rsid w:val="0088747C"/>
    <w:rsid w:val="00895768"/>
    <w:rsid w:val="00896DAC"/>
    <w:rsid w:val="008A1CEF"/>
    <w:rsid w:val="008A5A8B"/>
    <w:rsid w:val="008B0BC0"/>
    <w:rsid w:val="008B77AF"/>
    <w:rsid w:val="008C05A6"/>
    <w:rsid w:val="008C0ADE"/>
    <w:rsid w:val="008C0BDE"/>
    <w:rsid w:val="008C4768"/>
    <w:rsid w:val="008C5901"/>
    <w:rsid w:val="008D0E15"/>
    <w:rsid w:val="008D19F2"/>
    <w:rsid w:val="008D1D8D"/>
    <w:rsid w:val="008D3D77"/>
    <w:rsid w:val="008D4040"/>
    <w:rsid w:val="008D44F7"/>
    <w:rsid w:val="008D5D87"/>
    <w:rsid w:val="008D7BAD"/>
    <w:rsid w:val="008E00A7"/>
    <w:rsid w:val="008E2A45"/>
    <w:rsid w:val="008E6FF4"/>
    <w:rsid w:val="008F24ED"/>
    <w:rsid w:val="008F5DBA"/>
    <w:rsid w:val="0090170F"/>
    <w:rsid w:val="00903122"/>
    <w:rsid w:val="00905F5F"/>
    <w:rsid w:val="00906F68"/>
    <w:rsid w:val="0090737E"/>
    <w:rsid w:val="009075FB"/>
    <w:rsid w:val="009148F6"/>
    <w:rsid w:val="00914BBE"/>
    <w:rsid w:val="00914C2C"/>
    <w:rsid w:val="009154E4"/>
    <w:rsid w:val="00921D7D"/>
    <w:rsid w:val="00923445"/>
    <w:rsid w:val="00924C3E"/>
    <w:rsid w:val="00925AAC"/>
    <w:rsid w:val="00925FDE"/>
    <w:rsid w:val="0092606A"/>
    <w:rsid w:val="009270A4"/>
    <w:rsid w:val="00934D37"/>
    <w:rsid w:val="00935F1A"/>
    <w:rsid w:val="00937EFB"/>
    <w:rsid w:val="00937F77"/>
    <w:rsid w:val="00941DAF"/>
    <w:rsid w:val="00943240"/>
    <w:rsid w:val="00943959"/>
    <w:rsid w:val="00944865"/>
    <w:rsid w:val="00947360"/>
    <w:rsid w:val="00950E67"/>
    <w:rsid w:val="00951992"/>
    <w:rsid w:val="00951D14"/>
    <w:rsid w:val="0095600C"/>
    <w:rsid w:val="00956472"/>
    <w:rsid w:val="00957FB3"/>
    <w:rsid w:val="0096309B"/>
    <w:rsid w:val="009652B7"/>
    <w:rsid w:val="00966581"/>
    <w:rsid w:val="0096713C"/>
    <w:rsid w:val="009673A8"/>
    <w:rsid w:val="0097003B"/>
    <w:rsid w:val="00970095"/>
    <w:rsid w:val="0097130C"/>
    <w:rsid w:val="00973D68"/>
    <w:rsid w:val="00973DA3"/>
    <w:rsid w:val="00974748"/>
    <w:rsid w:val="0098027B"/>
    <w:rsid w:val="00984CA5"/>
    <w:rsid w:val="00985FDD"/>
    <w:rsid w:val="009861DF"/>
    <w:rsid w:val="00987223"/>
    <w:rsid w:val="00991205"/>
    <w:rsid w:val="00992A39"/>
    <w:rsid w:val="0099326C"/>
    <w:rsid w:val="00994A7C"/>
    <w:rsid w:val="009A05E8"/>
    <w:rsid w:val="009A21A1"/>
    <w:rsid w:val="009A2AAE"/>
    <w:rsid w:val="009A5F84"/>
    <w:rsid w:val="009A688A"/>
    <w:rsid w:val="009A6A70"/>
    <w:rsid w:val="009B17EC"/>
    <w:rsid w:val="009B2E60"/>
    <w:rsid w:val="009B5049"/>
    <w:rsid w:val="009B76AE"/>
    <w:rsid w:val="009C1118"/>
    <w:rsid w:val="009C1449"/>
    <w:rsid w:val="009C1C24"/>
    <w:rsid w:val="009C2884"/>
    <w:rsid w:val="009C45D5"/>
    <w:rsid w:val="009C77D9"/>
    <w:rsid w:val="009D059E"/>
    <w:rsid w:val="009D0E9A"/>
    <w:rsid w:val="009D1C59"/>
    <w:rsid w:val="009D2166"/>
    <w:rsid w:val="009D3A18"/>
    <w:rsid w:val="009D4354"/>
    <w:rsid w:val="009D7811"/>
    <w:rsid w:val="009E5F40"/>
    <w:rsid w:val="009E60CF"/>
    <w:rsid w:val="009F06D7"/>
    <w:rsid w:val="009F0B8E"/>
    <w:rsid w:val="009F34D9"/>
    <w:rsid w:val="009F6A76"/>
    <w:rsid w:val="009F77A6"/>
    <w:rsid w:val="00A00EBE"/>
    <w:rsid w:val="00A0106F"/>
    <w:rsid w:val="00A03921"/>
    <w:rsid w:val="00A054D0"/>
    <w:rsid w:val="00A06F08"/>
    <w:rsid w:val="00A20B6D"/>
    <w:rsid w:val="00A24A78"/>
    <w:rsid w:val="00A26075"/>
    <w:rsid w:val="00A27378"/>
    <w:rsid w:val="00A27510"/>
    <w:rsid w:val="00A337E0"/>
    <w:rsid w:val="00A34682"/>
    <w:rsid w:val="00A3688F"/>
    <w:rsid w:val="00A412A7"/>
    <w:rsid w:val="00A43218"/>
    <w:rsid w:val="00A4746F"/>
    <w:rsid w:val="00A53177"/>
    <w:rsid w:val="00A538D9"/>
    <w:rsid w:val="00A60CBD"/>
    <w:rsid w:val="00A63D26"/>
    <w:rsid w:val="00A64F47"/>
    <w:rsid w:val="00A66573"/>
    <w:rsid w:val="00A677BE"/>
    <w:rsid w:val="00A71192"/>
    <w:rsid w:val="00A742D7"/>
    <w:rsid w:val="00A749DB"/>
    <w:rsid w:val="00A8385F"/>
    <w:rsid w:val="00A845F6"/>
    <w:rsid w:val="00A8763F"/>
    <w:rsid w:val="00A8788A"/>
    <w:rsid w:val="00A913D8"/>
    <w:rsid w:val="00A9170D"/>
    <w:rsid w:val="00A92027"/>
    <w:rsid w:val="00A965EC"/>
    <w:rsid w:val="00AA41F4"/>
    <w:rsid w:val="00AA6DA6"/>
    <w:rsid w:val="00AA7156"/>
    <w:rsid w:val="00AB1E09"/>
    <w:rsid w:val="00AB66C7"/>
    <w:rsid w:val="00AB70C0"/>
    <w:rsid w:val="00AC0B3B"/>
    <w:rsid w:val="00AC20CD"/>
    <w:rsid w:val="00AC2584"/>
    <w:rsid w:val="00AC368F"/>
    <w:rsid w:val="00AC45BD"/>
    <w:rsid w:val="00AC54C6"/>
    <w:rsid w:val="00AC6C0E"/>
    <w:rsid w:val="00AD2550"/>
    <w:rsid w:val="00AD29C2"/>
    <w:rsid w:val="00AD6186"/>
    <w:rsid w:val="00AE03A0"/>
    <w:rsid w:val="00AE2A54"/>
    <w:rsid w:val="00AE3516"/>
    <w:rsid w:val="00AF0C94"/>
    <w:rsid w:val="00AF2262"/>
    <w:rsid w:val="00AF2569"/>
    <w:rsid w:val="00AF269A"/>
    <w:rsid w:val="00AF2BC0"/>
    <w:rsid w:val="00AF569A"/>
    <w:rsid w:val="00AF71EF"/>
    <w:rsid w:val="00B0113F"/>
    <w:rsid w:val="00B03253"/>
    <w:rsid w:val="00B03FBA"/>
    <w:rsid w:val="00B05960"/>
    <w:rsid w:val="00B12F61"/>
    <w:rsid w:val="00B1491A"/>
    <w:rsid w:val="00B14C28"/>
    <w:rsid w:val="00B16B31"/>
    <w:rsid w:val="00B1725F"/>
    <w:rsid w:val="00B24E1A"/>
    <w:rsid w:val="00B25A7A"/>
    <w:rsid w:val="00B26A3B"/>
    <w:rsid w:val="00B3077E"/>
    <w:rsid w:val="00B31AFE"/>
    <w:rsid w:val="00B33D20"/>
    <w:rsid w:val="00B43CF1"/>
    <w:rsid w:val="00B43E79"/>
    <w:rsid w:val="00B4510A"/>
    <w:rsid w:val="00B4651E"/>
    <w:rsid w:val="00B55783"/>
    <w:rsid w:val="00B55D13"/>
    <w:rsid w:val="00B57A47"/>
    <w:rsid w:val="00B63611"/>
    <w:rsid w:val="00B63D0A"/>
    <w:rsid w:val="00B6725D"/>
    <w:rsid w:val="00B708AB"/>
    <w:rsid w:val="00B74C9D"/>
    <w:rsid w:val="00B74F09"/>
    <w:rsid w:val="00B80CBE"/>
    <w:rsid w:val="00B84098"/>
    <w:rsid w:val="00B840B6"/>
    <w:rsid w:val="00B94335"/>
    <w:rsid w:val="00B94659"/>
    <w:rsid w:val="00B95C2C"/>
    <w:rsid w:val="00BA0173"/>
    <w:rsid w:val="00BA2365"/>
    <w:rsid w:val="00BA6496"/>
    <w:rsid w:val="00BB01AD"/>
    <w:rsid w:val="00BB1807"/>
    <w:rsid w:val="00BB26F1"/>
    <w:rsid w:val="00BB31CF"/>
    <w:rsid w:val="00BB7E64"/>
    <w:rsid w:val="00BC1468"/>
    <w:rsid w:val="00BC27B0"/>
    <w:rsid w:val="00BC4BE2"/>
    <w:rsid w:val="00BD1C7D"/>
    <w:rsid w:val="00BD203E"/>
    <w:rsid w:val="00BD2879"/>
    <w:rsid w:val="00BD4F4E"/>
    <w:rsid w:val="00BD5CD1"/>
    <w:rsid w:val="00BD6502"/>
    <w:rsid w:val="00BE2FD9"/>
    <w:rsid w:val="00BE3B40"/>
    <w:rsid w:val="00BE4271"/>
    <w:rsid w:val="00BE6739"/>
    <w:rsid w:val="00BE7932"/>
    <w:rsid w:val="00BF2009"/>
    <w:rsid w:val="00BF2870"/>
    <w:rsid w:val="00C0074C"/>
    <w:rsid w:val="00C00EDC"/>
    <w:rsid w:val="00C011B6"/>
    <w:rsid w:val="00C0288B"/>
    <w:rsid w:val="00C02D14"/>
    <w:rsid w:val="00C04163"/>
    <w:rsid w:val="00C04C60"/>
    <w:rsid w:val="00C0668C"/>
    <w:rsid w:val="00C12F16"/>
    <w:rsid w:val="00C13239"/>
    <w:rsid w:val="00C20D60"/>
    <w:rsid w:val="00C224C1"/>
    <w:rsid w:val="00C22DB3"/>
    <w:rsid w:val="00C255DC"/>
    <w:rsid w:val="00C26DB1"/>
    <w:rsid w:val="00C34649"/>
    <w:rsid w:val="00C35738"/>
    <w:rsid w:val="00C35777"/>
    <w:rsid w:val="00C37C28"/>
    <w:rsid w:val="00C40E56"/>
    <w:rsid w:val="00C42D1A"/>
    <w:rsid w:val="00C43D2F"/>
    <w:rsid w:val="00C50449"/>
    <w:rsid w:val="00C52DBD"/>
    <w:rsid w:val="00C561B5"/>
    <w:rsid w:val="00C57336"/>
    <w:rsid w:val="00C57A94"/>
    <w:rsid w:val="00C6179B"/>
    <w:rsid w:val="00C62620"/>
    <w:rsid w:val="00C65EA6"/>
    <w:rsid w:val="00C66ECF"/>
    <w:rsid w:val="00C72621"/>
    <w:rsid w:val="00C744E7"/>
    <w:rsid w:val="00C8189B"/>
    <w:rsid w:val="00C82AAB"/>
    <w:rsid w:val="00C8416F"/>
    <w:rsid w:val="00C8424C"/>
    <w:rsid w:val="00C86D09"/>
    <w:rsid w:val="00C8757C"/>
    <w:rsid w:val="00C875FC"/>
    <w:rsid w:val="00C8798D"/>
    <w:rsid w:val="00C90DC7"/>
    <w:rsid w:val="00C91779"/>
    <w:rsid w:val="00C92CF5"/>
    <w:rsid w:val="00C946CF"/>
    <w:rsid w:val="00C95D53"/>
    <w:rsid w:val="00CA0859"/>
    <w:rsid w:val="00CA416F"/>
    <w:rsid w:val="00CA6B1A"/>
    <w:rsid w:val="00CB0F94"/>
    <w:rsid w:val="00CB7B74"/>
    <w:rsid w:val="00CC1564"/>
    <w:rsid w:val="00CC2346"/>
    <w:rsid w:val="00CC6D34"/>
    <w:rsid w:val="00CD4606"/>
    <w:rsid w:val="00CE54E5"/>
    <w:rsid w:val="00CE6DD5"/>
    <w:rsid w:val="00CE78EA"/>
    <w:rsid w:val="00CF09E7"/>
    <w:rsid w:val="00CF10FA"/>
    <w:rsid w:val="00CF1333"/>
    <w:rsid w:val="00CF2F5E"/>
    <w:rsid w:val="00CF4006"/>
    <w:rsid w:val="00CF5B1D"/>
    <w:rsid w:val="00D00A62"/>
    <w:rsid w:val="00D0466F"/>
    <w:rsid w:val="00D051E4"/>
    <w:rsid w:val="00D10E60"/>
    <w:rsid w:val="00D11A30"/>
    <w:rsid w:val="00D11E90"/>
    <w:rsid w:val="00D13F10"/>
    <w:rsid w:val="00D14DEC"/>
    <w:rsid w:val="00D159FB"/>
    <w:rsid w:val="00D22BBB"/>
    <w:rsid w:val="00D2431D"/>
    <w:rsid w:val="00D24E53"/>
    <w:rsid w:val="00D25974"/>
    <w:rsid w:val="00D276AA"/>
    <w:rsid w:val="00D27D80"/>
    <w:rsid w:val="00D30FA3"/>
    <w:rsid w:val="00D32960"/>
    <w:rsid w:val="00D33150"/>
    <w:rsid w:val="00D36FCA"/>
    <w:rsid w:val="00D40D24"/>
    <w:rsid w:val="00D41C49"/>
    <w:rsid w:val="00D438D4"/>
    <w:rsid w:val="00D50327"/>
    <w:rsid w:val="00D50B35"/>
    <w:rsid w:val="00D55408"/>
    <w:rsid w:val="00D5658C"/>
    <w:rsid w:val="00D6224B"/>
    <w:rsid w:val="00D65F66"/>
    <w:rsid w:val="00D71DA9"/>
    <w:rsid w:val="00D71F4E"/>
    <w:rsid w:val="00D74FE1"/>
    <w:rsid w:val="00D77A2C"/>
    <w:rsid w:val="00D80FB5"/>
    <w:rsid w:val="00D80FDA"/>
    <w:rsid w:val="00D8185F"/>
    <w:rsid w:val="00D84F19"/>
    <w:rsid w:val="00D86A56"/>
    <w:rsid w:val="00D86B29"/>
    <w:rsid w:val="00D87C64"/>
    <w:rsid w:val="00D90E8B"/>
    <w:rsid w:val="00D9170E"/>
    <w:rsid w:val="00D919B6"/>
    <w:rsid w:val="00D92896"/>
    <w:rsid w:val="00D92E17"/>
    <w:rsid w:val="00D935E0"/>
    <w:rsid w:val="00D9387A"/>
    <w:rsid w:val="00D94248"/>
    <w:rsid w:val="00D94957"/>
    <w:rsid w:val="00DA244E"/>
    <w:rsid w:val="00DA3711"/>
    <w:rsid w:val="00DA553C"/>
    <w:rsid w:val="00DA7A7E"/>
    <w:rsid w:val="00DB08B5"/>
    <w:rsid w:val="00DB1281"/>
    <w:rsid w:val="00DB5825"/>
    <w:rsid w:val="00DB605D"/>
    <w:rsid w:val="00DC1576"/>
    <w:rsid w:val="00DC20EE"/>
    <w:rsid w:val="00DC2469"/>
    <w:rsid w:val="00DC3628"/>
    <w:rsid w:val="00DC5266"/>
    <w:rsid w:val="00DC6BDB"/>
    <w:rsid w:val="00DD0BF2"/>
    <w:rsid w:val="00DD1F94"/>
    <w:rsid w:val="00DD3C2C"/>
    <w:rsid w:val="00DD4131"/>
    <w:rsid w:val="00DD4526"/>
    <w:rsid w:val="00DE09A2"/>
    <w:rsid w:val="00DE525D"/>
    <w:rsid w:val="00DF1C0E"/>
    <w:rsid w:val="00DF65BF"/>
    <w:rsid w:val="00DF6878"/>
    <w:rsid w:val="00E03AA5"/>
    <w:rsid w:val="00E053AB"/>
    <w:rsid w:val="00E05B0D"/>
    <w:rsid w:val="00E122D2"/>
    <w:rsid w:val="00E133EE"/>
    <w:rsid w:val="00E1504B"/>
    <w:rsid w:val="00E17542"/>
    <w:rsid w:val="00E17A59"/>
    <w:rsid w:val="00E20726"/>
    <w:rsid w:val="00E216B7"/>
    <w:rsid w:val="00E240C1"/>
    <w:rsid w:val="00E30474"/>
    <w:rsid w:val="00E306B5"/>
    <w:rsid w:val="00E32BF3"/>
    <w:rsid w:val="00E344EF"/>
    <w:rsid w:val="00E37691"/>
    <w:rsid w:val="00E40097"/>
    <w:rsid w:val="00E42529"/>
    <w:rsid w:val="00E44253"/>
    <w:rsid w:val="00E4645E"/>
    <w:rsid w:val="00E46E58"/>
    <w:rsid w:val="00E51E65"/>
    <w:rsid w:val="00E53A65"/>
    <w:rsid w:val="00E53B38"/>
    <w:rsid w:val="00E55AFC"/>
    <w:rsid w:val="00E5765B"/>
    <w:rsid w:val="00E61974"/>
    <w:rsid w:val="00E621D4"/>
    <w:rsid w:val="00E62F65"/>
    <w:rsid w:val="00E70280"/>
    <w:rsid w:val="00E71777"/>
    <w:rsid w:val="00E73D44"/>
    <w:rsid w:val="00E74A62"/>
    <w:rsid w:val="00E752C2"/>
    <w:rsid w:val="00E827A8"/>
    <w:rsid w:val="00E82FD0"/>
    <w:rsid w:val="00E830A1"/>
    <w:rsid w:val="00E91FFE"/>
    <w:rsid w:val="00E92988"/>
    <w:rsid w:val="00E92A08"/>
    <w:rsid w:val="00E92A9B"/>
    <w:rsid w:val="00E93356"/>
    <w:rsid w:val="00E95973"/>
    <w:rsid w:val="00E97415"/>
    <w:rsid w:val="00E977CF"/>
    <w:rsid w:val="00EA2218"/>
    <w:rsid w:val="00EA3E4E"/>
    <w:rsid w:val="00EA6A21"/>
    <w:rsid w:val="00EB3733"/>
    <w:rsid w:val="00EB3992"/>
    <w:rsid w:val="00EB50DF"/>
    <w:rsid w:val="00EC0E90"/>
    <w:rsid w:val="00EC3908"/>
    <w:rsid w:val="00EC6545"/>
    <w:rsid w:val="00EC6E9A"/>
    <w:rsid w:val="00EC7095"/>
    <w:rsid w:val="00ED0668"/>
    <w:rsid w:val="00ED0EE3"/>
    <w:rsid w:val="00ED1861"/>
    <w:rsid w:val="00ED1918"/>
    <w:rsid w:val="00ED4ED6"/>
    <w:rsid w:val="00ED7266"/>
    <w:rsid w:val="00EE0646"/>
    <w:rsid w:val="00EE0A7E"/>
    <w:rsid w:val="00EE2179"/>
    <w:rsid w:val="00EE2758"/>
    <w:rsid w:val="00EE307E"/>
    <w:rsid w:val="00EE3436"/>
    <w:rsid w:val="00EE7D1F"/>
    <w:rsid w:val="00EF1F66"/>
    <w:rsid w:val="00EF2279"/>
    <w:rsid w:val="00EF266D"/>
    <w:rsid w:val="00EF4B9E"/>
    <w:rsid w:val="00F00955"/>
    <w:rsid w:val="00F019AE"/>
    <w:rsid w:val="00F02BAB"/>
    <w:rsid w:val="00F044B1"/>
    <w:rsid w:val="00F05E2A"/>
    <w:rsid w:val="00F122EC"/>
    <w:rsid w:val="00F12B24"/>
    <w:rsid w:val="00F21198"/>
    <w:rsid w:val="00F22563"/>
    <w:rsid w:val="00F22F5C"/>
    <w:rsid w:val="00F251BC"/>
    <w:rsid w:val="00F257BD"/>
    <w:rsid w:val="00F333FE"/>
    <w:rsid w:val="00F33883"/>
    <w:rsid w:val="00F33E40"/>
    <w:rsid w:val="00F342F9"/>
    <w:rsid w:val="00F34D69"/>
    <w:rsid w:val="00F34EB4"/>
    <w:rsid w:val="00F360B9"/>
    <w:rsid w:val="00F52047"/>
    <w:rsid w:val="00F53C2C"/>
    <w:rsid w:val="00F5413B"/>
    <w:rsid w:val="00F54DD0"/>
    <w:rsid w:val="00F5722E"/>
    <w:rsid w:val="00F57857"/>
    <w:rsid w:val="00F60673"/>
    <w:rsid w:val="00F70D6D"/>
    <w:rsid w:val="00F75EA8"/>
    <w:rsid w:val="00F841C0"/>
    <w:rsid w:val="00F878D8"/>
    <w:rsid w:val="00F944D3"/>
    <w:rsid w:val="00F94B13"/>
    <w:rsid w:val="00F94F31"/>
    <w:rsid w:val="00F95031"/>
    <w:rsid w:val="00F95B1F"/>
    <w:rsid w:val="00F96828"/>
    <w:rsid w:val="00F96C26"/>
    <w:rsid w:val="00F97890"/>
    <w:rsid w:val="00FA0AAD"/>
    <w:rsid w:val="00FA36F2"/>
    <w:rsid w:val="00FB12A9"/>
    <w:rsid w:val="00FB3828"/>
    <w:rsid w:val="00FB4D62"/>
    <w:rsid w:val="00FC6408"/>
    <w:rsid w:val="00FC6EFA"/>
    <w:rsid w:val="00FC7FD9"/>
    <w:rsid w:val="00FD2488"/>
    <w:rsid w:val="00FD2C8E"/>
    <w:rsid w:val="00FD340D"/>
    <w:rsid w:val="00FD4AF1"/>
    <w:rsid w:val="00FE22FD"/>
    <w:rsid w:val="00FE23F6"/>
    <w:rsid w:val="00FE5DFE"/>
    <w:rsid w:val="00FE63DE"/>
    <w:rsid w:val="00FF0A86"/>
    <w:rsid w:val="00FF2A57"/>
    <w:rsid w:val="00FF2FC9"/>
    <w:rsid w:val="00FF43D5"/>
    <w:rsid w:val="00FF4628"/>
    <w:rsid w:val="00FF543F"/>
    <w:rsid w:val="00FF6C3D"/>
    <w:rsid w:val="01314FBC"/>
    <w:rsid w:val="01F0925F"/>
    <w:rsid w:val="03D08F66"/>
    <w:rsid w:val="0438484D"/>
    <w:rsid w:val="04CE0806"/>
    <w:rsid w:val="04F38FCA"/>
    <w:rsid w:val="05CEA260"/>
    <w:rsid w:val="07F4B394"/>
    <w:rsid w:val="083B065D"/>
    <w:rsid w:val="08B1BB1E"/>
    <w:rsid w:val="0968DECF"/>
    <w:rsid w:val="0A1B302D"/>
    <w:rsid w:val="0BD5D60A"/>
    <w:rsid w:val="0C51BFD1"/>
    <w:rsid w:val="0D6D9DF6"/>
    <w:rsid w:val="0EF6D2BA"/>
    <w:rsid w:val="0F05172C"/>
    <w:rsid w:val="0FE9561E"/>
    <w:rsid w:val="0FEA3C9B"/>
    <w:rsid w:val="1038EE85"/>
    <w:rsid w:val="107E7D6E"/>
    <w:rsid w:val="1181F767"/>
    <w:rsid w:val="11D53541"/>
    <w:rsid w:val="126AB694"/>
    <w:rsid w:val="1312B86D"/>
    <w:rsid w:val="131CC88C"/>
    <w:rsid w:val="139ED4C1"/>
    <w:rsid w:val="14A492D9"/>
    <w:rsid w:val="14E77B6E"/>
    <w:rsid w:val="1577DCC7"/>
    <w:rsid w:val="167F6D92"/>
    <w:rsid w:val="16E5E283"/>
    <w:rsid w:val="17FEB76A"/>
    <w:rsid w:val="18011DA1"/>
    <w:rsid w:val="19B41430"/>
    <w:rsid w:val="19B97D47"/>
    <w:rsid w:val="19F794B4"/>
    <w:rsid w:val="1B1A0331"/>
    <w:rsid w:val="1E84696C"/>
    <w:rsid w:val="207F6B63"/>
    <w:rsid w:val="22B5BE7F"/>
    <w:rsid w:val="237F1695"/>
    <w:rsid w:val="23D17CBF"/>
    <w:rsid w:val="23D1E7B2"/>
    <w:rsid w:val="24A7BD1A"/>
    <w:rsid w:val="25444E0B"/>
    <w:rsid w:val="2553A5D4"/>
    <w:rsid w:val="2660DC88"/>
    <w:rsid w:val="26A7EC21"/>
    <w:rsid w:val="26CD31EE"/>
    <w:rsid w:val="26EEACE7"/>
    <w:rsid w:val="27537B77"/>
    <w:rsid w:val="27B180E1"/>
    <w:rsid w:val="28024BFD"/>
    <w:rsid w:val="2885F805"/>
    <w:rsid w:val="2A8AEF3C"/>
    <w:rsid w:val="2E332C2C"/>
    <w:rsid w:val="2E66FD74"/>
    <w:rsid w:val="2F69A524"/>
    <w:rsid w:val="2FCC2BEC"/>
    <w:rsid w:val="3072FF23"/>
    <w:rsid w:val="30A7A97D"/>
    <w:rsid w:val="30AD92D6"/>
    <w:rsid w:val="30BFB68D"/>
    <w:rsid w:val="30DE32B4"/>
    <w:rsid w:val="30F185A0"/>
    <w:rsid w:val="32621F15"/>
    <w:rsid w:val="330FB9F1"/>
    <w:rsid w:val="338259E3"/>
    <w:rsid w:val="349ED648"/>
    <w:rsid w:val="363795A6"/>
    <w:rsid w:val="366973B4"/>
    <w:rsid w:val="37864FBC"/>
    <w:rsid w:val="37E7C407"/>
    <w:rsid w:val="38364AB0"/>
    <w:rsid w:val="38A85034"/>
    <w:rsid w:val="38F38187"/>
    <w:rsid w:val="39464C72"/>
    <w:rsid w:val="39765055"/>
    <w:rsid w:val="39BF204D"/>
    <w:rsid w:val="39E343E6"/>
    <w:rsid w:val="3B547D4E"/>
    <w:rsid w:val="3B6DEB72"/>
    <w:rsid w:val="3BCA873F"/>
    <w:rsid w:val="3C1E8363"/>
    <w:rsid w:val="3C6D0F49"/>
    <w:rsid w:val="3D09BBD3"/>
    <w:rsid w:val="3E02650C"/>
    <w:rsid w:val="3E4EACCB"/>
    <w:rsid w:val="3E8A7B7F"/>
    <w:rsid w:val="3F12329D"/>
    <w:rsid w:val="3F1E2DF1"/>
    <w:rsid w:val="3FAC85F4"/>
    <w:rsid w:val="419CE76B"/>
    <w:rsid w:val="41BCAF86"/>
    <w:rsid w:val="440D66E3"/>
    <w:rsid w:val="441B8C32"/>
    <w:rsid w:val="44A6B7B5"/>
    <w:rsid w:val="44AAE7C3"/>
    <w:rsid w:val="44C6A11F"/>
    <w:rsid w:val="454BF4DE"/>
    <w:rsid w:val="46281101"/>
    <w:rsid w:val="468F6C7D"/>
    <w:rsid w:val="46D80BF5"/>
    <w:rsid w:val="470DF739"/>
    <w:rsid w:val="47754974"/>
    <w:rsid w:val="47DC66B4"/>
    <w:rsid w:val="48288B68"/>
    <w:rsid w:val="4996212B"/>
    <w:rsid w:val="4B565209"/>
    <w:rsid w:val="4B98A2F3"/>
    <w:rsid w:val="4C5EA9D2"/>
    <w:rsid w:val="4D7E020B"/>
    <w:rsid w:val="4DB197C9"/>
    <w:rsid w:val="4E409F76"/>
    <w:rsid w:val="50BA3E20"/>
    <w:rsid w:val="51EEC896"/>
    <w:rsid w:val="525A8A8C"/>
    <w:rsid w:val="52BBCE4F"/>
    <w:rsid w:val="53501E7F"/>
    <w:rsid w:val="54FA24D7"/>
    <w:rsid w:val="55F29154"/>
    <w:rsid w:val="572B9ECA"/>
    <w:rsid w:val="578CC7A3"/>
    <w:rsid w:val="5847D6BD"/>
    <w:rsid w:val="5931B37F"/>
    <w:rsid w:val="5A6C688A"/>
    <w:rsid w:val="5A872CA2"/>
    <w:rsid w:val="5AF2B83D"/>
    <w:rsid w:val="5B3E7009"/>
    <w:rsid w:val="5B4AE619"/>
    <w:rsid w:val="5C9C3B78"/>
    <w:rsid w:val="5DF775A0"/>
    <w:rsid w:val="5DFB5B84"/>
    <w:rsid w:val="5F04D77D"/>
    <w:rsid w:val="5FCD2FB2"/>
    <w:rsid w:val="63C33D3D"/>
    <w:rsid w:val="6427F961"/>
    <w:rsid w:val="645A053C"/>
    <w:rsid w:val="666B88B6"/>
    <w:rsid w:val="66A84CB3"/>
    <w:rsid w:val="674D8C70"/>
    <w:rsid w:val="67A3FF4C"/>
    <w:rsid w:val="686ECE3B"/>
    <w:rsid w:val="68883C8B"/>
    <w:rsid w:val="695E8250"/>
    <w:rsid w:val="6A5617CC"/>
    <w:rsid w:val="6BD23AE0"/>
    <w:rsid w:val="6C708F81"/>
    <w:rsid w:val="6CFE25DA"/>
    <w:rsid w:val="6D67FAEF"/>
    <w:rsid w:val="6E166DB4"/>
    <w:rsid w:val="6EDE55B2"/>
    <w:rsid w:val="6EF4CB09"/>
    <w:rsid w:val="6FC518B4"/>
    <w:rsid w:val="7063AB37"/>
    <w:rsid w:val="72799358"/>
    <w:rsid w:val="72CCB870"/>
    <w:rsid w:val="72FD5E35"/>
    <w:rsid w:val="73A4AF4B"/>
    <w:rsid w:val="742DE90B"/>
    <w:rsid w:val="7506CBE8"/>
    <w:rsid w:val="762BAF18"/>
    <w:rsid w:val="77724BE2"/>
    <w:rsid w:val="77A96E72"/>
    <w:rsid w:val="77D70E04"/>
    <w:rsid w:val="78E0580D"/>
    <w:rsid w:val="7A646E06"/>
    <w:rsid w:val="7BE05037"/>
    <w:rsid w:val="7BE72B22"/>
    <w:rsid w:val="7C2B84F7"/>
    <w:rsid w:val="7CB5D413"/>
    <w:rsid w:val="7CE34013"/>
    <w:rsid w:val="7D7952E1"/>
    <w:rsid w:val="7DE6E5A1"/>
    <w:rsid w:val="7DEC33D1"/>
    <w:rsid w:val="7F26652F"/>
    <w:rsid w:val="7FF21A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E92B9"/>
  <w15:docId w15:val="{2BC77835-785C-4083-9D90-F8DC0AC4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C26DB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5">
    <w:name w:val="heading 5"/>
    <w:basedOn w:val="Normalny"/>
    <w:next w:val="Normalny"/>
    <w:link w:val="Nagwek5Znak"/>
    <w:uiPriority w:val="9"/>
    <w:semiHidden/>
    <w:unhideWhenUsed/>
    <w:qFormat/>
    <w:rsid w:val="00CC156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06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065C"/>
  </w:style>
  <w:style w:type="paragraph" w:styleId="Stopka">
    <w:name w:val="footer"/>
    <w:basedOn w:val="Normalny"/>
    <w:link w:val="StopkaZnak"/>
    <w:uiPriority w:val="99"/>
    <w:unhideWhenUsed/>
    <w:rsid w:val="007906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065C"/>
  </w:style>
  <w:style w:type="character" w:customStyle="1" w:styleId="Teksttreci3">
    <w:name w:val="Tekst treści (3)_"/>
    <w:basedOn w:val="Domylnaczcionkaakapitu"/>
    <w:link w:val="Teksttreci30"/>
    <w:rsid w:val="0079065C"/>
    <w:rPr>
      <w:rFonts w:ascii="Calibri" w:eastAsia="Calibri" w:hAnsi="Calibri" w:cs="Calibri"/>
      <w:b/>
      <w:bCs/>
      <w:shd w:val="clear" w:color="auto" w:fill="FFFFFF"/>
    </w:rPr>
  </w:style>
  <w:style w:type="paragraph" w:customStyle="1" w:styleId="Teksttreci30">
    <w:name w:val="Tekst treści (3)"/>
    <w:basedOn w:val="Normalny"/>
    <w:link w:val="Teksttreci3"/>
    <w:rsid w:val="0079065C"/>
    <w:pPr>
      <w:widowControl w:val="0"/>
      <w:shd w:val="clear" w:color="auto" w:fill="FFFFFF"/>
      <w:spacing w:after="60" w:line="0" w:lineRule="atLeast"/>
      <w:ind w:hanging="540"/>
      <w:jc w:val="center"/>
    </w:pPr>
    <w:rPr>
      <w:rFonts w:ascii="Calibri" w:eastAsia="Calibri" w:hAnsi="Calibri" w:cs="Calibri"/>
      <w:b/>
      <w:bCs/>
    </w:rPr>
  </w:style>
  <w:style w:type="character" w:customStyle="1" w:styleId="Teksttreci2">
    <w:name w:val="Tekst treści (2)_"/>
    <w:basedOn w:val="Domylnaczcionkaakapitu"/>
    <w:link w:val="Teksttreci20"/>
    <w:rsid w:val="000152C0"/>
    <w:rPr>
      <w:rFonts w:ascii="Calibri" w:eastAsia="Calibri" w:hAnsi="Calibri" w:cs="Calibri"/>
      <w:shd w:val="clear" w:color="auto" w:fill="FFFFFF"/>
    </w:rPr>
  </w:style>
  <w:style w:type="character" w:customStyle="1" w:styleId="Teksttreci5">
    <w:name w:val="Tekst treści (5)_"/>
    <w:basedOn w:val="Domylnaczcionkaakapitu"/>
    <w:link w:val="Teksttreci50"/>
    <w:rsid w:val="000152C0"/>
    <w:rPr>
      <w:rFonts w:ascii="Calibri" w:eastAsia="Calibri" w:hAnsi="Calibri" w:cs="Calibri"/>
      <w:b/>
      <w:bCs/>
      <w:sz w:val="19"/>
      <w:szCs w:val="19"/>
      <w:shd w:val="clear" w:color="auto" w:fill="FFFFFF"/>
    </w:rPr>
  </w:style>
  <w:style w:type="paragraph" w:customStyle="1" w:styleId="Teksttreci20">
    <w:name w:val="Tekst treści (2)"/>
    <w:basedOn w:val="Normalny"/>
    <w:link w:val="Teksttreci2"/>
    <w:rsid w:val="000152C0"/>
    <w:pPr>
      <w:widowControl w:val="0"/>
      <w:shd w:val="clear" w:color="auto" w:fill="FFFFFF"/>
      <w:spacing w:before="60" w:after="1380" w:line="0" w:lineRule="atLeast"/>
      <w:ind w:hanging="720"/>
    </w:pPr>
    <w:rPr>
      <w:rFonts w:ascii="Calibri" w:eastAsia="Calibri" w:hAnsi="Calibri" w:cs="Calibri"/>
    </w:rPr>
  </w:style>
  <w:style w:type="paragraph" w:customStyle="1" w:styleId="Teksttreci50">
    <w:name w:val="Tekst treści (5)"/>
    <w:basedOn w:val="Normalny"/>
    <w:link w:val="Teksttreci5"/>
    <w:rsid w:val="000152C0"/>
    <w:pPr>
      <w:widowControl w:val="0"/>
      <w:shd w:val="clear" w:color="auto" w:fill="FFFFFF"/>
      <w:spacing w:before="60" w:after="240" w:line="0" w:lineRule="atLeast"/>
    </w:pPr>
    <w:rPr>
      <w:rFonts w:ascii="Calibri" w:eastAsia="Calibri" w:hAnsi="Calibri" w:cs="Calibri"/>
      <w:b/>
      <w:bCs/>
      <w:sz w:val="19"/>
      <w:szCs w:val="19"/>
    </w:rPr>
  </w:style>
  <w:style w:type="character" w:customStyle="1" w:styleId="Teksttreci6">
    <w:name w:val="Tekst treści (6)_"/>
    <w:basedOn w:val="Domylnaczcionkaakapitu"/>
    <w:rsid w:val="0087472D"/>
    <w:rPr>
      <w:rFonts w:ascii="Calibri" w:eastAsia="Calibri" w:hAnsi="Calibri" w:cs="Calibri"/>
      <w:b w:val="0"/>
      <w:bCs w:val="0"/>
      <w:i w:val="0"/>
      <w:iCs w:val="0"/>
      <w:smallCaps w:val="0"/>
      <w:strike w:val="0"/>
      <w:sz w:val="15"/>
      <w:szCs w:val="15"/>
      <w:u w:val="none"/>
    </w:rPr>
  </w:style>
  <w:style w:type="character" w:customStyle="1" w:styleId="Teksttreci60">
    <w:name w:val="Tekst treści (6)"/>
    <w:basedOn w:val="Teksttreci6"/>
    <w:rsid w:val="0087472D"/>
    <w:rPr>
      <w:rFonts w:ascii="Calibri" w:eastAsia="Calibri" w:hAnsi="Calibri" w:cs="Calibri"/>
      <w:b/>
      <w:bCs/>
      <w:i w:val="0"/>
      <w:iCs w:val="0"/>
      <w:smallCaps w:val="0"/>
      <w:strike w:val="0"/>
      <w:color w:val="000000"/>
      <w:spacing w:val="0"/>
      <w:w w:val="100"/>
      <w:position w:val="0"/>
      <w:sz w:val="15"/>
      <w:szCs w:val="15"/>
      <w:u w:val="none"/>
      <w:lang w:val="pl-PL" w:eastAsia="pl-PL" w:bidi="pl-PL"/>
    </w:rPr>
  </w:style>
  <w:style w:type="character" w:customStyle="1" w:styleId="Nagwek12">
    <w:name w:val="Nagłówek #1 (2)_"/>
    <w:basedOn w:val="Domylnaczcionkaakapitu"/>
    <w:rsid w:val="00B57A47"/>
    <w:rPr>
      <w:rFonts w:ascii="Calibri" w:eastAsia="Calibri" w:hAnsi="Calibri" w:cs="Calibri"/>
      <w:b w:val="0"/>
      <w:bCs w:val="0"/>
      <w:i w:val="0"/>
      <w:iCs w:val="0"/>
      <w:smallCaps w:val="0"/>
      <w:strike w:val="0"/>
      <w:sz w:val="22"/>
      <w:szCs w:val="22"/>
      <w:u w:val="none"/>
    </w:rPr>
  </w:style>
  <w:style w:type="character" w:customStyle="1" w:styleId="Nagwek120">
    <w:name w:val="Nagłówek #1 (2)"/>
    <w:basedOn w:val="Nagwek12"/>
    <w:rsid w:val="00B57A47"/>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styleId="Hipercze">
    <w:name w:val="Hyperlink"/>
    <w:basedOn w:val="Domylnaczcionkaakapitu"/>
    <w:rsid w:val="00B57A47"/>
    <w:rPr>
      <w:color w:val="0066CC"/>
      <w:u w:val="single"/>
    </w:rPr>
  </w:style>
  <w:style w:type="paragraph" w:styleId="Akapitzlist">
    <w:name w:val="List Paragraph"/>
    <w:aliases w:val="Normal,Akapit z listą3,Akapit z listą2,Wypunktowanie,L1,Numerowanie,Akapit z listą5,T_SZ_List Paragraph,normalny tekst,Preambuła,CW_Lista,Akapit z listą31,Kolorowa lista — akcent 11,Jasna lista — akcent 51"/>
    <w:basedOn w:val="Normalny"/>
    <w:link w:val="AkapitzlistZnak"/>
    <w:uiPriority w:val="34"/>
    <w:qFormat/>
    <w:rsid w:val="00C8798D"/>
    <w:pPr>
      <w:ind w:left="720"/>
      <w:contextualSpacing/>
    </w:pPr>
  </w:style>
  <w:style w:type="character" w:customStyle="1" w:styleId="Podpistabeli">
    <w:name w:val="Podpis tabeli_"/>
    <w:basedOn w:val="Domylnaczcionkaakapitu"/>
    <w:link w:val="Podpistabeli0"/>
    <w:rsid w:val="00C8798D"/>
    <w:rPr>
      <w:rFonts w:ascii="Calibri" w:eastAsia="Calibri" w:hAnsi="Calibri" w:cs="Calibri"/>
      <w:shd w:val="clear" w:color="auto" w:fill="FFFFFF"/>
    </w:rPr>
  </w:style>
  <w:style w:type="paragraph" w:customStyle="1" w:styleId="Podpistabeli0">
    <w:name w:val="Podpis tabeli"/>
    <w:basedOn w:val="Normalny"/>
    <w:link w:val="Podpistabeli"/>
    <w:rsid w:val="00C8798D"/>
    <w:pPr>
      <w:widowControl w:val="0"/>
      <w:shd w:val="clear" w:color="auto" w:fill="FFFFFF"/>
      <w:spacing w:after="0" w:line="264" w:lineRule="exact"/>
      <w:jc w:val="both"/>
    </w:pPr>
    <w:rPr>
      <w:rFonts w:ascii="Calibri" w:eastAsia="Calibri" w:hAnsi="Calibri" w:cs="Calibri"/>
    </w:rPr>
  </w:style>
  <w:style w:type="table" w:styleId="Tabela-Siatka">
    <w:name w:val="Table Grid"/>
    <w:basedOn w:val="Standardowy"/>
    <w:uiPriority w:val="39"/>
    <w:rsid w:val="00C87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Pogrubienie">
    <w:name w:val="Tekst treści (2) + Pogrubienie"/>
    <w:basedOn w:val="Teksttreci2"/>
    <w:rsid w:val="00AF226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agwek1">
    <w:name w:val="Nagłówek #1_"/>
    <w:basedOn w:val="Domylnaczcionkaakapitu"/>
    <w:link w:val="Nagwek10"/>
    <w:rsid w:val="00AF2262"/>
    <w:rPr>
      <w:rFonts w:ascii="Calibri" w:eastAsia="Calibri" w:hAnsi="Calibri" w:cs="Calibri"/>
      <w:b/>
      <w:bCs/>
      <w:shd w:val="clear" w:color="auto" w:fill="FFFFFF"/>
    </w:rPr>
  </w:style>
  <w:style w:type="paragraph" w:customStyle="1" w:styleId="Nagwek10">
    <w:name w:val="Nagłówek #1"/>
    <w:basedOn w:val="Normalny"/>
    <w:link w:val="Nagwek1"/>
    <w:rsid w:val="00AF2262"/>
    <w:pPr>
      <w:widowControl w:val="0"/>
      <w:shd w:val="clear" w:color="auto" w:fill="FFFFFF"/>
      <w:spacing w:after="0" w:line="264" w:lineRule="exact"/>
      <w:ind w:hanging="480"/>
      <w:jc w:val="both"/>
      <w:outlineLvl w:val="0"/>
    </w:pPr>
    <w:rPr>
      <w:rFonts w:ascii="Calibri" w:eastAsia="Calibri" w:hAnsi="Calibri" w:cs="Calibri"/>
      <w:b/>
      <w:bCs/>
    </w:rPr>
  </w:style>
  <w:style w:type="character" w:customStyle="1" w:styleId="Nagwek1Bezpogrubienia">
    <w:name w:val="Nagłówek #1 + Bez pogrubienia"/>
    <w:basedOn w:val="Nagwek1"/>
    <w:rsid w:val="00616669"/>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3Bezpogrubienia">
    <w:name w:val="Tekst treści (3) + Bez pogrubienia"/>
    <w:basedOn w:val="Teksttreci3"/>
    <w:rsid w:val="009A6A70"/>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styleId="Tekstpodstawowy">
    <w:name w:val="Body Text"/>
    <w:basedOn w:val="Normalny"/>
    <w:link w:val="TekstpodstawowyZnak"/>
    <w:rsid w:val="00C91779"/>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C91779"/>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uiPriority w:val="99"/>
    <w:semiHidden/>
    <w:rsid w:val="009F6A76"/>
    <w:pPr>
      <w:widowControl w:val="0"/>
      <w:tabs>
        <w:tab w:val="num" w:pos="360"/>
      </w:tabs>
      <w:spacing w:after="0" w:line="240" w:lineRule="auto"/>
    </w:pPr>
    <w:rPr>
      <w:rFonts w:ascii="Times New Roman" w:eastAsia="Times New Roman" w:hAnsi="Times New Roman" w:cs="Times New Roman"/>
      <w:snapToGrid w:val="0"/>
      <w:sz w:val="20"/>
      <w:szCs w:val="24"/>
      <w:lang w:eastAsia="pl-PL"/>
    </w:rPr>
  </w:style>
  <w:style w:type="character" w:customStyle="1" w:styleId="TekstkomentarzaZnak">
    <w:name w:val="Tekst komentarza Znak"/>
    <w:basedOn w:val="Domylnaczcionkaakapitu"/>
    <w:link w:val="Tekstkomentarza"/>
    <w:uiPriority w:val="99"/>
    <w:semiHidden/>
    <w:rsid w:val="009F6A76"/>
    <w:rPr>
      <w:rFonts w:ascii="Times New Roman" w:eastAsia="Times New Roman" w:hAnsi="Times New Roman" w:cs="Times New Roman"/>
      <w:snapToGrid w:val="0"/>
      <w:sz w:val="20"/>
      <w:szCs w:val="24"/>
      <w:lang w:eastAsia="pl-PL"/>
    </w:rPr>
  </w:style>
  <w:style w:type="paragraph" w:styleId="Tytu">
    <w:name w:val="Title"/>
    <w:basedOn w:val="Normalny"/>
    <w:link w:val="TytuZnak"/>
    <w:qFormat/>
    <w:rsid w:val="009F6A76"/>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9F6A76"/>
    <w:rPr>
      <w:rFonts w:ascii="Times New Roman" w:eastAsia="Times New Roman" w:hAnsi="Times New Roman" w:cs="Times New Roman"/>
      <w:b/>
      <w:bCs/>
      <w:sz w:val="28"/>
      <w:szCs w:val="24"/>
      <w:lang w:eastAsia="pl-PL"/>
    </w:rPr>
  </w:style>
  <w:style w:type="paragraph" w:styleId="Tekstdymka">
    <w:name w:val="Balloon Text"/>
    <w:basedOn w:val="Normalny"/>
    <w:link w:val="TekstdymkaZnak"/>
    <w:uiPriority w:val="99"/>
    <w:semiHidden/>
    <w:unhideWhenUsed/>
    <w:rsid w:val="006F1D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1D63"/>
    <w:rPr>
      <w:rFonts w:ascii="Segoe UI" w:hAnsi="Segoe UI" w:cs="Segoe UI"/>
      <w:sz w:val="18"/>
      <w:szCs w:val="18"/>
    </w:rPr>
  </w:style>
  <w:style w:type="character" w:customStyle="1" w:styleId="Teksttreci2PogrubienieKursywa">
    <w:name w:val="Tekst treści (2) + Pogrubienie;Kursywa"/>
    <w:basedOn w:val="Teksttreci2"/>
    <w:rsid w:val="00E133EE"/>
    <w:rPr>
      <w:rFonts w:ascii="Calibri" w:eastAsia="Calibri" w:hAnsi="Calibri" w:cs="Calibri"/>
      <w:b/>
      <w:bCs/>
      <w:i/>
      <w:iCs/>
      <w:smallCaps w:val="0"/>
      <w:strike w:val="0"/>
      <w:color w:val="000000"/>
      <w:spacing w:val="0"/>
      <w:w w:val="100"/>
      <w:position w:val="0"/>
      <w:sz w:val="22"/>
      <w:szCs w:val="22"/>
      <w:u w:val="none"/>
      <w:shd w:val="clear" w:color="auto" w:fill="FFFFFF"/>
      <w:lang w:val="pl-PL" w:eastAsia="pl-PL" w:bidi="pl-PL"/>
    </w:rPr>
  </w:style>
  <w:style w:type="character" w:customStyle="1" w:styleId="Stopka0">
    <w:name w:val="Stopka_"/>
    <w:basedOn w:val="Domylnaczcionkaakapitu"/>
    <w:link w:val="Stopka1"/>
    <w:rsid w:val="00FB12A9"/>
    <w:rPr>
      <w:rFonts w:ascii="Calibri" w:eastAsia="Calibri" w:hAnsi="Calibri" w:cs="Calibri"/>
      <w:i/>
      <w:iCs/>
      <w:sz w:val="20"/>
      <w:szCs w:val="20"/>
      <w:shd w:val="clear" w:color="auto" w:fill="FFFFFF"/>
    </w:rPr>
  </w:style>
  <w:style w:type="paragraph" w:customStyle="1" w:styleId="Stopka1">
    <w:name w:val="Stopka1"/>
    <w:basedOn w:val="Normalny"/>
    <w:link w:val="Stopka0"/>
    <w:rsid w:val="00FB12A9"/>
    <w:pPr>
      <w:widowControl w:val="0"/>
      <w:shd w:val="clear" w:color="auto" w:fill="FFFFFF"/>
      <w:spacing w:after="0" w:line="250" w:lineRule="exact"/>
      <w:jc w:val="both"/>
    </w:pPr>
    <w:rPr>
      <w:rFonts w:ascii="Calibri" w:eastAsia="Calibri" w:hAnsi="Calibri" w:cs="Calibri"/>
      <w:i/>
      <w:iCs/>
      <w:sz w:val="20"/>
      <w:szCs w:val="20"/>
    </w:rPr>
  </w:style>
  <w:style w:type="character" w:customStyle="1" w:styleId="Teksttreci7">
    <w:name w:val="Tekst treści (7)_"/>
    <w:basedOn w:val="Domylnaczcionkaakapitu"/>
    <w:link w:val="Teksttreci70"/>
    <w:rsid w:val="00AF71EF"/>
    <w:rPr>
      <w:rFonts w:ascii="Calibri" w:eastAsia="Calibri" w:hAnsi="Calibri" w:cs="Calibri"/>
      <w:sz w:val="15"/>
      <w:szCs w:val="15"/>
      <w:shd w:val="clear" w:color="auto" w:fill="FFFFFF"/>
    </w:rPr>
  </w:style>
  <w:style w:type="paragraph" w:customStyle="1" w:styleId="Teksttreci70">
    <w:name w:val="Tekst treści (7)"/>
    <w:basedOn w:val="Normalny"/>
    <w:link w:val="Teksttreci7"/>
    <w:rsid w:val="00AF71EF"/>
    <w:pPr>
      <w:widowControl w:val="0"/>
      <w:shd w:val="clear" w:color="auto" w:fill="FFFFFF"/>
      <w:spacing w:after="120" w:line="197" w:lineRule="exact"/>
      <w:jc w:val="center"/>
    </w:pPr>
    <w:rPr>
      <w:rFonts w:ascii="Calibri" w:eastAsia="Calibri" w:hAnsi="Calibri" w:cs="Calibri"/>
      <w:sz w:val="15"/>
      <w:szCs w:val="15"/>
    </w:rPr>
  </w:style>
  <w:style w:type="paragraph" w:styleId="Tekstpodstawowy3">
    <w:name w:val="Body Text 3"/>
    <w:basedOn w:val="Normalny"/>
    <w:link w:val="Tekstpodstawowy3Znak"/>
    <w:uiPriority w:val="99"/>
    <w:unhideWhenUsed/>
    <w:rsid w:val="005C758C"/>
    <w:pPr>
      <w:spacing w:after="120"/>
    </w:pPr>
    <w:rPr>
      <w:sz w:val="16"/>
      <w:szCs w:val="16"/>
    </w:rPr>
  </w:style>
  <w:style w:type="character" w:customStyle="1" w:styleId="Tekstpodstawowy3Znak">
    <w:name w:val="Tekst podstawowy 3 Znak"/>
    <w:basedOn w:val="Domylnaczcionkaakapitu"/>
    <w:link w:val="Tekstpodstawowy3"/>
    <w:uiPriority w:val="99"/>
    <w:rsid w:val="005C758C"/>
    <w:rPr>
      <w:sz w:val="16"/>
      <w:szCs w:val="16"/>
    </w:rPr>
  </w:style>
  <w:style w:type="paragraph" w:customStyle="1" w:styleId="Style10">
    <w:name w:val="Style10"/>
    <w:basedOn w:val="Normalny"/>
    <w:uiPriority w:val="99"/>
    <w:rsid w:val="005C758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Akapit z listą31 Znak"/>
    <w:link w:val="Akapitzlist"/>
    <w:uiPriority w:val="34"/>
    <w:qFormat/>
    <w:locked/>
    <w:rsid w:val="003733A6"/>
  </w:style>
  <w:style w:type="paragraph" w:customStyle="1" w:styleId="pkt">
    <w:name w:val="pkt"/>
    <w:basedOn w:val="Normalny"/>
    <w:link w:val="pktZnak"/>
    <w:rsid w:val="00C66ECF"/>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link w:val="pkt"/>
    <w:rsid w:val="00C66ECF"/>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C5EA7"/>
    <w:rPr>
      <w:sz w:val="16"/>
      <w:szCs w:val="16"/>
    </w:rPr>
  </w:style>
  <w:style w:type="paragraph" w:customStyle="1" w:styleId="Default">
    <w:name w:val="Default"/>
    <w:rsid w:val="002F78D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f2">
    <w:name w:val="ff2"/>
    <w:uiPriority w:val="99"/>
    <w:rsid w:val="002F78D3"/>
  </w:style>
  <w:style w:type="character" w:customStyle="1" w:styleId="alb">
    <w:name w:val="a_lb"/>
    <w:basedOn w:val="Domylnaczcionkaakapitu"/>
    <w:rsid w:val="00B26A3B"/>
  </w:style>
  <w:style w:type="character" w:customStyle="1" w:styleId="highlight">
    <w:name w:val="highlight"/>
    <w:basedOn w:val="Domylnaczcionkaakapitu"/>
    <w:rsid w:val="00AF2569"/>
  </w:style>
  <w:style w:type="paragraph" w:styleId="Zwykytekst">
    <w:name w:val="Plain Text"/>
    <w:basedOn w:val="Normalny"/>
    <w:link w:val="ZwykytekstZnak"/>
    <w:uiPriority w:val="99"/>
    <w:rsid w:val="0072237C"/>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72237C"/>
    <w:rPr>
      <w:rFonts w:ascii="Courier New" w:eastAsia="Times New Roman" w:hAnsi="Courier New" w:cs="Times New Roman"/>
      <w:sz w:val="20"/>
      <w:szCs w:val="20"/>
      <w:lang w:eastAsia="pl-PL"/>
    </w:rPr>
  </w:style>
  <w:style w:type="character" w:customStyle="1" w:styleId="Nagwek2Znak">
    <w:name w:val="Nagłówek 2 Znak"/>
    <w:basedOn w:val="Domylnaczcionkaakapitu"/>
    <w:link w:val="Nagwek2"/>
    <w:uiPriority w:val="9"/>
    <w:rsid w:val="00C26DB1"/>
    <w:rPr>
      <w:rFonts w:ascii="Times New Roman" w:eastAsia="Times New Roman" w:hAnsi="Times New Roman" w:cs="Times New Roman"/>
      <w:b/>
      <w:bCs/>
      <w:sz w:val="36"/>
      <w:szCs w:val="36"/>
      <w:lang w:eastAsia="pl-PL"/>
    </w:rPr>
  </w:style>
  <w:style w:type="character" w:styleId="UyteHipercze">
    <w:name w:val="FollowedHyperlink"/>
    <w:basedOn w:val="Domylnaczcionkaakapitu"/>
    <w:uiPriority w:val="99"/>
    <w:semiHidden/>
    <w:unhideWhenUsed/>
    <w:rsid w:val="00785E0C"/>
    <w:rPr>
      <w:color w:val="954F72" w:themeColor="followedHyperlink"/>
      <w:u w:val="single"/>
    </w:rPr>
  </w:style>
  <w:style w:type="character" w:customStyle="1" w:styleId="Nagwek5Znak">
    <w:name w:val="Nagłówek 5 Znak"/>
    <w:basedOn w:val="Domylnaczcionkaakapitu"/>
    <w:link w:val="Nagwek5"/>
    <w:uiPriority w:val="9"/>
    <w:semiHidden/>
    <w:rsid w:val="00CC1564"/>
    <w:rPr>
      <w:rFonts w:asciiTheme="majorHAnsi" w:eastAsiaTheme="majorEastAsia" w:hAnsiTheme="majorHAnsi" w:cstheme="majorBidi"/>
      <w:color w:val="2E74B5" w:themeColor="accent1" w:themeShade="BF"/>
    </w:rPr>
  </w:style>
  <w:style w:type="paragraph" w:styleId="Tekstpodstawowy2">
    <w:name w:val="Body Text 2"/>
    <w:basedOn w:val="Normalny"/>
    <w:link w:val="Tekstpodstawowy2Znak"/>
    <w:uiPriority w:val="99"/>
    <w:semiHidden/>
    <w:unhideWhenUsed/>
    <w:rsid w:val="0028798F"/>
    <w:pPr>
      <w:spacing w:after="120" w:line="480" w:lineRule="auto"/>
    </w:pPr>
  </w:style>
  <w:style w:type="character" w:customStyle="1" w:styleId="Tekstpodstawowy2Znak">
    <w:name w:val="Tekst podstawowy 2 Znak"/>
    <w:basedOn w:val="Domylnaczcionkaakapitu"/>
    <w:link w:val="Tekstpodstawowy2"/>
    <w:uiPriority w:val="99"/>
    <w:semiHidden/>
    <w:rsid w:val="0028798F"/>
  </w:style>
  <w:style w:type="paragraph" w:styleId="Tekstprzypisukocowego">
    <w:name w:val="endnote text"/>
    <w:basedOn w:val="Normalny"/>
    <w:link w:val="TekstprzypisukocowegoZnak"/>
    <w:uiPriority w:val="99"/>
    <w:semiHidden/>
    <w:unhideWhenUsed/>
    <w:rsid w:val="001143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4380"/>
    <w:rPr>
      <w:sz w:val="20"/>
      <w:szCs w:val="20"/>
    </w:rPr>
  </w:style>
  <w:style w:type="character" w:styleId="Odwoanieprzypisukocowego">
    <w:name w:val="endnote reference"/>
    <w:basedOn w:val="Domylnaczcionkaakapitu"/>
    <w:uiPriority w:val="99"/>
    <w:semiHidden/>
    <w:unhideWhenUsed/>
    <w:rsid w:val="00114380"/>
    <w:rPr>
      <w:vertAlign w:val="superscript"/>
    </w:rPr>
  </w:style>
  <w:style w:type="paragraph" w:styleId="Tematkomentarza">
    <w:name w:val="annotation subject"/>
    <w:basedOn w:val="Tekstkomentarza"/>
    <w:next w:val="Tekstkomentarza"/>
    <w:link w:val="TematkomentarzaZnak"/>
    <w:uiPriority w:val="99"/>
    <w:semiHidden/>
    <w:unhideWhenUsed/>
    <w:rsid w:val="00435477"/>
    <w:pPr>
      <w:widowControl/>
      <w:tabs>
        <w:tab w:val="clear" w:pos="360"/>
      </w:tabs>
      <w:spacing w:after="160"/>
    </w:pPr>
    <w:rPr>
      <w:rFonts w:asciiTheme="minorHAnsi" w:eastAsiaTheme="minorHAnsi" w:hAnsiTheme="minorHAnsi" w:cstheme="minorBidi"/>
      <w:b/>
      <w:bCs/>
      <w:snapToGrid/>
      <w:szCs w:val="20"/>
      <w:lang w:eastAsia="en-US"/>
    </w:rPr>
  </w:style>
  <w:style w:type="character" w:customStyle="1" w:styleId="TematkomentarzaZnak">
    <w:name w:val="Temat komentarza Znak"/>
    <w:basedOn w:val="TekstkomentarzaZnak"/>
    <w:link w:val="Tematkomentarza"/>
    <w:uiPriority w:val="99"/>
    <w:semiHidden/>
    <w:rsid w:val="00435477"/>
    <w:rPr>
      <w:rFonts w:ascii="Times New Roman" w:eastAsia="Times New Roman" w:hAnsi="Times New Roman" w:cs="Times New Roman"/>
      <w:b/>
      <w:bCs/>
      <w:snapToGrid/>
      <w:sz w:val="20"/>
      <w:szCs w:val="20"/>
      <w:lang w:eastAsia="pl-PL"/>
    </w:rPr>
  </w:style>
  <w:style w:type="paragraph" w:styleId="Poprawka">
    <w:name w:val="Revision"/>
    <w:hidden/>
    <w:uiPriority w:val="99"/>
    <w:semiHidden/>
    <w:rsid w:val="00E32BF3"/>
    <w:pPr>
      <w:spacing w:after="0" w:line="240" w:lineRule="auto"/>
    </w:pPr>
  </w:style>
  <w:style w:type="paragraph" w:styleId="Tekstpodstawowywcity">
    <w:name w:val="Body Text Indent"/>
    <w:basedOn w:val="Normalny"/>
    <w:link w:val="TekstpodstawowywcityZnak"/>
    <w:uiPriority w:val="99"/>
    <w:semiHidden/>
    <w:unhideWhenUsed/>
    <w:rsid w:val="00CE54E5"/>
    <w:pPr>
      <w:spacing w:after="120"/>
      <w:ind w:left="283"/>
    </w:pPr>
  </w:style>
  <w:style w:type="character" w:customStyle="1" w:styleId="TekstpodstawowywcityZnak">
    <w:name w:val="Tekst podstawowy wcięty Znak"/>
    <w:basedOn w:val="Domylnaczcionkaakapitu"/>
    <w:link w:val="Tekstpodstawowywcity"/>
    <w:uiPriority w:val="99"/>
    <w:semiHidden/>
    <w:rsid w:val="00CE54E5"/>
  </w:style>
  <w:style w:type="paragraph" w:styleId="Tekstpodstawowyzwciciem2">
    <w:name w:val="Body Text First Indent 2"/>
    <w:basedOn w:val="Tekstpodstawowywcity"/>
    <w:link w:val="Tekstpodstawowyzwciciem2Znak"/>
    <w:uiPriority w:val="99"/>
    <w:unhideWhenUsed/>
    <w:rsid w:val="00B708AB"/>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B708AB"/>
  </w:style>
  <w:style w:type="character" w:customStyle="1" w:styleId="markedcontent">
    <w:name w:val="markedcontent"/>
    <w:basedOn w:val="Domylnaczcionkaakapitu"/>
    <w:rsid w:val="00405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1359">
      <w:bodyDiv w:val="1"/>
      <w:marLeft w:val="0"/>
      <w:marRight w:val="0"/>
      <w:marTop w:val="0"/>
      <w:marBottom w:val="0"/>
      <w:divBdr>
        <w:top w:val="none" w:sz="0" w:space="0" w:color="auto"/>
        <w:left w:val="none" w:sz="0" w:space="0" w:color="auto"/>
        <w:bottom w:val="none" w:sz="0" w:space="0" w:color="auto"/>
        <w:right w:val="none" w:sz="0" w:space="0" w:color="auto"/>
      </w:divBdr>
    </w:div>
    <w:div w:id="594287975">
      <w:bodyDiv w:val="1"/>
      <w:marLeft w:val="0"/>
      <w:marRight w:val="0"/>
      <w:marTop w:val="0"/>
      <w:marBottom w:val="0"/>
      <w:divBdr>
        <w:top w:val="none" w:sz="0" w:space="0" w:color="auto"/>
        <w:left w:val="none" w:sz="0" w:space="0" w:color="auto"/>
        <w:bottom w:val="none" w:sz="0" w:space="0" w:color="auto"/>
        <w:right w:val="none" w:sz="0" w:space="0" w:color="auto"/>
      </w:divBdr>
    </w:div>
    <w:div w:id="1722752853">
      <w:bodyDiv w:val="1"/>
      <w:marLeft w:val="0"/>
      <w:marRight w:val="0"/>
      <w:marTop w:val="0"/>
      <w:marBottom w:val="0"/>
      <w:divBdr>
        <w:top w:val="none" w:sz="0" w:space="0" w:color="auto"/>
        <w:left w:val="none" w:sz="0" w:space="0" w:color="auto"/>
        <w:bottom w:val="none" w:sz="0" w:space="0" w:color="auto"/>
        <w:right w:val="none" w:sz="0" w:space="0" w:color="auto"/>
      </w:divBdr>
    </w:div>
    <w:div w:id="2007201177">
      <w:bodyDiv w:val="1"/>
      <w:marLeft w:val="0"/>
      <w:marRight w:val="0"/>
      <w:marTop w:val="0"/>
      <w:marBottom w:val="0"/>
      <w:divBdr>
        <w:top w:val="none" w:sz="0" w:space="0" w:color="auto"/>
        <w:left w:val="none" w:sz="0" w:space="0" w:color="auto"/>
        <w:bottom w:val="none" w:sz="0" w:space="0" w:color="auto"/>
        <w:right w:val="none" w:sz="0" w:space="0" w:color="auto"/>
      </w:divBdr>
      <w:divsChild>
        <w:div w:id="685131950">
          <w:marLeft w:val="0"/>
          <w:marRight w:val="0"/>
          <w:marTop w:val="0"/>
          <w:marBottom w:val="0"/>
          <w:divBdr>
            <w:top w:val="none" w:sz="0" w:space="0" w:color="auto"/>
            <w:left w:val="none" w:sz="0" w:space="0" w:color="auto"/>
            <w:bottom w:val="none" w:sz="0" w:space="0" w:color="auto"/>
            <w:right w:val="none" w:sz="0" w:space="0" w:color="auto"/>
          </w:divBdr>
        </w:div>
        <w:div w:id="1010106681">
          <w:marLeft w:val="0"/>
          <w:marRight w:val="0"/>
          <w:marTop w:val="0"/>
          <w:marBottom w:val="0"/>
          <w:divBdr>
            <w:top w:val="none" w:sz="0" w:space="0" w:color="auto"/>
            <w:left w:val="none" w:sz="0" w:space="0" w:color="auto"/>
            <w:bottom w:val="none" w:sz="0" w:space="0" w:color="auto"/>
            <w:right w:val="none" w:sz="0" w:space="0" w:color="auto"/>
          </w:divBdr>
        </w:div>
        <w:div w:id="1446848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d.uzp.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w.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pn/pw_edu"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25764-2E1B-4A06-8786-7B9FB0C7D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19</Pages>
  <Words>8044</Words>
  <Characters>48267</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56199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Szafrańska-Słoboda Ewa</dc:creator>
  <cp:keywords/>
  <cp:lastModifiedBy>Milcarz Przemysław</cp:lastModifiedBy>
  <cp:revision>57</cp:revision>
  <cp:lastPrinted>2021-11-29T18:57:00Z</cp:lastPrinted>
  <dcterms:created xsi:type="dcterms:W3CDTF">2021-12-02T12:54:00Z</dcterms:created>
  <dcterms:modified xsi:type="dcterms:W3CDTF">2021-12-21T10:46:00Z</dcterms:modified>
</cp:coreProperties>
</file>