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77777777" w:rsidR="00C875C1" w:rsidRDefault="00C875C1"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........../2023 </w:t>
      </w:r>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77777777"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2023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r>
        <w:rPr>
          <w:rFonts w:ascii="Cambria" w:hAnsi="Cambria" w:cs="Arial"/>
        </w:rPr>
        <w:t>a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712CC145" w14:textId="77777777" w:rsidR="00C875C1" w:rsidRDefault="00C875C1" w:rsidP="00C875C1">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70F08268" w14:textId="7960E7F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48647E">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r w:rsidRPr="009D0882">
        <w:rPr>
          <w:rFonts w:ascii="Cambria" w:hAnsi="Cambria"/>
          <w:sz w:val="22"/>
          <w:szCs w:val="22"/>
        </w:rPr>
        <w:t xml:space="preserve">r.,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48647E">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1D845942"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AB7C9F2" w14:textId="50341EE2" w:rsidR="00C875C1" w:rsidRPr="00A139BF"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sidRPr="00A139BF">
        <w:rPr>
          <w:rFonts w:ascii="Cambria" w:hAnsi="Cambria"/>
          <w:sz w:val="22"/>
          <w:szCs w:val="22"/>
        </w:rPr>
        <w:t xml:space="preserve">Zamawiający zleca, a Wykonawca przyjmuje do realizacji zamówienie publiczne w ramach zadania inwestycyjnego pod nazwą </w:t>
      </w:r>
      <w:r w:rsidRPr="00A139BF">
        <w:rPr>
          <w:rFonts w:ascii="Cambria" w:hAnsi="Cambria"/>
          <w:i/>
          <w:iCs/>
          <w:sz w:val="22"/>
          <w:szCs w:val="22"/>
        </w:rPr>
        <w:t>„</w:t>
      </w:r>
      <w:r w:rsidR="0073127A" w:rsidRPr="00A139BF">
        <w:rPr>
          <w:rFonts w:ascii="Cambria" w:hAnsi="Cambria"/>
          <w:i/>
          <w:iCs/>
          <w:sz w:val="22"/>
          <w:szCs w:val="22"/>
        </w:rPr>
        <w:t>Poprawa bezpieczeństwa niechronionych uczestników ruchu polegająca na rozbudowie drogi powiatowej nr 2568W Goworowo – Tomasze – Rzekuń na odcinku od miejscowości Daniszewo do miejscowości Rzekuń na terenie gminy Rzekuń w ramach RFRD</w:t>
      </w:r>
      <w:r w:rsidRPr="00A139BF">
        <w:rPr>
          <w:rFonts w:ascii="Cambria" w:hAnsi="Cambria"/>
          <w:i/>
          <w:iCs/>
          <w:sz w:val="22"/>
          <w:szCs w:val="22"/>
        </w:rPr>
        <w:t xml:space="preserve">” </w:t>
      </w:r>
      <w:r w:rsidRPr="00A139BF">
        <w:rPr>
          <w:rFonts w:ascii="Cambria" w:hAnsi="Cambria"/>
          <w:sz w:val="22"/>
          <w:szCs w:val="22"/>
        </w:rPr>
        <w:t xml:space="preserve">związane z wykonaniem robót budowlanych polegających na: </w:t>
      </w:r>
    </w:p>
    <w:p w14:paraId="58A0CA0F" w14:textId="01724668" w:rsidR="00410AEB" w:rsidRPr="00A139BF" w:rsidRDefault="008931FD" w:rsidP="00C875C1">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A139BF">
        <w:rPr>
          <w:rFonts w:ascii="Cambria" w:eastAsia="Calibri" w:hAnsi="Cambria" w:cs="Verdana-Bold"/>
          <w:b/>
          <w:bCs/>
          <w:sz w:val="22"/>
          <w:szCs w:val="22"/>
          <w:lang w:eastAsia="en-US"/>
        </w:rPr>
        <w:t>Rozbudowa drogi powiatowej nr 2568W Goworowo – Tomasze -</w:t>
      </w:r>
      <w:r w:rsidR="00F364A4">
        <w:rPr>
          <w:rFonts w:ascii="Cambria" w:eastAsia="Calibri" w:hAnsi="Cambria" w:cs="Verdana-Bold"/>
          <w:b/>
          <w:bCs/>
          <w:sz w:val="22"/>
          <w:szCs w:val="22"/>
          <w:lang w:eastAsia="en-US"/>
        </w:rPr>
        <w:t xml:space="preserve"> </w:t>
      </w:r>
      <w:r w:rsidRPr="00A139BF">
        <w:rPr>
          <w:rFonts w:ascii="Cambria" w:eastAsia="Calibri" w:hAnsi="Cambria" w:cs="Verdana-Bold"/>
          <w:b/>
          <w:bCs/>
          <w:sz w:val="22"/>
          <w:szCs w:val="22"/>
          <w:lang w:eastAsia="en-US"/>
        </w:rPr>
        <w:t>Rzekuń od km 17+020,00 do km 19+938,00 – ETAP PIERWSZY</w:t>
      </w:r>
    </w:p>
    <w:p w14:paraId="619D55DC"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6BF3C7E3"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Zakres i sposób wykonania przedmiotu zamówienia określają:</w:t>
      </w:r>
    </w:p>
    <w:p w14:paraId="0248500C"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2616A97"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1E4309F6" w14:textId="77777777" w:rsidR="00C875C1" w:rsidRDefault="00C875C1" w:rsidP="0048647E">
      <w:pPr>
        <w:pStyle w:val="Akapitzlist"/>
        <w:numPr>
          <w:ilvl w:val="0"/>
          <w:numId w:val="70"/>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0CE1D373"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38555F41" w:rsidR="00C875C1" w:rsidRPr="007811C7"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9711C">
        <w:rPr>
          <w:rFonts w:ascii="Cambria" w:eastAsia="Calibri" w:hAnsi="Cambria" w:cs="Arial"/>
          <w:b/>
          <w:bCs/>
          <w:sz w:val="22"/>
          <w:szCs w:val="22"/>
          <w:lang w:eastAsia="en-US"/>
        </w:rPr>
        <w:t>290</w:t>
      </w:r>
      <w:r w:rsidRPr="007811C7">
        <w:rPr>
          <w:rFonts w:ascii="Cambria" w:eastAsia="Calibri" w:hAnsi="Cambria" w:cs="Arial"/>
          <w:b/>
          <w:bCs/>
          <w:sz w:val="22"/>
          <w:szCs w:val="22"/>
          <w:lang w:eastAsia="en-US"/>
        </w:rPr>
        <w:t xml:space="preserve"> dni 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6A7D1B3C" w14:textId="77777777" w:rsidR="00C875C1"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A156D8"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lastRenderedPageBreak/>
        <w:t>uzgadnianie z Zamawiającym aktualizacji harmonogramu rzeczowo-finansowego i przekazywanie jego aktualizacji w terminie 7 dni od daty uzgodnienia,</w:t>
      </w:r>
    </w:p>
    <w:p w14:paraId="50ED8CF1" w14:textId="77777777" w:rsidR="00C875C1"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Default="00C875C1" w:rsidP="0048647E">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48647E">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48647E">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48647E">
      <w:pPr>
        <w:pStyle w:val="Akapitzlist"/>
        <w:numPr>
          <w:ilvl w:val="0"/>
          <w:numId w:val="7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48647E">
      <w:pPr>
        <w:numPr>
          <w:ilvl w:val="0"/>
          <w:numId w:val="7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0544B40B" w14:textId="77777777" w:rsidR="00C875C1" w:rsidRDefault="00C875C1" w:rsidP="0048647E">
      <w:pPr>
        <w:numPr>
          <w:ilvl w:val="0"/>
          <w:numId w:val="7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37BBC7F6" w14:textId="77777777" w:rsidR="00C875C1" w:rsidRDefault="00C875C1" w:rsidP="00C875C1">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39F30A86" w14:textId="77777777" w:rsidR="00C875C1" w:rsidRDefault="00C875C1" w:rsidP="00C875C1">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BE78E92" w14:textId="77777777" w:rsidR="00C875C1" w:rsidRDefault="00C875C1" w:rsidP="00C875C1">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3D55535A" w14:textId="77777777" w:rsidR="00C875C1" w:rsidRDefault="00C875C1"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3BDC9117"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17B6ED35" w14:textId="77777777" w:rsidR="00C875C1" w:rsidRDefault="00C875C1" w:rsidP="0048647E">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48647E">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48647E">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Default="00C875C1" w:rsidP="0048647E">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48647E">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48647E">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25362B4" w14:textId="77777777" w:rsidR="00C875C1" w:rsidRDefault="00C875C1" w:rsidP="0048647E">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20379A" w:rsidRDefault="00C875C1" w:rsidP="0048647E">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7D286371" w14:textId="117BE116" w:rsidR="0020379A" w:rsidRPr="0020379A" w:rsidRDefault="0020379A" w:rsidP="0020379A">
      <w:pPr>
        <w:suppressAutoHyphens w:val="0"/>
        <w:jc w:val="center"/>
        <w:rPr>
          <w:rFonts w:ascii="Cambria" w:eastAsia="Calibri" w:hAnsi="Cambria" w:cs="Arial"/>
          <w:b/>
          <w:sz w:val="22"/>
          <w:szCs w:val="22"/>
          <w:lang w:eastAsia="en-US"/>
        </w:rPr>
      </w:pPr>
      <w:r w:rsidRPr="0020379A">
        <w:rPr>
          <w:rFonts w:ascii="Cambria" w:eastAsia="Calibri" w:hAnsi="Cambria" w:cs="Arial"/>
          <w:b/>
          <w:sz w:val="22"/>
          <w:szCs w:val="22"/>
          <w:lang w:eastAsia="en-US"/>
        </w:rPr>
        <w:t>§ 7a.</w:t>
      </w:r>
    </w:p>
    <w:p w14:paraId="59EF32DB" w14:textId="27ED9039" w:rsidR="00724EDB" w:rsidRDefault="00724EDB" w:rsidP="00724EDB">
      <w:pPr>
        <w:suppressAutoHyphens w:val="0"/>
        <w:spacing w:line="276" w:lineRule="auto"/>
        <w:jc w:val="center"/>
        <w:rPr>
          <w:rFonts w:ascii="Cambria" w:eastAsia="Calibri" w:hAnsi="Cambria" w:cs="Arial"/>
          <w:b/>
          <w:sz w:val="22"/>
          <w:szCs w:val="22"/>
          <w:lang w:eastAsia="en-US"/>
        </w:rPr>
      </w:pPr>
      <w:bookmarkStart w:id="0" w:name="_Hlk100815549"/>
      <w:r>
        <w:rPr>
          <w:rFonts w:ascii="Cambria" w:eastAsia="Calibri" w:hAnsi="Cambria" w:cs="Arial"/>
          <w:b/>
          <w:sz w:val="22"/>
          <w:szCs w:val="22"/>
          <w:lang w:eastAsia="en-US"/>
        </w:rPr>
        <w:t>WALORYZAC</w:t>
      </w:r>
      <w:r w:rsidR="00204103">
        <w:rPr>
          <w:rFonts w:ascii="Cambria" w:eastAsia="Calibri" w:hAnsi="Cambria" w:cs="Arial"/>
          <w:b/>
          <w:sz w:val="22"/>
          <w:szCs w:val="22"/>
          <w:lang w:eastAsia="en-US"/>
        </w:rPr>
        <w:t>JA</w:t>
      </w:r>
    </w:p>
    <w:p w14:paraId="48544E7A" w14:textId="0AE9D148" w:rsidR="0020379A" w:rsidRPr="0020379A" w:rsidRDefault="0020379A" w:rsidP="0048647E">
      <w:pPr>
        <w:numPr>
          <w:ilvl w:val="0"/>
          <w:numId w:val="126"/>
        </w:numPr>
        <w:suppressAutoHyphens w:val="0"/>
        <w:autoSpaceDN/>
        <w:spacing w:line="276" w:lineRule="auto"/>
        <w:ind w:left="426" w:hanging="426"/>
        <w:contextualSpacing/>
        <w:jc w:val="both"/>
        <w:textAlignment w:val="auto"/>
        <w:rPr>
          <w:rFonts w:ascii="Cambria" w:eastAsia="Calibri" w:hAnsi="Cambria" w:cs="Arial"/>
          <w:sz w:val="22"/>
          <w:szCs w:val="22"/>
          <w:lang w:eastAsia="en-US"/>
        </w:rPr>
      </w:pPr>
      <w:r w:rsidRPr="0020379A">
        <w:rPr>
          <w:rFonts w:ascii="Cambria" w:eastAsia="Calibri" w:hAnsi="Cambria" w:cs="Arial"/>
          <w:sz w:val="22"/>
          <w:szCs w:val="22"/>
          <w:lang w:eastAsia="en-US"/>
        </w:rPr>
        <w:t xml:space="preserve">Zamawiający przewiduje możliwość dokonywania zmian wysokości </w:t>
      </w:r>
      <w:r>
        <w:rPr>
          <w:rFonts w:ascii="Cambria" w:eastAsia="Calibri" w:hAnsi="Cambria" w:cs="Arial"/>
          <w:sz w:val="22"/>
          <w:szCs w:val="22"/>
          <w:lang w:eastAsia="en-US"/>
        </w:rPr>
        <w:t>w</w:t>
      </w:r>
      <w:r w:rsidRPr="0020379A">
        <w:rPr>
          <w:rFonts w:ascii="Cambria" w:eastAsia="Calibri" w:hAnsi="Cambria" w:cs="Arial"/>
          <w:sz w:val="22"/>
          <w:szCs w:val="22"/>
          <w:lang w:eastAsia="en-US"/>
        </w:rPr>
        <w:t>ynagrodzenia Wykonawcy</w:t>
      </w:r>
      <w:r w:rsidRPr="0020379A">
        <w:rPr>
          <w:rFonts w:ascii="Cambria" w:eastAsia="Calibri" w:hAnsi="Cambria" w:cs="Arial"/>
          <w:color w:val="000000"/>
          <w:sz w:val="22"/>
          <w:szCs w:val="22"/>
          <w:lang w:eastAsia="en-US"/>
        </w:rPr>
        <w:t xml:space="preserve">, o którym mowa w § </w:t>
      </w:r>
      <w:r>
        <w:rPr>
          <w:rFonts w:ascii="Cambria" w:eastAsia="Calibri" w:hAnsi="Cambria" w:cs="Arial"/>
          <w:color w:val="000000"/>
          <w:sz w:val="22"/>
          <w:szCs w:val="22"/>
          <w:lang w:eastAsia="en-US"/>
        </w:rPr>
        <w:t>7</w:t>
      </w:r>
      <w:r w:rsidRPr="0020379A">
        <w:rPr>
          <w:rFonts w:ascii="Cambria" w:eastAsia="Calibri" w:hAnsi="Cambria" w:cs="Arial"/>
          <w:color w:val="000000"/>
          <w:sz w:val="22"/>
          <w:szCs w:val="22"/>
          <w:lang w:eastAsia="en-US"/>
        </w:rPr>
        <w:t xml:space="preserve"> ust. 1 umowy nie wcześniej niż po upływie 6 miesięcy liczonych od dnia zawarcia umowy. Wynagrodzenie Wykonawcy</w:t>
      </w:r>
      <w:r w:rsidRPr="0020379A">
        <w:rPr>
          <w:rFonts w:ascii="Cambria" w:eastAsia="Calibri" w:hAnsi="Cambria" w:cs="Arial"/>
          <w:sz w:val="22"/>
          <w:szCs w:val="22"/>
          <w:lang w:eastAsia="en-US"/>
        </w:rPr>
        <w:t xml:space="preserve"> zostanie odpowiednio zmienione (zmniejszone lub zwiększone) w oparciu o wskaźnik </w:t>
      </w:r>
      <w:bookmarkStart w:id="1" w:name="_Hlk100750686"/>
      <w:r w:rsidRPr="0020379A">
        <w:rPr>
          <w:rFonts w:ascii="Cambria" w:eastAsia="Calibri" w:hAnsi="Cambria" w:cs="Arial"/>
          <w:sz w:val="22"/>
          <w:szCs w:val="22"/>
          <w:lang w:eastAsia="en-US"/>
        </w:rPr>
        <w:t>cen produkcji budowlano – montażowej</w:t>
      </w:r>
      <w:bookmarkStart w:id="2" w:name="_Hlk102562498"/>
      <w:r w:rsidRPr="0020379A">
        <w:rPr>
          <w:rFonts w:ascii="Cambria" w:eastAsia="Calibri" w:hAnsi="Cambria" w:cs="Arial"/>
          <w:sz w:val="22"/>
          <w:szCs w:val="22"/>
          <w:lang w:eastAsia="en-US"/>
        </w:rPr>
        <w:t xml:space="preserve"> dotyczący obiektów inżynierii lądowej i wodnej </w:t>
      </w:r>
      <w:bookmarkEnd w:id="1"/>
      <w:bookmarkEnd w:id="2"/>
      <w:r w:rsidRPr="0020379A">
        <w:rPr>
          <w:rFonts w:ascii="Cambria" w:eastAsia="Calibri" w:hAnsi="Cambria" w:cs="Arial"/>
          <w:sz w:val="22"/>
          <w:szCs w:val="22"/>
          <w:lang w:eastAsia="en-US"/>
        </w:rPr>
        <w:t xml:space="preserve">publikowany przez Główny Urząd Statystyczny (dalej jako wskaźnik GUS) -  miesięczny </w:t>
      </w:r>
      <w:r w:rsidRPr="0020379A">
        <w:rPr>
          <w:rFonts w:ascii="Cambria" w:eastAsia="Calibri" w:hAnsi="Cambria" w:cs="Arial"/>
          <w:color w:val="000000"/>
          <w:sz w:val="22"/>
          <w:szCs w:val="22"/>
          <w:lang w:eastAsia="en-US"/>
        </w:rPr>
        <w:t>wskaźnik waloryzacji.</w:t>
      </w:r>
    </w:p>
    <w:p w14:paraId="65537383" w14:textId="29533B69" w:rsidR="0020379A" w:rsidRPr="0020379A" w:rsidRDefault="0020379A" w:rsidP="0048647E">
      <w:pPr>
        <w:numPr>
          <w:ilvl w:val="0"/>
          <w:numId w:val="126"/>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Minimalny poziom zmiany wskaźnika GUS, w wyniku którego wynagrodzenie Wykonawcy</w:t>
      </w:r>
      <w:r w:rsidRPr="0020379A">
        <w:rPr>
          <w:rFonts w:ascii="Cambria" w:eastAsia="Calibri" w:hAnsi="Cambria" w:cs="Arial"/>
          <w:color w:val="000000"/>
          <w:sz w:val="22"/>
          <w:szCs w:val="22"/>
          <w:lang w:eastAsia="en-US"/>
        </w:rPr>
        <w:br/>
        <w:t xml:space="preserve">zostanie zmienione wynosi </w:t>
      </w:r>
      <w:r w:rsidR="00114D80">
        <w:rPr>
          <w:rFonts w:ascii="Cambria" w:eastAsia="Calibri" w:hAnsi="Cambria" w:cs="Arial"/>
          <w:color w:val="000000"/>
          <w:sz w:val="22"/>
          <w:szCs w:val="22"/>
          <w:lang w:eastAsia="en-US"/>
        </w:rPr>
        <w:t>5</w:t>
      </w:r>
      <w:r w:rsidRPr="0020379A">
        <w:rPr>
          <w:rFonts w:ascii="Cambria" w:eastAsia="Calibri" w:hAnsi="Cambria" w:cs="Arial"/>
          <w:color w:val="000000"/>
          <w:sz w:val="22"/>
          <w:szCs w:val="22"/>
          <w:lang w:eastAsia="en-US"/>
        </w:rPr>
        <w:t>%, jego wysokość zostanie ustalona w stosunku do wskaźnika cen produkcji</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budowlano – montażowej, dotyczący budowy obiektów inżynierii lądowej i wodnej obowiązującego na</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dzień otwarcia oferty.</w:t>
      </w:r>
    </w:p>
    <w:p w14:paraId="4D835696" w14:textId="1550533C" w:rsidR="0020379A" w:rsidRPr="00114D80" w:rsidRDefault="0020379A" w:rsidP="0048647E">
      <w:pPr>
        <w:numPr>
          <w:ilvl w:val="0"/>
          <w:numId w:val="126"/>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 xml:space="preserve">Maksymalna dopuszczalna zmiana wynagrodzenia </w:t>
      </w:r>
      <w:r w:rsidR="0061184B">
        <w:rPr>
          <w:rFonts w:ascii="Cambria" w:eastAsia="Calibri" w:hAnsi="Cambria" w:cs="Arial"/>
          <w:color w:val="000000"/>
          <w:sz w:val="22"/>
          <w:szCs w:val="22"/>
          <w:lang w:eastAsia="en-US"/>
        </w:rPr>
        <w:t>W</w:t>
      </w:r>
      <w:r w:rsidRPr="0020379A">
        <w:rPr>
          <w:rFonts w:ascii="Cambria" w:eastAsia="Calibri" w:hAnsi="Cambria" w:cs="Arial"/>
          <w:color w:val="000000"/>
          <w:sz w:val="22"/>
          <w:szCs w:val="22"/>
          <w:lang w:eastAsia="en-US"/>
        </w:rPr>
        <w:t>ykonawcy w skutek zastosowania waloryzacji</w:t>
      </w:r>
      <w:r w:rsidR="001538AE">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 xml:space="preserve">oparciu o wskaźnik cen produkcji budowlano – montażowej dotyczący obiektów inżynierii </w:t>
      </w:r>
      <w:r w:rsidRPr="00114D80">
        <w:rPr>
          <w:rFonts w:ascii="Cambria" w:eastAsia="Calibri" w:hAnsi="Cambria" w:cs="Arial"/>
          <w:color w:val="000000"/>
          <w:sz w:val="22"/>
          <w:szCs w:val="22"/>
          <w:lang w:eastAsia="en-US"/>
        </w:rPr>
        <w:t>lądowej</w:t>
      </w:r>
      <w:r w:rsidR="001538AE"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wodnej wynosi </w:t>
      </w:r>
      <w:r w:rsidR="00114D80" w:rsidRPr="00114D80">
        <w:rPr>
          <w:rFonts w:ascii="Cambria" w:eastAsia="Calibri" w:hAnsi="Cambria" w:cs="Arial"/>
          <w:color w:val="000000"/>
          <w:sz w:val="22"/>
          <w:szCs w:val="22"/>
          <w:lang w:eastAsia="en-US"/>
        </w:rPr>
        <w:t>5</w:t>
      </w:r>
      <w:r w:rsidRPr="00114D80">
        <w:rPr>
          <w:rFonts w:ascii="Cambria" w:eastAsia="Calibri" w:hAnsi="Cambria" w:cs="Arial"/>
          <w:color w:val="000000"/>
          <w:sz w:val="22"/>
          <w:szCs w:val="22"/>
          <w:lang w:eastAsia="en-US"/>
        </w:rPr>
        <w:t>% wartości umownej brutto.</w:t>
      </w:r>
    </w:p>
    <w:p w14:paraId="429D84D8" w14:textId="7F007C01" w:rsidR="0020379A" w:rsidRPr="00114D80" w:rsidRDefault="0020379A" w:rsidP="0048647E">
      <w:pPr>
        <w:numPr>
          <w:ilvl w:val="0"/>
          <w:numId w:val="126"/>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114D80">
        <w:rPr>
          <w:rFonts w:ascii="Cambria" w:eastAsia="Calibri" w:hAnsi="Cambria" w:cs="Arial"/>
          <w:color w:val="000000"/>
          <w:sz w:val="22"/>
          <w:szCs w:val="22"/>
          <w:lang w:eastAsia="en-US"/>
        </w:rPr>
        <w:t>Każda ze stron umowy może raz w roku złożyć wniosek o waloryzację. Waloryzacja obejmuje kwotę wynagrodzenia za roboty, które  będą wykonywane w  kolejnych  okresach</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nie zostały dotychczas zapłacone przez  Zamawiającego. </w:t>
      </w:r>
    </w:p>
    <w:p w14:paraId="2FFE2FD5" w14:textId="1381E710" w:rsidR="0020379A" w:rsidRPr="00114D80" w:rsidRDefault="0020379A" w:rsidP="0048647E">
      <w:pPr>
        <w:numPr>
          <w:ilvl w:val="0"/>
          <w:numId w:val="126"/>
        </w:numPr>
        <w:suppressAutoHyphens w:val="0"/>
        <w:autoSpaceDN/>
        <w:spacing w:line="276" w:lineRule="auto"/>
        <w:ind w:left="426" w:hanging="426"/>
        <w:jc w:val="both"/>
        <w:textAlignment w:val="auto"/>
        <w:rPr>
          <w:rFonts w:ascii="Cambria" w:eastAsia="Calibri" w:hAnsi="Cambria" w:cs="Arial"/>
          <w:sz w:val="22"/>
          <w:szCs w:val="22"/>
          <w:lang w:eastAsia="en-US"/>
        </w:rPr>
      </w:pPr>
      <w:r w:rsidRPr="00114D80">
        <w:rPr>
          <w:rFonts w:ascii="Cambria" w:eastAsia="Calibri" w:hAnsi="Cambria" w:cs="Arial"/>
          <w:sz w:val="22"/>
          <w:szCs w:val="22"/>
          <w:lang w:eastAsia="en-US"/>
        </w:rPr>
        <w:t xml:space="preserve">Zmiana wysokości wynagrodzenia obowiązywać będzie od dnia wejścia w życie zmian, </w:t>
      </w:r>
      <w:r w:rsidRPr="00114D80">
        <w:rPr>
          <w:rFonts w:ascii="Cambria" w:eastAsia="Calibri" w:hAnsi="Cambria" w:cs="Arial"/>
          <w:sz w:val="22"/>
          <w:szCs w:val="22"/>
          <w:lang w:eastAsia="en-US"/>
        </w:rPr>
        <w:br/>
        <w:t xml:space="preserve">o których </w:t>
      </w:r>
      <w:r w:rsidRPr="00114D80">
        <w:rPr>
          <w:rFonts w:ascii="Cambria" w:eastAsia="Calibri" w:hAnsi="Cambria" w:cs="Arial"/>
          <w:color w:val="000000"/>
          <w:sz w:val="22"/>
          <w:szCs w:val="22"/>
          <w:lang w:eastAsia="en-US"/>
        </w:rPr>
        <w:t xml:space="preserve">mowa w ust. 1 i dotyczyć będzie robót, które </w:t>
      </w:r>
      <w:r w:rsidR="0061184B" w:rsidRPr="00114D80">
        <w:rPr>
          <w:rFonts w:ascii="Cambria" w:eastAsia="Calibri" w:hAnsi="Cambria" w:cs="Arial"/>
          <w:color w:val="000000"/>
          <w:sz w:val="22"/>
          <w:szCs w:val="22"/>
          <w:lang w:eastAsia="en-US"/>
        </w:rPr>
        <w:t>W</w:t>
      </w:r>
      <w:r w:rsidRPr="00114D80">
        <w:rPr>
          <w:rFonts w:ascii="Cambria" w:eastAsia="Calibri" w:hAnsi="Cambria" w:cs="Arial"/>
          <w:color w:val="000000"/>
          <w:sz w:val="22"/>
          <w:szCs w:val="22"/>
          <w:lang w:eastAsia="en-US"/>
        </w:rPr>
        <w:t>ykonawca ma do wykonania w okresie</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pomiędzy dokonanymi rozliczeniami zatwierdzonymi wystawieniem poprzedniej faktury</w:t>
      </w:r>
      <w:r w:rsidRPr="00114D80">
        <w:rPr>
          <w:rFonts w:ascii="Cambria" w:eastAsia="Calibri" w:hAnsi="Cambria" w:cs="Arial"/>
          <w:color w:val="4472C4"/>
          <w:sz w:val="22"/>
          <w:szCs w:val="22"/>
          <w:lang w:eastAsia="en-US"/>
        </w:rPr>
        <w:t xml:space="preserve">. </w:t>
      </w:r>
    </w:p>
    <w:p w14:paraId="03FA1AC4" w14:textId="6AEE4BD5" w:rsidR="0020379A" w:rsidRPr="001538AE" w:rsidRDefault="0020379A" w:rsidP="0048647E">
      <w:pPr>
        <w:numPr>
          <w:ilvl w:val="0"/>
          <w:numId w:val="126"/>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114D80">
        <w:rPr>
          <w:rFonts w:ascii="Cambria" w:hAnsi="Cambria" w:cs="Arial"/>
          <w:color w:val="000000"/>
          <w:sz w:val="22"/>
          <w:szCs w:val="22"/>
        </w:rPr>
        <w:t>Wykonawca jest zobowiązany do szczegółowego udowodnienia zwiększonych kosztów wykonania</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zamówienia, w przypadku wzrostu cen produkcji budowlano-montażowej poprzez precyzyjne wskazanie,</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które</w:t>
      </w:r>
      <w:r w:rsidRPr="001538AE">
        <w:rPr>
          <w:rFonts w:ascii="Cambria" w:hAnsi="Cambria" w:cs="Arial"/>
          <w:color w:val="000000"/>
          <w:sz w:val="22"/>
          <w:szCs w:val="22"/>
        </w:rPr>
        <w:t xml:space="preserve"> materiały wzrosły według wskaźnika GUS przyjmując, iż początkową wartością określenia cen</w:t>
      </w:r>
      <w:r w:rsidR="001538AE">
        <w:rPr>
          <w:rFonts w:ascii="Cambria" w:hAnsi="Cambria" w:cs="Arial"/>
          <w:color w:val="000000"/>
          <w:sz w:val="22"/>
          <w:szCs w:val="22"/>
        </w:rPr>
        <w:t xml:space="preserve"> </w:t>
      </w:r>
      <w:r w:rsidRPr="001538AE">
        <w:rPr>
          <w:rFonts w:ascii="Cambria" w:hAnsi="Cambria" w:cs="Arial"/>
          <w:color w:val="000000"/>
          <w:sz w:val="22"/>
          <w:szCs w:val="22"/>
        </w:rPr>
        <w:t>materiałów jest  dzień otwarcia ofert.</w:t>
      </w:r>
    </w:p>
    <w:p w14:paraId="2CE18AAD" w14:textId="38060AC3" w:rsidR="0020379A" w:rsidRPr="0020379A" w:rsidRDefault="0020379A" w:rsidP="0048647E">
      <w:pPr>
        <w:numPr>
          <w:ilvl w:val="0"/>
          <w:numId w:val="126"/>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b/>
          <w:bCs/>
          <w:color w:val="000000"/>
          <w:sz w:val="22"/>
          <w:szCs w:val="22"/>
        </w:rPr>
        <w:t>Obowiązek wykazania wpływu zmiany kosztów lub cen materiałów na wykonanie zamówienia</w:t>
      </w:r>
      <w:r w:rsidR="0061184B">
        <w:rPr>
          <w:rFonts w:ascii="Cambria" w:hAnsi="Cambria" w:cs="Arial"/>
          <w:b/>
          <w:bCs/>
          <w:color w:val="000000"/>
          <w:sz w:val="22"/>
          <w:szCs w:val="22"/>
        </w:rPr>
        <w:t xml:space="preserve"> </w:t>
      </w:r>
      <w:r w:rsidRPr="0020379A">
        <w:rPr>
          <w:rFonts w:ascii="Cambria" w:hAnsi="Cambria" w:cs="Arial"/>
          <w:b/>
          <w:bCs/>
          <w:color w:val="000000"/>
          <w:sz w:val="22"/>
          <w:szCs w:val="22"/>
        </w:rPr>
        <w:t xml:space="preserve">należy do strony, która wystąpiła z wnioskiem o waloryzację. </w:t>
      </w:r>
    </w:p>
    <w:p w14:paraId="6391CE89" w14:textId="77777777" w:rsidR="0020379A" w:rsidRPr="0020379A" w:rsidRDefault="0020379A" w:rsidP="0048647E">
      <w:pPr>
        <w:numPr>
          <w:ilvl w:val="0"/>
          <w:numId w:val="126"/>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color w:val="000000"/>
          <w:sz w:val="22"/>
          <w:szCs w:val="22"/>
        </w:rPr>
        <w:t>Każda zmiana umowy wymaga formy pisemnej pod rygorem nieważności.</w:t>
      </w:r>
    </w:p>
    <w:p w14:paraId="6BAD46BE" w14:textId="3A64B0AC" w:rsidR="0020379A" w:rsidRDefault="0020379A" w:rsidP="0048647E">
      <w:pPr>
        <w:numPr>
          <w:ilvl w:val="0"/>
          <w:numId w:val="126"/>
        </w:numPr>
        <w:shd w:val="clear" w:color="auto" w:fill="FFFFFF"/>
        <w:suppressAutoHyphens w:val="0"/>
        <w:autoSpaceDN/>
        <w:spacing w:after="120" w:line="276" w:lineRule="auto"/>
        <w:ind w:left="425" w:hanging="425"/>
        <w:jc w:val="both"/>
        <w:textAlignment w:val="auto"/>
        <w:rPr>
          <w:rFonts w:ascii="Cambria" w:hAnsi="Cambria" w:cs="Arial"/>
          <w:color w:val="000000"/>
          <w:sz w:val="22"/>
          <w:szCs w:val="22"/>
        </w:rPr>
      </w:pPr>
      <w:r w:rsidRPr="0020379A">
        <w:rPr>
          <w:rFonts w:ascii="Cambria" w:hAnsi="Cambria" w:cs="Arial"/>
          <w:color w:val="000000"/>
          <w:sz w:val="22"/>
          <w:szCs w:val="22"/>
        </w:rPr>
        <w:t>Wykonawca, którego wynagrodzenie zostało zmienione w związku z waloryzacją jest  zobowiązany do  zmiany wynagrodzenia przysługującego Podwykonawcy, z którym zawarł umowę, w zakresie odpowiadającym  zmianom cen materiałów  lub  kosztów dotyczących zobowiązania  Podwykonawcy, jeżeli przedmiotem umowy są roboty budowlane, dostawy lub usługi, a okres obowiązywania umowy przekracza 6 miesięcy.</w:t>
      </w:r>
    </w:p>
    <w:bookmarkEnd w:id="0"/>
    <w:p w14:paraId="43C4D9AE"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71DFB383"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2DF6977C"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co, </w:t>
      </w:r>
      <w:r>
        <w:rPr>
          <w:rFonts w:ascii="Cambria" w:eastAsia="Calibri" w:hAnsi="Cambria" w:cs="Arial"/>
          <w:sz w:val="22"/>
          <w:szCs w:val="22"/>
          <w:lang w:eastAsia="en-US"/>
        </w:rPr>
        <w:lastRenderedPageBreak/>
        <w:t>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81E434A"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1951C0BB"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05B7343"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66127A47" w14:textId="77777777" w:rsidR="00C875C1" w:rsidRDefault="00C875C1" w:rsidP="0048647E">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6DE9F219" w14:textId="77777777" w:rsidR="00C875C1" w:rsidRDefault="00C875C1" w:rsidP="0048647E">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Default="00C875C1" w:rsidP="0048647E">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990D1A0"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3C6BF18"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6A9DB8A2" w14:textId="77777777" w:rsidR="00C875C1" w:rsidRDefault="00C875C1" w:rsidP="0048647E">
      <w:pPr>
        <w:numPr>
          <w:ilvl w:val="0"/>
          <w:numId w:val="12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3FC1128B" w14:textId="77777777" w:rsidR="00C875C1" w:rsidRDefault="00C875C1" w:rsidP="00C875C1">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46568C52"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48647E">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48647E">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9649CA4"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48647E">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48647E">
      <w:pPr>
        <w:pStyle w:val="Akapitzlist"/>
        <w:numPr>
          <w:ilvl w:val="0"/>
          <w:numId w:val="81"/>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53F1FBDD" w14:textId="77777777" w:rsidR="00C875C1" w:rsidRDefault="00C875C1" w:rsidP="0048647E">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05583404" w14:textId="77777777" w:rsidR="00C875C1" w:rsidRDefault="00C875C1" w:rsidP="0048647E">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3D0320E" w14:textId="77777777" w:rsidR="00C875C1" w:rsidRDefault="00C875C1" w:rsidP="0048647E">
      <w:pPr>
        <w:numPr>
          <w:ilvl w:val="0"/>
          <w:numId w:val="82"/>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C6E8405"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70DF4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7B32E44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6A6CAC98"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6262898"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0F04634"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CC223C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10FB7A48"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1A8ED734"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74E29E75"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34E5F407" w14:textId="77777777" w:rsidR="00C875C1"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lastRenderedPageBreak/>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711ED0"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2269F01C"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48647E">
      <w:pPr>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48647E">
      <w:pPr>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48647E">
      <w:pPr>
        <w:numPr>
          <w:ilvl w:val="0"/>
          <w:numId w:val="8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wiadczenie wskazanych </w:t>
      </w:r>
      <w:r>
        <w:rPr>
          <w:rFonts w:ascii="Cambria" w:eastAsia="Calibri" w:hAnsi="Cambria" w:cs="Arial"/>
          <w:sz w:val="22"/>
          <w:szCs w:val="22"/>
          <w:lang w:eastAsia="en-US"/>
        </w:rPr>
        <w:lastRenderedPageBreak/>
        <w:t>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48647E">
      <w:pPr>
        <w:pStyle w:val="Akapitzlist"/>
        <w:numPr>
          <w:ilvl w:val="0"/>
          <w:numId w:val="12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7E75B57C"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Default="00C875C1" w:rsidP="0048647E">
      <w:pPr>
        <w:numPr>
          <w:ilvl w:val="0"/>
          <w:numId w:val="87"/>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204CD51"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kwotę wynagrodzenia za roboty, jednak wskazana kwota nie może być wyższa niż wartość tego zakresu robót wynikająca z oferty Wykonawcy,                                        </w:t>
      </w:r>
    </w:p>
    <w:p w14:paraId="1D458C4C"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1023FA5B"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4F48381E"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452D3874"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72DB824B"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48647E">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707F60C" w14:textId="77777777" w:rsidR="00C875C1" w:rsidRDefault="00C875C1" w:rsidP="0048647E">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776F8F4" w14:textId="77777777" w:rsidR="00C875C1" w:rsidRDefault="00C875C1" w:rsidP="0048647E">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w:t>
      </w:r>
      <w:r>
        <w:rPr>
          <w:rFonts w:ascii="Cambria" w:eastAsia="Calibri" w:hAnsi="Cambria"/>
          <w:sz w:val="22"/>
          <w:szCs w:val="22"/>
          <w:lang w:eastAsia="en-US"/>
        </w:rPr>
        <w:lastRenderedPageBreak/>
        <w:t>odpowiednio do zmian umowy o podwykonawstwo, której przedmiotem są dostawy lub usługi.</w:t>
      </w:r>
    </w:p>
    <w:p w14:paraId="38563873"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48647E">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48647E">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17A6B7C8" w14:textId="77777777" w:rsidR="00C875C1" w:rsidRDefault="00C875C1"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48647E">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2B3C1DF0"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 xml:space="preserve">zgodnie z </w:t>
      </w:r>
      <w:r>
        <w:rPr>
          <w:rFonts w:ascii="Cambria" w:eastAsia="Calibri" w:hAnsi="Cambria" w:cs="Arial"/>
          <w:sz w:val="22"/>
          <w:szCs w:val="22"/>
          <w:lang w:eastAsia="en-US"/>
        </w:rPr>
        <w:lastRenderedPageBreak/>
        <w:t>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425A49BF"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48647E">
      <w:pPr>
        <w:numPr>
          <w:ilvl w:val="0"/>
          <w:numId w:val="94"/>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4FA2369B"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48647E">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48647E">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46757AA3"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1FD8EB5E" w14:textId="77777777" w:rsidR="00BF6E29" w:rsidRDefault="00BF6E29" w:rsidP="00C875C1">
      <w:pPr>
        <w:suppressAutoHyphens w:val="0"/>
        <w:spacing w:line="276" w:lineRule="auto"/>
        <w:jc w:val="center"/>
        <w:rPr>
          <w:rFonts w:ascii="Cambria" w:eastAsia="Calibri" w:hAnsi="Cambria" w:cs="Arial"/>
          <w:b/>
          <w:sz w:val="22"/>
          <w:szCs w:val="22"/>
          <w:lang w:eastAsia="en-US"/>
        </w:rPr>
      </w:pPr>
    </w:p>
    <w:p w14:paraId="23EEA0D9" w14:textId="21B46023"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48647E">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48647E">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48647E">
      <w:pPr>
        <w:numPr>
          <w:ilvl w:val="0"/>
          <w:numId w:val="9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48647E">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48647E">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5B2E2DC1" w14:textId="219B03B2" w:rsidR="007675C0" w:rsidRPr="00703189" w:rsidRDefault="007675C0"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hAnsi="Cambria" w:cs="Segoe UI"/>
          <w:bCs/>
          <w:sz w:val="22"/>
          <w:szCs w:val="22"/>
        </w:rPr>
      </w:pPr>
      <w:r w:rsidRPr="00703189">
        <w:rPr>
          <w:rFonts w:ascii="Cambria" w:hAnsi="Cambria" w:cs="Segoe UI"/>
          <w:bCs/>
          <w:sz w:val="22"/>
          <w:szCs w:val="22"/>
        </w:rPr>
        <w:t xml:space="preserve">w przypadku braku zapłaty lub nieterminowej zapłaty wynagrodzenia należnego </w:t>
      </w:r>
      <w:r w:rsidR="00F1093C" w:rsidRPr="00703189">
        <w:rPr>
          <w:rFonts w:ascii="Cambria" w:hAnsi="Cambria" w:cs="Segoe UI"/>
          <w:bCs/>
          <w:sz w:val="22"/>
          <w:szCs w:val="22"/>
        </w:rPr>
        <w:t>P</w:t>
      </w:r>
      <w:r w:rsidRPr="00703189">
        <w:rPr>
          <w:rFonts w:ascii="Cambria" w:hAnsi="Cambria" w:cs="Segoe UI"/>
          <w:bCs/>
          <w:sz w:val="22"/>
          <w:szCs w:val="22"/>
        </w:rPr>
        <w:t xml:space="preserve">odwykonawcom lub dalszym </w:t>
      </w:r>
      <w:r w:rsidR="00F1093C" w:rsidRPr="00703189">
        <w:rPr>
          <w:rFonts w:ascii="Cambria" w:hAnsi="Cambria" w:cs="Segoe UI"/>
          <w:bCs/>
          <w:sz w:val="22"/>
          <w:szCs w:val="22"/>
        </w:rPr>
        <w:t>P</w:t>
      </w:r>
      <w:r w:rsidRPr="00703189">
        <w:rPr>
          <w:rFonts w:ascii="Cambria" w:hAnsi="Cambria" w:cs="Segoe UI"/>
          <w:bCs/>
          <w:sz w:val="22"/>
          <w:szCs w:val="22"/>
        </w:rPr>
        <w:t>odwykonawcom z tytułu zmiany wysokości wynagrodzenia</w:t>
      </w:r>
      <w:r w:rsidR="00703189" w:rsidRPr="00703189">
        <w:rPr>
          <w:rFonts w:ascii="Cambria" w:hAnsi="Cambria" w:cs="Segoe UI"/>
          <w:bCs/>
          <w:sz w:val="22"/>
          <w:szCs w:val="22"/>
        </w:rPr>
        <w:t>,</w:t>
      </w:r>
      <w:r w:rsidR="00F1093C" w:rsidRPr="00703189">
        <w:rPr>
          <w:rFonts w:ascii="Cambria" w:hAnsi="Cambria" w:cs="Segoe UI"/>
          <w:bCs/>
          <w:sz w:val="22"/>
          <w:szCs w:val="22"/>
        </w:rPr>
        <w:t xml:space="preserve"> o której mowa w </w:t>
      </w:r>
      <w:r w:rsidR="00F1093C" w:rsidRPr="00703189">
        <w:rPr>
          <w:rFonts w:ascii="Cambria" w:hAnsi="Cambria"/>
          <w:sz w:val="22"/>
          <w:szCs w:val="22"/>
        </w:rPr>
        <w:t xml:space="preserve">§ 7a, ust. 9 umowy, </w:t>
      </w:r>
      <w:r w:rsidRPr="00703189">
        <w:rPr>
          <w:rFonts w:ascii="Cambria" w:hAnsi="Cambria" w:cs="Segoe UI"/>
          <w:bCs/>
          <w:sz w:val="22"/>
          <w:szCs w:val="22"/>
        </w:rPr>
        <w:t>w związku z dokonaną waloryzacją wynagrodzenia przysługującego Wykonawcy</w:t>
      </w:r>
      <w:r w:rsidR="00F1093C" w:rsidRPr="00703189">
        <w:rPr>
          <w:rFonts w:ascii="Cambria" w:hAnsi="Cambria" w:cs="Segoe UI"/>
          <w:bCs/>
          <w:sz w:val="22"/>
          <w:szCs w:val="22"/>
        </w:rPr>
        <w:t xml:space="preserve"> – w wysokości 2 000 zł za każdy stwierdzony przypadek;</w:t>
      </w:r>
    </w:p>
    <w:p w14:paraId="2ADB806C" w14:textId="5318B1B5"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48647E">
      <w:pPr>
        <w:pStyle w:val="Akapitzlist"/>
        <w:numPr>
          <w:ilvl w:val="0"/>
          <w:numId w:val="10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48647E">
      <w:pPr>
        <w:numPr>
          <w:ilvl w:val="0"/>
          <w:numId w:val="102"/>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950B2DC" w14:textId="77777777" w:rsidR="00C875C1" w:rsidRDefault="00C875C1" w:rsidP="0048647E">
      <w:pPr>
        <w:numPr>
          <w:ilvl w:val="0"/>
          <w:numId w:val="102"/>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37EA7325" w14:textId="77777777" w:rsidR="00C875C1" w:rsidRDefault="00C875C1" w:rsidP="0048647E">
      <w:pPr>
        <w:numPr>
          <w:ilvl w:val="0"/>
          <w:numId w:val="102"/>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Default="00C875C1" w:rsidP="0048647E">
      <w:pPr>
        <w:pStyle w:val="Akapitzlist"/>
        <w:numPr>
          <w:ilvl w:val="0"/>
          <w:numId w:val="10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48647E">
      <w:pPr>
        <w:numPr>
          <w:ilvl w:val="0"/>
          <w:numId w:val="103"/>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22D1BE"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48647E">
      <w:pPr>
        <w:pStyle w:val="Akapitzlist"/>
        <w:numPr>
          <w:ilvl w:val="0"/>
          <w:numId w:val="103"/>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48647E">
      <w:pPr>
        <w:numPr>
          <w:ilvl w:val="0"/>
          <w:numId w:val="103"/>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3DD77FAB"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08C0888D"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63D5F0D" w14:textId="77777777" w:rsidR="00C875C1"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2B74728E" w14:textId="77777777" w:rsidR="00C875C1"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2D5B7CBE" w14:textId="77777777" w:rsidR="00C875C1"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48647E">
      <w:pPr>
        <w:pStyle w:val="Akapitzlist"/>
        <w:numPr>
          <w:ilvl w:val="0"/>
          <w:numId w:val="103"/>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48647E">
      <w:pPr>
        <w:numPr>
          <w:ilvl w:val="0"/>
          <w:numId w:val="107"/>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0ACA179F"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0EC093B9"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0CEFCC58"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Default="00C875C1" w:rsidP="0048647E">
      <w:pPr>
        <w:numPr>
          <w:ilvl w:val="0"/>
          <w:numId w:val="109"/>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 xml:space="preserve">wystąpienia warunków terenu budowy odbiegających w sposób istotny od przyjętych w dokumentacji projektowej, a w szczególności napotkania </w:t>
      </w:r>
      <w:r>
        <w:rPr>
          <w:rFonts w:ascii="Cambria" w:hAnsi="Cambria" w:cs="Arial"/>
          <w:sz w:val="22"/>
          <w:szCs w:val="22"/>
        </w:rPr>
        <w:lastRenderedPageBreak/>
        <w:t>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1DC64F2F" w14:textId="4F0E8CE8" w:rsidR="00204103" w:rsidRDefault="00204103" w:rsidP="0048647E">
      <w:pPr>
        <w:pStyle w:val="Akapitzlist"/>
        <w:numPr>
          <w:ilvl w:val="0"/>
          <w:numId w:val="127"/>
        </w:numPr>
        <w:spacing w:line="276" w:lineRule="auto"/>
        <w:ind w:left="709"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48647E">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zmiany</w:t>
      </w:r>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48647E">
      <w:pPr>
        <w:pStyle w:val="Akapitzlist"/>
        <w:numPr>
          <w:ilvl w:val="0"/>
          <w:numId w:val="128"/>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z</w:t>
      </w:r>
      <w:r w:rsidRPr="00585FA6">
        <w:rPr>
          <w:rFonts w:ascii="Cambria" w:hAnsi="Cambria"/>
          <w:color w:val="000000" w:themeColor="text1"/>
          <w:sz w:val="22"/>
          <w:szCs w:val="22"/>
        </w:rPr>
        <w:t xml:space="preserve">miana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7C408163" w:rsidR="00204103" w:rsidRPr="00204103" w:rsidRDefault="00204103" w:rsidP="0048647E">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60C1954B"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D895288"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0A7BD7A1"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48647E">
      <w:pPr>
        <w:numPr>
          <w:ilvl w:val="0"/>
          <w:numId w:val="108"/>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48647E">
      <w:pPr>
        <w:numPr>
          <w:ilvl w:val="0"/>
          <w:numId w:val="108"/>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48647E">
      <w:pPr>
        <w:numPr>
          <w:ilvl w:val="0"/>
          <w:numId w:val="10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6E39BD9B" w14:textId="77777777" w:rsidR="00BF6E29" w:rsidRDefault="00BF6E29" w:rsidP="00C875C1">
      <w:pPr>
        <w:spacing w:line="276" w:lineRule="auto"/>
        <w:jc w:val="center"/>
        <w:rPr>
          <w:rFonts w:ascii="Cambria" w:hAnsi="Cambria" w:cs="Arial"/>
          <w:b/>
          <w:sz w:val="22"/>
          <w:szCs w:val="22"/>
        </w:rPr>
      </w:pPr>
    </w:p>
    <w:p w14:paraId="58845CF9" w14:textId="5FCA4804" w:rsidR="00C875C1" w:rsidRDefault="00C875C1" w:rsidP="00C875C1">
      <w:pPr>
        <w:spacing w:line="276" w:lineRule="auto"/>
        <w:jc w:val="center"/>
        <w:rPr>
          <w:rFonts w:ascii="Cambria" w:hAnsi="Cambria" w:cs="Arial"/>
          <w:b/>
          <w:sz w:val="22"/>
          <w:szCs w:val="22"/>
        </w:rPr>
      </w:pPr>
      <w:r>
        <w:rPr>
          <w:rFonts w:ascii="Cambria" w:hAnsi="Cambria" w:cs="Arial"/>
          <w:b/>
          <w:sz w:val="22"/>
          <w:szCs w:val="22"/>
        </w:rPr>
        <w:lastRenderedPageBreak/>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2787A449"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77777777" w:rsidR="00C875C1" w:rsidRDefault="00C875C1" w:rsidP="00C875C1">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013CEE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62F482B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946FB9F"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32FE080"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F16CA5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D4C66"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7DB8162E"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D56A4B9"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D1A2F5"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050B8"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F363EC"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06A44BB0"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3D7892EE"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62B6E94F"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0392D600"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34116A6A"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070DFFCC" w14:textId="77777777" w:rsidR="00BF6E29" w:rsidRDefault="00BF6E29" w:rsidP="00C875C1">
      <w:pPr>
        <w:widowControl w:val="0"/>
        <w:autoSpaceDE w:val="0"/>
        <w:adjustRightInd w:val="0"/>
        <w:spacing w:line="276" w:lineRule="auto"/>
        <w:jc w:val="both"/>
        <w:rPr>
          <w:rFonts w:ascii="Cambria" w:hAnsi="Cambria" w:cs="Arial"/>
          <w:b/>
          <w:bCs/>
          <w:sz w:val="22"/>
          <w:szCs w:val="22"/>
        </w:rPr>
      </w:pPr>
    </w:p>
    <w:p w14:paraId="03BF80E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B6655EA"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83F1DF7"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1916C205"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48647E">
      <w:pPr>
        <w:pStyle w:val="Akapitzlist"/>
        <w:numPr>
          <w:ilvl w:val="0"/>
          <w:numId w:val="125"/>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48647E">
      <w:pPr>
        <w:pStyle w:val="Akapitzlist"/>
        <w:numPr>
          <w:ilvl w:val="0"/>
          <w:numId w:val="125"/>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48647E">
      <w:pPr>
        <w:pStyle w:val="Akapitzlist"/>
        <w:numPr>
          <w:ilvl w:val="0"/>
          <w:numId w:val="125"/>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48DA73DD" w14:textId="4EDA65B2" w:rsidR="00C875C1" w:rsidRPr="00DB7A1F" w:rsidRDefault="00685694" w:rsidP="00DB7A1F">
      <w:pPr>
        <w:pStyle w:val="Akapitzlist"/>
        <w:numPr>
          <w:ilvl w:val="0"/>
          <w:numId w:val="125"/>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C875C1" w:rsidRPr="00DB7A1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40C8" w14:textId="77777777" w:rsidR="00EF5416" w:rsidRDefault="00EF5416" w:rsidP="00086AAB">
      <w:r>
        <w:separator/>
      </w:r>
    </w:p>
  </w:endnote>
  <w:endnote w:type="continuationSeparator" w:id="0">
    <w:p w14:paraId="7D2D94BC" w14:textId="77777777" w:rsidR="00EF5416" w:rsidRDefault="00EF5416"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A4E9" w14:textId="77777777" w:rsidR="00EF5416" w:rsidRDefault="00EF5416" w:rsidP="00086AAB">
      <w:r>
        <w:separator/>
      </w:r>
    </w:p>
  </w:footnote>
  <w:footnote w:type="continuationSeparator" w:id="0">
    <w:p w14:paraId="1CB8BDE8" w14:textId="77777777" w:rsidR="00EF5416" w:rsidRDefault="00EF5416"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815D4"/>
    <w:multiLevelType w:val="hybridMultilevel"/>
    <w:tmpl w:val="5080A928"/>
    <w:lvl w:ilvl="0" w:tplc="FAB4874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DB80750"/>
    <w:multiLevelType w:val="hybridMultilevel"/>
    <w:tmpl w:val="1930B1A4"/>
    <w:lvl w:ilvl="0" w:tplc="64D4769A">
      <w:start w:val="1"/>
      <w:numFmt w:val="decimal"/>
      <w:lvlText w:val="%1."/>
      <w:lvlJc w:val="left"/>
      <w:pPr>
        <w:ind w:left="1434" w:hanging="360"/>
      </w:pPr>
      <w:rPr>
        <w:b w:val="0"/>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AD0D61"/>
    <w:multiLevelType w:val="hybridMultilevel"/>
    <w:tmpl w:val="65980E8A"/>
    <w:lvl w:ilvl="0" w:tplc="1554B24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142A3A01"/>
    <w:multiLevelType w:val="hybridMultilevel"/>
    <w:tmpl w:val="DA1889C8"/>
    <w:lvl w:ilvl="0" w:tplc="60AABD6C">
      <w:start w:val="1"/>
      <w:numFmt w:val="decim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45618"/>
    <w:multiLevelType w:val="hybridMultilevel"/>
    <w:tmpl w:val="6FC8D07E"/>
    <w:lvl w:ilvl="0" w:tplc="25FEFA5A">
      <w:start w:val="1"/>
      <w:numFmt w:val="decimal"/>
      <w:lvlText w:val="9.%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6FC3AB8"/>
    <w:multiLevelType w:val="hybridMultilevel"/>
    <w:tmpl w:val="E2489AAE"/>
    <w:lvl w:ilvl="0" w:tplc="896A4EC2">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5"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7"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39C9016E"/>
    <w:multiLevelType w:val="hybridMultilevel"/>
    <w:tmpl w:val="2CA63A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E5E4A58"/>
    <w:multiLevelType w:val="hybridMultilevel"/>
    <w:tmpl w:val="BA78175C"/>
    <w:lvl w:ilvl="0" w:tplc="1C487846">
      <w:start w:val="1"/>
      <w:numFmt w:val="decimal"/>
      <w:lvlText w:val="2.%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4E07A04"/>
    <w:multiLevelType w:val="hybridMultilevel"/>
    <w:tmpl w:val="79C26778"/>
    <w:lvl w:ilvl="0" w:tplc="C8B42C8E">
      <w:start w:val="1"/>
      <w:numFmt w:val="decimal"/>
      <w:lvlText w:val="7.%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C41938"/>
    <w:multiLevelType w:val="hybridMultilevel"/>
    <w:tmpl w:val="76BEE594"/>
    <w:lvl w:ilvl="0" w:tplc="7A0C916A">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F1160F8"/>
    <w:multiLevelType w:val="hybridMultilevel"/>
    <w:tmpl w:val="9DA68064"/>
    <w:lvl w:ilvl="0" w:tplc="1C487846">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0"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3" w15:restartNumberingAfterBreak="0">
    <w:nsid w:val="6278518B"/>
    <w:multiLevelType w:val="hybridMultilevel"/>
    <w:tmpl w:val="1C46F6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34A663A"/>
    <w:multiLevelType w:val="hybridMultilevel"/>
    <w:tmpl w:val="0E203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87C347C"/>
    <w:multiLevelType w:val="hybridMultilevel"/>
    <w:tmpl w:val="6DAAB360"/>
    <w:lvl w:ilvl="0" w:tplc="C5969D80">
      <w:start w:val="1"/>
      <w:numFmt w:val="decimal"/>
      <w:lvlText w:val="6.%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7496CC5"/>
    <w:multiLevelType w:val="hybridMultilevel"/>
    <w:tmpl w:val="01B84A56"/>
    <w:lvl w:ilvl="0" w:tplc="34C27DF0">
      <w:start w:val="1"/>
      <w:numFmt w:val="decimal"/>
      <w:lvlText w:val="1.%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38" w15:restartNumberingAfterBreak="0">
    <w:nsid w:val="777B7A56"/>
    <w:multiLevelType w:val="hybridMultilevel"/>
    <w:tmpl w:val="98E04CCC"/>
    <w:lvl w:ilvl="0" w:tplc="896A4EC2">
      <w:start w:val="1"/>
      <w:numFmt w:val="decimal"/>
      <w:lvlText w:val="3.%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3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00589E"/>
    <w:multiLevelType w:val="hybridMultilevel"/>
    <w:tmpl w:val="DAEAE714"/>
    <w:lvl w:ilvl="0" w:tplc="34C27DF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45"/>
  </w:num>
  <w:num w:numId="2" w16cid:durableId="491683370">
    <w:abstractNumId w:val="84"/>
  </w:num>
  <w:num w:numId="3" w16cid:durableId="1501383292">
    <w:abstractNumId w:val="80"/>
  </w:num>
  <w:num w:numId="4" w16cid:durableId="1253197860">
    <w:abstractNumId w:val="91"/>
  </w:num>
  <w:num w:numId="5" w16cid:durableId="202520730">
    <w:abstractNumId w:val="96"/>
  </w:num>
  <w:num w:numId="6" w16cid:durableId="622155419">
    <w:abstractNumId w:val="142"/>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1"/>
  </w:num>
  <w:num w:numId="9" w16cid:durableId="44960919">
    <w:abstractNumId w:val="18"/>
  </w:num>
  <w:num w:numId="10" w16cid:durableId="1743718251">
    <w:abstractNumId w:val="59"/>
  </w:num>
  <w:num w:numId="11" w16cid:durableId="1681857411">
    <w:abstractNumId w:val="61"/>
  </w:num>
  <w:num w:numId="12" w16cid:durableId="102040500">
    <w:abstractNumId w:val="21"/>
  </w:num>
  <w:num w:numId="13" w16cid:durableId="1048340180">
    <w:abstractNumId w:val="129"/>
  </w:num>
  <w:num w:numId="14" w16cid:durableId="1050225260">
    <w:abstractNumId w:val="107"/>
  </w:num>
  <w:num w:numId="15" w16cid:durableId="1088964052">
    <w:abstractNumId w:val="41"/>
  </w:num>
  <w:num w:numId="16" w16cid:durableId="1429306369">
    <w:abstractNumId w:val="128"/>
  </w:num>
  <w:num w:numId="17" w16cid:durableId="1591884993">
    <w:abstractNumId w:val="49"/>
  </w:num>
  <w:num w:numId="18" w16cid:durableId="569774144">
    <w:abstractNumId w:val="42"/>
  </w:num>
  <w:num w:numId="19" w16cid:durableId="1270044182">
    <w:abstractNumId w:val="81"/>
  </w:num>
  <w:num w:numId="20" w16cid:durableId="232929279">
    <w:abstractNumId w:val="7"/>
  </w:num>
  <w:num w:numId="21" w16cid:durableId="915633150">
    <w:abstractNumId w:val="109"/>
  </w:num>
  <w:num w:numId="22" w16cid:durableId="962466495">
    <w:abstractNumId w:val="57"/>
  </w:num>
  <w:num w:numId="23" w16cid:durableId="2007508816">
    <w:abstractNumId w:val="23"/>
  </w:num>
  <w:num w:numId="24" w16cid:durableId="121046578">
    <w:abstractNumId w:val="78"/>
  </w:num>
  <w:num w:numId="25" w16cid:durableId="1452824911">
    <w:abstractNumId w:val="99"/>
  </w:num>
  <w:num w:numId="26" w16cid:durableId="1837988149">
    <w:abstractNumId w:val="16"/>
  </w:num>
  <w:num w:numId="27" w16cid:durableId="647439297">
    <w:abstractNumId w:val="139"/>
  </w:num>
  <w:num w:numId="28" w16cid:durableId="626818323">
    <w:abstractNumId w:val="30"/>
  </w:num>
  <w:num w:numId="29" w16cid:durableId="1283927430">
    <w:abstractNumId w:val="43"/>
  </w:num>
  <w:num w:numId="30" w16cid:durableId="373887900">
    <w:abstractNumId w:val="134"/>
  </w:num>
  <w:num w:numId="31" w16cid:durableId="1696925204">
    <w:abstractNumId w:val="79"/>
  </w:num>
  <w:num w:numId="32" w16cid:durableId="1053235568">
    <w:abstractNumId w:val="71"/>
  </w:num>
  <w:num w:numId="33" w16cid:durableId="2069104890">
    <w:abstractNumId w:val="26"/>
  </w:num>
  <w:num w:numId="34" w16cid:durableId="1553537372">
    <w:abstractNumId w:val="92"/>
  </w:num>
  <w:num w:numId="35" w16cid:durableId="1511725316">
    <w:abstractNumId w:val="108"/>
  </w:num>
  <w:num w:numId="36" w16cid:durableId="1367558231">
    <w:abstractNumId w:val="37"/>
  </w:num>
  <w:num w:numId="37" w16cid:durableId="1120953125">
    <w:abstractNumId w:val="70"/>
  </w:num>
  <w:num w:numId="38" w16cid:durableId="1964997401">
    <w:abstractNumId w:val="48"/>
  </w:num>
  <w:num w:numId="39" w16cid:durableId="156041595">
    <w:abstractNumId w:val="133"/>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9"/>
  </w:num>
  <w:num w:numId="47" w16cid:durableId="1894080030">
    <w:abstractNumId w:val="118"/>
  </w:num>
  <w:num w:numId="48" w16cid:durableId="858352772">
    <w:abstractNumId w:val="44"/>
  </w:num>
  <w:num w:numId="49" w16cid:durableId="1158425072">
    <w:abstractNumId w:val="144"/>
  </w:num>
  <w:num w:numId="50" w16cid:durableId="879169176">
    <w:abstractNumId w:val="38"/>
  </w:num>
  <w:num w:numId="51" w16cid:durableId="1251741796">
    <w:abstractNumId w:val="130"/>
  </w:num>
  <w:num w:numId="52" w16cid:durableId="996031084">
    <w:abstractNumId w:val="36"/>
  </w:num>
  <w:num w:numId="53" w16cid:durableId="144861182">
    <w:abstractNumId w:val="122"/>
  </w:num>
  <w:num w:numId="54" w16cid:durableId="763578001">
    <w:abstractNumId w:val="46"/>
  </w:num>
  <w:num w:numId="55" w16cid:durableId="1540127997">
    <w:abstractNumId w:val="17"/>
  </w:num>
  <w:num w:numId="56" w16cid:durableId="1100298296">
    <w:abstractNumId w:val="119"/>
  </w:num>
  <w:num w:numId="57" w16cid:durableId="75900341">
    <w:abstractNumId w:val="85"/>
  </w:num>
  <w:num w:numId="58" w16cid:durableId="2130584102">
    <w:abstractNumId w:val="32"/>
  </w:num>
  <w:num w:numId="59" w16cid:durableId="638876698">
    <w:abstractNumId w:val="10"/>
  </w:num>
  <w:num w:numId="60" w16cid:durableId="1474979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0"/>
  </w:num>
  <w:num w:numId="63" w16cid:durableId="449595372">
    <w:abstractNumId w:val="74"/>
  </w:num>
  <w:num w:numId="64" w16cid:durableId="1165510745">
    <w:abstractNumId w:val="8"/>
  </w:num>
  <w:num w:numId="65" w16cid:durableId="2066446858">
    <w:abstractNumId w:val="98"/>
  </w:num>
  <w:num w:numId="66" w16cid:durableId="1047027671">
    <w:abstractNumId w:val="102"/>
  </w:num>
  <w:num w:numId="67" w16cid:durableId="652947376">
    <w:abstractNumId w:val="4"/>
    <w:lvlOverride w:ilvl="0">
      <w:startOverride w:val="1"/>
    </w:lvlOverride>
  </w:num>
  <w:num w:numId="68"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35"/>
  </w:num>
  <w:num w:numId="81" w16cid:durableId="12747459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23"/>
  </w:num>
  <w:num w:numId="113" w16cid:durableId="21439046">
    <w:abstractNumId w:val="29"/>
  </w:num>
  <w:num w:numId="114" w16cid:durableId="254830388">
    <w:abstractNumId w:val="12"/>
  </w:num>
  <w:num w:numId="115" w16cid:durableId="1081559163">
    <w:abstractNumId w:val="111"/>
  </w:num>
  <w:num w:numId="116" w16cid:durableId="1487739707">
    <w:abstractNumId w:val="63"/>
  </w:num>
  <w:num w:numId="117" w16cid:durableId="1744839517">
    <w:abstractNumId w:val="113"/>
  </w:num>
  <w:num w:numId="118" w16cid:durableId="697410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514366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64483510">
    <w:abstractNumId w:val="22"/>
  </w:num>
  <w:num w:numId="122" w16cid:durableId="489951155">
    <w:abstractNumId w:val="45"/>
  </w:num>
  <w:num w:numId="123" w16cid:durableId="9086105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956663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857256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8566443">
    <w:abstractNumId w:val="52"/>
  </w:num>
  <w:num w:numId="128" w16cid:durableId="147016075">
    <w:abstractNumId w:val="28"/>
  </w:num>
  <w:num w:numId="129" w16cid:durableId="1699961786">
    <w:abstractNumId w:val="24"/>
  </w:num>
  <w:num w:numId="130" w16cid:durableId="1969697155">
    <w:abstractNumId w:val="62"/>
  </w:num>
  <w:num w:numId="131" w16cid:durableId="2017728112">
    <w:abstractNumId w:val="20"/>
  </w:num>
  <w:num w:numId="132" w16cid:durableId="514661660">
    <w:abstractNumId w:val="137"/>
  </w:num>
  <w:num w:numId="133" w16cid:durableId="355037102">
    <w:abstractNumId w:val="68"/>
  </w:num>
  <w:num w:numId="134" w16cid:durableId="340089888">
    <w:abstractNumId w:val="138"/>
  </w:num>
  <w:num w:numId="135" w16cid:durableId="1028406009">
    <w:abstractNumId w:val="31"/>
  </w:num>
  <w:num w:numId="136" w16cid:durableId="1642495777">
    <w:abstractNumId w:val="115"/>
  </w:num>
  <w:num w:numId="137" w16cid:durableId="507671869">
    <w:abstractNumId w:val="146"/>
  </w:num>
  <w:num w:numId="138" w16cid:durableId="1874265957">
    <w:abstractNumId w:val="106"/>
  </w:num>
  <w:num w:numId="139" w16cid:durableId="1712028874">
    <w:abstractNumId w:val="51"/>
  </w:num>
  <w:num w:numId="140" w16cid:durableId="1209337948">
    <w:abstractNumId w:val="90"/>
  </w:num>
  <w:num w:numId="141" w16cid:durableId="1295601385">
    <w:abstractNumId w:val="33"/>
  </w:num>
  <w:num w:numId="142" w16cid:durableId="139229351">
    <w:abstractNumId w:val="121"/>
  </w:num>
  <w:num w:numId="143" w16cid:durableId="1588928124">
    <w:abstractNumId w:val="77"/>
  </w:num>
  <w:num w:numId="144" w16cid:durableId="1565407789">
    <w:abstractNumId w:val="13"/>
  </w:num>
  <w:num w:numId="145" w16cid:durableId="1780367087">
    <w:abstractNumId w:val="3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2010"/>
    <w:rsid w:val="000235A5"/>
    <w:rsid w:val="00024526"/>
    <w:rsid w:val="00024FE6"/>
    <w:rsid w:val="00027A4F"/>
    <w:rsid w:val="00032553"/>
    <w:rsid w:val="00032F43"/>
    <w:rsid w:val="00033F7C"/>
    <w:rsid w:val="00034804"/>
    <w:rsid w:val="00034BD8"/>
    <w:rsid w:val="00034FD2"/>
    <w:rsid w:val="000351BE"/>
    <w:rsid w:val="00040219"/>
    <w:rsid w:val="0004150A"/>
    <w:rsid w:val="00043C86"/>
    <w:rsid w:val="00043FAB"/>
    <w:rsid w:val="00044590"/>
    <w:rsid w:val="00047035"/>
    <w:rsid w:val="0005089E"/>
    <w:rsid w:val="00052791"/>
    <w:rsid w:val="000572E2"/>
    <w:rsid w:val="000572EC"/>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4A2C"/>
    <w:rsid w:val="000D69A8"/>
    <w:rsid w:val="000D76D1"/>
    <w:rsid w:val="000E203D"/>
    <w:rsid w:val="000E305D"/>
    <w:rsid w:val="000E421E"/>
    <w:rsid w:val="000E4375"/>
    <w:rsid w:val="000E4AD2"/>
    <w:rsid w:val="000E5DA6"/>
    <w:rsid w:val="000E610E"/>
    <w:rsid w:val="000E6650"/>
    <w:rsid w:val="000E6A99"/>
    <w:rsid w:val="000E73B0"/>
    <w:rsid w:val="000F2DEE"/>
    <w:rsid w:val="000F552E"/>
    <w:rsid w:val="001004F0"/>
    <w:rsid w:val="00101F8E"/>
    <w:rsid w:val="001048F9"/>
    <w:rsid w:val="00114D80"/>
    <w:rsid w:val="00121CB0"/>
    <w:rsid w:val="00122A93"/>
    <w:rsid w:val="001251E7"/>
    <w:rsid w:val="00125BFF"/>
    <w:rsid w:val="0012625F"/>
    <w:rsid w:val="00127E54"/>
    <w:rsid w:val="00131FB0"/>
    <w:rsid w:val="00132FCC"/>
    <w:rsid w:val="00135358"/>
    <w:rsid w:val="0013680B"/>
    <w:rsid w:val="00140413"/>
    <w:rsid w:val="00141176"/>
    <w:rsid w:val="00142D48"/>
    <w:rsid w:val="001464CD"/>
    <w:rsid w:val="00146D75"/>
    <w:rsid w:val="001472B7"/>
    <w:rsid w:val="001535F0"/>
    <w:rsid w:val="0015385C"/>
    <w:rsid w:val="001538AE"/>
    <w:rsid w:val="00154041"/>
    <w:rsid w:val="00155392"/>
    <w:rsid w:val="0015676D"/>
    <w:rsid w:val="0016072E"/>
    <w:rsid w:val="00165244"/>
    <w:rsid w:val="00165A7D"/>
    <w:rsid w:val="00166988"/>
    <w:rsid w:val="00170936"/>
    <w:rsid w:val="001769DB"/>
    <w:rsid w:val="00177752"/>
    <w:rsid w:val="00184E65"/>
    <w:rsid w:val="001851DB"/>
    <w:rsid w:val="001856D7"/>
    <w:rsid w:val="0018718B"/>
    <w:rsid w:val="00190F2C"/>
    <w:rsid w:val="00192A57"/>
    <w:rsid w:val="00194EF9"/>
    <w:rsid w:val="00195264"/>
    <w:rsid w:val="001978BE"/>
    <w:rsid w:val="001A43CC"/>
    <w:rsid w:val="001B0BB2"/>
    <w:rsid w:val="001B18D9"/>
    <w:rsid w:val="001B220B"/>
    <w:rsid w:val="001B25BA"/>
    <w:rsid w:val="001B27F6"/>
    <w:rsid w:val="001B460B"/>
    <w:rsid w:val="001B61D4"/>
    <w:rsid w:val="001B6ED5"/>
    <w:rsid w:val="001B72FF"/>
    <w:rsid w:val="001C1363"/>
    <w:rsid w:val="001C14F1"/>
    <w:rsid w:val="001C1EAB"/>
    <w:rsid w:val="001C2BF5"/>
    <w:rsid w:val="001C316B"/>
    <w:rsid w:val="001C7C6A"/>
    <w:rsid w:val="001D004E"/>
    <w:rsid w:val="001D0E5E"/>
    <w:rsid w:val="001D389C"/>
    <w:rsid w:val="001D451C"/>
    <w:rsid w:val="001D4B2A"/>
    <w:rsid w:val="001D5A00"/>
    <w:rsid w:val="001D5EC1"/>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48D0"/>
    <w:rsid w:val="00205E33"/>
    <w:rsid w:val="00206C65"/>
    <w:rsid w:val="002076A4"/>
    <w:rsid w:val="0021008E"/>
    <w:rsid w:val="00211C1E"/>
    <w:rsid w:val="00212E21"/>
    <w:rsid w:val="00213DAF"/>
    <w:rsid w:val="0021440D"/>
    <w:rsid w:val="0021526E"/>
    <w:rsid w:val="00217174"/>
    <w:rsid w:val="0022042C"/>
    <w:rsid w:val="002228D1"/>
    <w:rsid w:val="00222BB2"/>
    <w:rsid w:val="00223487"/>
    <w:rsid w:val="002251C0"/>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6DD9"/>
    <w:rsid w:val="002620A3"/>
    <w:rsid w:val="00263CD3"/>
    <w:rsid w:val="002640A6"/>
    <w:rsid w:val="00264DCD"/>
    <w:rsid w:val="00266015"/>
    <w:rsid w:val="00270573"/>
    <w:rsid w:val="00271450"/>
    <w:rsid w:val="00272086"/>
    <w:rsid w:val="0027382C"/>
    <w:rsid w:val="00273905"/>
    <w:rsid w:val="002750E7"/>
    <w:rsid w:val="00276148"/>
    <w:rsid w:val="002761D1"/>
    <w:rsid w:val="00276FAB"/>
    <w:rsid w:val="00281FD3"/>
    <w:rsid w:val="00283665"/>
    <w:rsid w:val="0028373E"/>
    <w:rsid w:val="00284A58"/>
    <w:rsid w:val="00284A76"/>
    <w:rsid w:val="0028615F"/>
    <w:rsid w:val="00290F2D"/>
    <w:rsid w:val="002974C0"/>
    <w:rsid w:val="00297BDA"/>
    <w:rsid w:val="002A214A"/>
    <w:rsid w:val="002A53B4"/>
    <w:rsid w:val="002A6E2C"/>
    <w:rsid w:val="002B0566"/>
    <w:rsid w:val="002B0628"/>
    <w:rsid w:val="002B14B1"/>
    <w:rsid w:val="002B1828"/>
    <w:rsid w:val="002B2C76"/>
    <w:rsid w:val="002B2F37"/>
    <w:rsid w:val="002B369A"/>
    <w:rsid w:val="002B3A42"/>
    <w:rsid w:val="002B54C6"/>
    <w:rsid w:val="002B756D"/>
    <w:rsid w:val="002C30E0"/>
    <w:rsid w:val="002C44C7"/>
    <w:rsid w:val="002C581E"/>
    <w:rsid w:val="002C6059"/>
    <w:rsid w:val="002C626D"/>
    <w:rsid w:val="002C6CFC"/>
    <w:rsid w:val="002C7BC3"/>
    <w:rsid w:val="002D19A8"/>
    <w:rsid w:val="002D413F"/>
    <w:rsid w:val="002D51AE"/>
    <w:rsid w:val="002D5876"/>
    <w:rsid w:val="002D6AE8"/>
    <w:rsid w:val="002D6B43"/>
    <w:rsid w:val="002D7A2D"/>
    <w:rsid w:val="002E0410"/>
    <w:rsid w:val="002E15EE"/>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A8"/>
    <w:rsid w:val="002F33F9"/>
    <w:rsid w:val="002F7B46"/>
    <w:rsid w:val="00301BBE"/>
    <w:rsid w:val="003026CF"/>
    <w:rsid w:val="003030BF"/>
    <w:rsid w:val="00310153"/>
    <w:rsid w:val="003101EE"/>
    <w:rsid w:val="00310E01"/>
    <w:rsid w:val="003116C1"/>
    <w:rsid w:val="00313E20"/>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A0B"/>
    <w:rsid w:val="00337E1F"/>
    <w:rsid w:val="003421CC"/>
    <w:rsid w:val="00343491"/>
    <w:rsid w:val="00344DE5"/>
    <w:rsid w:val="003455AE"/>
    <w:rsid w:val="00351805"/>
    <w:rsid w:val="00353768"/>
    <w:rsid w:val="0035543E"/>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39AF"/>
    <w:rsid w:val="003C4CFF"/>
    <w:rsid w:val="003C5EF6"/>
    <w:rsid w:val="003D0761"/>
    <w:rsid w:val="003D6165"/>
    <w:rsid w:val="003D6240"/>
    <w:rsid w:val="003E60BC"/>
    <w:rsid w:val="003E65EE"/>
    <w:rsid w:val="003E7480"/>
    <w:rsid w:val="003E773C"/>
    <w:rsid w:val="003E7AE2"/>
    <w:rsid w:val="003E7FCE"/>
    <w:rsid w:val="003F1AD7"/>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4E30"/>
    <w:rsid w:val="004253F2"/>
    <w:rsid w:val="004255B5"/>
    <w:rsid w:val="004256CA"/>
    <w:rsid w:val="00425741"/>
    <w:rsid w:val="00425E85"/>
    <w:rsid w:val="004307B4"/>
    <w:rsid w:val="0043151A"/>
    <w:rsid w:val="00434341"/>
    <w:rsid w:val="00434C82"/>
    <w:rsid w:val="00435FF6"/>
    <w:rsid w:val="004379CF"/>
    <w:rsid w:val="00441ACE"/>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EFF"/>
    <w:rsid w:val="00471F83"/>
    <w:rsid w:val="00475C2C"/>
    <w:rsid w:val="00476A3E"/>
    <w:rsid w:val="00476BB3"/>
    <w:rsid w:val="0047736E"/>
    <w:rsid w:val="0048079D"/>
    <w:rsid w:val="00481484"/>
    <w:rsid w:val="004814EE"/>
    <w:rsid w:val="00482160"/>
    <w:rsid w:val="00482C31"/>
    <w:rsid w:val="00483267"/>
    <w:rsid w:val="00483AD0"/>
    <w:rsid w:val="00485796"/>
    <w:rsid w:val="0048647E"/>
    <w:rsid w:val="004864A6"/>
    <w:rsid w:val="00490C81"/>
    <w:rsid w:val="004938A8"/>
    <w:rsid w:val="0049478A"/>
    <w:rsid w:val="00495B43"/>
    <w:rsid w:val="00496601"/>
    <w:rsid w:val="004977F5"/>
    <w:rsid w:val="004A22AB"/>
    <w:rsid w:val="004A315D"/>
    <w:rsid w:val="004A44A6"/>
    <w:rsid w:val="004A6804"/>
    <w:rsid w:val="004A7DC4"/>
    <w:rsid w:val="004B0E3D"/>
    <w:rsid w:val="004B2BA4"/>
    <w:rsid w:val="004B3EBA"/>
    <w:rsid w:val="004B59BB"/>
    <w:rsid w:val="004B5B65"/>
    <w:rsid w:val="004B621E"/>
    <w:rsid w:val="004B7CFD"/>
    <w:rsid w:val="004C0BA6"/>
    <w:rsid w:val="004C2A6A"/>
    <w:rsid w:val="004C4B3A"/>
    <w:rsid w:val="004C5A33"/>
    <w:rsid w:val="004C60CD"/>
    <w:rsid w:val="004D0444"/>
    <w:rsid w:val="004D1415"/>
    <w:rsid w:val="004D1743"/>
    <w:rsid w:val="004D1907"/>
    <w:rsid w:val="004D2D5D"/>
    <w:rsid w:val="004D30CB"/>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D73"/>
    <w:rsid w:val="00521E76"/>
    <w:rsid w:val="0052577B"/>
    <w:rsid w:val="00525ACE"/>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4DE4"/>
    <w:rsid w:val="005654B3"/>
    <w:rsid w:val="00565505"/>
    <w:rsid w:val="00567FCC"/>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756"/>
    <w:rsid w:val="005A7BBA"/>
    <w:rsid w:val="005B0B28"/>
    <w:rsid w:val="005B13FC"/>
    <w:rsid w:val="005B4079"/>
    <w:rsid w:val="005B71FA"/>
    <w:rsid w:val="005C0A6C"/>
    <w:rsid w:val="005C1D2E"/>
    <w:rsid w:val="005C1FFD"/>
    <w:rsid w:val="005C3A4B"/>
    <w:rsid w:val="005C636E"/>
    <w:rsid w:val="005C7BA0"/>
    <w:rsid w:val="005D0AE9"/>
    <w:rsid w:val="005D567E"/>
    <w:rsid w:val="005E169F"/>
    <w:rsid w:val="005E16AA"/>
    <w:rsid w:val="005E38B8"/>
    <w:rsid w:val="005E3A06"/>
    <w:rsid w:val="005E3D97"/>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184B"/>
    <w:rsid w:val="006121B3"/>
    <w:rsid w:val="006122EF"/>
    <w:rsid w:val="00617D1A"/>
    <w:rsid w:val="00620DEA"/>
    <w:rsid w:val="00620F77"/>
    <w:rsid w:val="00622744"/>
    <w:rsid w:val="00624B5A"/>
    <w:rsid w:val="006326C2"/>
    <w:rsid w:val="00632EB9"/>
    <w:rsid w:val="00633F8C"/>
    <w:rsid w:val="00634CC2"/>
    <w:rsid w:val="0064307E"/>
    <w:rsid w:val="00643930"/>
    <w:rsid w:val="006459B4"/>
    <w:rsid w:val="00645BEA"/>
    <w:rsid w:val="00646641"/>
    <w:rsid w:val="00650959"/>
    <w:rsid w:val="00650E42"/>
    <w:rsid w:val="006513C9"/>
    <w:rsid w:val="00651728"/>
    <w:rsid w:val="0065385B"/>
    <w:rsid w:val="00654091"/>
    <w:rsid w:val="00657D72"/>
    <w:rsid w:val="00660297"/>
    <w:rsid w:val="0066117F"/>
    <w:rsid w:val="00662D67"/>
    <w:rsid w:val="00666DFF"/>
    <w:rsid w:val="00670215"/>
    <w:rsid w:val="006711B8"/>
    <w:rsid w:val="006737A6"/>
    <w:rsid w:val="00673CC8"/>
    <w:rsid w:val="00674707"/>
    <w:rsid w:val="00675BCC"/>
    <w:rsid w:val="0067742B"/>
    <w:rsid w:val="006811FB"/>
    <w:rsid w:val="00681DE8"/>
    <w:rsid w:val="00682E7A"/>
    <w:rsid w:val="006845DD"/>
    <w:rsid w:val="00684FE7"/>
    <w:rsid w:val="00685694"/>
    <w:rsid w:val="00687B2F"/>
    <w:rsid w:val="006904D8"/>
    <w:rsid w:val="00690B45"/>
    <w:rsid w:val="00691FCB"/>
    <w:rsid w:val="0069273E"/>
    <w:rsid w:val="00693AC9"/>
    <w:rsid w:val="00693CBF"/>
    <w:rsid w:val="00693D53"/>
    <w:rsid w:val="006954EE"/>
    <w:rsid w:val="006A119E"/>
    <w:rsid w:val="006A3FBB"/>
    <w:rsid w:val="006A4D92"/>
    <w:rsid w:val="006A6135"/>
    <w:rsid w:val="006A7213"/>
    <w:rsid w:val="006A7C54"/>
    <w:rsid w:val="006B0774"/>
    <w:rsid w:val="006B07F9"/>
    <w:rsid w:val="006B264B"/>
    <w:rsid w:val="006B3068"/>
    <w:rsid w:val="006B514F"/>
    <w:rsid w:val="006B5E9A"/>
    <w:rsid w:val="006B75AF"/>
    <w:rsid w:val="006C0718"/>
    <w:rsid w:val="006C2075"/>
    <w:rsid w:val="006C43DA"/>
    <w:rsid w:val="006C52A1"/>
    <w:rsid w:val="006C5715"/>
    <w:rsid w:val="006C661D"/>
    <w:rsid w:val="006C6B36"/>
    <w:rsid w:val="006C72D3"/>
    <w:rsid w:val="006D004F"/>
    <w:rsid w:val="006D4E56"/>
    <w:rsid w:val="006D5B07"/>
    <w:rsid w:val="006D74E3"/>
    <w:rsid w:val="006E0AE7"/>
    <w:rsid w:val="006E30A2"/>
    <w:rsid w:val="006E3BA1"/>
    <w:rsid w:val="006E6465"/>
    <w:rsid w:val="006E6885"/>
    <w:rsid w:val="006E7054"/>
    <w:rsid w:val="006E7141"/>
    <w:rsid w:val="006F2890"/>
    <w:rsid w:val="006F29BA"/>
    <w:rsid w:val="006F2DDB"/>
    <w:rsid w:val="006F4450"/>
    <w:rsid w:val="006F5122"/>
    <w:rsid w:val="006F63F9"/>
    <w:rsid w:val="006F6628"/>
    <w:rsid w:val="006F6FCC"/>
    <w:rsid w:val="006F722B"/>
    <w:rsid w:val="0070005E"/>
    <w:rsid w:val="007002F2"/>
    <w:rsid w:val="00700C8D"/>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EDB"/>
    <w:rsid w:val="00725E5A"/>
    <w:rsid w:val="00726BEB"/>
    <w:rsid w:val="007276C8"/>
    <w:rsid w:val="00727B22"/>
    <w:rsid w:val="0073127A"/>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66D31"/>
    <w:rsid w:val="007675C0"/>
    <w:rsid w:val="007770A5"/>
    <w:rsid w:val="00777973"/>
    <w:rsid w:val="00782E56"/>
    <w:rsid w:val="0078371E"/>
    <w:rsid w:val="007910DD"/>
    <w:rsid w:val="00793B8C"/>
    <w:rsid w:val="007944BC"/>
    <w:rsid w:val="0079563C"/>
    <w:rsid w:val="00795C21"/>
    <w:rsid w:val="0079711C"/>
    <w:rsid w:val="007973AC"/>
    <w:rsid w:val="007A06D4"/>
    <w:rsid w:val="007A2DDD"/>
    <w:rsid w:val="007A4151"/>
    <w:rsid w:val="007B1DD1"/>
    <w:rsid w:val="007B22D2"/>
    <w:rsid w:val="007B2D5E"/>
    <w:rsid w:val="007B5448"/>
    <w:rsid w:val="007B7643"/>
    <w:rsid w:val="007C1C28"/>
    <w:rsid w:val="007C21A7"/>
    <w:rsid w:val="007C25FA"/>
    <w:rsid w:val="007D0721"/>
    <w:rsid w:val="007D1EC1"/>
    <w:rsid w:val="007D2CA4"/>
    <w:rsid w:val="007D3584"/>
    <w:rsid w:val="007D3BC3"/>
    <w:rsid w:val="007D3C27"/>
    <w:rsid w:val="007D3F01"/>
    <w:rsid w:val="007D50A4"/>
    <w:rsid w:val="007E004B"/>
    <w:rsid w:val="007E187B"/>
    <w:rsid w:val="007E5318"/>
    <w:rsid w:val="007F2282"/>
    <w:rsid w:val="007F524A"/>
    <w:rsid w:val="007F53C7"/>
    <w:rsid w:val="007F68DD"/>
    <w:rsid w:val="007F7FD9"/>
    <w:rsid w:val="00800115"/>
    <w:rsid w:val="008008AB"/>
    <w:rsid w:val="008043C5"/>
    <w:rsid w:val="00804BBD"/>
    <w:rsid w:val="008057A2"/>
    <w:rsid w:val="0081196A"/>
    <w:rsid w:val="00811971"/>
    <w:rsid w:val="0081245A"/>
    <w:rsid w:val="00814BEE"/>
    <w:rsid w:val="00815748"/>
    <w:rsid w:val="00816E0F"/>
    <w:rsid w:val="00820CA4"/>
    <w:rsid w:val="00825093"/>
    <w:rsid w:val="008251BF"/>
    <w:rsid w:val="00830F09"/>
    <w:rsid w:val="008314BC"/>
    <w:rsid w:val="0083193E"/>
    <w:rsid w:val="00831B2C"/>
    <w:rsid w:val="0083431E"/>
    <w:rsid w:val="00834D3C"/>
    <w:rsid w:val="0083550C"/>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024"/>
    <w:rsid w:val="00892165"/>
    <w:rsid w:val="008931FD"/>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4B24"/>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E6C7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1E56"/>
    <w:rsid w:val="009424A6"/>
    <w:rsid w:val="00942A06"/>
    <w:rsid w:val="00942CF6"/>
    <w:rsid w:val="00942E2F"/>
    <w:rsid w:val="00945C38"/>
    <w:rsid w:val="00945DBE"/>
    <w:rsid w:val="00950B08"/>
    <w:rsid w:val="00960CD2"/>
    <w:rsid w:val="00964F6E"/>
    <w:rsid w:val="00971AD4"/>
    <w:rsid w:val="00972497"/>
    <w:rsid w:val="00972B3F"/>
    <w:rsid w:val="009741D4"/>
    <w:rsid w:val="00974619"/>
    <w:rsid w:val="00975FE7"/>
    <w:rsid w:val="009837B7"/>
    <w:rsid w:val="00983A85"/>
    <w:rsid w:val="009847C9"/>
    <w:rsid w:val="0098783F"/>
    <w:rsid w:val="0099081A"/>
    <w:rsid w:val="009912D2"/>
    <w:rsid w:val="00991791"/>
    <w:rsid w:val="00995B41"/>
    <w:rsid w:val="009966F6"/>
    <w:rsid w:val="00996F90"/>
    <w:rsid w:val="009A056E"/>
    <w:rsid w:val="009A113F"/>
    <w:rsid w:val="009A2308"/>
    <w:rsid w:val="009A5F4F"/>
    <w:rsid w:val="009A65EF"/>
    <w:rsid w:val="009A6AA3"/>
    <w:rsid w:val="009B00FC"/>
    <w:rsid w:val="009B0AD5"/>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24FF"/>
    <w:rsid w:val="009F64AE"/>
    <w:rsid w:val="00A005F3"/>
    <w:rsid w:val="00A01B6F"/>
    <w:rsid w:val="00A022C6"/>
    <w:rsid w:val="00A06CB0"/>
    <w:rsid w:val="00A075B0"/>
    <w:rsid w:val="00A11B93"/>
    <w:rsid w:val="00A12581"/>
    <w:rsid w:val="00A139BF"/>
    <w:rsid w:val="00A17007"/>
    <w:rsid w:val="00A17026"/>
    <w:rsid w:val="00A17091"/>
    <w:rsid w:val="00A173F6"/>
    <w:rsid w:val="00A203D6"/>
    <w:rsid w:val="00A21A60"/>
    <w:rsid w:val="00A24F96"/>
    <w:rsid w:val="00A2567C"/>
    <w:rsid w:val="00A2588F"/>
    <w:rsid w:val="00A26F5F"/>
    <w:rsid w:val="00A27D44"/>
    <w:rsid w:val="00A30B75"/>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60250"/>
    <w:rsid w:val="00A6103F"/>
    <w:rsid w:val="00A610DF"/>
    <w:rsid w:val="00A65B27"/>
    <w:rsid w:val="00A65CFC"/>
    <w:rsid w:val="00A66D47"/>
    <w:rsid w:val="00A678FC"/>
    <w:rsid w:val="00A67DCC"/>
    <w:rsid w:val="00A7021C"/>
    <w:rsid w:val="00A70992"/>
    <w:rsid w:val="00A7178B"/>
    <w:rsid w:val="00A72868"/>
    <w:rsid w:val="00A7367B"/>
    <w:rsid w:val="00A74D13"/>
    <w:rsid w:val="00A76059"/>
    <w:rsid w:val="00A76420"/>
    <w:rsid w:val="00A83BCC"/>
    <w:rsid w:val="00A851EE"/>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1C07"/>
    <w:rsid w:val="00AA23F0"/>
    <w:rsid w:val="00AA38FE"/>
    <w:rsid w:val="00AA44FE"/>
    <w:rsid w:val="00AA497E"/>
    <w:rsid w:val="00AA515C"/>
    <w:rsid w:val="00AA544D"/>
    <w:rsid w:val="00AA6720"/>
    <w:rsid w:val="00AB0666"/>
    <w:rsid w:val="00AB1615"/>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E0913"/>
    <w:rsid w:val="00AE0CF5"/>
    <w:rsid w:val="00AE0D67"/>
    <w:rsid w:val="00AE1B8A"/>
    <w:rsid w:val="00AE2144"/>
    <w:rsid w:val="00AE2D21"/>
    <w:rsid w:val="00AE430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27CC"/>
    <w:rsid w:val="00B02A6E"/>
    <w:rsid w:val="00B05180"/>
    <w:rsid w:val="00B0563B"/>
    <w:rsid w:val="00B067B3"/>
    <w:rsid w:val="00B10804"/>
    <w:rsid w:val="00B10D34"/>
    <w:rsid w:val="00B14C23"/>
    <w:rsid w:val="00B15CFF"/>
    <w:rsid w:val="00B171BF"/>
    <w:rsid w:val="00B23325"/>
    <w:rsid w:val="00B24732"/>
    <w:rsid w:val="00B30E6E"/>
    <w:rsid w:val="00B316BD"/>
    <w:rsid w:val="00B320E9"/>
    <w:rsid w:val="00B3290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20AD"/>
    <w:rsid w:val="00B6335E"/>
    <w:rsid w:val="00B6538E"/>
    <w:rsid w:val="00B65DC6"/>
    <w:rsid w:val="00B66D4C"/>
    <w:rsid w:val="00B67B0B"/>
    <w:rsid w:val="00B67C32"/>
    <w:rsid w:val="00B71268"/>
    <w:rsid w:val="00B732D1"/>
    <w:rsid w:val="00B73E7A"/>
    <w:rsid w:val="00B74250"/>
    <w:rsid w:val="00B7483D"/>
    <w:rsid w:val="00B76C61"/>
    <w:rsid w:val="00B7730E"/>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A01"/>
    <w:rsid w:val="00BE3F33"/>
    <w:rsid w:val="00BE4131"/>
    <w:rsid w:val="00BE69CC"/>
    <w:rsid w:val="00BE7F10"/>
    <w:rsid w:val="00BF1426"/>
    <w:rsid w:val="00BF280E"/>
    <w:rsid w:val="00BF4088"/>
    <w:rsid w:val="00BF4A06"/>
    <w:rsid w:val="00BF5DD0"/>
    <w:rsid w:val="00BF6527"/>
    <w:rsid w:val="00BF6E29"/>
    <w:rsid w:val="00BF6EA0"/>
    <w:rsid w:val="00BF6FCA"/>
    <w:rsid w:val="00C0479E"/>
    <w:rsid w:val="00C06FBE"/>
    <w:rsid w:val="00C07AAE"/>
    <w:rsid w:val="00C11E72"/>
    <w:rsid w:val="00C11EAD"/>
    <w:rsid w:val="00C1508D"/>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2DB1"/>
    <w:rsid w:val="00C53EDD"/>
    <w:rsid w:val="00C577A9"/>
    <w:rsid w:val="00C60266"/>
    <w:rsid w:val="00C60D37"/>
    <w:rsid w:val="00C61DEC"/>
    <w:rsid w:val="00C6210E"/>
    <w:rsid w:val="00C63E66"/>
    <w:rsid w:val="00C63FB8"/>
    <w:rsid w:val="00C64DD1"/>
    <w:rsid w:val="00C64E93"/>
    <w:rsid w:val="00C66227"/>
    <w:rsid w:val="00C67698"/>
    <w:rsid w:val="00C728AC"/>
    <w:rsid w:val="00C752B1"/>
    <w:rsid w:val="00C75804"/>
    <w:rsid w:val="00C75DE4"/>
    <w:rsid w:val="00C8193E"/>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238"/>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22E8"/>
    <w:rsid w:val="00CE25EA"/>
    <w:rsid w:val="00CE2879"/>
    <w:rsid w:val="00CE31C9"/>
    <w:rsid w:val="00CE4977"/>
    <w:rsid w:val="00CF183D"/>
    <w:rsid w:val="00CF18B7"/>
    <w:rsid w:val="00CF2A9E"/>
    <w:rsid w:val="00CF3192"/>
    <w:rsid w:val="00CF3995"/>
    <w:rsid w:val="00CF4EB3"/>
    <w:rsid w:val="00CF59FB"/>
    <w:rsid w:val="00CF5DB2"/>
    <w:rsid w:val="00CF64F6"/>
    <w:rsid w:val="00D035E1"/>
    <w:rsid w:val="00D045D6"/>
    <w:rsid w:val="00D05E49"/>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0B64"/>
    <w:rsid w:val="00D417B7"/>
    <w:rsid w:val="00D42025"/>
    <w:rsid w:val="00D42083"/>
    <w:rsid w:val="00D42982"/>
    <w:rsid w:val="00D43A93"/>
    <w:rsid w:val="00D44FFB"/>
    <w:rsid w:val="00D46623"/>
    <w:rsid w:val="00D500D8"/>
    <w:rsid w:val="00D55A60"/>
    <w:rsid w:val="00D62CC9"/>
    <w:rsid w:val="00D63186"/>
    <w:rsid w:val="00D64861"/>
    <w:rsid w:val="00D662FB"/>
    <w:rsid w:val="00D66F0A"/>
    <w:rsid w:val="00D71142"/>
    <w:rsid w:val="00D773AB"/>
    <w:rsid w:val="00D81C8C"/>
    <w:rsid w:val="00D8395D"/>
    <w:rsid w:val="00D85C84"/>
    <w:rsid w:val="00D85CE1"/>
    <w:rsid w:val="00D86B54"/>
    <w:rsid w:val="00D971E0"/>
    <w:rsid w:val="00DA11F9"/>
    <w:rsid w:val="00DA15D3"/>
    <w:rsid w:val="00DA2DCF"/>
    <w:rsid w:val="00DA4B32"/>
    <w:rsid w:val="00DA4CAE"/>
    <w:rsid w:val="00DA5775"/>
    <w:rsid w:val="00DA7B72"/>
    <w:rsid w:val="00DB3F81"/>
    <w:rsid w:val="00DB643C"/>
    <w:rsid w:val="00DB6DD0"/>
    <w:rsid w:val="00DB7A1F"/>
    <w:rsid w:val="00DB7E4D"/>
    <w:rsid w:val="00DC0875"/>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07F32"/>
    <w:rsid w:val="00E11814"/>
    <w:rsid w:val="00E12F00"/>
    <w:rsid w:val="00E14823"/>
    <w:rsid w:val="00E15285"/>
    <w:rsid w:val="00E15408"/>
    <w:rsid w:val="00E15C92"/>
    <w:rsid w:val="00E17E1C"/>
    <w:rsid w:val="00E26003"/>
    <w:rsid w:val="00E26114"/>
    <w:rsid w:val="00E26A40"/>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729"/>
    <w:rsid w:val="00E51700"/>
    <w:rsid w:val="00E5425F"/>
    <w:rsid w:val="00E60854"/>
    <w:rsid w:val="00E60A07"/>
    <w:rsid w:val="00E613C8"/>
    <w:rsid w:val="00E62D12"/>
    <w:rsid w:val="00E62D3B"/>
    <w:rsid w:val="00E632F8"/>
    <w:rsid w:val="00E639E8"/>
    <w:rsid w:val="00E724ED"/>
    <w:rsid w:val="00E730DD"/>
    <w:rsid w:val="00E734B9"/>
    <w:rsid w:val="00E77D60"/>
    <w:rsid w:val="00E80B45"/>
    <w:rsid w:val="00E80F74"/>
    <w:rsid w:val="00E81665"/>
    <w:rsid w:val="00E81B28"/>
    <w:rsid w:val="00E84CA1"/>
    <w:rsid w:val="00E854CA"/>
    <w:rsid w:val="00E86057"/>
    <w:rsid w:val="00E86D0D"/>
    <w:rsid w:val="00E94AEF"/>
    <w:rsid w:val="00EA0580"/>
    <w:rsid w:val="00EA0E9E"/>
    <w:rsid w:val="00EA1305"/>
    <w:rsid w:val="00EA258C"/>
    <w:rsid w:val="00EA32ED"/>
    <w:rsid w:val="00EB1A7B"/>
    <w:rsid w:val="00EB322C"/>
    <w:rsid w:val="00EB5445"/>
    <w:rsid w:val="00EB78A0"/>
    <w:rsid w:val="00EC1F05"/>
    <w:rsid w:val="00EC20AD"/>
    <w:rsid w:val="00EC3ED7"/>
    <w:rsid w:val="00EC53DB"/>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F0329E"/>
    <w:rsid w:val="00F039A1"/>
    <w:rsid w:val="00F04392"/>
    <w:rsid w:val="00F07215"/>
    <w:rsid w:val="00F1093C"/>
    <w:rsid w:val="00F11837"/>
    <w:rsid w:val="00F11955"/>
    <w:rsid w:val="00F13E45"/>
    <w:rsid w:val="00F14687"/>
    <w:rsid w:val="00F148D5"/>
    <w:rsid w:val="00F16ADF"/>
    <w:rsid w:val="00F174A8"/>
    <w:rsid w:val="00F2037C"/>
    <w:rsid w:val="00F22AFC"/>
    <w:rsid w:val="00F22EAD"/>
    <w:rsid w:val="00F23B14"/>
    <w:rsid w:val="00F2469E"/>
    <w:rsid w:val="00F246A5"/>
    <w:rsid w:val="00F253C1"/>
    <w:rsid w:val="00F26E55"/>
    <w:rsid w:val="00F2796A"/>
    <w:rsid w:val="00F312B0"/>
    <w:rsid w:val="00F33294"/>
    <w:rsid w:val="00F35E0E"/>
    <w:rsid w:val="00F364A4"/>
    <w:rsid w:val="00F40C21"/>
    <w:rsid w:val="00F41156"/>
    <w:rsid w:val="00F417D4"/>
    <w:rsid w:val="00F41BF8"/>
    <w:rsid w:val="00F41F9C"/>
    <w:rsid w:val="00F425CF"/>
    <w:rsid w:val="00F42E70"/>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12A"/>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8460</TotalTime>
  <Pages>20</Pages>
  <Words>8812</Words>
  <Characters>52874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1206</cp:revision>
  <cp:lastPrinted>2022-11-14T10:28:00Z</cp:lastPrinted>
  <dcterms:created xsi:type="dcterms:W3CDTF">2022-01-15T20:47:00Z</dcterms:created>
  <dcterms:modified xsi:type="dcterms:W3CDTF">2023-11-17T12:12:00Z</dcterms:modified>
</cp:coreProperties>
</file>