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7954"/>
        <w:gridCol w:w="992"/>
        <w:gridCol w:w="5387"/>
      </w:tblGrid>
      <w:tr w:rsidR="00B704F4" w:rsidRPr="004B27A2" w14:paraId="17436330" w14:textId="77777777" w:rsidTr="004B27A2">
        <w:trPr>
          <w:cantSplit/>
          <w:trHeight w:val="561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B0DB0C6" w14:textId="0A08CF4F" w:rsidR="00B704F4" w:rsidRPr="004B27A2" w:rsidRDefault="004B27A2" w:rsidP="004B27A2">
            <w:pPr>
              <w:pStyle w:val="Nagwek1"/>
              <w:ind w:left="-284" w:firstLine="284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ZADANIE NR 1</w:t>
            </w:r>
          </w:p>
        </w:tc>
      </w:tr>
      <w:tr w:rsidR="004B27A2" w:rsidRPr="004B27A2" w14:paraId="0C57ED91" w14:textId="77777777" w:rsidTr="00766659">
        <w:trPr>
          <w:cantSplit/>
          <w:trHeight w:val="666"/>
        </w:trPr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4A742E" w14:textId="4B261426" w:rsidR="004B27A2" w:rsidRPr="004B27A2" w:rsidRDefault="004B27A2" w:rsidP="00A201E3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System do biopsji mammotomicznej wraz z pakietem startowym - 1szt</w:t>
            </w:r>
          </w:p>
        </w:tc>
      </w:tr>
      <w:tr w:rsidR="00B704F4" w:rsidRPr="004B27A2" w14:paraId="5F21D796" w14:textId="77777777" w:rsidTr="004B27A2">
        <w:trPr>
          <w:trHeight w:val="11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40F850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82E0AA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F1BE2A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191404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B704F4" w:rsidRPr="004B27A2" w14:paraId="36525E1D" w14:textId="77777777" w:rsidTr="004B27A2">
        <w:trPr>
          <w:trHeight w:val="515"/>
        </w:trPr>
        <w:tc>
          <w:tcPr>
            <w:tcW w:w="5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058722E" w14:textId="77777777" w:rsidR="00B704F4" w:rsidRPr="004B27A2" w:rsidRDefault="00B704F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C211CA3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</w:t>
            </w:r>
            <w:r w:rsidR="004D3893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roducent, typ, model, rok produkcji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D546F75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44B7F8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B704F4" w:rsidRPr="004B27A2" w14:paraId="536E833F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10F16125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right w:val="single" w:sz="6" w:space="0" w:color="auto"/>
            </w:tcBorders>
          </w:tcPr>
          <w:p w14:paraId="17287D6B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7603576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EF9D34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B704F4" w:rsidRPr="004B27A2" w14:paraId="1803EF2D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51ADD9EF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right w:val="single" w:sz="6" w:space="0" w:color="auto"/>
            </w:tcBorders>
          </w:tcPr>
          <w:p w14:paraId="158E7BB2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62C1549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395F25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B704F4" w:rsidRPr="004B27A2" w14:paraId="253EEB0E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69FB57EE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right w:val="single" w:sz="6" w:space="0" w:color="auto"/>
            </w:tcBorders>
          </w:tcPr>
          <w:p w14:paraId="6A692358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E7DD7A9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C74F6E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B704F4" w:rsidRPr="004B27A2" w14:paraId="64EDE4EE" w14:textId="77777777" w:rsidTr="004B27A2">
        <w:trPr>
          <w:trHeight w:val="296"/>
        </w:trPr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457C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983D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2F1C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FB92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produkcji.............................................</w:t>
            </w:r>
          </w:p>
        </w:tc>
      </w:tr>
      <w:tr w:rsidR="00B704F4" w:rsidRPr="004B27A2" w14:paraId="72EF767A" w14:textId="77777777" w:rsidTr="004B27A2">
        <w:trPr>
          <w:trHeight w:val="6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76F3" w14:textId="77777777" w:rsidR="00B704F4" w:rsidRPr="004B27A2" w:rsidRDefault="00B704F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FEC0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E79D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4009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A201E3" w:rsidRPr="004B27A2" w14:paraId="33E028FF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2506" w14:textId="77777777" w:rsidR="00A201E3" w:rsidRPr="004B27A2" w:rsidRDefault="00A201E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3704" w14:textId="77777777" w:rsidR="00A201E3" w:rsidRPr="004B27A2" w:rsidRDefault="00A201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Urządzenie do wykonywania biopsji wspomaganej próżnią pod kontrolą USG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5424" w14:textId="77777777" w:rsidR="00A201E3" w:rsidRPr="004B27A2" w:rsidRDefault="00A201E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D20D" w14:textId="77777777" w:rsidR="00A201E3" w:rsidRPr="004B27A2" w:rsidRDefault="00A201E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77A85" w:rsidRPr="004B27A2" w14:paraId="7327BAAB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843F" w14:textId="77777777" w:rsidR="00477A85" w:rsidRPr="004B27A2" w:rsidRDefault="00477A8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4EA" w14:textId="77777777" w:rsidR="00477A85" w:rsidRPr="004B27A2" w:rsidRDefault="009804F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ciągłego pobierania próbek przy zachowaniu maksymalnej siły ssącej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A82F" w14:textId="77777777" w:rsidR="00477A85" w:rsidRPr="004B27A2" w:rsidRDefault="00477A85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EF3D" w14:textId="77777777" w:rsidR="00477A85" w:rsidRPr="004B27A2" w:rsidRDefault="00477A85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B704F4" w:rsidRPr="004B27A2" w14:paraId="7DAA8FE2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2536" w14:textId="77777777" w:rsidR="00B704F4" w:rsidRPr="004B27A2" w:rsidRDefault="00B704F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6275" w14:textId="77777777" w:rsidR="00B704F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Siła ssąca w zakresie minimum od -55kPa do -80kPa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F42E" w14:textId="77777777" w:rsidR="00B704F4" w:rsidRPr="004B27A2" w:rsidRDefault="00B704F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3BBE" w14:textId="77777777" w:rsidR="00B704F4" w:rsidRPr="004B27A2" w:rsidRDefault="00B704F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F1BE4" w:rsidRPr="004B27A2" w14:paraId="5CE1B835" w14:textId="77777777" w:rsidTr="004B27A2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C338" w14:textId="77777777" w:rsidR="007F1BE4" w:rsidRPr="004B27A2" w:rsidRDefault="007F1BE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766" w14:textId="77777777" w:rsidR="007F1BE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Praca z igłami o średnicy minimum: 8G, 10G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958B" w14:textId="77777777" w:rsidR="007F1BE4" w:rsidRPr="004B27A2" w:rsidRDefault="007F1BE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C5E4" w14:textId="77777777" w:rsidR="007F1BE4" w:rsidRPr="004B27A2" w:rsidRDefault="007F1BE4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A5C02" w:rsidRPr="004B27A2" w14:paraId="097D9430" w14:textId="77777777" w:rsidTr="004B27A2">
        <w:trPr>
          <w:cantSplit/>
          <w:trHeight w:val="5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B72C" w14:textId="77777777" w:rsidR="00FA5C02" w:rsidRPr="004B27A2" w:rsidRDefault="00FA5C0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FEBB" w14:textId="77777777" w:rsidR="00FA5C02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Trokarowe ostrza igieł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2D6B" w14:textId="77777777" w:rsidR="00FA5C02" w:rsidRPr="004B27A2" w:rsidRDefault="003D6E2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2169" w14:textId="77777777" w:rsidR="00FA5C02" w:rsidRPr="004B27A2" w:rsidRDefault="00FA5C0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A5C02" w:rsidRPr="004B27A2" w14:paraId="6C93CED8" w14:textId="77777777" w:rsidTr="00635D47">
        <w:trPr>
          <w:cantSplit/>
          <w:trHeight w:val="3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9D27" w14:textId="77777777" w:rsidR="00FA5C02" w:rsidRPr="004B27A2" w:rsidRDefault="00FA5C0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FDC4" w14:textId="0B3498FF" w:rsidR="00920D47" w:rsidRPr="004B27A2" w:rsidRDefault="00D45993" w:rsidP="00635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Urządzenie wyposażone w kolorowy, dotykowy ekran sterowania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2856" w14:textId="77777777" w:rsidR="00FA5C02" w:rsidRPr="004B27A2" w:rsidRDefault="003D6E22" w:rsidP="00D459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83A46CE" w14:textId="77777777" w:rsidR="009804F2" w:rsidRPr="004B27A2" w:rsidRDefault="009804F2" w:rsidP="009804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2553" w14:textId="77777777" w:rsidR="009804F2" w:rsidRPr="004B27A2" w:rsidRDefault="009804F2" w:rsidP="009804F2">
            <w:pPr>
              <w:tabs>
                <w:tab w:val="left" w:pos="12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544" w:rsidRPr="004B27A2" w14:paraId="4E8CBB8D" w14:textId="77777777" w:rsidTr="00635D47">
        <w:trPr>
          <w:trHeight w:val="1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31AC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8167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Moduł kontrolny - system zliczający ilość bioptatów oraz czas trwania zabiegu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383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EB4649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9674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6AC7E500" w14:textId="77777777" w:rsidTr="00635D47">
        <w:trPr>
          <w:trHeight w:val="1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0125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1A8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Obrotowy nóż wycinający tkankę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89C3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01DCC5E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F36A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005EF3AB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1363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740A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Sterowanie za pomocą przycisków na rękojeści, z ekranu lub przyciskami nożnymi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6A83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941D58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BF8A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1202836A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9520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DAB2" w14:textId="77777777" w:rsidR="00153544" w:rsidRPr="004B27A2" w:rsidRDefault="009804F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programowania przycisków rękojeści i przycisków nożnych. Personalizacja przycisków sterowania dla wielu użytkowników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C05F" w14:textId="77777777" w:rsidR="00153544" w:rsidRPr="004B27A2" w:rsidRDefault="00153544" w:rsidP="00E853F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505D0F4" w14:textId="77777777" w:rsidR="00153544" w:rsidRPr="004B27A2" w:rsidRDefault="00153544" w:rsidP="00E853FD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15A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4148B55D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2CC3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F19B" w14:textId="77777777" w:rsidR="00153544" w:rsidRPr="004B27A2" w:rsidRDefault="009804F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otwarcia okna igły w minimum całości, 1/2 oraz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AD11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E7A0C11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A612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7BB95F6A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8CCD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4A0B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Koszyczek na bioptaty podświetlany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8354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6EC069C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4107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A5C02" w:rsidRPr="004B27A2" w14:paraId="1A0DBC0C" w14:textId="77777777" w:rsidTr="004B27A2">
        <w:trPr>
          <w:trHeight w:val="4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565A" w14:textId="77777777" w:rsidR="00FA5C02" w:rsidRPr="004B27A2" w:rsidRDefault="00FA5C0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8374" w14:textId="77777777" w:rsidR="00FA5C02" w:rsidRPr="004B27A2" w:rsidRDefault="00D45993" w:rsidP="007B3696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Koszyczek na bioptaty wymienny - możliwość jego wymiany w czasie trwania zabiegu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BAED" w14:textId="77777777" w:rsidR="00FA5C02" w:rsidRPr="004B27A2" w:rsidRDefault="003D6E22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260" w14:textId="77777777" w:rsidR="00FA5C02" w:rsidRPr="004B27A2" w:rsidRDefault="00FA5C0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0F225D76" w14:textId="77777777" w:rsidTr="004B27A2">
        <w:trPr>
          <w:trHeight w:val="4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16B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942B" w14:textId="77777777" w:rsidR="00FA5C02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Wielorazowy pojemnik na wysięk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2EB5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6DC9D9C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4AE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53544" w:rsidRPr="004B27A2" w14:paraId="59885F54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38E8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E93C" w14:textId="77777777" w:rsidR="00153544" w:rsidRPr="004B27A2" w:rsidRDefault="009804F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podania znacznika przez igłę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6B2D" w14:textId="77777777" w:rsidR="00153544" w:rsidRPr="004B27A2" w:rsidRDefault="009D0CF9" w:rsidP="00D459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8904" w14:textId="77777777" w:rsidR="00153544" w:rsidRPr="004B27A2" w:rsidRDefault="00153544" w:rsidP="009D0CF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153544" w:rsidRPr="004B27A2" w14:paraId="26E2DDA6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038A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0" w:name="_Hlk150336465"/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A30F" w14:textId="77777777" w:rsidR="00153544" w:rsidRDefault="009804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stosowania znaczników różnych producentów</w:t>
            </w:r>
          </w:p>
          <w:p w14:paraId="179A9FCD" w14:textId="77777777" w:rsidR="007725AC" w:rsidRPr="004B27A2" w:rsidRDefault="007725AC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6B5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  <w:r w:rsidR="002F2FBA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/NIE</w:t>
            </w:r>
          </w:p>
          <w:p w14:paraId="3B66C02D" w14:textId="77777777" w:rsidR="00153544" w:rsidRPr="004B27A2" w:rsidRDefault="00153544" w:rsidP="00AA797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50B1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78D07ED0" w14:textId="77777777" w:rsidR="00153544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180F880B" w14:textId="25ACA2D9" w:rsidR="007725AC" w:rsidRPr="007725AC" w:rsidRDefault="007725AC" w:rsidP="002F2FBA">
            <w:pPr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0"/>
      <w:tr w:rsidR="00153544" w:rsidRPr="004B27A2" w14:paraId="6B817723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E000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50C4" w14:textId="77777777" w:rsidR="00153544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Urządzenie wyposażone w cztery obrotowe koła z możliwością blokady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734" w14:textId="77777777" w:rsidR="00153544" w:rsidRPr="004B27A2" w:rsidRDefault="00153544" w:rsidP="00F6391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B28443A" w14:textId="77777777" w:rsidR="00153544" w:rsidRPr="004B27A2" w:rsidRDefault="00153544" w:rsidP="00F6391C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32D8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7408BE" w:rsidRPr="004B27A2" w14:paraId="49F09753" w14:textId="77777777" w:rsidTr="004B27A2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5E7E" w14:textId="77777777" w:rsidR="007408BE" w:rsidRPr="004B27A2" w:rsidRDefault="007408BE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ED73" w14:textId="77777777" w:rsidR="007408BE" w:rsidRPr="004B27A2" w:rsidRDefault="00D4599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Zintegrowane uchwyty na rękojeść, przycisk nożny oraz dodatkowa półka na dodatkowe materiały niezbędna w czasie zabiegu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4146" w14:textId="77777777" w:rsidR="007408BE" w:rsidRPr="004B27A2" w:rsidRDefault="007408BE" w:rsidP="007408B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11FF4DE" w14:textId="77777777" w:rsidR="007408BE" w:rsidRPr="004B27A2" w:rsidRDefault="007408BE" w:rsidP="007408B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CBB3" w14:textId="77777777" w:rsidR="007408BE" w:rsidRPr="004B27A2" w:rsidRDefault="007408B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543A47" w:rsidRPr="004B27A2" w14:paraId="51B18D7E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2A63" w14:textId="77777777" w:rsidR="00543A47" w:rsidRPr="004B27A2" w:rsidRDefault="00543A4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" w:name="_Hlk150336471"/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ECA3" w14:textId="77777777" w:rsidR="00543A47" w:rsidRPr="004B27A2" w:rsidRDefault="009804F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D4599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zatrzymania noża wycinającego w dowolnym momencie nie tylko w położeniach skrajnych (otwarte/zamknięte)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E66E" w14:textId="77777777" w:rsidR="00543A47" w:rsidRPr="004B27A2" w:rsidRDefault="00EA1E3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  <w:r w:rsidR="002F2FBA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/NIE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F328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52660529" w14:textId="77777777" w:rsidR="00543A47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1D5B46A3" w14:textId="25BDE9F1" w:rsidR="007725AC" w:rsidRPr="004B27A2" w:rsidRDefault="007725AC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153544" w:rsidRPr="004B27A2" w14:paraId="590EB228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F00B" w14:textId="77777777" w:rsidR="00153544" w:rsidRPr="004B27A2" w:rsidRDefault="0015354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A499" w14:textId="77777777" w:rsidR="00543A47" w:rsidRPr="004B27A2" w:rsidRDefault="00D4599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Brak dodatkowych elementów zużywalnych (oprócz igły) w postaci drenów, kasety etc.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49D0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  <w:r w:rsidR="002F2FBA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/NIE</w:t>
            </w:r>
          </w:p>
          <w:p w14:paraId="1F458E4D" w14:textId="77777777" w:rsidR="00153544" w:rsidRPr="004B27A2" w:rsidRDefault="00153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DC5D" w14:textId="77777777" w:rsidR="00153544" w:rsidRPr="004B27A2" w:rsidRDefault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5A2949CE" w14:textId="77777777" w:rsidR="002F2FBA" w:rsidRDefault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66C2C50F" w14:textId="7D014DDB" w:rsidR="007725AC" w:rsidRPr="004B27A2" w:rsidRDefault="007725A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"/>
      <w:tr w:rsidR="00920D47" w:rsidRPr="004B27A2" w14:paraId="4F3B64B0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7CFA" w14:textId="77777777" w:rsidR="00920D47" w:rsidRPr="004B27A2" w:rsidRDefault="00920D4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517F" w14:textId="77777777" w:rsidR="00920D47" w:rsidRPr="004B27A2" w:rsidRDefault="00920D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Zestaw igieł biopsyjnych do biopsji wspomaganej próżnią, składający się z 10 igieł w rozmiarze 8G, 10G z zestawem drenów i akcesoriów niezbędnych do przeprowadzenia zabiegu, kompatybilne z zaoferowanym urządzeniem do biopsji mammotomicznej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4456" w14:textId="77777777" w:rsidR="00920D47" w:rsidRPr="004B27A2" w:rsidRDefault="00920D4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70DB" w14:textId="77777777" w:rsidR="00920D47" w:rsidRPr="004B27A2" w:rsidRDefault="00920D4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2F2FBA" w:rsidRPr="004B27A2" w14:paraId="7DE15320" w14:textId="77777777" w:rsidTr="004B27A2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99B1" w14:textId="77777777" w:rsidR="002F2FBA" w:rsidRPr="004B27A2" w:rsidRDefault="002F2FB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" w:name="_Hlk150336477"/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E866" w14:textId="77777777" w:rsidR="002F2FBA" w:rsidRPr="004B27A2" w:rsidRDefault="002F2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Menu obsługowe aparatu w języku polskim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8DBB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  <w:p w14:paraId="173848BB" w14:textId="77777777" w:rsidR="002F2FBA" w:rsidRPr="004B27A2" w:rsidRDefault="002F2FB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E2E8" w14:textId="77777777" w:rsidR="002F2FBA" w:rsidRPr="004B27A2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- 5 pkt</w:t>
            </w:r>
          </w:p>
          <w:p w14:paraId="55B293A2" w14:textId="77777777" w:rsidR="002F2FBA" w:rsidRDefault="002F2FBA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04EFC83C" w14:textId="3ED696AD" w:rsidR="007725AC" w:rsidRPr="004B27A2" w:rsidRDefault="007725AC" w:rsidP="002F2FB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"/>
      <w:tr w:rsidR="00074CA3" w:rsidRPr="004B27A2" w14:paraId="275D947C" w14:textId="77777777" w:rsidTr="00635D47">
        <w:trPr>
          <w:trHeight w:val="1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EEB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67C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F958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5E97" w14:textId="77777777" w:rsidR="00074CA3" w:rsidRPr="004B27A2" w:rsidRDefault="00074CA3" w:rsidP="00074C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074CA3" w:rsidRPr="004B27A2" w14:paraId="093A2F8C" w14:textId="77777777" w:rsidTr="00786762">
        <w:trPr>
          <w:trHeight w:val="11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36A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B675" w14:textId="77777777" w:rsidR="00074CA3" w:rsidRPr="00786762" w:rsidRDefault="00074CA3" w:rsidP="00074C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762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71AB5E06" w14:textId="77777777" w:rsidR="00074CA3" w:rsidRPr="004B27A2" w:rsidRDefault="00074CA3" w:rsidP="00074C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762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FCDF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2EBD80B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7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514C42D7" w14:textId="77777777" w:rsidTr="00786762">
        <w:trPr>
          <w:trHeight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354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4A19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4F959C5D" w14:textId="1E7D262F" w:rsidR="00074CA3" w:rsidRPr="0078676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DE8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41313A1E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CC3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3117E60A" w14:textId="77777777" w:rsidTr="004B27A2">
        <w:trPr>
          <w:trHeight w:val="8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F50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6EC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350A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8C68053" w14:textId="77777777" w:rsidR="00074CA3" w:rsidRPr="004B27A2" w:rsidRDefault="00074CA3" w:rsidP="00074C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B2C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35F01856" w14:textId="77777777" w:rsidTr="004B27A2">
        <w:trPr>
          <w:trHeight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E97E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7B23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CB01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9E4F" w14:textId="77777777" w:rsidR="00074CA3" w:rsidRPr="004B27A2" w:rsidRDefault="00074CA3" w:rsidP="00074CA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42907084" w14:textId="77777777" w:rsidTr="004B27A2">
        <w:trPr>
          <w:trHeight w:val="9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7AB3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0E9A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dla </w:t>
            </w:r>
            <w:r w:rsidR="0007135C"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jednej osoby wskazanej przez zamawiającego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0129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37" w14:textId="77777777" w:rsidR="00074CA3" w:rsidRPr="004B27A2" w:rsidRDefault="00074CA3" w:rsidP="00074CA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16867824" w14:textId="77777777" w:rsidTr="00635D47">
        <w:trPr>
          <w:trHeight w:val="26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5F6E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D2E1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urządzenia min. 24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EC5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7179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1641DF97" w14:textId="77777777" w:rsidR="00074CA3" w:rsidRPr="004B27A2" w:rsidRDefault="005E1ABB" w:rsidP="00074CA3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</w:t>
            </w:r>
            <w:r w:rsidR="00074CA3"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m-cy - 1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0</w:t>
            </w:r>
            <w:r w:rsidR="00074CA3"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pkt</w:t>
            </w:r>
          </w:p>
          <w:p w14:paraId="782B52E8" w14:textId="77777777" w:rsidR="005E1ABB" w:rsidRDefault="005E1ABB" w:rsidP="00074CA3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m-cy – 20 pkt</w:t>
            </w:r>
          </w:p>
          <w:p w14:paraId="3118912F" w14:textId="01631ADA" w:rsidR="00074CA3" w:rsidRPr="004B27A2" w:rsidRDefault="007725AC" w:rsidP="00635D47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074CA3" w:rsidRPr="004B27A2" w14:paraId="183532F7" w14:textId="77777777" w:rsidTr="004B27A2">
        <w:trPr>
          <w:trHeight w:val="8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BC2B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9537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1F6B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3052DC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FAD2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2AAAB24B" w14:textId="77777777" w:rsidTr="00635D47">
        <w:trPr>
          <w:trHeight w:val="5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FE0E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2E22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  <w:p w14:paraId="33A9C06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A7DA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BA222C6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D1D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40115046" w14:textId="77777777" w:rsidTr="004B27A2">
        <w:trPr>
          <w:trHeight w:val="7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BFE2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3CBB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Czas naprawy aparatu w okresie gwarancyjnym max </w:t>
            </w:r>
            <w:r w:rsidR="00D743FD"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dni, powyżej wymagane urządzenie zastępcze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C70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D0AED87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2989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4F516E23" w14:textId="77777777" w:rsidTr="004B27A2">
        <w:trPr>
          <w:trHeight w:val="5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6FA8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8541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E6F4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FE65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397D37D7" w14:textId="77777777" w:rsidTr="004B27A2">
        <w:trPr>
          <w:trHeight w:val="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21E4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CDE5" w14:textId="77777777" w:rsidR="00074CA3" w:rsidRPr="004B27A2" w:rsidRDefault="00D36B67" w:rsidP="00074C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urządzenia</w:t>
            </w:r>
            <w:r w:rsidR="00074CA3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do siedziby zamawiającego wraz z instalacją i uruchomieniem</w:t>
            </w:r>
            <w:r w:rsidR="00D64400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w terminie 1</w:t>
            </w:r>
            <w:r w:rsidR="00782607" w:rsidRPr="004B27A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64400"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dni od podpisania umowy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882A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665FB0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D820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074CA3" w:rsidRPr="004B27A2" w14:paraId="5056CF3C" w14:textId="77777777" w:rsidTr="004B27A2">
        <w:trPr>
          <w:trHeight w:val="7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0262" w14:textId="77777777" w:rsidR="00074CA3" w:rsidRPr="004B27A2" w:rsidRDefault="00074CA3" w:rsidP="00074CA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23D2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0E4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5DC5FBD" w14:textId="77777777" w:rsidR="00074CA3" w:rsidRPr="004B27A2" w:rsidRDefault="00074CA3" w:rsidP="00074CA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9F3D" w14:textId="77777777" w:rsidR="00074CA3" w:rsidRPr="004B27A2" w:rsidRDefault="00074CA3" w:rsidP="00074CA3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D59161A" w14:textId="77777777" w:rsidR="00B704F4" w:rsidRPr="004B27A2" w:rsidRDefault="00B704F4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DB1AD19" w14:textId="77777777" w:rsidR="00B704F4" w:rsidRPr="004B27A2" w:rsidRDefault="00B704F4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344A8720" w14:textId="77777777" w:rsidR="00064BE0" w:rsidRPr="004B27A2" w:rsidRDefault="00064BE0" w:rsidP="00064BE0">
      <w:pPr>
        <w:rPr>
          <w:rFonts w:asciiTheme="minorHAnsi" w:hAnsiTheme="minorHAnsi" w:cstheme="minorHAnsi"/>
          <w:sz w:val="24"/>
          <w:szCs w:val="24"/>
        </w:rPr>
      </w:pPr>
    </w:p>
    <w:p w14:paraId="2A2EB7CF" w14:textId="77777777" w:rsidR="00B704F4" w:rsidRPr="004B27A2" w:rsidRDefault="00B704F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bookmarkStart w:id="3" w:name="_Hlk150426602"/>
      <w:r w:rsidRPr="004B27A2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5D4E4A3A" w14:textId="2CAE80CB" w:rsidR="00B704F4" w:rsidRPr="00786762" w:rsidRDefault="00064BE0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86762">
        <w:rPr>
          <w:rFonts w:asciiTheme="minorHAnsi" w:hAnsiTheme="minorHAnsi" w:cstheme="minorHAnsi"/>
          <w:b/>
          <w:bCs/>
          <w:szCs w:val="24"/>
        </w:rPr>
        <w:t xml:space="preserve">Pytania dotyczące powyższych parametrów i wymagań </w:t>
      </w:r>
      <w:r w:rsidR="00786762" w:rsidRPr="00786762">
        <w:rPr>
          <w:rFonts w:asciiTheme="minorHAnsi" w:hAnsiTheme="minorHAnsi" w:cstheme="minorHAnsi"/>
          <w:b/>
          <w:bCs/>
          <w:szCs w:val="24"/>
        </w:rPr>
        <w:t xml:space="preserve">winny </w:t>
      </w:r>
      <w:r w:rsidRPr="00786762">
        <w:rPr>
          <w:rFonts w:asciiTheme="minorHAnsi" w:hAnsiTheme="minorHAnsi" w:cstheme="minorHAnsi"/>
          <w:b/>
          <w:bCs/>
          <w:szCs w:val="24"/>
        </w:rPr>
        <w:t>odnosić się precyzyjnie do poszczególnych punktów.</w:t>
      </w:r>
    </w:p>
    <w:p w14:paraId="1F827E98" w14:textId="6DB228FE" w:rsidR="00B704F4" w:rsidRPr="004B27A2" w:rsidRDefault="00B704F4">
      <w:pPr>
        <w:pStyle w:val="Tekstpodstawowy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</w:t>
      </w:r>
      <w:r w:rsidR="00786762">
        <w:rPr>
          <w:rFonts w:asciiTheme="minorHAnsi" w:hAnsiTheme="minorHAnsi" w:cstheme="minorHAnsi"/>
          <w:szCs w:val="24"/>
        </w:rPr>
        <w:t xml:space="preserve"> (nie dotyczy parametrów ocenianych)</w:t>
      </w:r>
      <w:r w:rsidRPr="004B27A2">
        <w:rPr>
          <w:rFonts w:asciiTheme="minorHAnsi" w:hAnsiTheme="minorHAnsi" w:cstheme="minorHAnsi"/>
          <w:szCs w:val="24"/>
        </w:rPr>
        <w:t>.</w:t>
      </w:r>
    </w:p>
    <w:bookmarkEnd w:id="3"/>
    <w:p w14:paraId="054143B4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6C3F59CB" w14:textId="77777777" w:rsidR="00B704F4" w:rsidRPr="004B27A2" w:rsidRDefault="00B704F4">
      <w:pPr>
        <w:pStyle w:val="Tekstpodstawowy"/>
        <w:rPr>
          <w:rFonts w:asciiTheme="minorHAnsi" w:hAnsiTheme="minorHAnsi" w:cstheme="minorHAnsi"/>
          <w:szCs w:val="24"/>
        </w:rPr>
      </w:pPr>
    </w:p>
    <w:p w14:paraId="753C3F7E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61D9DAD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4E49A77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72FD7C5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DA84146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tbl>
      <w:tblPr>
        <w:tblW w:w="14781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118"/>
        <w:gridCol w:w="1134"/>
        <w:gridCol w:w="4961"/>
      </w:tblGrid>
      <w:tr w:rsidR="004B27A2" w:rsidRPr="004B27A2" w14:paraId="1FA4295A" w14:textId="77777777" w:rsidTr="00635D47">
        <w:trPr>
          <w:cantSplit/>
          <w:trHeight w:val="527"/>
        </w:trPr>
        <w:tc>
          <w:tcPr>
            <w:tcW w:w="1478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7735C2D" w14:textId="19D469F4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t>ZADANIE NR 2</w:t>
            </w:r>
          </w:p>
        </w:tc>
      </w:tr>
      <w:tr w:rsidR="004B27A2" w:rsidRPr="004B27A2" w14:paraId="233EB2F3" w14:textId="77777777" w:rsidTr="00635D47">
        <w:trPr>
          <w:cantSplit/>
          <w:trHeight w:val="674"/>
        </w:trPr>
        <w:tc>
          <w:tcPr>
            <w:tcW w:w="1478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0BE436" w14:textId="7A045053" w:rsidR="004B27A2" w:rsidRPr="004B27A2" w:rsidRDefault="004B27A2" w:rsidP="004B27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zh-CN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zh-CN"/>
              </w:rPr>
              <w:t>Cyfrowy, mobilny aparat rtg z napędem, do zdjęć przyłóżkowych – 1 szt.</w:t>
            </w:r>
          </w:p>
        </w:tc>
      </w:tr>
      <w:tr w:rsidR="004B27A2" w:rsidRPr="004B27A2" w14:paraId="4D39420F" w14:textId="77777777" w:rsidTr="00635D47">
        <w:trPr>
          <w:trHeight w:val="1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D3370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F35033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589F2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DE60E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09309ACA" w14:textId="77777777" w:rsidTr="00635D47">
        <w:trPr>
          <w:trHeight w:val="515"/>
        </w:trPr>
        <w:tc>
          <w:tcPr>
            <w:tcW w:w="5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8A80AE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1B6DE0A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F71003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496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22555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69283A8F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8AEE2F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right w:val="single" w:sz="6" w:space="0" w:color="auto"/>
            </w:tcBorders>
          </w:tcPr>
          <w:p w14:paraId="5846F92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5D1F11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1ACC9B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6A46C42D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475B818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right w:val="single" w:sz="6" w:space="0" w:color="auto"/>
            </w:tcBorders>
          </w:tcPr>
          <w:p w14:paraId="1C83E78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B55688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97D80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2D447047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37E0F16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right w:val="single" w:sz="6" w:space="0" w:color="auto"/>
            </w:tcBorders>
          </w:tcPr>
          <w:p w14:paraId="4B9ABED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A97E23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CE6D4F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27E68065" w14:textId="77777777" w:rsidTr="00635D47">
        <w:trPr>
          <w:trHeight w:val="296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21F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05B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742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D02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 ................................</w:t>
            </w:r>
          </w:p>
        </w:tc>
      </w:tr>
      <w:tr w:rsidR="004B27A2" w:rsidRPr="004B27A2" w14:paraId="3A1632B0" w14:textId="77777777" w:rsidTr="00635D47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669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04F9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89B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1ED8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</w:t>
            </w:r>
          </w:p>
        </w:tc>
      </w:tr>
      <w:tr w:rsidR="004B27A2" w:rsidRPr="004B27A2" w14:paraId="707BC24B" w14:textId="77777777" w:rsidTr="00635D47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6B3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2E2A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Generator wysokiej częstotliwości - 1 szt.</w:t>
            </w:r>
          </w:p>
        </w:tc>
      </w:tr>
      <w:tr w:rsidR="004B27A2" w:rsidRPr="004B27A2" w14:paraId="5B1B004D" w14:textId="77777777" w:rsidTr="00635D47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B61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5AF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Moc wyjściowa generatora min. 32 kW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25F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7C14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DCC20A" w14:textId="77777777" w:rsidTr="00635D47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7F8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8463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napięć lampy co najmniej w przedziale 40 - 125 kV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86B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99AF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39ED062" w14:textId="77777777" w:rsidTr="00635D47">
        <w:trPr>
          <w:cantSplit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D00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609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ustawień mAs co najmniej w przedziale 0,1 - 320 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E4E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7BB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67D50EB" w14:textId="77777777" w:rsidTr="00635D47">
        <w:trPr>
          <w:cantSplit/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FC3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C82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Maksymalny prąd min. 310 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23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D3C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D6C656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FB2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A7F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Minimalny czas ekspozycji maks. 4 ms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5DD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EAA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CCDA89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78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D80E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Programy anatomiczne i oprogramowanie pozwalające wykonać zdjęcia z pełnego zakresu rentgenodiagnostyki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6BE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61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18FBDB8" w14:textId="77777777" w:rsidTr="00635D47">
        <w:trPr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8CD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E4F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Zasilanie 230 V +/- 10%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43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B7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D8C516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10B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F4C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Generator zasilany z sieci oraz z własnego wbudowanego akumulatora/akumulatorów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97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2B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FF0BBC6" w14:textId="77777777" w:rsidTr="00635D47">
        <w:trPr>
          <w:trHeight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B61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1C5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wykonania ekspozycji bez podłączenia aparatu do zasilania sieciowego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383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13C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C4D614" w14:textId="77777777" w:rsidTr="00635D4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710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C1B5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Jeden akumulator do napędu aparatu oraz ekspozycji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FE0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14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3D56118" w14:textId="77777777" w:rsidTr="00635D47"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AA1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F7C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Czas pełnego naładowania akumulatora po całkowitym rozładowaniu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C66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A6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8F3E7EE" w14:textId="77777777" w:rsidTr="00635D47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CC5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A0F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pracy aparatu (nie w trybie standby) na w pełni naładowanym akumulatorze min. 4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CD2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AF41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3392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258888" w14:textId="77777777" w:rsidTr="00635D47">
        <w:trPr>
          <w:trHeight w:val="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64B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0E1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Przy całkowitym rozładowaniu akumulatora, funkcja szybkiego ładowania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76B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38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178402A1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B17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4" w:name="_Hlk150336495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A0F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Wbudowany w aparat monitor dotykowy LCD o przekątnej ekranu min. 17 cali i rozdzielczości min. 1280x1024 z regulacją kąta pochylania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D39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2A5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Od 17” do 21” – 0 pkt</w:t>
            </w:r>
          </w:p>
          <w:p w14:paraId="35D9D9BD" w14:textId="77777777" w:rsid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Powyżej 21” – 5 pkt</w:t>
            </w:r>
          </w:p>
          <w:p w14:paraId="29AAC63E" w14:textId="0182FD9B" w:rsidR="007725AC" w:rsidRPr="004B27A2" w:rsidRDefault="007725AC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4"/>
      <w:tr w:rsidR="004B27A2" w:rsidRPr="004B27A2" w14:paraId="54705EC0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A69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3D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Detektor ładowany w poziomej szufladzie aparatu lub akumulatory w ładowarce zewnętrznej (min. jedna na wyposażeniu aoparatu)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74D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0C2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B94785" w14:textId="77777777" w:rsidTr="00635D47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C2E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8830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Lampa rtg - 1 szt.</w:t>
            </w:r>
          </w:p>
        </w:tc>
      </w:tr>
      <w:tr w:rsidR="004B27A2" w:rsidRPr="004B27A2" w14:paraId="6FF67A22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87F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EA7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Manualny kolimator z możliwością obrotu w zakresie +/- 90°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FDA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D1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33511B" w14:textId="77777777" w:rsidTr="00635D47">
        <w:trPr>
          <w:trHeight w:val="16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5A1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5" w:name="_Hlk150336502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37C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Manualny dobór dodatkowych filtrów Al i Cu bez użycia narzędzi lub</w:t>
            </w:r>
          </w:p>
          <w:p w14:paraId="13BCEC4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dobór filtrów w zależności od wybranego programu APR.</w:t>
            </w:r>
          </w:p>
          <w:p w14:paraId="51C1BDA8" w14:textId="77777777" w:rsidR="004B27A2" w:rsidRPr="004B27A2" w:rsidRDefault="004B27A2" w:rsidP="007725AC">
            <w:pPr>
              <w:pStyle w:val="Akapitzlist"/>
              <w:numPr>
                <w:ilvl w:val="0"/>
                <w:numId w:val="3"/>
              </w:numPr>
              <w:ind w:left="1285"/>
              <w:jc w:val="right"/>
              <w:rPr>
                <w:rFonts w:asciiTheme="minorHAnsi" w:hAnsiTheme="minorHAnsi" w:cstheme="minorHAnsi"/>
                <w:lang w:val="en-US"/>
              </w:rPr>
            </w:pPr>
            <w:r w:rsidRPr="004B27A2">
              <w:rPr>
                <w:rFonts w:asciiTheme="minorHAnsi" w:hAnsiTheme="minorHAnsi" w:cstheme="minorHAnsi"/>
                <w:lang w:val="nl-BE"/>
              </w:rPr>
              <w:t>mm Al</w:t>
            </w:r>
          </w:p>
          <w:p w14:paraId="1095A9A8" w14:textId="77777777" w:rsidR="004B27A2" w:rsidRPr="004B27A2" w:rsidRDefault="004B27A2" w:rsidP="007725A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1 mm Al + 0.1 mm Cu</w:t>
            </w:r>
          </w:p>
          <w:p w14:paraId="589A3A6B" w14:textId="77777777" w:rsidR="004B27A2" w:rsidRPr="004B27A2" w:rsidRDefault="004B27A2" w:rsidP="007725AC">
            <w:pPr>
              <w:ind w:left="1440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1 mm Al + 0.2 mm Cu</w:t>
            </w:r>
          </w:p>
          <w:p w14:paraId="718EE220" w14:textId="66E31A6B" w:rsidR="004B27A2" w:rsidRPr="00635D47" w:rsidRDefault="004B27A2" w:rsidP="00635D47">
            <w:pPr>
              <w:ind w:left="1440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2 mm 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C92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1835" w14:textId="77777777" w:rsidR="004B27A2" w:rsidRPr="004B27A2" w:rsidRDefault="004B27A2" w:rsidP="004B27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  <w:t>Manualny- 0 pkt</w:t>
            </w:r>
          </w:p>
          <w:p w14:paraId="37E85B15" w14:textId="77777777" w:rsidR="004B27A2" w:rsidRPr="004B27A2" w:rsidRDefault="004B27A2" w:rsidP="004B27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zh-CN"/>
              </w:rPr>
              <w:t>Automatyczny- 5 pkt</w:t>
            </w:r>
          </w:p>
          <w:p w14:paraId="67FB0673" w14:textId="19FC9173" w:rsidR="004B27A2" w:rsidRPr="004B27A2" w:rsidRDefault="007725AC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5"/>
      <w:tr w:rsidR="004B27A2" w:rsidRPr="004B27A2" w14:paraId="01C4A171" w14:textId="77777777" w:rsidTr="00635D47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3EC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4BE40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Lampa RTG z wirującą anodą min. 2500 obr./min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623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831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37AFC12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1E7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1188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Obrót lampy wokół osi poziomej min. +/- 180°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457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469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797EFF" w14:textId="77777777" w:rsidTr="00635D47">
        <w:trPr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1EC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67EA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Pochylenie kołpaka lampy min 100°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76B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1EE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C438C2" w14:textId="77777777" w:rsidTr="00635D47">
        <w:trPr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CDA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A741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Rozmiar małego ogniska: maks. 0,6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359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C40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AB23E26" w14:textId="77777777" w:rsidTr="00635D47">
        <w:trPr>
          <w:trHeight w:val="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44F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7EF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Rozmiar dużego ogniska: maks. 1,3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B67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AB0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97EF882" w14:textId="77777777" w:rsidTr="00635D47">
        <w:trPr>
          <w:trHeight w:val="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0A2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458C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Pojemność cieplna anody min. 200 kHU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DB5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78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070AB5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541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C1E9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Miernik dawki pochłoniętej DAP </w:t>
            </w:r>
            <w:r w:rsidRPr="004B27A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wbudowany w kolimator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FEA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516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477C970" w14:textId="77777777" w:rsidTr="00635D47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61E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8B79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0D6F67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Jednostka jezdna z napędem akumulatorowym - 1 szt.</w:t>
            </w:r>
          </w:p>
        </w:tc>
      </w:tr>
      <w:tr w:rsidR="004B27A2" w:rsidRPr="004B27A2" w14:paraId="43D55D6E" w14:textId="77777777" w:rsidTr="00635D47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3D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228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aparatu max 60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96F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5A7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1C289153" w14:textId="77777777" w:rsidTr="00635D47">
        <w:trPr>
          <w:trHeight w:val="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0DA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2DC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Zmotoryzowany ruch pionowy kolumny aparatu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5BF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1F1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7A2" w:rsidRPr="004B27A2" w14:paraId="3DC6C93B" w14:textId="77777777" w:rsidTr="00635D47">
        <w:trPr>
          <w:trHeight w:val="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E54F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F57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Min. wysokość ogniska lampy od podłogi max 68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DA6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8B2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6DDD26F" w14:textId="77777777" w:rsidTr="00635D47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E8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39EE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Maksymalna wysokość ogniska od podłogi min 190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D7C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14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7A2" w:rsidRPr="004B27A2" w14:paraId="393EC127" w14:textId="77777777" w:rsidTr="00635D47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DB8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461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Prędkość przemieszczania się aparatu na akumulatorach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08B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343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918A9F" w14:textId="77777777" w:rsidTr="00635D47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BE3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6E5D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Maks. kąt nachylenia aparatu podczas jego pracy min. 5°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E7E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A94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ADF5869" w14:textId="77777777" w:rsidTr="00635D47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D09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8270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Precyzyjne pozycjonowanie i sterowanie aparatem za pomocą przycisków umieszczonych na obudowie lampy RTG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DB8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2A6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3AEEF1" w14:textId="77777777" w:rsidTr="00635D47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928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2655" w14:textId="77777777" w:rsidR="004B27A2" w:rsidRPr="004B27A2" w:rsidRDefault="004B27A2" w:rsidP="004B27A2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Wysuw ramienia teleskopowego z lampą RTG w poziomie – od osi lampy do kolumny min. 110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4F1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FDE3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7AE199" w14:textId="77777777" w:rsidTr="00635D47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689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6F46" w14:textId="77777777" w:rsidR="004B27A2" w:rsidRPr="004B27A2" w:rsidRDefault="004B27A2" w:rsidP="004B27A2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Waga aparatu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CB6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71A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6C2BDCB" w14:textId="77777777" w:rsidTr="00635D47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5A7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D55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Wysokość transportowa aparatu maks. 137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AA6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CE5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2B195B7D" w14:textId="77777777" w:rsidTr="00635D47">
        <w:trPr>
          <w:trHeight w:val="1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D4A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2EE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System antykolizyjny z przodu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807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AE6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B6876D" w14:textId="77777777" w:rsidTr="00635D47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903F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7F74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Obrót kolumny z lampą RTG wokół osi pionowej min. +/- 270°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525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CAB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FE2FC5" w14:textId="77777777" w:rsidTr="00635D47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3C3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A94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Wskaźnik naładowania akumulatora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0C5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246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5A2A666" w14:textId="77777777" w:rsidTr="00635D47">
        <w:trPr>
          <w:trHeight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512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FAD0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Sygnalizacja dźwiękowa oraz wizualna podczas wykonywania ekspozycji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B61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35A3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FE9B5FF" w14:textId="77777777" w:rsidTr="00635D4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E6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3B9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Detektor cyfrowy-system bezprzewodowy - 1 szt.</w:t>
            </w:r>
          </w:p>
        </w:tc>
      </w:tr>
      <w:tr w:rsidR="004B27A2" w:rsidRPr="004B27A2" w14:paraId="65E3B159" w14:textId="77777777" w:rsidTr="00635D47">
        <w:trPr>
          <w:trHeight w:val="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BC9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0B1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Detektor bezprzewodowy typu „flat panel”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B02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A6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03F1F64" w14:textId="77777777" w:rsidTr="00635D47">
        <w:trPr>
          <w:trHeight w:val="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900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321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Akumulator do zasilania detektora min. 2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D0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C04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EB7117" w14:textId="77777777" w:rsidTr="00635D47">
        <w:trPr>
          <w:trHeight w:val="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1BD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3A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Model i typ detektora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F2B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98B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31E7CA" w14:textId="77777777" w:rsidTr="00635D47">
        <w:trPr>
          <w:trHeight w:val="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3E7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730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Detektor scyntylacyjny o wysokiej czułości zbudowany z materiału Csl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42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313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5891B1C" w14:textId="77777777" w:rsidTr="00635D47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F2D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26BB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Częstotliwość pracy detektora bezprzewodowego w min. 2 zakresach: 2,4 GHz oraz 5 GHz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9AB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3774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6C4F62D" w14:textId="77777777" w:rsidTr="00635D47">
        <w:trPr>
          <w:trHeight w:val="1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BCF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279F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Klasa ochronności detektora  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DB1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395A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187C97" w14:textId="77777777" w:rsidTr="00635D47">
        <w:trPr>
          <w:trHeight w:val="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1D4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DDA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Wymiary detektora min. 35 x 29cm (- 2 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136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5E24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EEFB492" w14:textId="77777777" w:rsidTr="00635D47">
        <w:trPr>
          <w:trHeight w:val="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B44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DDC8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Grubość detektora maks. 16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160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D24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4925070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1E4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7072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przetwarzania min. 16 bit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996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1C6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FC29CBC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B00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DAFB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Waga detektora z baterią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BD7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D98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C14CE7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C01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6255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Rozdzielczość liniowa min. 3,9 lp/mm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10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53F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C57F90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301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5A44" w14:textId="77777777" w:rsidR="004B27A2" w:rsidRPr="004B27A2" w:rsidRDefault="004B27A2" w:rsidP="004B27A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Rozmiar piksela max. 125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A4D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9B0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7D65DA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823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6" w:name="_Hlk150336512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5094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wykonania ekspozycji RTG u pacjenta o wadze min. 300 kg stojącego bezpośrednio na detektorze bez jego dodatkowej osłony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FF5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7FFF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300 kg - 0 pkt</w:t>
            </w:r>
          </w:p>
          <w:p w14:paraId="27B11BCD" w14:textId="77777777" w:rsid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300 kg - 5 pkt</w:t>
            </w:r>
          </w:p>
          <w:p w14:paraId="65EA47EE" w14:textId="39F62FC4" w:rsidR="007725AC" w:rsidRPr="004B27A2" w:rsidRDefault="007725AC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6"/>
      <w:tr w:rsidR="004B27A2" w:rsidRPr="004B27A2" w14:paraId="21081954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F5D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1456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Wbudowana w detektor pamięć na min. 90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170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8E6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0AA998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746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22F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Wskaźnik na obudowie detektora sygnalizujący poziom naładowania jego baterii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50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208E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B5406E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2D6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5B39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ekspozycji możliwych do wykonania na jednej baterii, bez konieczności ładowania min. 140 ekspozycji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8A5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6C4B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BAF4D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84D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086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pełnego naładowania akumulatora maks. 3h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088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82C8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11B20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DEA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16A23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Detektor cyfrowy-system bezprzewodowy – 1szt.</w:t>
            </w:r>
          </w:p>
        </w:tc>
      </w:tr>
      <w:tr w:rsidR="004B27A2" w:rsidRPr="004B27A2" w14:paraId="0F40F3F7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C2C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3425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Detektor bezprzewodowy typu „flat panel”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FF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B0D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BC7A5D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10DD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C8B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Akumulator do zasilania detektora min. 2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4443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9D1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BD6A2B6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4BC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D1E2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Model i typ detektora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94C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9F2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6119E1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09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6B1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Detektor scyntylacyjny o wysokiej czułości zbudowany z materiału Csl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7A2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6C7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71E378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C80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9A4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Częstotliwość pracy detektora bezprzewodowego w min. 2 zakresach: 2,4 GHz oraz 5 GHz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22D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62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F013C3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EC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FA9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Klasa ochronności detektora  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E3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008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9356A3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D5B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97F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Wymiar detektora min. 35 x 43cm (+ 4 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80F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AAAC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21C2A7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700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801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przetwarzania min. 16 bit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1F9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BBE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DA276E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A4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7B3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Waga detektora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B12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7D5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BF56C3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82F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66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Rozdzielczość liniowa min. 3,5 lp/mm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05A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FD7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571A8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531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F0BE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Rozmiar piksela max. 140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97F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57C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D1B3B6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CB2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7" w:name="_Hlk150336519"/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2E20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wykonania ekspozycji RTG u pacjenta o wadze min. 300 kg stojącego bezpośrednio na detektorze bez jego dodatkowej osłony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64F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C06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300 kg - 0 pkt</w:t>
            </w:r>
          </w:p>
          <w:p w14:paraId="340FBAF7" w14:textId="77777777" w:rsidR="004B27A2" w:rsidRDefault="004B27A2" w:rsidP="004B27A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Powyżej 300 kg - 5 pkt</w:t>
            </w:r>
          </w:p>
          <w:p w14:paraId="4D0BC6AD" w14:textId="5A84550C" w:rsidR="007725AC" w:rsidRPr="004B27A2" w:rsidRDefault="007725AC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7"/>
      <w:tr w:rsidR="004B27A2" w:rsidRPr="004B27A2" w14:paraId="7DA01628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374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FA7C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Wskaźnik na obudowie detektora sygnalizujący poziom naładowania jego baterii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306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B2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C89E1B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EB6E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87D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ekspozycji możliwych do wykonania na jednej baterii, bez konieczności ładowania min. 140 ekspozycji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3BB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B7F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CFB55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32B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BC0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pełnego naładowania akumulatora maks. 3h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C29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1252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C48ACA1" w14:textId="77777777" w:rsidTr="00635D47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DDD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580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Konsola operatora do sterowania detektorami wbudowana w aparat - 1 szt.</w:t>
            </w:r>
          </w:p>
        </w:tc>
      </w:tr>
      <w:tr w:rsidR="004B27A2" w:rsidRPr="004B27A2" w14:paraId="46211B3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D3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BA4A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Oprogramowanie sterujące detektorami oraz zaoferowany detektor wyprodukowane przez tego samego producenta lub oprogramowanie sterujące detektorami wyprodukowane przez dostawcę aparatu. Dołączyć autoryzację producenta detektora i oprogramowania potwierdzającą, że oferent ma prawo do ich sprzedaży i serwisowania.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86C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DE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C0E15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C29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E4A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Pełne oprogramowanie aparatu w języku polskim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34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848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E9FF00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DC2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D9E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Wyświetlanie stopnia naładowania baterii detektora na konsoli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F6D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9A9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62AEC5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7A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BEB4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Wyświetlanie poziomu połączenia sieciowego pomiędzy aparatem, a detektorem na konsoli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C23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05C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01D4DA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638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1E9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Dostęp do konsoli aparatu tylko dla osób uprawnionych, po zalogowaniu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285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BF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D047DB9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969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388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pobierania listy pacjentów z systemu RIS poprzez moduł DICOM Worklist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A83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855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EBD51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0C9B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6D74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wpisywania danych demograficznych bezpośrednio na konsoli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82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C4A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D654E8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E5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B171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_GoBack1"/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Czas dostępu do obrazu od momentu ekspozycji nie dłuższy niż 6 sek.</w:t>
            </w:r>
            <w:bookmarkEnd w:id="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269A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A0A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FEAA9C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A64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851F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Automatyczne wyświetlanie dawki promieniowania na konsoli oraz na zdjęciu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F15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8DC5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2093FC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2008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8209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Zainstalowane moduły DICOM: Send, Storage, Worklist, Print, MPPS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76C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6C28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D69685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A77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ECE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 pozwalające prowadzić analizę zdjęć odrzuconych  z funkcją eksportowania raportów na nośnik danych USB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12A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E450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F4BA4E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54C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C4FD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Oprogramowanie DR zarejestrowane/zgłoszone w Polsce jako wyrób medyczny w klasie co najmniej  IIa lub posiadające w terminie składania </w:t>
            </w:r>
            <w:r w:rsidRPr="007725AC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ofert certyfikat CE właściwy dla urządzeń/oprogramowania medycznego w klasie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najmniej IIa stwierdzający zgodność z dyrektywą 93/42/EEC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D2F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F1EC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D9FEB2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3EC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C04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 aparatu</w:t>
            </w:r>
          </w:p>
        </w:tc>
      </w:tr>
      <w:tr w:rsidR="004B27A2" w:rsidRPr="004B27A2" w14:paraId="3880DC76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AE27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16E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Wbudowana karta sieciowa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D58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FDF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A6AF80C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7B8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A9A9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Port USB do nagrywania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740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D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A0C38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C09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082B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Kabel zasilający automatycznie zwijany i chowany do środka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016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DDE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1669774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257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D18C" w14:textId="77777777" w:rsidR="004B27A2" w:rsidRPr="004B27A2" w:rsidRDefault="004B27A2" w:rsidP="004B27A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Włącznik ekspozycji na kablu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ABB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8798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B1C639F" w14:textId="77777777" w:rsidTr="00635D47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10B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F7B8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Zdalny, bezprzewodowy przycisk wyzwalania ekspozycji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282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7579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AD17D4C" w14:textId="77777777" w:rsidTr="00635D47">
        <w:trPr>
          <w:trHeight w:val="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9B3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29C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C775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9943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13CCE81C" w14:textId="77777777" w:rsidTr="00635D47">
        <w:trPr>
          <w:trHeight w:val="1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C446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6680D" w14:textId="77777777" w:rsidR="004B27A2" w:rsidRPr="00635D47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5142A486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857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64214F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5A0A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C90E08" w14:textId="77777777" w:rsidTr="00635D47">
        <w:trPr>
          <w:trHeight w:val="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FA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A77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762C1D41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455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144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BB95EE8" w14:textId="77777777" w:rsidTr="00635D47">
        <w:trPr>
          <w:trHeight w:val="8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0B84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B327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9DB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6E330278" w14:textId="77777777" w:rsidR="004B27A2" w:rsidRPr="004B27A2" w:rsidRDefault="004B27A2" w:rsidP="004B27A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B93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D5F12EC" w14:textId="77777777" w:rsidTr="00635D47">
        <w:trPr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CCE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FBCD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Wykonanie testów specjalistycznych, akceptacyjnych i podstawowych aparatu w zakresie dostawy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D16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F01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F7227C" w14:textId="77777777" w:rsidTr="00635D47">
        <w:trPr>
          <w:trHeight w:val="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1B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917E" w14:textId="77777777" w:rsidR="004B27A2" w:rsidRPr="00635D47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Integracja aparatu jezdnego RTG z systemem Chili PACS  21 525,00 zł brutto (koszt należy wliczyć do wyceny) Licencje RIS/HIS szpital posiada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5F7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707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D7677F7" w14:textId="77777777" w:rsidTr="00635D47">
        <w:trPr>
          <w:trHeight w:val="1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B600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EBB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 w dwóch terminach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1C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4CAD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6DF305" w14:textId="77777777" w:rsidTr="00635D47">
        <w:trPr>
          <w:trHeight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26F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51F5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osób  wskazanych przez zamawiającego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EC62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5746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A3AF1D8" w14:textId="77777777" w:rsidTr="00635D47">
        <w:trPr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171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8F5" w14:textId="686DEC59" w:rsidR="004B27A2" w:rsidRPr="00635D47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 xml:space="preserve">Autoryzacja producenta na serwis i sprzedaż zaoferowanego aparatu rtg na terenie Polski (dokumenty </w:t>
            </w:r>
            <w:r w:rsidR="007725AC" w:rsidRPr="00635D47">
              <w:rPr>
                <w:rFonts w:asciiTheme="minorHAnsi" w:hAnsiTheme="minorHAnsi" w:cstheme="minorHAnsi"/>
                <w:sz w:val="24"/>
                <w:szCs w:val="24"/>
              </w:rPr>
              <w:t>przedłożyć wraz z dostawą</w:t>
            </w:r>
            <w:r w:rsidRPr="00635D4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10D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2597" w14:textId="77777777" w:rsidR="004B27A2" w:rsidRPr="004B27A2" w:rsidRDefault="004B27A2" w:rsidP="004B27A2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9ACACA" w14:textId="77777777" w:rsidTr="00635D47">
        <w:trPr>
          <w:trHeight w:val="8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92BC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F0AC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Gwarancja na cały system (aparat, detektory, lampa rtg, akumulatory)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96B4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5546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30BC4F2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m-cy - 10 pkt</w:t>
            </w:r>
          </w:p>
          <w:p w14:paraId="4334394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m-cy – 20 pkt</w:t>
            </w:r>
          </w:p>
          <w:p w14:paraId="4586D4B4" w14:textId="6FB617FE" w:rsidR="004B27A2" w:rsidRPr="004B27A2" w:rsidRDefault="007725AC" w:rsidP="004B27A2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7004635D" w14:textId="77777777" w:rsidTr="00635D47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999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6F59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61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BEB1B9E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828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7F1195" w14:textId="77777777" w:rsidTr="00635D47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E902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9D62" w14:textId="3493FCF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8FAB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C9A7AF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72DB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E7AB754" w14:textId="77777777" w:rsidTr="00635D47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225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8F8A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5C40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B65E928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5834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E409C9" w14:textId="77777777" w:rsidTr="00635D47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F5B3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81E2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9B3C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2870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5FDBEF" w14:textId="77777777" w:rsidTr="00635D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273A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D9A7" w14:textId="77777777" w:rsidR="004B27A2" w:rsidRPr="004B27A2" w:rsidRDefault="004B27A2" w:rsidP="004B27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urządzenia do siedziby zamawiającego wraz z instalacją i uruchomieniem w terminie 10 dni od podpisania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9FA1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A87B3A9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41D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8BEA56" w14:textId="77777777" w:rsidTr="00635D47">
        <w:trPr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2415" w14:textId="77777777" w:rsidR="004B27A2" w:rsidRPr="004B27A2" w:rsidRDefault="004B27A2" w:rsidP="004B27A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25AE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4D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417F187" w14:textId="77777777" w:rsidR="004B27A2" w:rsidRPr="004B27A2" w:rsidRDefault="004B27A2" w:rsidP="004B27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7E37" w14:textId="77777777" w:rsidR="004B27A2" w:rsidRPr="004B27A2" w:rsidRDefault="004B27A2" w:rsidP="004B27A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EA99D5E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C06D480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4D12F290" w14:textId="77777777" w:rsidR="004B27A2" w:rsidRPr="004B27A2" w:rsidRDefault="004B27A2" w:rsidP="004B27A2">
      <w:pPr>
        <w:rPr>
          <w:rFonts w:asciiTheme="minorHAnsi" w:hAnsiTheme="minorHAnsi" w:cstheme="minorHAnsi"/>
          <w:sz w:val="24"/>
          <w:szCs w:val="24"/>
        </w:rPr>
      </w:pPr>
      <w:bookmarkStart w:id="9" w:name="_Hlk150426618"/>
    </w:p>
    <w:p w14:paraId="53AA7D6E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4E9ABF40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21A7CF5F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bookmarkEnd w:id="9"/>
    <w:p w14:paraId="06127F47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2D19DBAA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41261E01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A262776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5D09F39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730E90D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437780C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1375A723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5AF04747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33EF3948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5FBBC21E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CFFCDBF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1D14F464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6CABB666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672029C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0CF224A9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p w14:paraId="65D162FC" w14:textId="77777777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701"/>
        <w:gridCol w:w="5103"/>
      </w:tblGrid>
      <w:tr w:rsidR="004B27A2" w:rsidRPr="004B27A2" w14:paraId="7D265E9A" w14:textId="77777777" w:rsidTr="004B27A2">
        <w:trPr>
          <w:cantSplit/>
          <w:trHeight w:val="673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6AA4502" w14:textId="43660B59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8"/>
                <w:szCs w:val="28"/>
                <w:u w:val="none"/>
              </w:rPr>
              <w:lastRenderedPageBreak/>
              <w:t>ZADANIE NR 3</w:t>
            </w:r>
          </w:p>
        </w:tc>
      </w:tr>
      <w:tr w:rsidR="004B27A2" w:rsidRPr="004B27A2" w14:paraId="553B6BD9" w14:textId="77777777" w:rsidTr="004B27A2">
        <w:trPr>
          <w:cantSplit/>
          <w:trHeight w:val="9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19CF89" w14:textId="086D6017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bCs/>
                <w:szCs w:val="32"/>
              </w:rPr>
            </w:pPr>
            <w:r w:rsidRPr="004B27A2">
              <w:rPr>
                <w:rFonts w:asciiTheme="minorHAnsi" w:hAnsiTheme="minorHAnsi" w:cstheme="minorHAnsi"/>
                <w:bCs/>
                <w:szCs w:val="32"/>
              </w:rPr>
              <w:t>Urologiczny laser holmowy 150W z wbudowanym morcelatorem przezcewkowym oraz z zestawem instrumentarium do laserowej enukleacji prostaty 150W – 1 szt</w:t>
            </w:r>
          </w:p>
        </w:tc>
      </w:tr>
      <w:tr w:rsidR="004B27A2" w:rsidRPr="004B27A2" w14:paraId="3B845CC7" w14:textId="77777777" w:rsidTr="004B27A2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0823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58BBD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2AB2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1FBC3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4C0ADC95" w14:textId="77777777" w:rsidTr="004B27A2">
        <w:trPr>
          <w:trHeight w:val="515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FE80D31" w14:textId="77777777" w:rsidR="004B27A2" w:rsidRPr="004B27A2" w:rsidRDefault="004B27A2" w:rsidP="00B72370">
            <w:pPr>
              <w:ind w:left="360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44EF4E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41635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1086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1261AFDF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BD1C2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14:paraId="0CED6D0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Pr="004B27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Rok produkcji nie później niż 2022)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7C076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35935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2C704C6E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8A4B3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14:paraId="7195D5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C3D6D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9F619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562559DC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B30D89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14:paraId="4BF3429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E4EC4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DD983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6B0E81C5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2BA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B01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D5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927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 .............................................</w:t>
            </w:r>
          </w:p>
        </w:tc>
      </w:tr>
      <w:tr w:rsidR="004B27A2" w:rsidRPr="004B27A2" w14:paraId="6F55A1B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58A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E2B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B3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C61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4F31940C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C9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68B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urologiczny do kruszenia kamieni, enukleacji stercza oraz innych procedur urologicznych i chirurgicznych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C1D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41A55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02F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EA62596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73C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F31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zbudowany na krysztale holmowo-yagowym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542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89D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A20B80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E5B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E7A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Długość fali 2100 nm.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EE6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D5DB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54B9E73" w14:textId="77777777" w:rsidTr="004B27A2">
        <w:trPr>
          <w:cantSplit/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F84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A04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Moc urządzenia min. 150 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673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3F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16B398" w14:textId="77777777" w:rsidTr="004B27A2">
        <w:trPr>
          <w:cantSplit/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6C8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681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w obudowie jezdnej, wyposażony w 4 kółka z hamulcami, wszystkie kółka skrętne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DE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1C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1C854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C5F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05A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Waga urządzenia maksymalnie 300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D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C1B10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89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45CA52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A52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9C4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Kolorowy, ekran dotykowy do obsługi urządzenia o wymiarze min. 10 cali, z regulacją w płaszczyźnie poziomej i pionowej.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A11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592A92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24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4E6FDE" w14:textId="77777777" w:rsidTr="009859A6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A7A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488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Częstotliwość pracy w zakresie min. 5-100 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FF8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45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BEB1ED" w14:textId="77777777" w:rsidTr="009859A6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65F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EE0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Energia pojedynczego impulsu w zakresie min. 0,20-6 Joula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DD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DBD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131B53E" w14:textId="77777777" w:rsidTr="009859A6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92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15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Długość impulsu zmienna w zakresie min. 150 - 1700 mikrosekund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09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5F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074AB0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C6F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E6F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Długość impulsu regulowana przez użytkownika w 3-stopniowej skali w zakresie krótki, średni oraz długi impuls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5C4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C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2FC63A" w14:textId="77777777" w:rsidTr="004B27A2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E62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0" w:name="_Hlk150336540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4F9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posiadający specjalne oprogramowanie powodujące zmniejszenie efektu retropulsji złogów układu moczowego wykorzystujący pełen zakres długości impulsu tj. do 1700 mikrosekund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D6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2ED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1E9DA885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7636B0F6" w14:textId="553F49A4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0"/>
      <w:tr w:rsidR="004B27A2" w:rsidRPr="004B27A2" w14:paraId="0E4BB7DC" w14:textId="77777777" w:rsidTr="004B27A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787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51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Wiązka naprowadzająca zielona, 532 nm z regulowanym natężeniem w 3-stopniowej skali oraz możliwością całkowitego wyłączenia oraz pozwalająca na zmianę trybu świecenia.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05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BE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107169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F0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79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wyposażony w system automatycznego wykrywania włókna laserowego potwierdzający wyświetleniem na ekranie grubość włókna oraz ilość użyć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92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B2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30917F4E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77A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F9F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Soczewka zabezpieczająca przed zanieczyszczeniem wewnętrznej optyki lasera, tzw. blast-shield, na wypadek spalenia włókna lub innych </w:t>
            </w: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lastRenderedPageBreak/>
              <w:t>zanieczyszczeń z możliwością szybkiej wymiany bez konieczności otwierania obudowy lasera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7BE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5203C1F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983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D3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wyposażony we włącznik nożny trzyfunkcyjny podłączany z tyłu urządzenia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ECD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0CB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F46CDE7" w14:textId="77777777" w:rsidTr="009859A6">
        <w:trPr>
          <w:trHeight w:val="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25F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364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Zasilanie sieciowe jednofazowe 230V, nie więcej jak 32A, 50Hz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8C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9E8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0F4491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F27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312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powinien posiadać włącznik główny, kluczyk do włączania urządzenia oraz przycisk awaryjnego wyłączania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2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B4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59D7255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537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6EB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Laser z wbudowanym morcelatorem urologicznym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548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83C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C7517E0" w14:textId="77777777" w:rsidTr="004B27A2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F8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1" w:name="_Hlk150336546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4F3A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Obsługa morcelatora za pomocą włącznika nożnego lasera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7B0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CD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5D3D978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2C04BA8A" w14:textId="1EEB0012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1"/>
      <w:tr w:rsidR="004B27A2" w:rsidRPr="004B27A2" w14:paraId="19E698CD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BAC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317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Możliwość aktywacji samego ssania lub ssania z jednoczesną pracą ostrza morcelatora, funkcja aktywowana poprzez 2 różne przełączniki na sterowniku nożnym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7FC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23A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585C21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DA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2" w:name="_Hlk150336551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1E8E" w14:textId="77777777" w:rsidR="004B27A2" w:rsidRPr="004B27A2" w:rsidRDefault="004B27A2" w:rsidP="00B72370">
            <w:pPr>
              <w:pStyle w:val="Styl"/>
              <w:suppressAutoHyphens w:val="0"/>
              <w:ind w:left="62"/>
              <w:rPr>
                <w:rFonts w:asciiTheme="minorHAnsi" w:eastAsia="Calibri" w:hAnsiTheme="minorHAnsi" w:cstheme="minorHAnsi"/>
                <w:shd w:val="clear" w:color="auto" w:fill="FEFFFE"/>
              </w:rPr>
            </w:pPr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>Regulacja parametrów morcelatora na dotykowym ekranie głównym lasera w zakresie:</w:t>
            </w:r>
          </w:p>
          <w:p w14:paraId="4F16289E" w14:textId="77777777" w:rsidR="004B27A2" w:rsidRPr="004B27A2" w:rsidRDefault="004B27A2" w:rsidP="00B72370">
            <w:pPr>
              <w:pStyle w:val="Styl"/>
              <w:suppressAutoHyphens w:val="0"/>
              <w:ind w:left="62"/>
              <w:rPr>
                <w:rFonts w:asciiTheme="minorHAnsi" w:eastAsia="Calibri" w:hAnsiTheme="minorHAnsi" w:cstheme="minorHAnsi"/>
                <w:shd w:val="clear" w:color="auto" w:fill="FEFFFE"/>
              </w:rPr>
            </w:pPr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>- siła ssania</w:t>
            </w:r>
          </w:p>
          <w:p w14:paraId="20211921" w14:textId="77777777" w:rsidR="004B27A2" w:rsidRPr="004B27A2" w:rsidRDefault="004B27A2" w:rsidP="00B72370">
            <w:pPr>
              <w:pStyle w:val="Styl"/>
              <w:suppressAutoHyphens w:val="0"/>
              <w:ind w:left="62"/>
              <w:rPr>
                <w:rFonts w:asciiTheme="minorHAnsi" w:eastAsia="Calibri" w:hAnsiTheme="minorHAnsi" w:cstheme="minorHAnsi"/>
                <w:shd w:val="clear" w:color="auto" w:fill="FEFFFE"/>
              </w:rPr>
            </w:pPr>
            <w:r w:rsidRPr="004B27A2">
              <w:rPr>
                <w:rFonts w:asciiTheme="minorHAnsi" w:eastAsia="Calibri" w:hAnsiTheme="minorHAnsi" w:cstheme="minorHAnsi"/>
                <w:shd w:val="clear" w:color="auto" w:fill="FEFFFE"/>
              </w:rPr>
              <w:t>- prędkość obrotowa ostrza</w:t>
            </w:r>
          </w:p>
          <w:p w14:paraId="30CDD7C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- częstotliwość oscylacji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26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8A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4 pkt</w:t>
            </w:r>
          </w:p>
          <w:p w14:paraId="0AC4B56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51825735" w14:textId="376FDBF4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5018AC0C" w14:textId="77777777" w:rsidTr="004B27A2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299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3" w:name="_Hlk150336556"/>
            <w:bookmarkEnd w:id="12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6A4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Laser z wbudowaną pompą rotacyjną pracującą w zakresie min 75 - 385 obrotów na minutę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4F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6C3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553EB1A0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495B56AB" w14:textId="613129F5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3"/>
      <w:tr w:rsidR="004B27A2" w:rsidRPr="004B27A2" w14:paraId="33075DA0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1E9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D669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Czujnik pokrywy pompy rotacyjnej wyłączający pompę przy otwarciu podczas pracy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33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B4D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90F8C2" w14:textId="77777777" w:rsidTr="004B27A2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86B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C7D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Trzyprzyciskowy przełącznik nożny obsługujący wyzwolenie wiązki lasera oraz pracę morcelatora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4C4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38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2EDE6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0A7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4" w:name="_Hlk150336561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21E7E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 xml:space="preserve">Możliwość podłączenia rękojeści morcelatora bezpośrednio do lasera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A8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49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3 pkt</w:t>
            </w:r>
          </w:p>
          <w:p w14:paraId="6F9DD346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6A1D6815" w14:textId="14BF0CE2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4"/>
      <w:tr w:rsidR="004B27A2" w:rsidRPr="004B27A2" w14:paraId="083C024F" w14:textId="77777777" w:rsidTr="004B27A2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B0B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4A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Regulacja prędkości obrotowej frezu regulowana w zakresie min 500 – 3000 RPM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F1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BE8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0CE323" w14:textId="77777777" w:rsidTr="009859A6"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4C3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D62E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Częstotliwość oscylacji frezu regulowana w zakresie min. 2-4 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8F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49A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9BBC28" w14:textId="77777777" w:rsidTr="009859A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EE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803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b/>
                <w:sz w:val="24"/>
                <w:szCs w:val="24"/>
                <w:shd w:val="clear" w:color="auto" w:fill="FEFFFE"/>
              </w:rPr>
              <w:t>Akcesoria l</w:t>
            </w: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asera holmowo-yagowego wysokiej mocy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A65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A5C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E9C082" w14:textId="77777777" w:rsidTr="004B27A2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FD7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454E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Światłowody optyczne wielorazowego użytku 4 szt. do wyboru przez zamawiającego: 272 um, 365 um lub 550 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91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CF4903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98C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5D910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35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E742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EFFFE"/>
              </w:rPr>
              <w:t>Okulary ochronne kompatybilne z oferowanym urządzeniem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A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C81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1CBC279" w14:textId="77777777" w:rsidTr="009859A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452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EF4A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Zestaw naprawczy (obieraczki, ostrze do światłowodu) – 1 kpl.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C8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98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300D9B3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84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6B9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Rękojeść morcelatora kompatybilna z oferowanym urządzeniem 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4E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002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A9B9F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C9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A74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Dwuczęściowy frez tnący wyposażony w zęby na części zewnętrznej i nożem płaskim na części wewnętrznej kompatybilny z oferowaną rękojeścią o długości min 390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832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044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797BC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0BB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EEB4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Dren jednorazowy sterylny do odsysania rozdrobnionej tkanki – 10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41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AA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D2DEB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5E1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3A1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Koszyczki do odfiltrowania rozdrobnionej tkanki celem pozyskania materiału do badań histopatologicznych – 10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BAB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500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CFB6F4C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882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A45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endoskopowy do enukleacji i morcelacji - 1 zestaw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9B7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0A1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C69F25" w14:textId="77777777" w:rsidTr="009859A6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87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2DB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 produkcji nie później niż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BFF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AD06C6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60F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C626E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037" w14:textId="77777777" w:rsidR="004B27A2" w:rsidRPr="004B27A2" w:rsidRDefault="004B27A2" w:rsidP="00B7237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3EE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 roboczy laserowy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D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D08210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AE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3F90B5C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B1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D59A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Element roboczy pasywny, uchwyt zamknięty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4F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E64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4C01D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E2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5F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 roboczy z mechanizmem ustalającym do włókien laserowych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29A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B43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895E0A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719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CD2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 kompatybilny z optykami Ø 4 mm z zamknięciem bagnetowym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317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F24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A669F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9415" w14:textId="77777777" w:rsidR="004B27A2" w:rsidRPr="004B27A2" w:rsidRDefault="004B27A2" w:rsidP="00B7237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931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Optyka endoskopowa do dedykowanego resektoskopu – 1 szt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B7D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68B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E3F15E" w14:textId="77777777" w:rsidTr="009859A6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B34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3589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Ø zewnętrzna optyki 4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BB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E1F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EABA5E0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53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D50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robocza optyki 300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3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F7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95882C4" w14:textId="77777777" w:rsidTr="009859A6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8F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BC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Kierunek patrzenia optyki 30⁰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412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7C91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16BBD5A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8CF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D1E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kierunku patrzenia oraz kompatybilnego światłowodu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1D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78F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FBABD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E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2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Znakowanie data matrix bezpośrednio na optyce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B62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2AA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A11247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73C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C2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Światłowód do dedykowanego endoskopu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36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21A30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638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C42F9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9E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486C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Ø wiązki włókien światłowodowych 2,5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1E6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2B440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6E3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6DA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światłowodu min. 2,3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7D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7AE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E9BCE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161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3D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kompatybilności światłowodu z dedykowaną optyką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074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0E4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B3A9B9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584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FAD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Światłowód zawiera wymienny odkręcany adapter po stronie źródła światła oraz odkręcany adapter po stronie endoskopu z szybkozłączem typu snap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4D7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904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A955E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67E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4C1C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Kosz do mycia i sterylizacji optyki endoskopowej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885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DA063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B67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E041D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11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265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Wymiary zewnętrzne kosza: 481 x 54 x 59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5F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282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7B3A4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490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B7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Kosz wyposażony w łańcuchy mocujące z czterema ogniwami do stabilnego umieszczenia optyki podczas reprocesowania mechanicznego, sterylizacji (parowej oraz w niskiej temperaturze), przechowywania i transportu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07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A2A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4B96A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9C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3C06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Pojemnik do transportu, przechowywania i sterylizacji elementów resektoskopu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65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8A2707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EA7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512104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D8A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E01A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Wymiary zewnętrzne pojemnika: 566 x 77 x 266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F4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EA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9BD55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EC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5EB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Pojemnik wyposażony w silikonową matę na instrumenty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14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1A2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D420A42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FA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FB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zewnętrzny resektoskopu – 1 szt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A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6D728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571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46332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E4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921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płaszcza zewnętrznego 26 char, płaszcz z ciągłym przepływem z oznaczonym graficznie zaworem płuczącym oraz zaworem odpływowym.</w:t>
            </w:r>
          </w:p>
          <w:p w14:paraId="32D42E37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zewnętrzny z otworami odprowadzającymi, oraz z bruzdami podłużnymi tzw. „ryflowaniem”.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B8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A6E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2D3C96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8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D48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obrotowy – element roboczy, płaszcz wewnętrzny oraz optyka obracają się w płaszczu zewnętrznym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5A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D0E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430540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FF7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5" w:name="_Hlk150336570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B74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wyposażony w kurki wykonane z PEEK, mocowane zatrzaskowo, wymienialne bez użycia dodatkowych narzędzi w sterylnych warunkach pola operacyjnego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4F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E47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2 pkt</w:t>
            </w:r>
          </w:p>
          <w:p w14:paraId="2D78B385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62AE4F98" w14:textId="768B969C" w:rsidR="007725AC" w:rsidRPr="004B27A2" w:rsidRDefault="007725AC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5"/>
      <w:tr w:rsidR="004B27A2" w:rsidRPr="004B27A2" w14:paraId="3D06CAE4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51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9FA7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Znakowanie data matrix bezpośrednio na płaszczu zewnętrznym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97E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F7F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E1269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6DB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B3A4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wewnętrzny do resektoskopu laserowego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49D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A8547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01F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E7CA98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6D5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4719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płaszcza wewnętrznego 24 charr, z oznaczeniem kolorystycznym oraz zamknięciem snap-on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4F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EA3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461C4DD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6E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370D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Koniec dystalny skośny, wykonany ze stali nierdzewnej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B1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6B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85EC0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264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636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Płaszcz wewnętrzny do resektoskopu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8E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2B8A86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960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32E86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B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65E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płaszcza wewnętrznego 24 charr, z oznaczeniem kolorystycznym oraz zamknięciem snap-on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D0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A9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9C92A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0D6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4656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Koniec dystalny skośny, wykonany z czarnego materiału ceramicznego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340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DE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696A2C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BF9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392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Znakowanie data matrix bezpośrednio na płaszczu wewnętrznym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3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AFB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59840A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74B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FC4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Obturator do dedykowanego płaszcza wewnętrznego resektoskopu laserowego 24 charr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FB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DD0EFD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255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623BE9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D3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D13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Element roboczy współpracujący z optyką 4 mm  - 1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3C4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D0D045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DB3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42821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F5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157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Uchwyt zamknięty, typu aktywnego, bipolarny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62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59F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D749E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B38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E980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Znakowanie data matrix bezpośrednio na elemencie roboczym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AF9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06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55966C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C6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10CB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Obturator do dedykowanego płaszcza wewnętrznego </w:t>
            </w:r>
          </w:p>
          <w:p w14:paraId="041E29B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 charr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2A6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04A823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1E1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7C0E0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66B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ED7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Elektroda tnąca, bipolarna, wielorazowa, pętla Ø 0,3 mm – 2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F10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BF05F6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CAC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D218DB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666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5030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Elektroda koagulująca, bipolarna, wielorazowa, cylinder Ø 1,2 mm – 2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F6B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F53839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882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6C205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4C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D9B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Pojemnik ochronny do sterylizacji elektrod, dł. całkowita 328 mm, Ø zewnętrzna 22 mm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15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41C0D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9F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5614256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AD7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2C8A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Kabel bipolarny do oferowanego resektoskopu i posiadanej przez Zamawiającego diatermii elektrochirurgicznej – 1 szt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70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5289B0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A10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E13037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D14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851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Strzykawka urologiczna pęcherzowa 150 ml do stosowania z nasadkami elastycznymi lub sztywnymi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72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44647D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D3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F449D6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B2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AC4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Nasadka giętka do strzykawki pęcherzowej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DA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D228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F45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4CE5B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524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BCBE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Rurka prowadząca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B96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696E82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DEB1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ADE9F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BCB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D87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Rurka prowadząca do laseroterapii, 600 µm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D2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875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61F5D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9E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227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Koniec dystalny skośny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F3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892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6E3D4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B8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5B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Optyka typu MorceScope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1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AEE5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072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C887DED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C6E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9501" w14:textId="77777777" w:rsidR="004B27A2" w:rsidRPr="004B27A2" w:rsidRDefault="004B27A2" w:rsidP="00B72370">
            <w:pPr>
              <w:autoSpaceDE w:val="0"/>
              <w:autoSpaceDN w:val="0"/>
              <w:adjustRightInd w:val="0"/>
              <w:jc w:val="both"/>
              <w:rPr>
                <w:rFonts w:asciiTheme="minorHAnsi" w:eastAsia="CIDFont+F2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IDFont+F2" w:hAnsiTheme="minorHAnsi" w:cstheme="minorHAnsi"/>
                <w:color w:val="000000"/>
                <w:sz w:val="24"/>
                <w:szCs w:val="24"/>
              </w:rPr>
              <w:t>Kierunek patrzenia 0 °, okular odwiedziony równolegle od linii kanału</w:t>
            </w:r>
          </w:p>
          <w:p w14:paraId="7BD53D7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eastAsia="CIDFont+F2" w:hAnsiTheme="minorHAnsi" w:cstheme="minorHAnsi"/>
                <w:color w:val="000000"/>
                <w:sz w:val="24"/>
                <w:szCs w:val="24"/>
              </w:rPr>
              <w:t>roboczego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48C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F38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5C004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EA2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BA2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Optyka </w:t>
            </w:r>
            <w:r w:rsidRPr="004B27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 portem roboczym  do wprowadzenia frezu o średnicy maksymalnej 4,8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37C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477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18CB837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0EB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6" w:name="_Hlk150336577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40EC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Optyka wyposażona w kurek wykonany z PEEK, mocowany zatrzaskowo, wymienialny bez użycia dodatkowych narzędzi w sterylnych warunkach pola operacyjnego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9CE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93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TAK – 2 pkt</w:t>
            </w:r>
          </w:p>
          <w:p w14:paraId="1D81D292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NIE – 0 pkt</w:t>
            </w:r>
          </w:p>
          <w:p w14:paraId="5F9FD3C9" w14:textId="753D5804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6"/>
      <w:tr w:rsidR="004B27A2" w:rsidRPr="004B27A2" w14:paraId="4F4F542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C29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EB1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kompatybilnego światłowodu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0CC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C04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FEAB2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C0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06AA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Kosz do mycia i sterylizacji do dedykowanej optyki typu MorceScope – 1 szt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817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C97DC8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6F3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7740C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FD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859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Kosz do mycia i sterylizacji optyki typu MorceScope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53A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4C8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1F933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1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7BE4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Adapter do optyki typu MorceScope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90A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C8C15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BDD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117F9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60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6083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Adapter z obrotowym elementem zamykającym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41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8B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4088F7B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FF7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BE90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Światłowód do dedykowanego endoskopu – 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92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6D638D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Podać/opisać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4B4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341C17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89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3A64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Ø wiązki włókien światłowodowych 3,5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15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DD7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A34EE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1A7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12B6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światłowodu min. 2,3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C02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76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8A2AAB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B1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A7F2" w14:textId="77777777" w:rsidR="004B27A2" w:rsidRPr="004B27A2" w:rsidRDefault="004B27A2" w:rsidP="00B7237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Oznaczenie kolorystyczne oraz numeryczne kompatybilności światłowodu z dedykowaną optyką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952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DEE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E9DA9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13A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60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Światłowód zawiera wymienny odkręcany adapter po stronie źródła światła oraz odkręcany adapter po stronie endoskopu z szybkozłączem typu snap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792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8A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61C36D" w14:textId="77777777" w:rsidTr="004B27A2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4A4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0A8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2E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594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4B88534E" w14:textId="77777777" w:rsidTr="009859A6">
        <w:trPr>
          <w:trHeight w:val="1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CC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9044" w14:textId="77777777" w:rsidR="004B27A2" w:rsidRPr="009859A6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16A74F9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AB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D9FDEF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DAB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E3DE9B" w14:textId="77777777" w:rsidTr="009859A6">
        <w:trPr>
          <w:trHeight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B35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394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142AE1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  <w:p w14:paraId="4C07EF82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34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23056F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4A8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FD49245" w14:textId="77777777" w:rsidTr="004B27A2">
        <w:trPr>
          <w:trHeight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B7A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39B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1C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0C7537A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CE8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0A3D38" w14:textId="77777777" w:rsidTr="004B27A2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50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E21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46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6D8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56B308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715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362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jednej osoby wskazanej przez zamawiającego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50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52D7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A56CE8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2B3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0F9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na cały zestaw i obsługi serwisowej na oferowane urządzenia min. 24 miesiące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88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C5A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50F303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m-cy - 10 pkt</w:t>
            </w:r>
          </w:p>
          <w:p w14:paraId="1096DE98" w14:textId="3135B8CE" w:rsidR="00635D47" w:rsidRPr="004B27A2" w:rsidRDefault="004B27A2" w:rsidP="009859A6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m-cy – 20 pkt</w:t>
            </w:r>
          </w:p>
          <w:p w14:paraId="2621ED9D" w14:textId="06E62C3D" w:rsidR="004B27A2" w:rsidRPr="004B27A2" w:rsidRDefault="00635D47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27FCEBC5" w14:textId="77777777" w:rsidTr="009859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E6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0EB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49C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90ACD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2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9A6AF5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B41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BF9E" w14:textId="218CCA33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F7A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45480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8A4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014FC61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167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B3E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B3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25B63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DAA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8F550E" w14:textId="77777777" w:rsidTr="009859A6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DF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12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C2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C08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F7EAD0" w14:textId="77777777" w:rsidTr="004B27A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D06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E2D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urządzeń do siedziby zamawiającego wraz z instalacją i uruchomieniem w terminie 10 dni od podpisania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7A1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1CCCD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23D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8A79929" w14:textId="77777777" w:rsidTr="004B27A2">
        <w:trPr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032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F37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3F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2B4FD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D6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0AB74B7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7C4A67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346CED8D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51E1F99C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6531C922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41FE1A08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2FA2EFB9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67AB7EA0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p w14:paraId="2735583D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br w:type="page"/>
      </w: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76"/>
        <w:gridCol w:w="5103"/>
      </w:tblGrid>
      <w:tr w:rsidR="004B27A2" w:rsidRPr="004B27A2" w14:paraId="0484BE9F" w14:textId="77777777" w:rsidTr="004B27A2">
        <w:trPr>
          <w:cantSplit/>
          <w:trHeight w:val="9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486DACD" w14:textId="2D7724B7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  <w:lastRenderedPageBreak/>
              <w:t>ZADANIE NR 4</w:t>
            </w:r>
          </w:p>
        </w:tc>
      </w:tr>
      <w:tr w:rsidR="004B27A2" w:rsidRPr="004B27A2" w14:paraId="271D6948" w14:textId="77777777" w:rsidTr="004B27A2">
        <w:trPr>
          <w:cantSplit/>
          <w:trHeight w:val="80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00006E" w14:textId="068E27E7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APARATY  DO  HEMODIALIZ szt</w:t>
            </w:r>
            <w:r w:rsidRPr="004B27A2">
              <w:rPr>
                <w:rFonts w:asciiTheme="minorHAnsi" w:hAnsiTheme="minorHAnsi" w:cstheme="minorHAnsi"/>
                <w:color w:val="auto"/>
                <w:szCs w:val="32"/>
              </w:rPr>
              <w:t>. 4</w:t>
            </w:r>
          </w:p>
        </w:tc>
      </w:tr>
      <w:tr w:rsidR="004B27A2" w:rsidRPr="004B27A2" w14:paraId="3ABB0012" w14:textId="77777777" w:rsidTr="004B27A2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918C8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CA4FF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6BC1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F7B3D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2B61D77A" w14:textId="77777777" w:rsidTr="004B27A2">
        <w:trPr>
          <w:trHeight w:val="515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2FE789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765590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6162EE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120BF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27029A88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394278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14:paraId="45BC64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( urządzenia fabrycznie nowe, rok produkcji 2017/18)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794CA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7EEAC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7731B44C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9EF280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14:paraId="56DE649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C6A1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4167A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449FEB29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8DED0E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14:paraId="2700189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BC0BF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238B3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3E5D0AC3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03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5E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7D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8BC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produkcji.............................................</w:t>
            </w:r>
          </w:p>
        </w:tc>
      </w:tr>
      <w:tr w:rsidR="004B27A2" w:rsidRPr="004B27A2" w14:paraId="4BD4F3F9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C0E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D3C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4BA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C40C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735F0946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7BC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B02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Aparat dla pojedynczego pacjenta, przeznaczona do wykonywania zabiegów hemodializy typu HD, IUF oraz SN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863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E8C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493A9B3" w14:textId="77777777" w:rsidTr="009859A6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A9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3E9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Zasilanie elektryczne 230V/50Hz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351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7DB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49BE1EF" w14:textId="77777777" w:rsidTr="009859A6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18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B87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Zasilanie awaryjne, czas podtrzymania min 15 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8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55F7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45F615" w14:textId="77777777" w:rsidTr="004B27A2">
        <w:trPr>
          <w:cantSplit/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7BA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33E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Zasilanie wodne 1,2 - 6 bar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E4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B80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B5D41B" w14:textId="77777777" w:rsidTr="004B27A2">
        <w:trPr>
          <w:cantSplit/>
          <w:trHeight w:val="1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6D5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7" w:name="_Hlk150336595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FAE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Pomiar Kt/V online</w:t>
            </w:r>
          </w:p>
          <w:p w14:paraId="686818C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Pomiar klirensu (K) mocznika z częstotliwością, co 30, 60 min lub pojedynczy pomiar w trakcie dializy</w:t>
            </w:r>
          </w:p>
          <w:p w14:paraId="7C8BA3D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Możliwość dostawania parametrów dializy w oparciu o pomiar K i Kt/V w trakcie trwania dializy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901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DC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Tak- 10 pkt</w:t>
            </w:r>
          </w:p>
          <w:p w14:paraId="6509E75F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3E890C9E" w14:textId="47FE22EB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7"/>
      <w:tr w:rsidR="004B27A2" w:rsidRPr="004B27A2" w14:paraId="2C892A01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C6F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72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Odczyt cyfrowy podstawowych parametrów dializy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0A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0766D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56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AB9CF7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31F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D2A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Ciągły pomiar ultrafiltracji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29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0A42A9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B81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4FCAC5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561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0FC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Programowanie parametrów dializy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AB4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D847B4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77F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C808213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EBC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31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Nadzorowanie ciśnienia krwi żylnego i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tętniczego w zakresie klinicznym.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3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8E6F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270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C47431E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EB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A86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Wykrywanie przecieków krwi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.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Czułość w zakresie ±0,5 ml krwi/min przy przepływie 500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537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A1238A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8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1CE668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4D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52D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Wykrywanie pęcherzyków powietrza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 Czułość w zakresie + 0,5 ml/min przy przepływie krwi max 300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B6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ED1AB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113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256BCDF" w14:textId="77777777" w:rsidTr="004B27A2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20F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517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Automatyczna pompa heparyny z możliwością programowania podaży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2DF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B1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7D4224" w14:textId="77777777" w:rsidTr="004B27A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86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802D" w14:textId="6E9CE094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Produkcja płynu z suchego składnika B, możliwość stosowania kapsuł od różnych producentów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34F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A78897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D0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DE38D3B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3F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5E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Produkcja płynu dializacyjnego z kwaśnego składnika w kanistrach      6-10 L i miękkich jednorazowych workach 3,5-5 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4EF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E1B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76F1581B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E4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CE9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Pamięć składu koncentratu, programowanie składu koncentratu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9C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9E604F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54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514C8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E99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069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Możliwość automatycznego włączenia i wyłączenia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A69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F20E3D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714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3212D5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6BE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5CF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Automatyczna dezynfekcja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CE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ADCB26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A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FB80F4" w14:textId="77777777" w:rsidTr="009859A6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200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FA7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Programowanie procedur dezynfekcji: termicznej, cytrotermicznej, chemicznej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0B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27F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B8CC6CF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C4C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36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Archiwizacja przeprowadzonych dezynfekcji (data, rodzaj, skutek) – min 20 dezynfekcji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67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89752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0F9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9486435" w14:textId="77777777" w:rsidTr="004B27A2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BA7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4F8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Funkcja krótkiej dezynfekcji termicznej z kwasem cytrynowym –</w:t>
            </w:r>
          </w:p>
          <w:p w14:paraId="0DC83E0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podać czas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DC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3BBB5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D1B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318223A" w14:textId="77777777" w:rsidTr="009859A6">
        <w:trPr>
          <w:trHeight w:val="1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F43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775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Dezynfekcja i czyszczenie przy pomocy środków płynnych różnych producentów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154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631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19F8C7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FD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8" w:name="_Hlk150336601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191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Dezynfekcja i czyszczenie przy pomocy jednorazowych kapsuł z proszkiem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C4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  <w:p w14:paraId="68466E7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9AB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Tak- 7 pkt</w:t>
            </w:r>
          </w:p>
          <w:p w14:paraId="03264782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4BC6A0F7" w14:textId="2F180BE1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8"/>
      <w:tr w:rsidR="004B27A2" w:rsidRPr="004B27A2" w14:paraId="0A0D619F" w14:textId="77777777" w:rsidTr="004B27A2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A3F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F58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Możliwość pracy pompy krwi w trakcie dezynfekcji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327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B9C394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332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6AED08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CD4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FA3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Temperatura dezynfekcji termicznej min.  90 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B68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0D7A15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DB3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598313" w14:textId="77777777" w:rsidTr="009859A6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0A5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CEDB" w14:textId="59D481B5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Aparat wyposażony w funkcję opróżniania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861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0F9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8DDC2D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2F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3FD3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Niezależne profilowanie sodu, wodorowęglanu i ultrafiltracji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1F8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594D4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D2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B4E635" w14:textId="77777777" w:rsidTr="004B27A2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656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17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Aparat wyposażony w monitor ciśnienia krwi pacjenta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7C1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D69FF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819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58BE48" w14:textId="77777777" w:rsidTr="004B27A2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635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8DA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Wymiennik ciepła na odpływie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E3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C18A4D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F4E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C956D3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7AA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BF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Regulowany przepływ płynu dializacyjnego w zakresie od 300÷800 ml/min ze skokiem max 50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DE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06EC5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FFA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42C58F0" w14:textId="77777777" w:rsidTr="004B27A2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708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E8F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Regulacja przepływu krwi: min od 20 do 600 ml/min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65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7A35B9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A5D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6BD37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50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FCF7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Archiwizacja danych pracy aparatu oraz możliwość exportu do pamięci zewnętrznej w celu diagnostyki technicznej urządzenia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E4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CEE34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645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3DD057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19" w:name="_Hlk150336606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753C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Podłączenie aparatu do szpitalnej sieci komputerowej z możliwością eksportu informacji dotyczących przebiegu dializy.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2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  <w:p w14:paraId="1F1A2A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5C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62C4D75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7289C454" w14:textId="34861A2B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19"/>
      <w:tr w:rsidR="004B27A2" w:rsidRPr="004B27A2" w14:paraId="1DB70A12" w14:textId="77777777" w:rsidTr="009859A6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5CF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4E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Lampka wskaźnikowa informująca o statusie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4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8FFF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B098CC1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259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C00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Kolorowy, dotykowy ekran LCD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2E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8AE43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4B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C48B7D" w14:textId="77777777" w:rsidTr="009F66BB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8DA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D45" w14:textId="7D43174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Oprogramowanie obsługowe w języku polskim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0C9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01F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AFA920" w14:textId="77777777" w:rsidTr="009F66B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39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0D6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CB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746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41F83761" w14:textId="77777777" w:rsidTr="009F66BB">
        <w:trPr>
          <w:trHeight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075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8E55" w14:textId="77777777" w:rsidR="004B27A2" w:rsidRPr="009859A6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358A3FE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3F6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E07655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0F1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09E0697" w14:textId="77777777" w:rsidTr="009F66BB"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636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0DC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6089F063" w14:textId="1360764B" w:rsidR="004B27A2" w:rsidRPr="009F66BB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E43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435B4BE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C32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C6B0C4F" w14:textId="77777777" w:rsidTr="009F66BB">
        <w:trPr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8AA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DA3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8C7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5952F5C4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4B0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D20676" w14:textId="77777777" w:rsidTr="004B27A2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23B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13D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177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18F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72359D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8AB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BB5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jednej osoby wskazanej przez zamawiającego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D42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4E4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119D394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704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F5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urządzenia min. 24 miesiące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322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FEB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18BBA8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m-cy - 10 pkt</w:t>
            </w:r>
          </w:p>
          <w:p w14:paraId="46E04D48" w14:textId="76421F51" w:rsidR="00635D47" w:rsidRPr="004B27A2" w:rsidRDefault="004B27A2" w:rsidP="009859A6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m-cy – 20 pkt</w:t>
            </w:r>
          </w:p>
          <w:p w14:paraId="5B89D0BD" w14:textId="2601902F" w:rsidR="004B27A2" w:rsidRPr="004B27A2" w:rsidRDefault="00635D47" w:rsidP="00B72370">
            <w:pPr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03F5A079" w14:textId="77777777" w:rsidTr="004B27A2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45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73B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688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AB1D0D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F6B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52253D6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FF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9E6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  <w:p w14:paraId="3426020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EB6E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37FB998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E5D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6A0D291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F89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3CA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CD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5E355A7" w14:textId="77777777" w:rsidR="004B27A2" w:rsidRPr="009859A6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BC7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AFF9342" w14:textId="77777777" w:rsidTr="004B27A2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BF5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756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A40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76D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AE101D" w14:textId="77777777" w:rsidTr="004B27A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288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F123" w14:textId="76E4C73C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>Dostawa urządzeń do siedziby zamawiającego wraz z instalacją i uruchomieniem w terminie 1</w:t>
            </w:r>
            <w:r w:rsidR="009859A6" w:rsidRPr="009859A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859A6">
              <w:rPr>
                <w:rFonts w:asciiTheme="minorHAnsi" w:hAnsiTheme="minorHAnsi" w:cstheme="minorHAnsi"/>
                <w:sz w:val="24"/>
                <w:szCs w:val="24"/>
              </w:rPr>
              <w:t xml:space="preserve"> dni od podpisania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70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4E0E5D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9BC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3CB13E8" w14:textId="77777777" w:rsidTr="004B27A2">
        <w:trPr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F4C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A5F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6C1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D9772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30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0C78F3D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2CED679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2917085E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73A8CE52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2E000744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52238FB2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42FD2E8B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50848D20" w14:textId="4F364ECC" w:rsidR="004B27A2" w:rsidRPr="004B27A2" w:rsidRDefault="004B27A2" w:rsidP="004B27A2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7416"/>
        <w:gridCol w:w="1276"/>
        <w:gridCol w:w="5103"/>
      </w:tblGrid>
      <w:tr w:rsidR="004B27A2" w:rsidRPr="004B27A2" w14:paraId="4F0FF971" w14:textId="77777777" w:rsidTr="004B27A2">
        <w:trPr>
          <w:cantSplit/>
          <w:trHeight w:val="679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849B776" w14:textId="09B10CC6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t>ZADANIE NR 5</w:t>
            </w:r>
          </w:p>
        </w:tc>
      </w:tr>
      <w:tr w:rsidR="004B27A2" w:rsidRPr="004B27A2" w14:paraId="04F1FE79" w14:textId="77777777" w:rsidTr="00B72370"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23A15B" w14:textId="4B507DD2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Aparat USG ginekologiczny – 1szt</w:t>
            </w:r>
          </w:p>
        </w:tc>
      </w:tr>
      <w:tr w:rsidR="004B27A2" w:rsidRPr="004B27A2" w14:paraId="0D348164" w14:textId="77777777" w:rsidTr="00B72370">
        <w:trPr>
          <w:trHeight w:val="11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E13A2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806BF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BACA5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AF1E6E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19BCBCFA" w14:textId="77777777" w:rsidTr="00B72370">
        <w:trPr>
          <w:trHeight w:val="515"/>
        </w:trPr>
        <w:tc>
          <w:tcPr>
            <w:tcW w:w="5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2549FC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381CBC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573D6F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0A2F1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60BDF9D9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78AA8AD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right w:val="single" w:sz="6" w:space="0" w:color="auto"/>
            </w:tcBorders>
          </w:tcPr>
          <w:p w14:paraId="419CAFD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12E09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3EC2A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71BCE990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7326E5C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right w:val="single" w:sz="6" w:space="0" w:color="auto"/>
            </w:tcBorders>
          </w:tcPr>
          <w:p w14:paraId="364ADFD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7AD47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358F0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0698AAD3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77593A5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right w:val="single" w:sz="6" w:space="0" w:color="auto"/>
            </w:tcBorders>
          </w:tcPr>
          <w:p w14:paraId="351FED5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E1762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7DA1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7B5DE365" w14:textId="77777777" w:rsidTr="00B72370">
        <w:trPr>
          <w:trHeight w:val="296"/>
        </w:trPr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033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64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C7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9A6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 (2023)............................................</w:t>
            </w:r>
          </w:p>
        </w:tc>
      </w:tr>
      <w:tr w:rsidR="004B27A2" w:rsidRPr="004B27A2" w14:paraId="3A0763A4" w14:textId="77777777" w:rsidTr="00B72370">
        <w:trPr>
          <w:trHeight w:val="6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827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007E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BA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E964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6495FFF0" w14:textId="77777777" w:rsidTr="00B72370">
        <w:trPr>
          <w:trHeight w:val="5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5AE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1EF7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62DBC5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KONSTRUKCJA I KONFIGURACJA</w:t>
            </w:r>
          </w:p>
        </w:tc>
      </w:tr>
      <w:tr w:rsidR="004B27A2" w:rsidRPr="004B27A2" w14:paraId="37673365" w14:textId="77777777" w:rsidTr="00B72370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7F3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4EF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Aparat o nowoczesnej konstrukcji i ergonomii, wygodnej obsłudze, ze zintegrowaną stacją roboczą i systemem archiwizacji oraz urządzeniami do dokumentacji, sterowanymi z klawiatury.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731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A5F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1E26EE" w14:textId="77777777" w:rsidTr="00B72370">
        <w:trPr>
          <w:trHeight w:val="4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748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E3F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Ciężar aparatu max. 150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80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4B4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968F01" w14:textId="77777777" w:rsidTr="00B72370">
        <w:trPr>
          <w:cantSplit/>
          <w:trHeight w:val="5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54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41A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Monitor wysokiej rozdzielczości min 1800x1000 pixeli, kolorowy, cyfrowy typu LED, OLED lub LCD o przekątnej ekranu min. 22”.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D6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565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790A7A" w14:textId="77777777" w:rsidTr="00B72370">
        <w:trPr>
          <w:cantSplit/>
          <w:trHeight w:val="5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CC6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68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obrotu, pochylenia i zmiany wysokości monitora względem pulpitu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A1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9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9AE337D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B6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819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zmiany wysokości i obrotu pulpitu operatora wraz z monitorem.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358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544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0D1F72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5B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C4A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Klasyczna klawiatura alfanumeryczna do wprowadzania danych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br/>
              <w:t>(wyklucza się aparaty z klawiaturą wyłącznie na ekranie dotykowym).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195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426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7F2C3D4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0A7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5DF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Ekran dotykowy (Touch Screen) o przekątnej min. 12 cali do sterowania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5A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A33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F3B55F9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6FD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E9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Cyfrowy system formowania wiązki ultradźwiękowej o min. 10 000 000 kanałów przetwarzania.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AD9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90A8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0DE0294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FC3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6E4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Dynamika systemu, min.275 dB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63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DB55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724D19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B22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039E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głowic, min. 2,0-18,0 MHz.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C9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91E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CD11BBA" w14:textId="77777777" w:rsidTr="00B72370">
        <w:trPr>
          <w:trHeight w:val="4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8A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90C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aktywnych, równoważnych gniazd do przyłączenia głowic obrazowych min.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955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A77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DD27DA8" w14:textId="77777777" w:rsidTr="00B72370">
        <w:trPr>
          <w:trHeight w:val="4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A1D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6A1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obrazów w trybie B w pamięci dynamicznej CINE: min. 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24F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F65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83BB68" w14:textId="77777777" w:rsidTr="00B72370">
        <w:trPr>
          <w:trHeight w:val="4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76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04D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Maksymalna długość filmu w pamięci CINE min 180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4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B3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4B27A2" w:rsidRPr="004B27A2" w14:paraId="215271E8" w14:textId="77777777" w:rsidTr="00B72370">
        <w:trPr>
          <w:trHeight w:val="5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48E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30F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18466C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OBRAZOWANIE I PREZENTACJA OBRAZU</w:t>
            </w:r>
          </w:p>
        </w:tc>
      </w:tr>
      <w:tr w:rsidR="004B27A2" w:rsidRPr="004B27A2" w14:paraId="41E74E85" w14:textId="77777777" w:rsidTr="00B72370">
        <w:trPr>
          <w:trHeight w:val="39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E7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875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B-mode.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C8F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D161D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1D0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5AF5A1C" w14:textId="77777777" w:rsidTr="00B72370">
        <w:trPr>
          <w:trHeight w:val="6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13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93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penetracji aparatu obejmująca zakres od 2,0 – 45,0 cm.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F4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04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3654431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D4C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37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układzie skrzyżowanych ultradźwięków (nadawanie i odbiór) – minimum 7 stopni ustawienia (np. Sono CT)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2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75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D1E7C28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EF3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85B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Cyfrowa filtracja szumów „specklowych” – wygładzanie ziarnistości obrazu B bez utraty rozdzielczości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E0C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8BCB19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287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D9B176A" w14:textId="77777777" w:rsidTr="00B72370"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C7F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D733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Podział ekranu na min. </w:t>
            </w:r>
            <w:smartTag w:uri="TKomp" w:element="Tag123">
              <w:smartTagPr>
                <w:attr w:name="wartosc" w:val="4"/>
              </w:smartTagPr>
              <w:r w:rsidRPr="004B27A2">
                <w:rPr>
                  <w:rFonts w:asciiTheme="minorHAnsi" w:hAnsiTheme="minorHAnsi" w:cstheme="minorHAnsi"/>
                  <w:sz w:val="24"/>
                  <w:szCs w:val="24"/>
                </w:rPr>
                <w:t>4</w:t>
              </w:r>
            </w:smartTag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obrazy.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39E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8AF2C9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06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12AD24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0B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1837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Zoom dla obrazów zatrzymanych. Całkowita wielkość powiększenia ≥ 20x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C0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EE1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15E474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0E2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4D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na wszystkich oferowanych głowicach.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D9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90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B5EC4F9" w14:textId="77777777" w:rsidTr="00B72370">
        <w:trPr>
          <w:trHeight w:val="5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1D9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0A64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Obrazowanie w trybie B z dwoma lub więcej częstotliwościami nadawczymi jednocześnie – bliższe pole obrazu tworzone na podstawie wyższych częstotliwości, a dalsze - na podstawie niższych..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8F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124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F342D73" w14:textId="77777777" w:rsidTr="00B72370">
        <w:trPr>
          <w:trHeight w:val="5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7CB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66C6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M-mode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A22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018A56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E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3DAEFB" w14:textId="77777777" w:rsidTr="00B72370">
        <w:trPr>
          <w:trHeight w:val="4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9C5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E64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Doppler Kolorowy (CD).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3E1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A4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292792" w14:textId="77777777" w:rsidTr="00B72370">
        <w:trPr>
          <w:trHeight w:val="6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99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56C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Maksymalna obrazowana prędkość przepływu w kolorowym dopplerze bez aliasingu min. 3,84 m/s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CD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E3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BF6317" w14:textId="77777777" w:rsidTr="00B72370">
        <w:trPr>
          <w:trHeight w:val="4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CFA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0D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niezależnej regulacji wzmocnienia 2D i koloru na obrazach z pamięci Cine i odtwarzanych z twardego dysku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4E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00E74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A5C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ED2703" w14:textId="77777777" w:rsidTr="00B72370">
        <w:trPr>
          <w:trHeight w:val="5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5D5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D9B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Power Doppler (PD).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94F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559F25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4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F92B9B8" w14:textId="77777777" w:rsidTr="00B72370">
        <w:trPr>
          <w:trHeight w:val="5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5D4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652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Pseudotrójwymiarowy tryb wizualizacji przepływu krwi, służący do intuicyjnej pomocy zrozumienia struktury przepływu krwi (np. S-Flow, RadiantFlow, SMI)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BA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EE1FB0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7AA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F3E6A8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C75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75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Kolorowy doppler tkankowy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81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1D665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CC6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A12D6BC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74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20F1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Doppler pulsacyjny (PWD).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B3F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D7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7187D04F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C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AAED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Maksymalna mierzona prędkość przy zerowym kącie korekcji w dopplerze pulsacyjnym  ≥ 8 m/s.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1F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0BD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EB7BF5" w14:textId="77777777" w:rsidTr="00B72370">
        <w:trPr>
          <w:trHeight w:val="5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5B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D195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Regulacja wielkości bramki PW-dopplera min. 1 - 14 mm.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0FF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F7C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184EB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11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A9B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Triplex-mode (B+CD/PD+PWD) w czasie rzeczywistym.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3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C33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9FE52B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F47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E92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III.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OPROGRAMOWANIE POMIAROWO-OBLICZENIOWE</w:t>
            </w:r>
          </w:p>
          <w:p w14:paraId="4CD7485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FF597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44E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6F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 odległości, obwodu, pola powierzchni, objętości.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0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2A1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DC6B33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40E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E91C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Pomiary ginekologiczne:</w:t>
            </w:r>
          </w:p>
          <w:p w14:paraId="099B83E8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macica (długość, szerokość, wysokość)</w:t>
            </w:r>
          </w:p>
          <w:p w14:paraId="2E201F9E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objętość jajników (z trzech wymiarów liniowych)</w:t>
            </w:r>
          </w:p>
          <w:p w14:paraId="2169CB6E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endometrium</w:t>
            </w:r>
          </w:p>
          <w:p w14:paraId="72ADF9C9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szyjki macicy</w:t>
            </w:r>
          </w:p>
          <w:p w14:paraId="17548CC5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pomiary pęcherzyków</w:t>
            </w:r>
          </w:p>
          <w:p w14:paraId="21A91D49" w14:textId="77777777" w:rsidR="004B27A2" w:rsidRPr="004B27A2" w:rsidRDefault="004B27A2" w:rsidP="004B27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tętnice jajników: PS, ED, 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4A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B17B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946491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54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ADC9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Automatyczny obrys spektrum dopplerowskiego i automatyczne wyznaczenie parametrów przepływu (min. Vmax, Vmin, PI, RI, HR).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E78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713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68C22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9F5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B2D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Pomiary i kalkulacje położnicze, w tym AFI, waga płodu.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A5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AB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72001F0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8B8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EF6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NT – automatyczny obrys badanego obszaru i wyznaczenie wartości 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92A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955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B8B1F5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94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299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BPD i HC na obrazie główki płodu (automatyczny obrys i wyznaczenie wartości).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64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EB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18D467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28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50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AC na obrazie brzuszka płodu (automatyczny obrys i wyznaczenie wartości).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DD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902D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E192A2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6D4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176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FL na obrazie kości udowej płodu (automatyczny pomiar długości i wyznaczenie wartości)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F0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478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0F5806C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8C2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0" w:name="_Hlk150336640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B5A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HL na obrazie kości przedramienia płodu (automatyczny pomiar długości i wyznaczenie wartości)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4FF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56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6B902D57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72CF2CC5" w14:textId="15285DB7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0"/>
      <w:tr w:rsidR="004B27A2" w:rsidRPr="004B27A2" w14:paraId="0447E77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76A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4F6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Pomiary Z-Score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2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AF1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BB0E0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84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351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Protokół do różnicowania zmian nowotworowych wg IOTA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1DE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F1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2BA8B0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051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38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 z badania ginekologicznego.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0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DC6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149611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C8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0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 z badania położniczego.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530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8B4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5CFDDB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1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CD3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 z badania położniczego w ciąży mnogiej, min. dla 3 płodów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158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0EB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CF071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A2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1" w:name="_Hlk150336646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880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Graficzna prezentacja pomiarów na siatce centylowej.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A2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E6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- 0 pkt</w:t>
            </w:r>
          </w:p>
          <w:p w14:paraId="08D901D9" w14:textId="77777777" w:rsidR="004B27A2" w:rsidRDefault="004B27A2" w:rsidP="00B72370">
            <w:pPr>
              <w:tabs>
                <w:tab w:val="left" w:pos="1647"/>
              </w:tabs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71B3F51B" w14:textId="08288FD7" w:rsidR="00635D47" w:rsidRPr="004B27A2" w:rsidRDefault="00635D47" w:rsidP="00B72370">
            <w:pPr>
              <w:tabs>
                <w:tab w:val="left" w:pos="164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1"/>
      <w:tr w:rsidR="004B27A2" w:rsidRPr="004B27A2" w14:paraId="44D7ACF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E7F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DD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4F14A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GŁOWICE ULTRADŹWIĘKOWE</w:t>
            </w:r>
          </w:p>
        </w:tc>
      </w:tr>
      <w:tr w:rsidR="004B27A2" w:rsidRPr="004B27A2" w14:paraId="117E5D9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8F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157" w14:textId="77777777" w:rsidR="004B27A2" w:rsidRPr="004B27A2" w:rsidRDefault="004B27A2" w:rsidP="00B72370">
            <w:pPr>
              <w:ind w:left="25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GŁOWICA CONVEX 2D do badań położniczych i ginekologicznych wykonana w technice pojedynczego, spolaryzowanego kryształu (np. Pure Cristal, Single Cristal) lub matrycowej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EB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914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9B696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029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F13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obejmujący przedział 2,5 – 5,0 MHz.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E6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4C0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AA9A0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865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883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Ilość kryształów: minimum </w:t>
            </w:r>
            <w:smartTag w:uri="TKomp" w:element="Tag123">
              <w:smartTagPr>
                <w:attr w:name="wartosc" w:val="192"/>
              </w:smartTagPr>
              <w:r w:rsidRPr="004B27A2">
                <w:rPr>
                  <w:rFonts w:asciiTheme="minorHAnsi" w:hAnsiTheme="minorHAnsi" w:cstheme="minorHAnsi"/>
                  <w:sz w:val="24"/>
                  <w:szCs w:val="24"/>
                </w:rPr>
                <w:t>192</w:t>
              </w:r>
            </w:smartTag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03F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08D5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59356A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02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2" w:name="_Hlk150336652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01D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w trybie B minimum 90º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9C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2F4" w14:textId="77777777" w:rsidR="004B27A2" w:rsidRPr="004B27A2" w:rsidRDefault="004B27A2" w:rsidP="00B72370">
            <w:pPr>
              <w:tabs>
                <w:tab w:val="left" w:pos="1359"/>
              </w:tabs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ab/>
              <w:t>Od 90</w:t>
            </w: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º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do 110</w:t>
            </w: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º - 0 pkt</w:t>
            </w:r>
          </w:p>
          <w:p w14:paraId="16C9D2B4" w14:textId="77777777" w:rsidR="004B27A2" w:rsidRDefault="004B27A2" w:rsidP="00B72370">
            <w:pPr>
              <w:tabs>
                <w:tab w:val="left" w:pos="1359"/>
              </w:tabs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                     Powyżej 110</w:t>
            </w:r>
            <w:r w:rsidRPr="004B27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º - 3 pkt</w:t>
            </w: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14:paraId="0F6089CE" w14:textId="57A507CD" w:rsidR="00635D47" w:rsidRPr="004B27A2" w:rsidRDefault="00635D47" w:rsidP="00B72370">
            <w:pPr>
              <w:tabs>
                <w:tab w:val="left" w:pos="1359"/>
              </w:tabs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2"/>
      <w:tr w:rsidR="004B27A2" w:rsidRPr="004B27A2" w14:paraId="7D968D8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FAD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69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krzyżujących się ultradźwięków (compounding)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C67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ABE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FC86E4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ABF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E06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6F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1E9E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C354AE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CD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53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Kolorowy doppler tkankowy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68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CFD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43E6B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992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3" w:name="_Hlk150336656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22B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obrazowania min. 42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A7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945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Od 42 cm do 48 cm – 0 pkt</w:t>
            </w:r>
          </w:p>
          <w:p w14:paraId="6D5FF9BA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Powyżej 48 cm – 3 pkt</w:t>
            </w:r>
          </w:p>
          <w:p w14:paraId="1C3D8C81" w14:textId="15FC34EE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2D02309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AB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4CB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CW-doppler w czasie rzeczywistym z regulowanym położeniem wiązki pod kontrolą obrazu 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BE2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8DB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09DAF6D9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 – 2 pkt</w:t>
            </w:r>
          </w:p>
          <w:p w14:paraId="03A00591" w14:textId="303C9350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3"/>
      <w:tr w:rsidR="004B27A2" w:rsidRPr="004B27A2" w14:paraId="24D45C4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E5E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EB5" w14:textId="77777777" w:rsidR="004B27A2" w:rsidRPr="004B27A2" w:rsidRDefault="004B27A2" w:rsidP="00B72370">
            <w:pPr>
              <w:ind w:left="25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ENDOVAGINALNA (2D)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280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58F3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3323BF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451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98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obejmujący przedział min. 5,0 – 9,0 MHz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3F2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757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81E42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45D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542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technice harmonicznej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40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3A0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4FC77B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0C0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1EF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w trybie B minimum 180º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D87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5F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B4387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6B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4" w:name="_Hlk150336661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132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kryształów min 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F22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FC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Do 700 kanałów – 0 pkt</w:t>
            </w:r>
          </w:p>
          <w:p w14:paraId="1583B894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lastRenderedPageBreak/>
              <w:t>Powyżej 700 kanałów – 3 pkt</w:t>
            </w:r>
          </w:p>
          <w:p w14:paraId="3E883DB6" w14:textId="794CC06E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4"/>
      <w:tr w:rsidR="004B27A2" w:rsidRPr="004B27A2" w14:paraId="2C7BEC6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4D2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B64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Promień czoła głowicy w zakresie 9 – 12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3C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5C8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0F2D48F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16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296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Głębokość obrazowania minimum 15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E2F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B3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8B97159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6A5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59C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>GŁOWICA LINIOWA (2D) szerokopasmowa - wykonana w technologii matrycowej lub równoważnej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9C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B7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60494D5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439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C78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w przedziale min. 5,0 – 13,0 MHz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A3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BEE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71D56DE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60B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4ED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technice harmonicznej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DD7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6F9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5D9D81B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5C9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D75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skanu min. 55 cm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ECF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19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3534C6BC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40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5" w:name="_Hlk150336666"/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CFF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kryształów min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CAE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611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250 – 0 pkt</w:t>
            </w:r>
          </w:p>
          <w:p w14:paraId="6AD4298D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Powyżej 1000 – 3 pkt</w:t>
            </w:r>
          </w:p>
          <w:p w14:paraId="15FA0F97" w14:textId="684AFB1C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5"/>
      <w:tr w:rsidR="004B27A2" w:rsidRPr="004B27A2" w14:paraId="24B78325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DA9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807E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9C06A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ARCHIWIZACJA</w:t>
            </w:r>
          </w:p>
        </w:tc>
      </w:tr>
      <w:tr w:rsidR="004B27A2" w:rsidRPr="004B27A2" w14:paraId="50A903A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EA7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69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Videoprinter monochromatyczny formatu A6.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576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D8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AE3747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2FE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868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podłączenia bezpośrednio do aparatu drukarki kolorowej laserowej do wydruku raportów i obrazów.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53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9C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0D43E3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170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2FD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Archiwizacja danych pacjentów, raportów i obrazów na lokalnym HDD o pojemności minimum 1 TB i wbudowanym napędzie DVD-R/RW.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67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0E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AA432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958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415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kopiowania archiwum (obrazy, filmy, wyniki pomiarów, raporty) na płyty DVD i zewnętrzne dyski HDD o pojemności minimum 500 GB przez gniazdo USB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96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9A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AF6B7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45C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C09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Zapis obrazów na płytach DVD w formatach: jpeg, avi, DICOM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F32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91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11F4B0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C44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167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zapisu obrazów na pamięci USB PenDrive w formatach avi i jpeg. Gniazdo USB z przodu lub z boku aparatu.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77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5FE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8A8672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E0A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28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Gniazda wyjściowe obrazu z aparatu: VGA, DVI  lub HDMI.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50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F0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6408AF4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58A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68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Interfejs sieciowy DICOM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72E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22C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ABE85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6CA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8A5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A255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VI. </w:t>
            </w:r>
            <w:r w:rsidRPr="004B27A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MOŻLIWOŚCI ROZBUDOWY</w:t>
            </w:r>
          </w:p>
        </w:tc>
      </w:tr>
      <w:tr w:rsidR="004B27A2" w:rsidRPr="004B27A2" w14:paraId="6B260800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FE6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F3CF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Oprogramowanie do automatycznego obrysu struktury i automatycznego obliczania objętości na obrazach w trybie 3D.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3B1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DA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3781D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2C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C9A1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Anatomiczny M-mode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D4D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348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DD20BE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354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8C0E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Elastografia z oferowanej głowicy endovaginalnej z analizą ilościową i obliczeniami funkcji Ratio i Strain.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D5D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9F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A95D8A9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40E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FF22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Obrazowanie 3D/4D z głowic volumetrycznych convex i endovaginalnej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9DE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BB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90E483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C51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6982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-Prędkość obrazowania 4D min 42 obrazów 3D/s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608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7B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785F62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27C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650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-Liczba objętości w trybie 4D w pamięci dynamicznej CINE: minimum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501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FD7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B8C28C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E43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822B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Obrazowanie </w:t>
            </w:r>
            <w:smartTag w:uri="TKomp" w:element="Tag123">
              <w:smartTagPr>
                <w:attr w:name="wartosc" w:val="3"/>
              </w:smartTagPr>
              <w:r w:rsidRPr="004B27A2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</w:t>
              </w:r>
            </w:smartTag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 z wykorzystaniem funkcji akwizycji w układzie skrzyżowanych ultradźwięków.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9F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84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842948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1CD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FC56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-Obrazowanie </w:t>
            </w:r>
            <w:smartTag w:uri="TKomp" w:element="Tag123">
              <w:smartTagPr>
                <w:attr w:name="wartosc" w:val="3"/>
              </w:smartTagPr>
              <w:r w:rsidRPr="004B27A2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</w:t>
              </w:r>
            </w:smartTag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 z Kolor Doppler i Power Doppler w </w:t>
            </w:r>
            <w:smartTag w:uri="TKomp" w:element="Tag123">
              <w:smartTagPr>
                <w:attr w:name="wartosc" w:val="3"/>
              </w:smartTagPr>
              <w:r w:rsidRPr="004B27A2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3</w:t>
              </w:r>
            </w:smartTag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płaszczyznach.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55F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E60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59D5FB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F3E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1F4F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-Rendering przestrzenny przepływów w naczyniach (uwidocznienie tylko przepływu) oraz z obrazem otaczających tkanek.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FD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5D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D5DD6F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B7C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2776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C8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9B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2C8E139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A62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A378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Oprogramowanie do biopsji pod kontrolą obrazu 4D.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1E1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317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94DD5E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21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A967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rozbudowy systemu o Elastografię akustyczna (typu Shear Wave), moduł określający sztywność tkanek na podstawie analizy prędkości fali poprzecznej z dowolną regulacją pola analizy oraz prezentacją elastyczności tkanek za pomocą kolorów w czasie rzeczywistym - dostępne na sondach: convex, linia, endocavity. Możliwość uzyskania wyników pomiarowych wyrażonych w kPa lub m/sek.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A9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938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AA562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68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CF12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rozbudowy o specjalistyczne oprogramowanie poprawiające wykrywanie mikrozwapnień w tkankach miękkich tj. sutki, piersi, nerka, jądra, ścięgna itp. – podać nazwę własną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CE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A31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5790F86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549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E0D8" w14:textId="77777777" w:rsidR="004B27A2" w:rsidRPr="004B27A2" w:rsidRDefault="004B27A2" w:rsidP="00B72370">
            <w:pPr>
              <w:ind w:left="25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OBJĘTOŚCIOWA CONVEX 3D/4D do badań położniczych i ginekologicznych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1B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TAK, podać typ głowicy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EBC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53F9BA8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5B4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67B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 obejmujący przedział 2,5 – 6,0 MHz.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FA6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0A5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AEC7F07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37E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516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Ilość kryształów: minimum </w:t>
            </w:r>
            <w:smartTag w:uri="TKomp" w:element="Tag123">
              <w:smartTagPr>
                <w:attr w:name="wartosc" w:val="192"/>
              </w:smartTagPr>
              <w:r w:rsidRPr="004B27A2">
                <w:rPr>
                  <w:rFonts w:asciiTheme="minorHAnsi" w:hAnsiTheme="minorHAnsi" w:cstheme="minorHAnsi"/>
                  <w:sz w:val="24"/>
                  <w:szCs w:val="24"/>
                </w:rPr>
                <w:t>192</w:t>
              </w:r>
            </w:smartTag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27B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CF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C23CC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17C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AD8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w trybie B minimum 90º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8FB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8B5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32B5A9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A22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F36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Obszar skanowania 3D/4D minimum 90x80 stopni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A1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TAK,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61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349FEA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B7A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AA9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krzyżujących się ultradźwięków (compounding)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9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26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1228F1" w14:textId="77777777" w:rsidTr="00B72370">
        <w:trPr>
          <w:trHeight w:val="3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8BF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E9F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4AA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8D4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389C8E6" w14:textId="77777777" w:rsidTr="00B72370">
        <w:trPr>
          <w:trHeight w:val="6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8B1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5C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ED5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B82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2D67E601" w14:textId="77777777" w:rsidTr="00B72370">
        <w:trPr>
          <w:trHeight w:val="1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19FE" w14:textId="77777777" w:rsidR="004B27A2" w:rsidRPr="009F66BB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D142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700A9C5A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1E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22A232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26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BF0DE7A" w14:textId="77777777" w:rsidTr="009F66BB">
        <w:trPr>
          <w:trHeight w:val="7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73D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601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36E15B3E" w14:textId="599E41BB" w:rsidR="004B27A2" w:rsidRPr="009F66BB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14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74CCC1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F51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D95FACD" w14:textId="77777777" w:rsidTr="009F66BB">
        <w:trPr>
          <w:trHeight w:val="6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EE3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DCF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FA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6F0BD4D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6D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90F274" w14:textId="77777777" w:rsidTr="00B72370">
        <w:trPr>
          <w:trHeight w:val="8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75A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4DD" w14:textId="77777777" w:rsidR="004B27A2" w:rsidRPr="004B27A2" w:rsidRDefault="004B27A2" w:rsidP="00B7237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Autoryzacja producenta na serwisowanie oferowanej aparatury w okresie gwarancji i po jej upływie lub umowa z autoryzowanym serwisem na terenie Polski.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EC6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292910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BA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8DA6FE3" w14:textId="77777777" w:rsidTr="00B72370">
        <w:trPr>
          <w:trHeight w:val="80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37B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213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Szkolenie obsługowe, aplikacyjne personelu medycznego - lekarzy w dwóch terminach uzgodnionych z zamawiającym wraz z przyznaniem certyfikatów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B60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1B6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BCF820" w14:textId="77777777" w:rsidTr="00B72370">
        <w:trPr>
          <w:trHeight w:val="9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6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9CA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obsługi,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jednej osoby wskazanej przez zamawiającego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D5B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8A8C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290129" w14:textId="77777777" w:rsidTr="009F66BB">
        <w:trPr>
          <w:trHeight w:val="11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A0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425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Okres pełnej gwarancji i obsługi serwisowej na oferowane urządzenie           ( aparat, głowice, monitor, printer) min. 24 miesiące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D8F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B7D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6CB8C3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m-cy - 10 pkt</w:t>
            </w:r>
          </w:p>
          <w:p w14:paraId="0741D2AA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m-cy – 20 pkt</w:t>
            </w:r>
          </w:p>
          <w:p w14:paraId="033B7CA2" w14:textId="6F6F6F43" w:rsidR="004B27A2" w:rsidRPr="004B27A2" w:rsidRDefault="00635D47" w:rsidP="009F66BB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4433B247" w14:textId="77777777" w:rsidTr="009F66BB">
        <w:trPr>
          <w:trHeight w:val="5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3F1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155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D59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8F8151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105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905B382" w14:textId="77777777" w:rsidTr="00B72370">
        <w:trPr>
          <w:trHeight w:val="7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64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4E6F" w14:textId="210C5634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E2C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C218A3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59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B04515" w14:textId="77777777" w:rsidTr="00B72370">
        <w:trPr>
          <w:trHeight w:val="7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6C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CD0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7 dni, powyżej wymagane urządzenie zastępcze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A0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1700D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54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9C37ED9" w14:textId="77777777" w:rsidTr="009F66BB">
        <w:trPr>
          <w:trHeight w:val="2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0FB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DE8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F0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2BF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94926EB" w14:textId="77777777" w:rsidTr="00B72370">
        <w:trPr>
          <w:trHeight w:val="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20E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F29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urządzeń do siedziby zamawiającego wraz z instalacją i uruchomieniem w terminie 10 dni od podpisania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A5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32EA8D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62A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E7DC25A" w14:textId="77777777" w:rsidTr="009F66BB">
        <w:trPr>
          <w:trHeight w:val="4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D55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7D5C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12B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42BA6C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371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995A022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C2CFCFC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4C3EAD74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1B910D90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lastRenderedPageBreak/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26C21FA9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t>Pytania dotyczące powyższych parametrów i wymagań winny odnosić się precyzyjnie do poszczególnych punktów.</w:t>
      </w:r>
    </w:p>
    <w:p w14:paraId="004561C7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1E0AEBB5" w14:textId="3FBFCFF7" w:rsidR="004B27A2" w:rsidRPr="004B27A2" w:rsidRDefault="007725AC" w:rsidP="009F66B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  <w:r w:rsidR="004B27A2" w:rsidRPr="004B27A2">
        <w:rPr>
          <w:rFonts w:asciiTheme="minorHAnsi" w:hAnsiTheme="minorHAnsi" w:cstheme="minorHAnsi"/>
          <w:szCs w:val="24"/>
        </w:rPr>
        <w:br w:type="page"/>
      </w: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134"/>
        <w:gridCol w:w="4961"/>
      </w:tblGrid>
      <w:tr w:rsidR="004B27A2" w:rsidRPr="004B27A2" w14:paraId="5E38845C" w14:textId="77777777" w:rsidTr="004B27A2">
        <w:trPr>
          <w:cantSplit/>
          <w:trHeight w:val="9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4013AC6" w14:textId="56E267BA" w:rsidR="004B27A2" w:rsidRPr="004B27A2" w:rsidRDefault="004B27A2" w:rsidP="004B27A2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u w:val="none"/>
              </w:rPr>
              <w:lastRenderedPageBreak/>
              <w:t>ZADANIE NR 6</w:t>
            </w:r>
          </w:p>
        </w:tc>
      </w:tr>
      <w:tr w:rsidR="004B27A2" w:rsidRPr="004B27A2" w14:paraId="6B51E393" w14:textId="77777777" w:rsidTr="004B27A2">
        <w:trPr>
          <w:cantSplit/>
          <w:trHeight w:val="520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CE7B02" w14:textId="34BC4AC0" w:rsidR="004B27A2" w:rsidRPr="004B27A2" w:rsidRDefault="004B27A2" w:rsidP="00B72370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Cs w:val="32"/>
              </w:rPr>
              <w:t>Aparat USG Radiologiczny -1szt</w:t>
            </w:r>
          </w:p>
        </w:tc>
      </w:tr>
      <w:tr w:rsidR="004B27A2" w:rsidRPr="004B27A2" w14:paraId="14A5719E" w14:textId="77777777" w:rsidTr="004B27A2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3AB3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0E05DF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CECHY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3F5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FE94F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Poniżej należy </w:t>
            </w: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wypełnić</w:t>
            </w: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tabelę opisując lub potwierdzając wszystkie dane i parametry wymagane przez Zamawiającego.</w:t>
            </w:r>
          </w:p>
        </w:tc>
      </w:tr>
      <w:tr w:rsidR="004B27A2" w:rsidRPr="004B27A2" w14:paraId="078F546B" w14:textId="77777777" w:rsidTr="004B27A2">
        <w:trPr>
          <w:trHeight w:val="515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A04828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A11585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Nazwa aparatu, producent, typ, model, rok produkcji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6775B9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Wpisać</w:t>
            </w:r>
          </w:p>
        </w:tc>
        <w:tc>
          <w:tcPr>
            <w:tcW w:w="496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00D8F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Nazwa aparatu...........................................</w:t>
            </w:r>
          </w:p>
        </w:tc>
      </w:tr>
      <w:tr w:rsidR="004B27A2" w:rsidRPr="004B27A2" w14:paraId="7D1D6E43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0A64F8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right w:val="single" w:sz="6" w:space="0" w:color="auto"/>
            </w:tcBorders>
          </w:tcPr>
          <w:p w14:paraId="2746EDC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71BBF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909E8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Producent..................................................</w:t>
            </w:r>
          </w:p>
        </w:tc>
      </w:tr>
      <w:tr w:rsidR="004B27A2" w:rsidRPr="004B27A2" w14:paraId="0DF176BD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D1BF16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right w:val="single" w:sz="6" w:space="0" w:color="auto"/>
            </w:tcBorders>
          </w:tcPr>
          <w:p w14:paraId="6409005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85FEB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C8D71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Typ...........................................................</w:t>
            </w:r>
          </w:p>
        </w:tc>
      </w:tr>
      <w:tr w:rsidR="004B27A2" w:rsidRPr="004B27A2" w14:paraId="0E535B3E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364E62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right w:val="single" w:sz="6" w:space="0" w:color="auto"/>
            </w:tcBorders>
          </w:tcPr>
          <w:p w14:paraId="50DE80E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303AE6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467DC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Model........................................................</w:t>
            </w:r>
          </w:p>
        </w:tc>
      </w:tr>
      <w:tr w:rsidR="004B27A2" w:rsidRPr="004B27A2" w14:paraId="2BA858E3" w14:textId="77777777" w:rsidTr="004B27A2">
        <w:trPr>
          <w:trHeight w:val="2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02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7C2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EA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313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Rok produkcji.............................................</w:t>
            </w:r>
          </w:p>
        </w:tc>
      </w:tr>
      <w:tr w:rsidR="004B27A2" w:rsidRPr="004B27A2" w14:paraId="5BE0AD46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B5A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F865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PODSTAWOWE PARAMETRY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0DF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827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</w:t>
            </w:r>
          </w:p>
        </w:tc>
      </w:tr>
      <w:tr w:rsidR="004B27A2" w:rsidRPr="004B27A2" w14:paraId="019BD726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506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14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Konstrukcja</w:t>
            </w:r>
          </w:p>
        </w:tc>
      </w:tr>
      <w:tr w:rsidR="004B27A2" w:rsidRPr="004B27A2" w14:paraId="26E77F5A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7BE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635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Aparat fabrycznie nowy - wymagany rok produkcji: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7B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9D76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E6BDA5" w14:textId="77777777" w:rsidTr="004B27A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5E1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3DC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BA7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910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0D3463" w14:textId="77777777" w:rsidTr="004B27A2">
        <w:trPr>
          <w:cantSplit/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2CD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51D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Kliniczny, cyfrowy, aparat ultrasonograficzny klasy Premium z kolorowym Dopplerem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3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F05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F7A113" w14:textId="77777777" w:rsidTr="004B27A2">
        <w:trPr>
          <w:cantSplit/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6F1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96E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Przetwornik cyfrowy min. 12-bitowy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01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8B44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F268FF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02A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EB8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Cyfrowy system formowania wiązki ultradźwiękowej.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58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CC7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76F7A3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493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EC4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niezależnych aktywnych kanałów cyfrowych min. 4 600 000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12F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904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1689EAA7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02E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35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aktywnych gniazd głowic obrazowych min.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0CA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A81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26C6B6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D02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269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gniazd parkingowych min.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07B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767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574D8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174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E11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Dynamika systemu  min. 310 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61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FBC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C6E1C5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D38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539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Monitor z matrycą OLED/LCD o wysokiej rozdzielczości bez przeplotu z możliwością regulacja w 3 płaszczyznach. Przekątna ekranu min. 21 cali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78E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87E9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329B757" w14:textId="77777777" w:rsidTr="004B27A2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FA3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CE6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Konsola aparatu ruchoma w dwóch płaszczyznach: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br/>
              <w:t>góra-dół, lewo-prawo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046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D2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60312D6" w14:textId="77777777" w:rsidTr="004B27A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73F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7F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Uchwyty na głowice umiejscowione po obu stronach konsoli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95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25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CF95F74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850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CC3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Dotykowy, programowalny panel sterujący LCD wbudowany w konsolę. Przekątna min. 10 cali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F54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C30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2D5A8F5D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B28B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4A5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min. od 1 MHz do 20 MHz.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251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0CD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1760652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4E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051F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obrazów pamięci dynamicznej (tzw. Cineloop) min. 10 000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BC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A5D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ACBDD7C" w14:textId="77777777" w:rsidTr="004B27A2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9C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23F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uzyskania sekwencji Cineloop w trybie 4B tj. 4 niezależnych sekwencji Cineloop jednocześnie na jednym obrazie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739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F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DC0F55F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C32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7DB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Pamięć dynamiczna dla trybu M-mode lub D-mode  min. 180 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90B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2974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A7DB5D3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1A2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049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Regulacja głębokości pola obrazowania min. 1 - 40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A27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97D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3008CFE" w14:textId="77777777" w:rsidTr="004B27A2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56D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235C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ustawień wstępnych (tzw. Presetów) programowanych przez użytkownika min.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DC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5A4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58C268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CA6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F0D7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16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9DB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F5BCF64" w14:textId="77777777" w:rsidTr="009F66BB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07D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B677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Obrazowanie i prezentacja obrazu</w:t>
            </w:r>
          </w:p>
        </w:tc>
      </w:tr>
      <w:tr w:rsidR="004B27A2" w:rsidRPr="004B27A2" w14:paraId="078BB9C3" w14:textId="77777777" w:rsidTr="004B27A2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193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CB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Kombinacje prezentowanych jednocześnie obrazów. Min.</w:t>
            </w:r>
          </w:p>
          <w:p w14:paraId="7F44E31B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B,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B, 4 B</w:t>
            </w:r>
          </w:p>
          <w:p w14:paraId="10C976BA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  <w:p w14:paraId="1BDC710C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M</w:t>
            </w:r>
          </w:p>
          <w:p w14:paraId="72E9AB07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 </w:t>
            </w:r>
          </w:p>
          <w:p w14:paraId="09532B4D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D</w:t>
            </w:r>
          </w:p>
          <w:p w14:paraId="56B0D0E9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C (Color Doppler)</w:t>
            </w:r>
          </w:p>
          <w:p w14:paraId="584B4D5D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 + PD (Power Doppler)</w:t>
            </w:r>
          </w:p>
          <w:p w14:paraId="5BE3D701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B (Color Doppler)</w:t>
            </w:r>
          </w:p>
          <w:p w14:paraId="4EBC229F" w14:textId="77777777" w:rsidR="004B27A2" w:rsidRPr="004B27A2" w:rsidRDefault="004B27A2" w:rsidP="004B27A2">
            <w:pPr>
              <w:numPr>
                <w:ilvl w:val="0"/>
                <w:numId w:val="5"/>
              </w:numPr>
              <w:tabs>
                <w:tab w:val="clear" w:pos="720"/>
              </w:tabs>
              <w:ind w:left="330" w:hanging="1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B (Power Doppler)</w:t>
            </w:r>
          </w:p>
          <w:p w14:paraId="2288FEC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 + Color + 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3FE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67B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D33DD5" w14:textId="77777777" w:rsidTr="004B27A2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13D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6" w:name="_Hlk150336693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896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Odświeżanie obrazu (Frame Rate) dla trybu B min. 3500 obrazów/s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0E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C5AF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3500 obrazów/s – 0 pkt.</w:t>
            </w:r>
          </w:p>
          <w:p w14:paraId="7CEE24BF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3500 obrazów/s – 2 pkt.</w:t>
            </w:r>
          </w:p>
          <w:p w14:paraId="2361AA69" w14:textId="5704B370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6"/>
      <w:tr w:rsidR="004B27A2" w:rsidRPr="004B27A2" w14:paraId="52CC9328" w14:textId="77777777" w:rsidTr="004B27A2">
        <w:trPr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FD5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51F7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Odświeżanie obrazu (Frame Rate) B + kolor (CD) min. 540 obrazów/s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CA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558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39CC39" w14:textId="77777777" w:rsidTr="004B27A2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415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7" w:name="_Hlk150336699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4ADD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brazowanie harmoniczne min. 9 pasm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32A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D5CD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Od 9 do 12 pasm – 0 pkt.</w:t>
            </w:r>
          </w:p>
          <w:p w14:paraId="6CD603B8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12 pasm – 2 pkt.</w:t>
            </w:r>
          </w:p>
          <w:p w14:paraId="2D64FC8F" w14:textId="2BD36703" w:rsidR="004B27A2" w:rsidRPr="009F66BB" w:rsidRDefault="00635D47" w:rsidP="009F66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7"/>
      <w:tr w:rsidR="004B27A2" w:rsidRPr="004B27A2" w14:paraId="1563D956" w14:textId="77777777" w:rsidTr="004B27A2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6B1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318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umożliwiająca ogniskowanie obrazu wzdłuż całej głębokości obrazowania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A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46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826893A" w14:textId="77777777" w:rsidTr="009F66BB"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714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F9F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Doppler Kolorowy (CD)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944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53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AA1EAB" w14:textId="77777777" w:rsidTr="009F66BB">
        <w:trPr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258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788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prędkości Dopplera Kolorowego (CD) min.: +/- 3,80 m/s</w:t>
            </w:r>
          </w:p>
          <w:p w14:paraId="113E31B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80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20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5272EE" w14:textId="77777777" w:rsidTr="004B27A2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4E9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500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Power Doppler (PD) i Power Doppler Kierunkowy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8C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9C5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B95B6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D17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236F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rozszerzonym trybie Color Doppler o bardzo wysokiej czułości i rozdzielczości z możliwością wizualizacji bardzo wolnych przepływów w małych naczyniach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408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C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77AA8F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CF8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8" w:name="_Hlk150336707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Tryb dopplerowskiego obrazowania naczyń narządów miąższowych (nerki, wątroba itp.) do wizualizacji bardzo wolnych przepływów poniżej 1 cm/sek. w mikronaczyniach pozwalające obrazować przepływy bez artefaktów ruchowych dostępny na głowicach: convex, linia, endo. Możliwość prezentacji kierunku napływu. Prędkość odświeżania FR&gt;50 obr/sek dla przepływów poniżej 1 cm/sek przy bramce większej niż 2 x 2 cm.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03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C2D8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  <w:p w14:paraId="4EF3922A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486EF8F9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TAK – 3 pkt.</w:t>
            </w:r>
          </w:p>
          <w:p w14:paraId="713B355A" w14:textId="64523927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8"/>
      <w:tr w:rsidR="004B27A2" w:rsidRPr="004B27A2" w14:paraId="7E53C009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F65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0CF7" w14:textId="77777777" w:rsidR="004B27A2" w:rsidRPr="004B27A2" w:rsidRDefault="004B27A2" w:rsidP="00B72370">
            <w:pPr>
              <w:tabs>
                <w:tab w:val="left" w:pos="1720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Dopplera Pulsacyjnego PWD oraz HPRF PWD (o wysokiej częstotliwości powtarzania)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38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298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D72970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08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45E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prędkości Dopplera pulsacyjnego (PWD) min.: +/- 16,0 m/s</w:t>
            </w:r>
          </w:p>
          <w:p w14:paraId="0433904C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 (przy zerowym kącie bramki)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78F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89C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4B27A2" w:rsidRPr="004B27A2" w14:paraId="5EA5054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F7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62D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Regulacja bramki dopplerowskiej w zakresie min.0,5 mm do 20 mm</w:t>
            </w: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030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6BF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B5E50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0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A4F1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Obrazowanie w trybie Kolorowy i Spektralny Doppler Tkankowy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AA8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173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48BFE6F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8A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24A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odchylenia wiązki Dopplerowskiej w zakresie min. +/- 30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CA1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D4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EA7E959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BA8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41E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korekcji kąta bramki dopplerowskiej w zakresie min. +/- 80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D10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1B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27C9AC5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56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8E97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Automatyczna korekcja kąta bramki dopplerowskiej za pomocą jednego przycisku w zakresie min. +/- 80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2A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C17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026213C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54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E4F3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Obrazowanie typu „Compound” w układzie wiązek ultradźwięków wysyłanych pod wieloma kątami i z różnymi częstotliwościami (tzw. skrzyżowane ultradźwięki) pracujący jednocześnie z obrazowaniem trapezowym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228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969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ACA221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B0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017B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Liczba wiązek tworzących obraz w obrazowaniu typu „Compound”  Min.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4E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D8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D6639D3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655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73E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System obrazowania wyostrzający kontury i redukujący artefakty szumowe – dostępny na wszystkich głowicach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233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BFD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1B40C12" w14:textId="77777777" w:rsidTr="009F66B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3F9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AD3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w trybie Triplex – (B+CD/PD +PWD)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443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CA0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7620B31" w14:textId="77777777" w:rsidTr="009F66B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B16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D8D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Jednoczesne obrazowanie B + B/CD (Color/Power Doppler) w czasie rzeczywistym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CA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847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68614F7" w14:textId="77777777" w:rsidTr="009F66BB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215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6FA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Obrazowanie trapezowe i rombowe na głowicach liniowych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701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254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349DED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263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7B2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57B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600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3F70B0" w14:textId="77777777" w:rsidTr="009F66BB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351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4CD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zmian map koloru w Color Dopplerze min. 15 map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50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DFB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1444F1B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E2A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354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>Funkcja regulacji wzmocnienia GAIN w czasie rzeczywistym i po zamrożeniu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B98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813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AC7E23E" w14:textId="77777777" w:rsidTr="004B27A2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B21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29" w:name="_Hlk150336718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3E15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Funkcja jednoczesnego (w czasie rzeczywistym) uzyskania spectrum przepływu z dwóch niezależnych bramek dopplerowskich w kombinacjach min: PW/PW, TDI/TDI, PW/TDI</w:t>
            </w: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77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5AC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NIE – 0 pkt</w:t>
            </w:r>
          </w:p>
          <w:p w14:paraId="717F5310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TAK- 3 pkt</w:t>
            </w:r>
          </w:p>
          <w:p w14:paraId="267111E2" w14:textId="3CA274BD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29"/>
      <w:tr w:rsidR="004B27A2" w:rsidRPr="004B27A2" w14:paraId="52F87B7C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47E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5709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Tkankowe obrazowanie elastograficzne w czasie rzeczywistym umożliwiające zobrazowanie różnic sztywności tkanki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B50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E52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9D35056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2E3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02F1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Prezentacja elastyczności tkanki w skali kodowanej kolorem. Praca w trybie B /B+ET (elastografia tkankowa)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C74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754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3B945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7A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554A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Pomiar stosunku elastyczności tkanki analizowanej do tkanki referencyjnej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C6A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0B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2AE09C9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7E3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7320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Dostępna pamięć dynamiczna typu Cineloop w obrazowaniu elastograficznym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597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479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3C3256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1CE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2B8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Elastografia fali poprzecznej tzw. Shear Wave z dowolną regulacją pola analizy oraz prezentacją elastyczności tkanek za pomocą kolorów w czasie rzeczywistym (kodowanie kolorem)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A1B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EFFB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88AD71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91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30" w:name="_Hlk150336723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D50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Analiza jakości otrzymywanych wyników w obrazowaniu elastografii akustycznej pozwalające ocenić gdzie jest najlepszy obszar do wykonania pomiaru.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2A9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C428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52E0A9F6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TAK – 3 pkt</w:t>
            </w:r>
          </w:p>
          <w:p w14:paraId="4E421776" w14:textId="0FE52128" w:rsidR="00635D47" w:rsidRPr="00766659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6DD13AF8" w14:textId="77777777" w:rsidTr="009F66BB">
        <w:trPr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7E2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795A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pomiar zwłóknienia w czasie rzeczywistym przy pomocy elastografii akustycznej w kPa lub m/sek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741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B27A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36856C93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Cs/>
                <w:snapToGrid w:val="0"/>
                <w:color w:val="FF0000"/>
                <w:sz w:val="24"/>
                <w:szCs w:val="24"/>
              </w:rPr>
              <w:t>TAK – 2 pkt.</w:t>
            </w:r>
          </w:p>
          <w:p w14:paraId="0C13C74B" w14:textId="37A30A36" w:rsidR="00635D47" w:rsidRPr="00766659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30"/>
      <w:tr w:rsidR="004B27A2" w:rsidRPr="004B27A2" w14:paraId="6CAB7E3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B2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E33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Obrazowanie kontrastowe </w:t>
            </w: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 użyciem środków o niskim, średnim i wysokim indeksie mechanicznym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CC3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16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FB851A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AB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96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Archiwizacja obrazów</w:t>
            </w:r>
          </w:p>
        </w:tc>
      </w:tr>
      <w:tr w:rsidR="004B27A2" w:rsidRPr="004B27A2" w14:paraId="239E63E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C34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FA9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Wewnętrzny system archiwizacji danych (dane pacjenta, obrazy, sekwencje) z dyskiem twardym min. 1 TB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9E1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CDE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72FF87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074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2CC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Zainstalowany moduł DICOM QR 3.0 umożliwiający zapis i przesyłanie obrazów w standardzie DICOM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823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D5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7768CDD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08D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E3E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Zapis obrazów w formatach: DICOM, JPG, BMP  oraz pętli obrazowych (AVI) w systemie aparatu z możliwością eksportu na zewnętrzne nośniki typu PenDrvie lub płyty CD/DVD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A8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75A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D2EF9F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B8E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303E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jednoczesnego zapisu obrazu na wewnętrznym dysku HDD i nośniku typu PenDrive oraz wydruku obrazu na printerze. Wszystkie 3 akcje dostępne po naciśnięciu jednego przycisku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93A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A69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6F623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D78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12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Funkcja ukrycia danych pacjenta przy archiwizacji na zewnętrzne nośniki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A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E56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4FAB724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512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7DC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Videoprinter czarno-biały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9D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F2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FD7524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72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9E6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Wbudowane wyjście USB 2.0 do podłączenia nośników typu PenDrive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9CB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228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CA5B55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0F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994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Wbudowana karta sieciowa Ethernet 10/100/1000 Mbps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13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FE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4384E8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857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2A6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podłączenia aparatu do dowolnego komputera PC kablem sieciowych 100 Mbps w celu wysyłania danych (obrazy, raporty)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9B2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993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E952B8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EEE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E7C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Funkcje użytkowe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C14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626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E0CCE3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5612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D8B1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Powiększenie obrazu w czasie rzeczywistym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C43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12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585F738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3E5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781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Powiększenie obrazu po zamrożeniu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B8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8E7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29592E1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FB9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4D9B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Ilość pomiarów możliwych na jednym obrazie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224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D801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A00744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868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92C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D3C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54D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F24D98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6A8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49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Raporty z badań z możliwością zapamiętywania raportów w systemie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096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AEE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BEDCAB6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B6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31" w:name="_Hlk150336734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C9D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Oprogramowanie umożliwiające wyznaczenie procentu unaczynienia w danym obszarze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F2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B315" w14:textId="77777777" w:rsidR="004B27A2" w:rsidRPr="00766659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NIE – 0 pkt.</w:t>
            </w:r>
          </w:p>
          <w:p w14:paraId="72EA5361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snapToGrid w:val="0"/>
                <w:color w:val="FF0000"/>
                <w:sz w:val="24"/>
                <w:szCs w:val="24"/>
              </w:rPr>
              <w:t>TAK – 2 pkt.</w:t>
            </w:r>
          </w:p>
          <w:p w14:paraId="0F7022A5" w14:textId="228DB5E8" w:rsidR="00635D47" w:rsidRPr="004B27A2" w:rsidRDefault="00635D47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31"/>
      <w:tr w:rsidR="004B27A2" w:rsidRPr="004B27A2" w14:paraId="3DE4682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9FDA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5213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Pełne oprogramowanie do badań:</w:t>
            </w:r>
          </w:p>
          <w:p w14:paraId="57EC819C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Kardiologicznych</w:t>
            </w:r>
          </w:p>
          <w:p w14:paraId="27352E4A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Pediatrycznych </w:t>
            </w:r>
          </w:p>
          <w:p w14:paraId="3E3DA6F2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Małych narządów</w:t>
            </w:r>
          </w:p>
          <w:p w14:paraId="5E3A787D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 xml:space="preserve">Naczyniowych </w:t>
            </w:r>
          </w:p>
          <w:p w14:paraId="042D46CE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Śródoperacyjnych</w:t>
            </w:r>
          </w:p>
          <w:p w14:paraId="5801F5D2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Brzusznych</w:t>
            </w:r>
          </w:p>
          <w:p w14:paraId="5E4060D7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Mięśniowo-szkieletowych</w:t>
            </w:r>
          </w:p>
          <w:p w14:paraId="66CFF2FE" w14:textId="77777777" w:rsidR="004B27A2" w:rsidRPr="004B27A2" w:rsidRDefault="004B27A2" w:rsidP="004B27A2">
            <w:pPr>
              <w:numPr>
                <w:ilvl w:val="0"/>
                <w:numId w:val="6"/>
              </w:numPr>
              <w:tabs>
                <w:tab w:val="clear" w:pos="720"/>
              </w:tabs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Ortopedycznych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E0C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F85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4B2CAEF0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A6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52B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Głowice ultradźwiękowe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CB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29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158A45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163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EEF7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Convex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szerokopasmowa, ze zmianą częstotliwości pracy –  Podać typ.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342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6FE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E660F9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A87E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C749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 min. 1,0 – 5,0 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95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50C9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415A82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65F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27C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elementów, podać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A3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A564" w14:textId="77777777" w:rsidR="004B27A2" w:rsidRPr="004B27A2" w:rsidRDefault="004B27A2" w:rsidP="00B72370">
            <w:pPr>
              <w:tabs>
                <w:tab w:val="left" w:pos="750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8A2B88B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83D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6DE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Kąt obrazowania min 70 stopni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037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EB0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1DDBEF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AB8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22C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min. 5 pasm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AE2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6F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E287928" w14:textId="77777777" w:rsidTr="009F66BB">
        <w:trPr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1C3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5342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Możliwość współpracy z fuzją obrazów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C65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FE90C3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287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196AC27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CD2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E79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Liniowa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B1C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85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63933D1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13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61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min. 3,0 – 11,0 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B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9FE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C398F9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C84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D5C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elementów min.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5363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C3A0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9613AD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669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29B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skanu max. 46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306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31A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74E57C0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71FD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bookmarkStart w:id="32" w:name="_Hlk150336742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DFB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min. 5 pasm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0D8E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EDC1" w14:textId="77777777" w:rsidR="004B27A2" w:rsidRPr="00766659" w:rsidRDefault="004B27A2" w:rsidP="00B72370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Od 5 do 8 pasm częstotliwości – 0 pkt.</w:t>
            </w:r>
          </w:p>
          <w:p w14:paraId="1ACC5E62" w14:textId="5CE62360" w:rsidR="00635D47" w:rsidRPr="00766659" w:rsidRDefault="004B27A2" w:rsidP="00635D47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6665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Powyżej 8 pasm częstotliwości – 3 pkt</w:t>
            </w:r>
          </w:p>
          <w:p w14:paraId="52A73D3F" w14:textId="2D4D94D8" w:rsidR="004B27A2" w:rsidRPr="004B27A2" w:rsidRDefault="00635D47" w:rsidP="00B72370">
            <w:pPr>
              <w:ind w:left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bookmarkEnd w:id="32"/>
      <w:tr w:rsidR="004B27A2" w:rsidRPr="004B27A2" w14:paraId="40849E13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89E4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A5D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Głowica Liniowa </w:t>
            </w: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szerokopasmowa, ze zmianą częstotliwości pracy.  Podać 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749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37B6B6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0304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210E0FBE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0EC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B3E6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Zakres częstotliwości pracy min. 5,0 – 13,0 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3C9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7C5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602ACF5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7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E00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Liczba elementów min. 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D3FF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136" w14:textId="77777777" w:rsidR="004B27A2" w:rsidRPr="004B27A2" w:rsidRDefault="004B27A2" w:rsidP="00B72370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67E293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12C3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A1ED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Szerokość skanu min. 50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C7D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FBD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4B27A2" w:rsidRPr="004B27A2" w14:paraId="5982BFEA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1E9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58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Obrazowanie harmoniczne min. 4 pasma częstotliwości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400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0DC2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02B84D2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583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DA8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Możliwości rozbudowy – opcje (dostępne w dniu składania oferty)</w:t>
            </w:r>
          </w:p>
          <w:p w14:paraId="4777F62A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50D1EE1C" w14:textId="77777777" w:rsidTr="004B27A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44C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73F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Możliwość rozbudowy o fuzję obrazu USG z obrazem TK/MRI/PET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87C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CA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22C05D" w14:textId="77777777" w:rsidTr="004B27A2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778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10D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WYMAGANIA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EF8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4159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xxxxxxxxxxxxxxxxxxxxxxxxxxxxxxxxxxxxxxxxxx</w:t>
            </w:r>
          </w:p>
        </w:tc>
      </w:tr>
      <w:tr w:rsidR="004B27A2" w:rsidRPr="004B27A2" w14:paraId="11449B04" w14:textId="77777777" w:rsidTr="004B27A2">
        <w:trPr>
          <w:trHeight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58C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51E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14:paraId="7E70192B" w14:textId="77777777" w:rsidR="004B27A2" w:rsidRPr="009F66BB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>Wpis do  rejestru Wyrobów Medycznych. Podać numer, załączyć kopię.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EB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04A8F0C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9E0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05F4FA0" w14:textId="77777777" w:rsidTr="004B27A2">
        <w:trPr>
          <w:trHeight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9BB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2B8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Instrukcja obsługi, użytkowania oraz konserwacji i dezynfekcji w języku polskim przy dostawie (w formie wydrukowanej i elektronicznej).</w:t>
            </w:r>
          </w:p>
          <w:p w14:paraId="563F7311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Skrócona instrukcja przy aparacie, po 1 egz.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46A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7E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73DB60D" w14:textId="77777777" w:rsidTr="004B27A2">
        <w:trPr>
          <w:trHeight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6206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632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Dokumentacja techniczna aparatu wraz z kodami błędów w wersji elektronicznej i wydrukowanej w języku polskim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021A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TAK </w:t>
            </w:r>
          </w:p>
          <w:p w14:paraId="1ADD49A3" w14:textId="77777777" w:rsidR="004B27A2" w:rsidRPr="004B27A2" w:rsidRDefault="004B27A2" w:rsidP="00B7237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A070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F417C0" w14:textId="77777777" w:rsidTr="004B27A2">
        <w:trPr>
          <w:trHeight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EC49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850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Szkolenie obsługowe, aplikacyjne personelu medycznego - lekarzy w dwóch terminach uzgodnionych z zamawiającym wraz z przyznaniem certyfikatów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8B6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851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6134A88" w14:textId="77777777" w:rsidTr="004B27A2">
        <w:trPr>
          <w:trHeight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DF51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F399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Szkolenie personelu technicznego w zakresie bieżącej obsługi, konserwacji oraz podstawowych napraw wraz z wydaniem zaświadczenia, certyfikatu o przebytym szkoleniu </w:t>
            </w:r>
            <w:r w:rsidRPr="004B27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dla osób  wskazanych przez zamawiającego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383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0ED2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F705B83" w14:textId="77777777" w:rsidTr="004B27A2">
        <w:trPr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EBF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48F9" w14:textId="43FD8486" w:rsidR="004B27A2" w:rsidRPr="009F66BB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 xml:space="preserve">Autoryzacja producenta na serwis i sprzedaż zaoferowanego aparatu USG na terenie Polski (dokumenty </w:t>
            </w:r>
            <w:r w:rsidR="007725AC" w:rsidRPr="009F66BB">
              <w:rPr>
                <w:rFonts w:asciiTheme="minorHAnsi" w:hAnsiTheme="minorHAnsi" w:cstheme="minorHAnsi"/>
                <w:sz w:val="24"/>
                <w:szCs w:val="24"/>
              </w:rPr>
              <w:t>przedłożyć wraz z dostawą</w:t>
            </w:r>
            <w:r w:rsidRPr="009F66B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4C27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49E4" w14:textId="77777777" w:rsidR="004B27A2" w:rsidRPr="004B27A2" w:rsidRDefault="004B27A2" w:rsidP="00B72370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D2FFDB6" w14:textId="77777777" w:rsidTr="004B27A2">
        <w:trPr>
          <w:trHeight w:val="8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8675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167D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Gwarancja na cały system (aparat, głowice, printer, monitor)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870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pkt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4501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24 m-ce - 0 pkt</w:t>
            </w:r>
          </w:p>
          <w:p w14:paraId="64CDFE05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36 m-cy - 10 pkt</w:t>
            </w:r>
          </w:p>
          <w:p w14:paraId="4D96EAAB" w14:textId="77777777" w:rsid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  <w:t>48 m-cy – 20 pkt</w:t>
            </w:r>
          </w:p>
          <w:p w14:paraId="31B58EB2" w14:textId="3C9A1524" w:rsidR="004B27A2" w:rsidRPr="004B27A2" w:rsidRDefault="00635D47" w:rsidP="009F66BB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4"/>
                <w:szCs w:val="24"/>
              </w:rPr>
            </w:pPr>
            <w:r w:rsidRPr="007725AC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2"/>
              </w:rPr>
              <w:t>(niewłaściwe skreślić bądź wykasować)</w:t>
            </w:r>
          </w:p>
        </w:tc>
      </w:tr>
      <w:tr w:rsidR="004B27A2" w:rsidRPr="004B27A2" w14:paraId="1D63215D" w14:textId="77777777" w:rsidTr="004B27A2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E7B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2A1A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Karta gwarancyjna wystawiona na zaoferowany okres gwarancji, wymagana przy dostarczeniu aparatów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CEC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1479B65C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A9E3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71CC6A4" w14:textId="77777777" w:rsidTr="009F66BB">
        <w:trPr>
          <w:trHeight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B397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9045" w14:textId="667E556C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W okresie gwarancji min. 1 nieodpłatny przegląd  w roku, zgodnie z zaleceniami producenta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893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67BE2799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F4E6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0BF08EAD" w14:textId="77777777" w:rsidTr="004B27A2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461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AE67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Czas naprawy aparatu w okresie gwarancyjnym max 5 dni, powyżej wymagane urządzenie zastępcze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700B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74C752E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39F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132D471D" w14:textId="77777777" w:rsidTr="009F66BB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370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E932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Paszport techniczny dla poszczególnych aparatów przy dostawie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DDE8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F6B5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3E8EF41C" w14:textId="77777777" w:rsidTr="004B27A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058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8B45" w14:textId="77777777" w:rsidR="004B27A2" w:rsidRPr="004B27A2" w:rsidRDefault="004B27A2" w:rsidP="00B723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z w:val="24"/>
                <w:szCs w:val="24"/>
              </w:rPr>
              <w:t>Dostawa urządzenia do siedziby zamawiającego wraz z instalacją i uruchomieniem w terminie 10 dni od podpisania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C4F6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535DE49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2D4E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4B27A2" w:rsidRPr="004B27A2" w14:paraId="6B114A6A" w14:textId="77777777" w:rsidTr="004B27A2">
        <w:trPr>
          <w:trHeight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A9CC" w14:textId="77777777" w:rsidR="004B27A2" w:rsidRPr="004B27A2" w:rsidRDefault="004B27A2" w:rsidP="00B7237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9F7F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Zabezpieczenie autoryzowanego serwisu w okresie gwarancyjnym i pogwarancyjnym na okres minimum 10 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A14D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4B27A2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TAK</w:t>
            </w:r>
          </w:p>
          <w:p w14:paraId="3E8102D4" w14:textId="77777777" w:rsidR="004B27A2" w:rsidRPr="004B27A2" w:rsidRDefault="004B27A2" w:rsidP="00B7237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6298" w14:textId="77777777" w:rsidR="004B27A2" w:rsidRPr="004B27A2" w:rsidRDefault="004B27A2" w:rsidP="00B72370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60C59D" w14:textId="77777777" w:rsidR="004B27A2" w:rsidRPr="004B27A2" w:rsidRDefault="004B27A2" w:rsidP="004B27A2">
      <w:pPr>
        <w:pStyle w:val="Nagwek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889CA50" w14:textId="77777777" w:rsidR="004B27A2" w:rsidRPr="004B27A2" w:rsidRDefault="004B27A2" w:rsidP="004B27A2">
      <w:pPr>
        <w:pStyle w:val="Nagwek2"/>
        <w:rPr>
          <w:rFonts w:asciiTheme="minorHAnsi" w:hAnsiTheme="minorHAnsi" w:cstheme="minorHAnsi"/>
          <w:szCs w:val="24"/>
        </w:rPr>
      </w:pPr>
      <w:r w:rsidRPr="004B27A2">
        <w:rPr>
          <w:rFonts w:asciiTheme="minorHAnsi" w:hAnsiTheme="minorHAnsi" w:cstheme="minorHAnsi"/>
          <w:szCs w:val="24"/>
        </w:rPr>
        <w:t>UWAGA</w:t>
      </w:r>
    </w:p>
    <w:p w14:paraId="06B43CAA" w14:textId="77777777" w:rsidR="007725AC" w:rsidRPr="004B27A2" w:rsidRDefault="007725AC" w:rsidP="007725AC">
      <w:pPr>
        <w:rPr>
          <w:rFonts w:asciiTheme="minorHAnsi" w:hAnsiTheme="minorHAnsi" w:cstheme="minorHAnsi"/>
          <w:sz w:val="24"/>
          <w:szCs w:val="24"/>
        </w:rPr>
      </w:pPr>
    </w:p>
    <w:p w14:paraId="4B880945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3CD868CB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7725AC">
        <w:rPr>
          <w:rFonts w:asciiTheme="minorHAnsi" w:hAnsiTheme="minorHAnsi" w:cstheme="minorHAnsi"/>
          <w:b/>
          <w:bCs/>
          <w:szCs w:val="24"/>
        </w:rPr>
        <w:lastRenderedPageBreak/>
        <w:t>Pytania dotyczące powyższych parametrów i wymagań winny odnosić się precyzyjnie do poszczególnych punktów.</w:t>
      </w:r>
    </w:p>
    <w:p w14:paraId="55390D96" w14:textId="77777777" w:rsid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  <w:r w:rsidRPr="007725AC">
        <w:rPr>
          <w:rFonts w:asciiTheme="minorHAnsi" w:hAnsiTheme="minorHAnsi" w:cstheme="minorHAnsi"/>
          <w:szCs w:val="24"/>
        </w:rPr>
        <w:t>Niespełnienie choćby jednego z wymogów technicznych dotyczących aparatu stawianych przez zamawiającego w powyższej tabeli spowoduje odrzucenie oferty (nie dotyczy parametrów ocenianych).</w:t>
      </w:r>
    </w:p>
    <w:p w14:paraId="07E9CD1C" w14:textId="77777777" w:rsidR="007725AC" w:rsidRPr="007725AC" w:rsidRDefault="007725AC" w:rsidP="007725AC">
      <w:pPr>
        <w:pStyle w:val="Tekstpodstawowy"/>
        <w:rPr>
          <w:rFonts w:asciiTheme="minorHAnsi" w:hAnsiTheme="minorHAnsi" w:cstheme="minorHAnsi"/>
          <w:szCs w:val="24"/>
        </w:rPr>
      </w:pPr>
    </w:p>
    <w:p w14:paraId="061B58BF" w14:textId="77777777" w:rsidR="007725AC" w:rsidRPr="007725AC" w:rsidRDefault="007725AC" w:rsidP="007725A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r w:rsidRPr="007725AC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488C779C" w14:textId="77777777" w:rsidR="004B27A2" w:rsidRPr="004B27A2" w:rsidRDefault="004B27A2">
      <w:pPr>
        <w:pStyle w:val="Tekstpodstawowy"/>
        <w:rPr>
          <w:rFonts w:asciiTheme="minorHAnsi" w:hAnsiTheme="minorHAnsi" w:cstheme="minorHAnsi"/>
          <w:szCs w:val="24"/>
        </w:rPr>
      </w:pPr>
    </w:p>
    <w:sectPr w:rsidR="004B27A2" w:rsidRPr="004B27A2" w:rsidSect="00786762">
      <w:headerReference w:type="default" r:id="rId7"/>
      <w:footerReference w:type="default" r:id="rId8"/>
      <w:pgSz w:w="16840" w:h="11907" w:orient="landscape" w:code="9"/>
      <w:pgMar w:top="1418" w:right="1418" w:bottom="1418" w:left="1418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6FA7" w14:textId="77777777" w:rsidR="00973E61" w:rsidRDefault="00973E61">
      <w:r>
        <w:separator/>
      </w:r>
    </w:p>
  </w:endnote>
  <w:endnote w:type="continuationSeparator" w:id="0">
    <w:p w14:paraId="1D00F63B" w14:textId="77777777" w:rsidR="00973E61" w:rsidRDefault="009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527664"/>
      <w:docPartObj>
        <w:docPartGallery w:val="Page Numbers (Bottom of Page)"/>
        <w:docPartUnique/>
      </w:docPartObj>
    </w:sdtPr>
    <w:sdtContent>
      <w:p w14:paraId="41A68267" w14:textId="004CF6DA" w:rsidR="00F4387A" w:rsidRDefault="00F4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745AB" w14:textId="39DAC226" w:rsidR="004C3034" w:rsidRDefault="00F4387A" w:rsidP="00F4387A">
    <w:pPr>
      <w:pStyle w:val="Stopka"/>
      <w:jc w:val="center"/>
    </w:pPr>
    <w:r>
      <w:rPr>
        <w:noProof/>
      </w:rPr>
      <w:drawing>
        <wp:inline distT="0" distB="0" distL="0" distR="0" wp14:anchorId="49FFE22E" wp14:editId="38373AE2">
          <wp:extent cx="6279515" cy="621665"/>
          <wp:effectExtent l="0" t="0" r="6985" b="6985"/>
          <wp:docPr id="2044883018" name="Obraz 2044883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B303" w14:textId="77777777" w:rsidR="00973E61" w:rsidRDefault="00973E61">
      <w:r>
        <w:separator/>
      </w:r>
    </w:p>
  </w:footnote>
  <w:footnote w:type="continuationSeparator" w:id="0">
    <w:p w14:paraId="598A62DF" w14:textId="77777777" w:rsidR="00973E61" w:rsidRDefault="0097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E37B" w14:textId="28FDD182" w:rsidR="004B27A2" w:rsidRDefault="004B27A2" w:rsidP="004B27A2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4B27A2">
      <w:rPr>
        <w:rFonts w:asciiTheme="minorHAnsi" w:hAnsiTheme="minorHAnsi" w:cstheme="minorHAnsi"/>
        <w:i/>
        <w:iCs/>
        <w:sz w:val="22"/>
        <w:szCs w:val="22"/>
      </w:rPr>
      <w:t>Załącznik nr 2 do SWZ</w:t>
    </w:r>
  </w:p>
  <w:p w14:paraId="068AE374" w14:textId="675F0D4A" w:rsidR="00786762" w:rsidRPr="004B27A2" w:rsidRDefault="00786762" w:rsidP="00786762">
    <w:pPr>
      <w:pStyle w:val="Nagwek"/>
      <w:rPr>
        <w:rFonts w:asciiTheme="minorHAnsi" w:hAnsiTheme="minorHAnsi" w:cstheme="minorHAnsi"/>
        <w:i/>
        <w:iCs/>
        <w:sz w:val="22"/>
        <w:szCs w:val="22"/>
      </w:rPr>
    </w:pPr>
    <w:bookmarkStart w:id="33" w:name="_Hlk150340844"/>
    <w:r w:rsidRPr="00786762">
      <w:rPr>
        <w:rFonts w:ascii="Calibri" w:hAnsi="Calibri" w:cs="Calibri"/>
        <w:i/>
        <w:iCs/>
        <w:sz w:val="24"/>
        <w:szCs w:val="24"/>
      </w:rPr>
      <w:t>Formularz parametrów wymaganych / opis przedmiotu zamówienia</w:t>
    </w:r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65A"/>
    <w:multiLevelType w:val="hybridMultilevel"/>
    <w:tmpl w:val="A6FEFE98"/>
    <w:lvl w:ilvl="0" w:tplc="FFFFFFFF">
      <w:numFmt w:val="bullet"/>
      <w:lvlText w:val=""/>
      <w:legacy w:legacy="1" w:legacySpace="0" w:legacyIndent="142"/>
      <w:lvlJc w:val="left"/>
      <w:pPr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D21B2"/>
    <w:multiLevelType w:val="hybridMultilevel"/>
    <w:tmpl w:val="8A148CA0"/>
    <w:lvl w:ilvl="0" w:tplc="68B8D882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4003920">
    <w:abstractNumId w:val="5"/>
  </w:num>
  <w:num w:numId="2" w16cid:durableId="1260137935">
    <w:abstractNumId w:val="2"/>
  </w:num>
  <w:num w:numId="3" w16cid:durableId="721825643">
    <w:abstractNumId w:val="3"/>
  </w:num>
  <w:num w:numId="4" w16cid:durableId="893588842">
    <w:abstractNumId w:val="1"/>
  </w:num>
  <w:num w:numId="5" w16cid:durableId="1021274910">
    <w:abstractNumId w:val="4"/>
  </w:num>
  <w:num w:numId="6" w16cid:durableId="75578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130E2"/>
    <w:rsid w:val="00017A82"/>
    <w:rsid w:val="00051316"/>
    <w:rsid w:val="00064BE0"/>
    <w:rsid w:val="0007135C"/>
    <w:rsid w:val="00074CA3"/>
    <w:rsid w:val="00083802"/>
    <w:rsid w:val="000A7595"/>
    <w:rsid w:val="000B249C"/>
    <w:rsid w:val="000C21DE"/>
    <w:rsid w:val="000E177C"/>
    <w:rsid w:val="000E4283"/>
    <w:rsid w:val="000E74C3"/>
    <w:rsid w:val="001044E2"/>
    <w:rsid w:val="001266CE"/>
    <w:rsid w:val="00153544"/>
    <w:rsid w:val="00175DDE"/>
    <w:rsid w:val="001C311D"/>
    <w:rsid w:val="002F2FBA"/>
    <w:rsid w:val="00323093"/>
    <w:rsid w:val="00376F14"/>
    <w:rsid w:val="0038789C"/>
    <w:rsid w:val="003B0089"/>
    <w:rsid w:val="003D6E22"/>
    <w:rsid w:val="003F40CB"/>
    <w:rsid w:val="00412193"/>
    <w:rsid w:val="00421F25"/>
    <w:rsid w:val="00477A85"/>
    <w:rsid w:val="004B27A2"/>
    <w:rsid w:val="004C3034"/>
    <w:rsid w:val="004D3893"/>
    <w:rsid w:val="004D4262"/>
    <w:rsid w:val="0052273E"/>
    <w:rsid w:val="00525B7E"/>
    <w:rsid w:val="00543A47"/>
    <w:rsid w:val="00564292"/>
    <w:rsid w:val="005902DA"/>
    <w:rsid w:val="005A2C4B"/>
    <w:rsid w:val="005C4A1A"/>
    <w:rsid w:val="005E1ABB"/>
    <w:rsid w:val="00605378"/>
    <w:rsid w:val="00635D47"/>
    <w:rsid w:val="00680B32"/>
    <w:rsid w:val="00685234"/>
    <w:rsid w:val="006A1925"/>
    <w:rsid w:val="006B2B6C"/>
    <w:rsid w:val="006B3190"/>
    <w:rsid w:val="006C6E9A"/>
    <w:rsid w:val="006F7D1A"/>
    <w:rsid w:val="007248D1"/>
    <w:rsid w:val="007408BE"/>
    <w:rsid w:val="00755D65"/>
    <w:rsid w:val="00766659"/>
    <w:rsid w:val="007725AC"/>
    <w:rsid w:val="00782607"/>
    <w:rsid w:val="0078539A"/>
    <w:rsid w:val="00786762"/>
    <w:rsid w:val="007B3696"/>
    <w:rsid w:val="007D113A"/>
    <w:rsid w:val="007D1F02"/>
    <w:rsid w:val="007E1756"/>
    <w:rsid w:val="007F1BE4"/>
    <w:rsid w:val="00871F4B"/>
    <w:rsid w:val="00874E27"/>
    <w:rsid w:val="00894CFF"/>
    <w:rsid w:val="008A37CA"/>
    <w:rsid w:val="00920D47"/>
    <w:rsid w:val="00973E61"/>
    <w:rsid w:val="009804F2"/>
    <w:rsid w:val="009859A6"/>
    <w:rsid w:val="009D0CF9"/>
    <w:rsid w:val="009D4A8A"/>
    <w:rsid w:val="009F66BB"/>
    <w:rsid w:val="00A201E3"/>
    <w:rsid w:val="00A857E5"/>
    <w:rsid w:val="00AA797A"/>
    <w:rsid w:val="00AB7217"/>
    <w:rsid w:val="00AC0214"/>
    <w:rsid w:val="00AC4F3A"/>
    <w:rsid w:val="00AE1D8E"/>
    <w:rsid w:val="00B033D8"/>
    <w:rsid w:val="00B10EBC"/>
    <w:rsid w:val="00B704F4"/>
    <w:rsid w:val="00B80F8E"/>
    <w:rsid w:val="00BE1DE2"/>
    <w:rsid w:val="00BF6D35"/>
    <w:rsid w:val="00C3619C"/>
    <w:rsid w:val="00C538B4"/>
    <w:rsid w:val="00C728A8"/>
    <w:rsid w:val="00CB2A6F"/>
    <w:rsid w:val="00CB79D7"/>
    <w:rsid w:val="00D36B67"/>
    <w:rsid w:val="00D45993"/>
    <w:rsid w:val="00D501CD"/>
    <w:rsid w:val="00D64400"/>
    <w:rsid w:val="00D64C17"/>
    <w:rsid w:val="00D743FD"/>
    <w:rsid w:val="00DB4357"/>
    <w:rsid w:val="00DD05FF"/>
    <w:rsid w:val="00E13575"/>
    <w:rsid w:val="00E3547D"/>
    <w:rsid w:val="00E81D6A"/>
    <w:rsid w:val="00E853FD"/>
    <w:rsid w:val="00EA1E30"/>
    <w:rsid w:val="00EA7D3F"/>
    <w:rsid w:val="00ED36AC"/>
    <w:rsid w:val="00EE0254"/>
    <w:rsid w:val="00F04E7D"/>
    <w:rsid w:val="00F07C2F"/>
    <w:rsid w:val="00F115D3"/>
    <w:rsid w:val="00F14F2D"/>
    <w:rsid w:val="00F35E9C"/>
    <w:rsid w:val="00F4387A"/>
    <w:rsid w:val="00F613F9"/>
    <w:rsid w:val="00F6391C"/>
    <w:rsid w:val="00F716BC"/>
    <w:rsid w:val="00F8380E"/>
    <w:rsid w:val="00FA040B"/>
    <w:rsid w:val="00FA5C02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2050"/>
    <o:shapelayout v:ext="edit">
      <o:idmap v:ext="edit" data="1"/>
    </o:shapelayout>
  </w:shapeDefaults>
  <w:decimalSymbol w:val=","/>
  <w:listSeparator w:val=";"/>
  <w14:docId w14:val="480BFBAE"/>
  <w15:chartTrackingRefBased/>
  <w15:docId w15:val="{ECE86141-3B43-46C0-AAEE-F2E9C2C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5AC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7A2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Styl">
    <w:name w:val="Styl"/>
    <w:rsid w:val="004B27A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F4387A"/>
  </w:style>
  <w:style w:type="character" w:customStyle="1" w:styleId="TekstpodstawowyZnak">
    <w:name w:val="Tekst podstawowy Znak"/>
    <w:basedOn w:val="Domylnaczcionkaakapitu"/>
    <w:link w:val="Tekstpodstawowy"/>
    <w:rsid w:val="007725A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44</Pages>
  <Words>8124</Words>
  <Characters>50772</Characters>
  <Application>Microsoft Office Word</Application>
  <DocSecurity>0</DocSecurity>
  <Lines>423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>Pracownia Informatyczna</Company>
  <LinksUpToDate>false</LinksUpToDate>
  <CharactersWithSpaces>58779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Dział Techniki Medycznej</dc:creator>
  <cp:keywords/>
  <cp:lastModifiedBy>Klaudia Klejc</cp:lastModifiedBy>
  <cp:revision>7</cp:revision>
  <cp:lastPrinted>2015-07-15T14:20:00Z</cp:lastPrinted>
  <dcterms:created xsi:type="dcterms:W3CDTF">2023-11-08T10:46:00Z</dcterms:created>
  <dcterms:modified xsi:type="dcterms:W3CDTF">2023-11-09T12:28:00Z</dcterms:modified>
</cp:coreProperties>
</file>