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Jednostka Wojskowa</w:t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 xml:space="preserve"> nr 4101 </w:t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ab/>
        <w:t>Lubliniec, dnia 18</w:t>
      </w:r>
      <w:r w:rsidR="00E81640">
        <w:rPr>
          <w:rFonts w:ascii="Arial" w:eastAsia="Times New Roman" w:hAnsi="Arial" w:cs="Arial"/>
          <w:sz w:val="20"/>
          <w:szCs w:val="20"/>
          <w:lang w:eastAsia="pl-PL"/>
        </w:rPr>
        <w:t>.03.2022</w:t>
      </w:r>
      <w:r w:rsidRPr="005C0C8F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5C0C8F" w:rsidRPr="005C0C8F" w:rsidRDefault="00E81640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0C8F"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l. Sobieskiego 35, 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42-700 Lubliniec</w:t>
      </w:r>
    </w:p>
    <w:p w:rsidR="005C0C8F" w:rsidRPr="005C0C8F" w:rsidRDefault="00B127E1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spr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32</w:t>
      </w:r>
      <w:r w:rsidR="00E81640">
        <w:rPr>
          <w:rFonts w:ascii="Arial" w:eastAsia="Times New Roman" w:hAnsi="Arial" w:cs="Arial"/>
          <w:sz w:val="20"/>
          <w:szCs w:val="20"/>
          <w:lang w:eastAsia="pl-PL"/>
        </w:rPr>
        <w:t>/2022</w:t>
      </w: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99CC"/>
          <w:sz w:val="20"/>
          <w:szCs w:val="20"/>
          <w:shd w:val="clear" w:color="auto" w:fill="FFFFFF"/>
        </w:rPr>
      </w:pPr>
    </w:p>
    <w:p w:rsidR="005C0C8F" w:rsidRPr="005C0C8F" w:rsidRDefault="005C0C8F" w:rsidP="005C0C8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3366FF"/>
          <w:sz w:val="20"/>
          <w:szCs w:val="20"/>
          <w:shd w:val="clear" w:color="auto" w:fill="FFFFFF"/>
        </w:rPr>
      </w:pPr>
      <w:r w:rsidRPr="005C0C8F">
        <w:rPr>
          <w:rFonts w:ascii="Arial" w:eastAsia="Calibri" w:hAnsi="Arial" w:cs="Arial"/>
          <w:b/>
          <w:bCs/>
          <w:color w:val="3366FF"/>
          <w:sz w:val="20"/>
          <w:szCs w:val="20"/>
          <w:shd w:val="clear" w:color="auto" w:fill="FFFFFF"/>
        </w:rPr>
        <w:t xml:space="preserve">Zawiadomienie o unieważnieniu postępowania </w:t>
      </w:r>
    </w:p>
    <w:p w:rsidR="005C0C8F" w:rsidRPr="005C0C8F" w:rsidRDefault="005C0C8F" w:rsidP="005C0C8F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12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Działając w oparciu o zapisy art. 260 ust. 2 ustawy z dnia 11 września 2019 r. – Prawo zam</w:t>
      </w:r>
      <w:r w:rsidR="00E81640">
        <w:rPr>
          <w:rFonts w:ascii="Arial" w:eastAsia="Times New Roman" w:hAnsi="Arial" w:cs="Arial"/>
          <w:sz w:val="20"/>
          <w:szCs w:val="20"/>
          <w:lang w:eastAsia="pl-PL"/>
        </w:rPr>
        <w:t>ówień publicznych (Dz. U. z 2021 r. poz. 1129</w:t>
      </w:r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5C0C8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. zm.), zwanej dalej „ustawą </w:t>
      </w:r>
      <w:proofErr w:type="spellStart"/>
      <w:r w:rsidRPr="005C0C8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”, zawiadamiam o unieważnieniu postępowania o udzieleniu zamówienia publicznego na </w:t>
      </w:r>
      <w:r w:rsidR="00B127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”Dostawa części                      i akcesoriów do pojazdów silnikowych</w:t>
      </w: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dla J</w:t>
      </w:r>
      <w:r w:rsidR="00B127E1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W. 4101 w Lublińcu” – nr </w:t>
      </w:r>
      <w:proofErr w:type="spellStart"/>
      <w:r w:rsidR="00B127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spr</w:t>
      </w:r>
      <w:proofErr w:type="spellEnd"/>
      <w:r w:rsidR="00B127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 32</w:t>
      </w:r>
      <w:r w:rsidR="00E81640">
        <w:rPr>
          <w:rFonts w:ascii="Arial" w:eastAsia="Times New Roman" w:hAnsi="Arial" w:cs="Arial"/>
          <w:b/>
          <w:i/>
          <w:sz w:val="20"/>
          <w:szCs w:val="20"/>
          <w:lang w:eastAsia="pl-PL"/>
        </w:rPr>
        <w:t>/2022</w:t>
      </w: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. </w:t>
      </w:r>
    </w:p>
    <w:p w:rsidR="005C0C8F" w:rsidRPr="005C0C8F" w:rsidRDefault="005C0C8F" w:rsidP="005C0C8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Uzasadnienie faktyczne:</w:t>
      </w:r>
      <w:r w:rsidRPr="005C0C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>W przedmiotowym postępow</w:t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>aniu został błędnie stworzony SWZ.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C0C8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Uzasadnienie prawne: 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Działając w </w:t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>oparciu o zapisy art. 255 ust. 6</w:t>
      </w:r>
      <w:r w:rsidRPr="005C0C8F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Pr="005C0C8F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5C0C8F">
        <w:rPr>
          <w:rFonts w:ascii="Arial" w:eastAsia="Times New Roman" w:hAnsi="Arial" w:cs="Arial"/>
          <w:sz w:val="20"/>
          <w:szCs w:val="20"/>
          <w:lang w:eastAsia="pl-PL"/>
        </w:rPr>
        <w:t>, Zamawiający unieważnia postępowanie o udzielenie zamówienia, j</w:t>
      </w:r>
      <w:r w:rsidR="00B127E1">
        <w:rPr>
          <w:rFonts w:ascii="Arial" w:eastAsia="Times New Roman" w:hAnsi="Arial" w:cs="Arial"/>
          <w:sz w:val="20"/>
          <w:szCs w:val="20"/>
          <w:lang w:eastAsia="pl-PL"/>
        </w:rPr>
        <w:t>eżeli postępowanie jest obarczone niemożliwą do usunięcia wadą uniemożliwiającą zawarcie niepodległej umowy w sprawie zamówienia publicznego.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120" w:line="240" w:lineRule="auto"/>
        <w:ind w:left="5664" w:right="284"/>
        <w:jc w:val="center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eastAsia="pl-PL"/>
        </w:rPr>
        <w:t>dowódca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Jednostki Wojs</w:t>
      </w:r>
      <w:bookmarkStart w:id="0" w:name="_GoBack"/>
      <w:bookmarkEnd w:id="0"/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kowej 4101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Lublińcu</w:t>
      </w:r>
    </w:p>
    <w:p w:rsidR="005C0C8F" w:rsidRPr="005C0C8F" w:rsidRDefault="005C0C8F" w:rsidP="005C0C8F">
      <w:pPr>
        <w:tabs>
          <w:tab w:val="left" w:pos="-3828"/>
        </w:tabs>
        <w:autoSpaceDE w:val="0"/>
        <w:autoSpaceDN w:val="0"/>
        <w:spacing w:after="0" w:line="36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5C0C8F" w:rsidRPr="005C0C8F" w:rsidRDefault="005C0C8F" w:rsidP="005C0C8F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5664" w:right="284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C0C8F">
        <w:rPr>
          <w:rFonts w:ascii="Arial" w:eastAsia="Times New Roman" w:hAnsi="Arial" w:cs="Arial"/>
          <w:b/>
          <w:i/>
          <w:sz w:val="20"/>
          <w:szCs w:val="20"/>
          <w:lang w:eastAsia="pl-PL"/>
        </w:rPr>
        <w:t>_________________________</w:t>
      </w:r>
    </w:p>
    <w:p w:rsidR="005C0C8F" w:rsidRPr="005C0C8F" w:rsidRDefault="005C0C8F" w:rsidP="005C0C8F">
      <w:pPr>
        <w:tabs>
          <w:tab w:val="left" w:pos="-3828"/>
          <w:tab w:val="left" w:leader="dot" w:pos="-3544"/>
        </w:tabs>
        <w:autoSpaceDE w:val="0"/>
        <w:autoSpaceDN w:val="0"/>
        <w:spacing w:after="0" w:line="360" w:lineRule="auto"/>
        <w:ind w:right="284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E81640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E81640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E81640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E81640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  płk Wojciech DANISIEWICZ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40" w:lineRule="auto"/>
        <w:ind w:left="297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40" w:lineRule="auto"/>
        <w:ind w:left="297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0C8F" w:rsidRPr="005C0C8F" w:rsidRDefault="005C0C8F" w:rsidP="005C0C8F">
      <w:pPr>
        <w:spacing w:after="0" w:line="240" w:lineRule="auto"/>
        <w:ind w:left="2977"/>
        <w:jc w:val="center"/>
        <w:rPr>
          <w:rFonts w:ascii="Arial" w:eastAsia="Calibri" w:hAnsi="Arial" w:cs="Arial"/>
          <w:b/>
          <w:sz w:val="20"/>
          <w:szCs w:val="20"/>
        </w:rPr>
      </w:pPr>
      <w:r w:rsidRPr="005C0C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</w:p>
    <w:p w:rsidR="005C0C8F" w:rsidRPr="005C0C8F" w:rsidRDefault="005C0C8F" w:rsidP="005C0C8F">
      <w:pPr>
        <w:tabs>
          <w:tab w:val="left" w:pos="165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C8F" w:rsidRPr="005C0C8F" w:rsidRDefault="005C0C8F" w:rsidP="005C0C8F">
      <w:pPr>
        <w:rPr>
          <w:rFonts w:ascii="Arial" w:hAnsi="Arial" w:cs="Arial"/>
          <w:sz w:val="20"/>
          <w:szCs w:val="20"/>
        </w:rPr>
      </w:pPr>
    </w:p>
    <w:p w:rsidR="005C0C8F" w:rsidRPr="005C0C8F" w:rsidRDefault="005C0C8F" w:rsidP="005C0C8F">
      <w:pPr>
        <w:rPr>
          <w:rFonts w:ascii="Arial" w:hAnsi="Arial" w:cs="Arial"/>
          <w:sz w:val="20"/>
          <w:szCs w:val="20"/>
        </w:rPr>
      </w:pPr>
    </w:p>
    <w:p w:rsidR="005C0C8F" w:rsidRPr="005C0C8F" w:rsidRDefault="005C0C8F" w:rsidP="005C0C8F">
      <w:pPr>
        <w:rPr>
          <w:rFonts w:ascii="Arial" w:hAnsi="Arial" w:cs="Arial"/>
          <w:sz w:val="20"/>
          <w:szCs w:val="20"/>
        </w:rPr>
      </w:pPr>
    </w:p>
    <w:p w:rsidR="00C420D3" w:rsidRPr="005C0C8F" w:rsidRDefault="009C72E3">
      <w:pPr>
        <w:rPr>
          <w:sz w:val="20"/>
          <w:szCs w:val="20"/>
        </w:rPr>
      </w:pPr>
    </w:p>
    <w:sectPr w:rsidR="00C420D3" w:rsidRPr="005C0C8F" w:rsidSect="00D76307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7" w:right="1417" w:bottom="1417" w:left="1417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E3" w:rsidRDefault="009C72E3">
      <w:pPr>
        <w:spacing w:after="0" w:line="240" w:lineRule="auto"/>
      </w:pPr>
      <w:r>
        <w:separator/>
      </w:r>
    </w:p>
  </w:endnote>
  <w:endnote w:type="continuationSeparator" w:id="0">
    <w:p w:rsidR="009C72E3" w:rsidRDefault="009C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A4" w:rsidRDefault="00570C07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9C72E3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7"/>
    </w:tblGrid>
    <w:tr w:rsidR="001D5E7C" w:rsidRPr="001D5E7C" w:rsidTr="001D5E7C">
      <w:tc>
        <w:tcPr>
          <w:tcW w:w="4606" w:type="dxa"/>
          <w:shd w:val="clear" w:color="auto" w:fill="auto"/>
        </w:tcPr>
        <w:p w:rsidR="00D76307" w:rsidRPr="00D76307" w:rsidRDefault="00570C07" w:rsidP="00D76307">
          <w:pPr>
            <w:rPr>
              <w:sz w:val="20"/>
            </w:rPr>
          </w:pPr>
          <w:r w:rsidRPr="00D76307">
            <w:rPr>
              <w:sz w:val="20"/>
            </w:rPr>
            <w:t>Wyk. M.K.</w:t>
          </w:r>
        </w:p>
        <w:p w:rsidR="001D5E7C" w:rsidRDefault="00570C07" w:rsidP="00D76307">
          <w:r w:rsidRPr="00D76307">
            <w:rPr>
              <w:sz w:val="20"/>
            </w:rPr>
            <w:t>261 895 027</w:t>
          </w:r>
        </w:p>
      </w:tc>
      <w:tc>
        <w:tcPr>
          <w:tcW w:w="4607" w:type="dxa"/>
          <w:shd w:val="clear" w:color="auto" w:fill="auto"/>
        </w:tcPr>
        <w:p w:rsidR="001D5E7C" w:rsidRPr="001D5E7C" w:rsidRDefault="00570C07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5C0C8F">
            <w:rPr>
              <w:noProof/>
              <w:sz w:val="20"/>
            </w:rPr>
            <w:t>1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9C72E3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73" w:rsidRPr="00B01673" w:rsidRDefault="00570C07" w:rsidP="00B01673">
    <w:pPr>
      <w:pStyle w:val="Stopka"/>
      <w:rPr>
        <w:sz w:val="20"/>
      </w:rPr>
    </w:pPr>
    <w:r>
      <w:tab/>
    </w:r>
    <w:r>
      <w:tab/>
    </w:r>
    <w:r w:rsidRPr="00B01673">
      <w:rPr>
        <w:sz w:val="20"/>
      </w:rPr>
      <w:t xml:space="preserve">Strona </w:t>
    </w:r>
    <w:r w:rsidRPr="00B01673">
      <w:rPr>
        <w:bCs/>
        <w:sz w:val="20"/>
      </w:rPr>
      <w:fldChar w:fldCharType="begin"/>
    </w:r>
    <w:r w:rsidRPr="00B01673">
      <w:rPr>
        <w:bCs/>
        <w:sz w:val="20"/>
      </w:rPr>
      <w:instrText>PAGE</w:instrText>
    </w:r>
    <w:r w:rsidRPr="00B01673">
      <w:rPr>
        <w:bCs/>
        <w:sz w:val="20"/>
      </w:rPr>
      <w:fldChar w:fldCharType="separate"/>
    </w:r>
    <w:r w:rsidR="00B127E1">
      <w:rPr>
        <w:bCs/>
        <w:noProof/>
        <w:sz w:val="20"/>
      </w:rPr>
      <w:t>1</w:t>
    </w:r>
    <w:r w:rsidRPr="00B01673">
      <w:rPr>
        <w:bCs/>
        <w:sz w:val="20"/>
      </w:rPr>
      <w:fldChar w:fldCharType="end"/>
    </w:r>
    <w:r w:rsidRPr="00B01673">
      <w:rPr>
        <w:sz w:val="20"/>
      </w:rPr>
      <w:t xml:space="preserve"> z </w:t>
    </w:r>
    <w:r w:rsidRPr="00B01673">
      <w:rPr>
        <w:bCs/>
        <w:sz w:val="20"/>
      </w:rPr>
      <w:fldChar w:fldCharType="begin"/>
    </w:r>
    <w:r w:rsidRPr="00B01673">
      <w:rPr>
        <w:bCs/>
        <w:sz w:val="20"/>
      </w:rPr>
      <w:instrText>NUMPAGES</w:instrText>
    </w:r>
    <w:r w:rsidRPr="00B01673">
      <w:rPr>
        <w:bCs/>
        <w:sz w:val="20"/>
      </w:rPr>
      <w:fldChar w:fldCharType="separate"/>
    </w:r>
    <w:r w:rsidR="00B127E1">
      <w:rPr>
        <w:bCs/>
        <w:noProof/>
        <w:sz w:val="20"/>
      </w:rPr>
      <w:t>1</w:t>
    </w:r>
    <w:r w:rsidRPr="00B01673">
      <w:rPr>
        <w:bCs/>
        <w:sz w:val="20"/>
      </w:rPr>
      <w:fldChar w:fldCharType="end"/>
    </w:r>
  </w:p>
  <w:p w:rsidR="00D76307" w:rsidRPr="00D76307" w:rsidRDefault="009C72E3" w:rsidP="00B01673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E3" w:rsidRDefault="009C72E3">
      <w:pPr>
        <w:spacing w:after="0" w:line="240" w:lineRule="auto"/>
      </w:pPr>
      <w:r>
        <w:separator/>
      </w:r>
    </w:p>
  </w:footnote>
  <w:footnote w:type="continuationSeparator" w:id="0">
    <w:p w:rsidR="009C72E3" w:rsidRDefault="009C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C7" w:rsidRPr="000F07C7" w:rsidRDefault="009C72E3" w:rsidP="000F07C7">
    <w:pPr>
      <w:pStyle w:val="Nagwek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8F"/>
    <w:rsid w:val="0002542A"/>
    <w:rsid w:val="00523447"/>
    <w:rsid w:val="00570C07"/>
    <w:rsid w:val="005C0C8F"/>
    <w:rsid w:val="009C72E3"/>
    <w:rsid w:val="00B127E1"/>
    <w:rsid w:val="00E3480D"/>
    <w:rsid w:val="00E81640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C8F"/>
  </w:style>
  <w:style w:type="paragraph" w:styleId="Nagwek">
    <w:name w:val="header"/>
    <w:basedOn w:val="Normalny"/>
    <w:link w:val="NagwekZnak"/>
    <w:uiPriority w:val="99"/>
    <w:semiHidden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C8F"/>
  </w:style>
  <w:style w:type="character" w:styleId="Numerstrony">
    <w:name w:val="page number"/>
    <w:basedOn w:val="Domylnaczcionkaakapitu"/>
    <w:rsid w:val="005C0C8F"/>
  </w:style>
  <w:style w:type="paragraph" w:styleId="Tekstdymka">
    <w:name w:val="Balloon Text"/>
    <w:basedOn w:val="Normalny"/>
    <w:link w:val="TekstdymkaZnak"/>
    <w:uiPriority w:val="99"/>
    <w:semiHidden/>
    <w:unhideWhenUsed/>
    <w:rsid w:val="005C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0C8F"/>
  </w:style>
  <w:style w:type="paragraph" w:styleId="Nagwek">
    <w:name w:val="header"/>
    <w:basedOn w:val="Normalny"/>
    <w:link w:val="NagwekZnak"/>
    <w:uiPriority w:val="99"/>
    <w:semiHidden/>
    <w:unhideWhenUsed/>
    <w:rsid w:val="005C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0C8F"/>
  </w:style>
  <w:style w:type="character" w:styleId="Numerstrony">
    <w:name w:val="page number"/>
    <w:basedOn w:val="Domylnaczcionkaakapitu"/>
    <w:rsid w:val="005C0C8F"/>
  </w:style>
  <w:style w:type="paragraph" w:styleId="Tekstdymka">
    <w:name w:val="Balloon Text"/>
    <w:basedOn w:val="Normalny"/>
    <w:link w:val="TekstdymkaZnak"/>
    <w:uiPriority w:val="99"/>
    <w:semiHidden/>
    <w:unhideWhenUsed/>
    <w:rsid w:val="005C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zamowienia</cp:lastModifiedBy>
  <cp:revision>2</cp:revision>
  <cp:lastPrinted>2021-04-16T08:02:00Z</cp:lastPrinted>
  <dcterms:created xsi:type="dcterms:W3CDTF">2022-03-18T09:54:00Z</dcterms:created>
  <dcterms:modified xsi:type="dcterms:W3CDTF">2022-03-18T09:54:00Z</dcterms:modified>
</cp:coreProperties>
</file>