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30998" w:rsidRPr="008D53E0" w14:paraId="163CFFC5" w14:textId="77777777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2EEDD9C4" w14:textId="653F77E1" w:rsidR="00F30998" w:rsidRPr="008D53E0" w:rsidRDefault="00F30998" w:rsidP="006D487D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  <w:r w:rsidRPr="008D53E0">
              <w:rPr>
                <w:rFonts w:ascii="Calibri" w:hAnsi="Calibri" w:cs="Calibri"/>
              </w:rPr>
              <w:br w:type="page"/>
            </w:r>
            <w:r w:rsidRPr="008D53E0">
              <w:rPr>
                <w:rFonts w:ascii="Calibri" w:hAnsi="Calibri" w:cs="Calibri"/>
                <w:b/>
                <w:bCs/>
              </w:rPr>
              <w:t>ZOBOWIĄZANIE DO UDOSTĘPNIENIA ZASOBÓW</w:t>
            </w:r>
          </w:p>
          <w:p w14:paraId="75C80A38" w14:textId="77777777" w:rsidR="00F30998" w:rsidRPr="008D53E0" w:rsidRDefault="00F30998" w:rsidP="006D487D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3D2CD659" w14:textId="77777777"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7C27ED7E" w14:textId="77777777"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22CF00D2" w14:textId="77777777" w:rsidR="00F30998" w:rsidRPr="004235E8" w:rsidRDefault="00F30998" w:rsidP="00F30998">
      <w:pPr>
        <w:widowControl w:val="0"/>
        <w:overflowPunct/>
        <w:spacing w:line="360" w:lineRule="auto"/>
        <w:contextualSpacing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14:paraId="7A5F507A" w14:textId="77777777" w:rsidR="00F30998" w:rsidRPr="004235E8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 xml:space="preserve">(nazwa podmiotu) </w:t>
      </w:r>
    </w:p>
    <w:p w14:paraId="359F5082" w14:textId="77777777" w:rsidR="00F30998" w:rsidRPr="004235E8" w:rsidRDefault="00F30998" w:rsidP="00F30998">
      <w:pPr>
        <w:widowControl w:val="0"/>
        <w:overflowPunct/>
        <w:spacing w:line="360" w:lineRule="auto"/>
        <w:contextualSpacing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14:paraId="3BE04C31" w14:textId="77777777" w:rsidR="00F30998" w:rsidRPr="004235E8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>(określenie zasobu)</w:t>
      </w:r>
    </w:p>
    <w:p w14:paraId="26D7B9C9" w14:textId="77777777" w:rsidR="00F30998" w:rsidRPr="004235E8" w:rsidRDefault="00F30998" w:rsidP="00F30998">
      <w:pPr>
        <w:widowControl w:val="0"/>
        <w:overflowPunct/>
        <w:spacing w:line="360" w:lineRule="auto"/>
        <w:contextualSpacing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>do dyspozycji wykonawcy : ………………………………………………………………………………………………</w:t>
      </w:r>
    </w:p>
    <w:p w14:paraId="3CFF2086" w14:textId="77777777" w:rsidR="00F30998" w:rsidRPr="004235E8" w:rsidRDefault="00F30998" w:rsidP="00F30998">
      <w:pPr>
        <w:widowControl w:val="0"/>
        <w:overflowPunct/>
        <w:spacing w:line="360" w:lineRule="auto"/>
        <w:contextualSpacing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ab/>
      </w:r>
      <w:r w:rsidRPr="004235E8">
        <w:rPr>
          <w:sz w:val="24"/>
          <w:szCs w:val="24"/>
        </w:rPr>
        <w:tab/>
      </w:r>
      <w:r w:rsidRPr="004235E8">
        <w:rPr>
          <w:sz w:val="24"/>
          <w:szCs w:val="24"/>
        </w:rPr>
        <w:tab/>
      </w:r>
      <w:r w:rsidRPr="004235E8">
        <w:rPr>
          <w:sz w:val="24"/>
          <w:szCs w:val="24"/>
        </w:rPr>
        <w:tab/>
      </w:r>
      <w:r w:rsidRPr="004235E8">
        <w:rPr>
          <w:sz w:val="24"/>
          <w:szCs w:val="24"/>
        </w:rPr>
        <w:tab/>
        <w:t>(nazwa wykonawcy)</w:t>
      </w:r>
    </w:p>
    <w:p w14:paraId="228F799E" w14:textId="77777777" w:rsidR="00F30998" w:rsidRPr="004235E8" w:rsidRDefault="00F30998" w:rsidP="00F30998">
      <w:pPr>
        <w:widowControl w:val="0"/>
        <w:overflowPunct/>
        <w:spacing w:line="360" w:lineRule="auto"/>
        <w:contextualSpacing/>
        <w:textAlignment w:val="auto"/>
        <w:rPr>
          <w:sz w:val="24"/>
          <w:szCs w:val="24"/>
        </w:rPr>
      </w:pPr>
    </w:p>
    <w:p w14:paraId="75395A11" w14:textId="77777777" w:rsidR="00F30998" w:rsidRPr="004235E8" w:rsidRDefault="00F30998" w:rsidP="00F30998">
      <w:pPr>
        <w:widowControl w:val="0"/>
        <w:overflowPunct/>
        <w:spacing w:line="360" w:lineRule="auto"/>
        <w:contextualSpacing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 xml:space="preserve">na potrzeby realizacji zamówienia pod nazwą: </w:t>
      </w:r>
    </w:p>
    <w:p w14:paraId="45C683C7" w14:textId="00D564D1" w:rsidR="0044654A" w:rsidRPr="004235E8" w:rsidRDefault="004235E8" w:rsidP="004235E8">
      <w:pPr>
        <w:shd w:val="clear" w:color="auto" w:fill="FFFFFF" w:themeFill="background1"/>
        <w:suppressAutoHyphens/>
        <w:jc w:val="center"/>
        <w:rPr>
          <w:b/>
          <w:bCs/>
          <w:kern w:val="1"/>
          <w:sz w:val="24"/>
          <w:szCs w:val="24"/>
          <w:lang w:eastAsia="zh-CN"/>
        </w:rPr>
      </w:pPr>
      <w:bookmarkStart w:id="0" w:name="_Hlk84399470"/>
      <w:r w:rsidRPr="004235E8">
        <w:rPr>
          <w:b/>
          <w:bCs/>
          <w:kern w:val="1"/>
          <w:sz w:val="24"/>
          <w:szCs w:val="24"/>
          <w:lang w:eastAsia="zh-CN"/>
        </w:rPr>
        <w:t>„Modernizacja boiska sportowego przy Szkole Podstawowej w Zamościu”</w:t>
      </w:r>
    </w:p>
    <w:p w14:paraId="4E7475E8" w14:textId="77777777" w:rsidR="004235E8" w:rsidRPr="004235E8" w:rsidRDefault="004235E8" w:rsidP="004235E8">
      <w:pPr>
        <w:shd w:val="clear" w:color="auto" w:fill="FFFFFF" w:themeFill="background1"/>
        <w:suppressAutoHyphens/>
        <w:jc w:val="center"/>
        <w:rPr>
          <w:b/>
          <w:bCs/>
          <w:kern w:val="1"/>
          <w:sz w:val="24"/>
          <w:szCs w:val="24"/>
          <w:lang w:eastAsia="zh-CN"/>
        </w:rPr>
      </w:pPr>
    </w:p>
    <w:bookmarkEnd w:id="0"/>
    <w:p w14:paraId="6BBA3412" w14:textId="77777777" w:rsidR="00F30998" w:rsidRPr="004235E8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>1) udostępniam wykonawcy ww. zasoby, w następującym zakresie:</w:t>
      </w:r>
    </w:p>
    <w:p w14:paraId="616C7B04" w14:textId="35DE8383" w:rsidR="00F30998" w:rsidRPr="004235E8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 xml:space="preserve"> ………………………………………………………………………………………………</w:t>
      </w:r>
    </w:p>
    <w:p w14:paraId="19B838A0" w14:textId="77777777" w:rsidR="00F30998" w:rsidRPr="004235E8" w:rsidRDefault="00F30998" w:rsidP="00F30998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14:paraId="4B610261" w14:textId="702F3F97" w:rsidR="00F30998" w:rsidRPr="004235E8" w:rsidRDefault="00F30998" w:rsidP="00F30998">
      <w:pPr>
        <w:widowControl w:val="0"/>
        <w:overflowPunct/>
        <w:spacing w:line="360" w:lineRule="auto"/>
        <w:ind w:left="284" w:hanging="284"/>
        <w:contextualSpacing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>………………………………………………………………………………………………</w:t>
      </w:r>
    </w:p>
    <w:p w14:paraId="63A51C2D" w14:textId="77777777" w:rsidR="00F30998" w:rsidRPr="004235E8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>3) oświadczam 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5036DB7D" w14:textId="77777777" w:rsidR="00F30998" w:rsidRPr="004235E8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sz w:val="24"/>
          <w:szCs w:val="24"/>
        </w:rPr>
      </w:pPr>
      <w:r w:rsidRPr="004235E8">
        <w:rPr>
          <w:sz w:val="24"/>
          <w:szCs w:val="24"/>
        </w:rPr>
        <w:t>………………………………………………………………………………………………………</w:t>
      </w:r>
    </w:p>
    <w:p w14:paraId="638F2EE3" w14:textId="77777777" w:rsidR="00F30998" w:rsidRPr="004235E8" w:rsidRDefault="00F30998" w:rsidP="00F30998">
      <w:pPr>
        <w:overflowPunct/>
        <w:textAlignment w:val="auto"/>
        <w:rPr>
          <w:rFonts w:eastAsia="Calibri"/>
          <w:b/>
          <w:bCs/>
          <w:sz w:val="24"/>
          <w:szCs w:val="24"/>
          <w:lang w:eastAsia="en-US"/>
        </w:rPr>
      </w:pPr>
    </w:p>
    <w:p w14:paraId="0706AA90" w14:textId="77777777" w:rsidR="00F30998" w:rsidRPr="004235E8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Times New Roman" w:eastAsia="Times" w:hAnsi="Times New Roman" w:cs="Times New Roman"/>
          <w:szCs w:val="24"/>
        </w:rPr>
      </w:pPr>
    </w:p>
    <w:p w14:paraId="25C9FF9A" w14:textId="77777777" w:rsidR="006457F1" w:rsidRPr="004235E8" w:rsidRDefault="006457F1"/>
    <w:sectPr w:rsidR="006457F1" w:rsidRPr="004235E8" w:rsidSect="00854F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097E5" w14:textId="77777777" w:rsidR="003E6E13" w:rsidRDefault="003E6E13">
      <w:r>
        <w:separator/>
      </w:r>
    </w:p>
  </w:endnote>
  <w:endnote w:type="continuationSeparator" w:id="0">
    <w:p w14:paraId="1312BD72" w14:textId="77777777" w:rsidR="003E6E13" w:rsidRDefault="003E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CFE2" w14:textId="77777777" w:rsidR="004235E8" w:rsidRDefault="004235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C693" w14:textId="77777777" w:rsidR="004235E8" w:rsidRDefault="004235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35DC3" w14:textId="77777777" w:rsidR="004235E8" w:rsidRDefault="004235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BFC17" w14:textId="77777777" w:rsidR="003E6E13" w:rsidRDefault="003E6E13">
      <w:r>
        <w:separator/>
      </w:r>
    </w:p>
  </w:footnote>
  <w:footnote w:type="continuationSeparator" w:id="0">
    <w:p w14:paraId="35980D28" w14:textId="77777777" w:rsidR="003E6E13" w:rsidRDefault="003E6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E83F" w14:textId="77777777" w:rsidR="004235E8" w:rsidRDefault="004235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FC8E" w14:textId="19E296F9" w:rsidR="008D41FE" w:rsidRPr="006632E0" w:rsidRDefault="008D41FE" w:rsidP="008D41FE">
    <w:pPr>
      <w:pStyle w:val="Nagwek"/>
    </w:pPr>
  </w:p>
  <w:p w14:paraId="0D888528" w14:textId="6962389F" w:rsidR="008D41FE" w:rsidRDefault="008D41FE" w:rsidP="004757A9">
    <w:pPr>
      <w:pStyle w:val="Nagwek"/>
      <w:rPr>
        <w:rFonts w:ascii="Calibri" w:eastAsia="Times" w:hAnsi="Calibri" w:cs="Calibri"/>
        <w:b/>
        <w:szCs w:val="24"/>
      </w:rPr>
    </w:pPr>
  </w:p>
  <w:p w14:paraId="5D23AFB5" w14:textId="77777777" w:rsidR="008D41FE" w:rsidRDefault="008D41FE" w:rsidP="004757A9">
    <w:pPr>
      <w:pStyle w:val="Nagwek"/>
      <w:rPr>
        <w:rFonts w:ascii="Calibri" w:eastAsia="Times" w:hAnsi="Calibri" w:cs="Calibri"/>
        <w:b/>
        <w:szCs w:val="24"/>
      </w:rPr>
    </w:pPr>
  </w:p>
  <w:p w14:paraId="7357A38F" w14:textId="77777777" w:rsidR="008D41FE" w:rsidRDefault="008D41FE" w:rsidP="004757A9">
    <w:pPr>
      <w:pStyle w:val="Nagwek"/>
      <w:rPr>
        <w:rFonts w:ascii="Calibri" w:eastAsia="Times" w:hAnsi="Calibri" w:cs="Calibri"/>
        <w:b/>
        <w:szCs w:val="24"/>
      </w:rPr>
    </w:pPr>
  </w:p>
  <w:p w14:paraId="78A6469A" w14:textId="77777777" w:rsidR="008D41FE" w:rsidRDefault="008D41FE" w:rsidP="004757A9">
    <w:pPr>
      <w:pStyle w:val="Nagwek"/>
      <w:rPr>
        <w:rFonts w:ascii="Calibri" w:eastAsia="Times" w:hAnsi="Calibri" w:cs="Calibri"/>
        <w:b/>
        <w:szCs w:val="24"/>
      </w:rPr>
    </w:pPr>
  </w:p>
  <w:p w14:paraId="0674C3DB" w14:textId="6DDAD281" w:rsidR="00D54321" w:rsidRPr="004235E8" w:rsidRDefault="00F30998" w:rsidP="004235E8">
    <w:pPr>
      <w:pStyle w:val="Nagwek"/>
      <w:jc w:val="right"/>
      <w:rPr>
        <w:sz w:val="24"/>
        <w:szCs w:val="24"/>
      </w:rPr>
    </w:pPr>
    <w:r w:rsidRPr="004235E8">
      <w:rPr>
        <w:rFonts w:eastAsia="Times"/>
        <w:b/>
        <w:sz w:val="24"/>
        <w:szCs w:val="24"/>
      </w:rPr>
      <w:t xml:space="preserve">Załącznik </w:t>
    </w:r>
    <w:r w:rsidR="004235E8" w:rsidRPr="004235E8">
      <w:rPr>
        <w:rFonts w:eastAsia="Times"/>
        <w:b/>
        <w:sz w:val="24"/>
        <w:szCs w:val="24"/>
      </w:rPr>
      <w:t xml:space="preserve">4 </w:t>
    </w:r>
    <w:r w:rsidRPr="004235E8">
      <w:rPr>
        <w:rFonts w:eastAsia="Times"/>
        <w:b/>
        <w:sz w:val="24"/>
        <w:szCs w:val="24"/>
      </w:rPr>
      <w:t>do SWZ</w:t>
    </w:r>
    <w:r w:rsidR="0044654A" w:rsidRPr="004235E8">
      <w:rPr>
        <w:rFonts w:eastAsia="Times"/>
        <w:b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548F" w14:textId="77777777" w:rsidR="004235E8" w:rsidRDefault="004235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998"/>
    <w:rsid w:val="0034126B"/>
    <w:rsid w:val="00346007"/>
    <w:rsid w:val="003E6E13"/>
    <w:rsid w:val="004235E8"/>
    <w:rsid w:val="00427270"/>
    <w:rsid w:val="0044654A"/>
    <w:rsid w:val="00447672"/>
    <w:rsid w:val="004757A9"/>
    <w:rsid w:val="004A6F9D"/>
    <w:rsid w:val="006457F1"/>
    <w:rsid w:val="00854F2F"/>
    <w:rsid w:val="008D41FE"/>
    <w:rsid w:val="00AC343B"/>
    <w:rsid w:val="00BD65E7"/>
    <w:rsid w:val="00C3118C"/>
    <w:rsid w:val="00C34E07"/>
    <w:rsid w:val="00C756A3"/>
    <w:rsid w:val="00C93BB8"/>
    <w:rsid w:val="00CA04BB"/>
    <w:rsid w:val="00CD17BD"/>
    <w:rsid w:val="00D54321"/>
    <w:rsid w:val="00E22CE6"/>
    <w:rsid w:val="00E43674"/>
    <w:rsid w:val="00E964BD"/>
    <w:rsid w:val="00ED250E"/>
    <w:rsid w:val="00F30998"/>
    <w:rsid w:val="00F56CE5"/>
    <w:rsid w:val="00F5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2C13C"/>
  <w15:docId w15:val="{896A8E02-7F64-4608-9149-3D7A11D6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F3099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3099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lang w:eastAsia="pl-PL"/>
    </w:rPr>
  </w:style>
  <w:style w:type="paragraph" w:customStyle="1" w:styleId="PKTpunkt">
    <w:name w:val="PKT – punkt"/>
    <w:uiPriority w:val="13"/>
    <w:qFormat/>
    <w:rsid w:val="00F3099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F30998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998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998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Dorota Wolczynska-Petro</cp:lastModifiedBy>
  <cp:revision>3</cp:revision>
  <dcterms:created xsi:type="dcterms:W3CDTF">2023-10-03T10:23:00Z</dcterms:created>
  <dcterms:modified xsi:type="dcterms:W3CDTF">2023-10-03T10:24:00Z</dcterms:modified>
</cp:coreProperties>
</file>