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1575E8" w14:textId="7D7FB87D" w:rsidR="007E2875" w:rsidRPr="002F568B" w:rsidRDefault="007E2875" w:rsidP="5C9AC686">
      <w:pPr>
        <w:pStyle w:val="Standard"/>
        <w:spacing w:line="276" w:lineRule="auto"/>
        <w:jc w:val="center"/>
        <w:rPr>
          <w:rFonts w:asciiTheme="minorHAnsi" w:eastAsia="Arial" w:hAnsiTheme="minorHAnsi" w:cstheme="minorBidi"/>
          <w:b/>
          <w:bCs/>
          <w:sz w:val="22"/>
          <w:szCs w:val="22"/>
        </w:rPr>
      </w:pPr>
      <w:bookmarkStart w:id="0" w:name="Bookmark"/>
      <w:r w:rsidRPr="002F568B">
        <w:rPr>
          <w:rFonts w:asciiTheme="minorHAnsi" w:eastAsia="Arial" w:hAnsiTheme="minorHAnsi" w:cstheme="minorBidi"/>
          <w:b/>
          <w:bCs/>
          <w:sz w:val="22"/>
          <w:szCs w:val="22"/>
        </w:rPr>
        <w:t>OPIS PRZEDMIOTU ZAMÓWIENIA</w:t>
      </w:r>
    </w:p>
    <w:p w14:paraId="03594137" w14:textId="77777777" w:rsidR="007E2875" w:rsidRPr="002F568B" w:rsidRDefault="007E2875" w:rsidP="009224EC">
      <w:pPr>
        <w:pStyle w:val="Standard"/>
        <w:spacing w:line="276" w:lineRule="auto"/>
        <w:rPr>
          <w:rFonts w:asciiTheme="minorHAnsi" w:eastAsia="Arial" w:hAnsiTheme="minorHAnsi" w:cstheme="minorHAnsi"/>
          <w:sz w:val="22"/>
          <w:szCs w:val="22"/>
        </w:rPr>
      </w:pPr>
    </w:p>
    <w:p w14:paraId="12279F18" w14:textId="77777777" w:rsidR="007E2875" w:rsidRPr="002F568B" w:rsidRDefault="007E2875" w:rsidP="00C07C75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2F568B">
        <w:rPr>
          <w:rFonts w:asciiTheme="minorHAnsi" w:eastAsia="Arial" w:hAnsiTheme="minorHAnsi" w:cstheme="minorHAnsi"/>
          <w:b/>
          <w:sz w:val="22"/>
          <w:szCs w:val="22"/>
        </w:rPr>
        <w:t>Nazwa i adres Zamawiającego</w:t>
      </w:r>
    </w:p>
    <w:p w14:paraId="150F1378" w14:textId="77777777" w:rsidR="007E2875" w:rsidRPr="002F568B" w:rsidRDefault="007E2875" w:rsidP="009224EC">
      <w:pPr>
        <w:pStyle w:val="Standard"/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F568B">
        <w:rPr>
          <w:rFonts w:asciiTheme="minorHAnsi" w:eastAsia="Arial" w:hAnsiTheme="minorHAnsi" w:cstheme="minorHAnsi"/>
          <w:sz w:val="22"/>
          <w:szCs w:val="22"/>
        </w:rPr>
        <w:t>Gdański Uniwersytet Medyczny,</w:t>
      </w:r>
    </w:p>
    <w:p w14:paraId="7E6A9B76" w14:textId="35CBA883" w:rsidR="007E2875" w:rsidRPr="002F568B" w:rsidRDefault="007E2875" w:rsidP="009224EC">
      <w:pPr>
        <w:pStyle w:val="Standard"/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F568B">
        <w:rPr>
          <w:rFonts w:asciiTheme="minorHAnsi" w:eastAsia="Arial" w:hAnsiTheme="minorHAnsi" w:cstheme="minorHAnsi"/>
          <w:sz w:val="22"/>
          <w:szCs w:val="22"/>
        </w:rPr>
        <w:t>ul. Marii Skłodowskiej – Curie 3</w:t>
      </w:r>
      <w:r w:rsidR="00D14B0D" w:rsidRPr="002F568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2F568B">
        <w:rPr>
          <w:rFonts w:asciiTheme="minorHAnsi" w:eastAsia="Arial" w:hAnsiTheme="minorHAnsi" w:cstheme="minorHAnsi"/>
          <w:sz w:val="22"/>
          <w:szCs w:val="22"/>
        </w:rPr>
        <w:t>a</w:t>
      </w:r>
    </w:p>
    <w:p w14:paraId="5ADAF8E6" w14:textId="77777777" w:rsidR="007E2875" w:rsidRPr="002F568B" w:rsidRDefault="007E2875" w:rsidP="009224EC">
      <w:pPr>
        <w:pStyle w:val="Standard"/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F568B">
        <w:rPr>
          <w:rFonts w:asciiTheme="minorHAnsi" w:eastAsia="Arial" w:hAnsiTheme="minorHAnsi" w:cstheme="minorHAnsi"/>
          <w:sz w:val="22"/>
          <w:szCs w:val="22"/>
        </w:rPr>
        <w:t>80-210 Gdańsk</w:t>
      </w:r>
    </w:p>
    <w:p w14:paraId="1D8B7349" w14:textId="77777777" w:rsidR="007E2875" w:rsidRPr="002F568B" w:rsidRDefault="007E2875" w:rsidP="009224EC">
      <w:pPr>
        <w:pStyle w:val="Standard"/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09D2884C" w14:textId="77777777" w:rsidR="007E2875" w:rsidRPr="002F568B" w:rsidRDefault="007E2875" w:rsidP="00C07C75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2F568B">
        <w:rPr>
          <w:rFonts w:asciiTheme="minorHAnsi" w:eastAsia="Arial" w:hAnsiTheme="minorHAnsi" w:cstheme="minorHAnsi"/>
          <w:b/>
          <w:sz w:val="22"/>
          <w:szCs w:val="22"/>
        </w:rPr>
        <w:t>Tryb udzielenia zamówienia</w:t>
      </w:r>
    </w:p>
    <w:p w14:paraId="6CC377BD" w14:textId="77777777" w:rsidR="007E2875" w:rsidRPr="002F568B" w:rsidRDefault="007E2875" w:rsidP="009224EC">
      <w:pPr>
        <w:pStyle w:val="Standard"/>
        <w:spacing w:line="276" w:lineRule="auto"/>
        <w:ind w:firstLine="708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F568B">
        <w:rPr>
          <w:rFonts w:asciiTheme="minorHAnsi" w:eastAsia="Arial" w:hAnsiTheme="minorHAnsi" w:cstheme="minorHAnsi"/>
          <w:sz w:val="22"/>
          <w:szCs w:val="22"/>
        </w:rPr>
        <w:t xml:space="preserve">Postępowanie o udzielenie zamówienia publicznego prowadzone jest w trybie podstawowym, </w:t>
      </w:r>
      <w:r w:rsidRPr="002F568B">
        <w:rPr>
          <w:rFonts w:asciiTheme="minorHAnsi" w:eastAsia="Arial" w:hAnsiTheme="minorHAnsi" w:cstheme="minorHAnsi"/>
          <w:sz w:val="22"/>
          <w:szCs w:val="22"/>
        </w:rPr>
        <w:br/>
        <w:t>na podstawie art. 275 pkt. 1 Ustawy z dnia 11 września 2019 r. – Prawo zamówień publicznych</w:t>
      </w:r>
    </w:p>
    <w:p w14:paraId="21D58D57" w14:textId="77777777" w:rsidR="007E2875" w:rsidRPr="002F568B" w:rsidRDefault="007E2875" w:rsidP="009224EC">
      <w:pPr>
        <w:pStyle w:val="Standard"/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189C09DD" w14:textId="77777777" w:rsidR="007E2875" w:rsidRPr="002F568B" w:rsidRDefault="007E2875" w:rsidP="00C07C75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2F568B">
        <w:rPr>
          <w:rFonts w:asciiTheme="minorHAnsi" w:eastAsia="Arial" w:hAnsiTheme="minorHAnsi" w:cstheme="minorHAnsi"/>
          <w:b/>
          <w:sz w:val="22"/>
          <w:szCs w:val="22"/>
        </w:rPr>
        <w:t>Opis przedmiotu zamówienia</w:t>
      </w:r>
    </w:p>
    <w:p w14:paraId="35333329" w14:textId="77777777" w:rsidR="007E2875" w:rsidRPr="002F568B" w:rsidRDefault="007E2875" w:rsidP="00C07C75">
      <w:pPr>
        <w:pStyle w:val="Akapitzlist"/>
        <w:numPr>
          <w:ilvl w:val="1"/>
          <w:numId w:val="17"/>
        </w:numPr>
        <w:spacing w:line="276" w:lineRule="auto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2F568B">
        <w:rPr>
          <w:rFonts w:asciiTheme="minorHAnsi" w:eastAsia="Arial" w:hAnsiTheme="minorHAnsi" w:cstheme="minorHAnsi"/>
          <w:b/>
          <w:sz w:val="22"/>
          <w:szCs w:val="22"/>
        </w:rPr>
        <w:t>Przedmiot zamówienia</w:t>
      </w:r>
    </w:p>
    <w:p w14:paraId="083E7780" w14:textId="140A9A18" w:rsidR="007E2875" w:rsidRPr="002F568B" w:rsidRDefault="007E2875" w:rsidP="009224EC">
      <w:pPr>
        <w:pStyle w:val="Standard"/>
        <w:spacing w:line="276" w:lineRule="auto"/>
        <w:ind w:firstLine="708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F568B">
        <w:rPr>
          <w:rFonts w:asciiTheme="minorHAnsi" w:eastAsia="Arial" w:hAnsiTheme="minorHAnsi" w:cstheme="minorHAnsi"/>
          <w:sz w:val="22"/>
          <w:szCs w:val="22"/>
        </w:rPr>
        <w:t xml:space="preserve">Przedmiotem zamówienia jest </w:t>
      </w:r>
      <w:r w:rsidR="00D14B0D" w:rsidRPr="002F568B">
        <w:rPr>
          <w:rFonts w:asciiTheme="minorHAnsi" w:eastAsia="Arial" w:hAnsiTheme="minorHAnsi" w:cstheme="minorHAnsi"/>
          <w:sz w:val="22"/>
          <w:szCs w:val="22"/>
        </w:rPr>
        <w:t>wykonanie</w:t>
      </w:r>
      <w:r w:rsidR="00AB41C9">
        <w:rPr>
          <w:rFonts w:asciiTheme="minorHAnsi" w:eastAsia="Arial" w:hAnsiTheme="minorHAnsi" w:cstheme="minorHAnsi"/>
          <w:sz w:val="22"/>
          <w:szCs w:val="22"/>
        </w:rPr>
        <w:t xml:space="preserve"> wymiany oświetlenia podstawowego oraz projektu i montażu oświetlenia awaryjnego </w:t>
      </w:r>
      <w:r w:rsidR="00AB41C9" w:rsidRPr="00AB41C9">
        <w:rPr>
          <w:rFonts w:asciiTheme="minorHAnsi" w:eastAsia="Arial" w:hAnsiTheme="minorHAnsi" w:cstheme="minorHAnsi"/>
          <w:sz w:val="22"/>
          <w:szCs w:val="22"/>
        </w:rPr>
        <w:t>w sali audytoryjnej im. Prof. Zdzisława Kieturakisa w budynku CMI znajdującego się przy ul. Smoluchowskiego 17 w Gdańsku</w:t>
      </w:r>
    </w:p>
    <w:p w14:paraId="5F7B278A" w14:textId="77777777" w:rsidR="007E2875" w:rsidRPr="002F568B" w:rsidRDefault="007E2875" w:rsidP="009224EC">
      <w:pPr>
        <w:pStyle w:val="Standard"/>
        <w:spacing w:line="276" w:lineRule="auto"/>
        <w:jc w:val="both"/>
        <w:rPr>
          <w:rFonts w:asciiTheme="minorHAnsi" w:eastAsia="Arial" w:hAnsiTheme="minorHAnsi" w:cstheme="minorHAnsi"/>
          <w:b/>
          <w:sz w:val="22"/>
          <w:szCs w:val="22"/>
        </w:rPr>
      </w:pPr>
    </w:p>
    <w:p w14:paraId="12A8C243" w14:textId="77777777" w:rsidR="007E2875" w:rsidRPr="002F568B" w:rsidRDefault="007E2875" w:rsidP="00C07C75">
      <w:pPr>
        <w:pStyle w:val="Akapitzlist"/>
        <w:numPr>
          <w:ilvl w:val="1"/>
          <w:numId w:val="17"/>
        </w:numPr>
        <w:spacing w:line="276" w:lineRule="auto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2F568B">
        <w:rPr>
          <w:rFonts w:asciiTheme="minorHAnsi" w:eastAsia="Arial" w:hAnsiTheme="minorHAnsi" w:cstheme="minorHAnsi"/>
          <w:b/>
          <w:sz w:val="22"/>
          <w:szCs w:val="22"/>
        </w:rPr>
        <w:t>Zakres rzeczowy zamówienia</w:t>
      </w:r>
    </w:p>
    <w:p w14:paraId="48A50A56" w14:textId="589641E0" w:rsidR="002E6519" w:rsidRPr="002F568B" w:rsidRDefault="00BB4435" w:rsidP="00C07C75">
      <w:pPr>
        <w:pStyle w:val="Akapitzlist"/>
        <w:numPr>
          <w:ilvl w:val="2"/>
          <w:numId w:val="17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F568B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– </w:t>
      </w:r>
      <w:r w:rsidR="002A3496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Aula wykładowa </w:t>
      </w:r>
    </w:p>
    <w:p w14:paraId="5B59D43A" w14:textId="77777777" w:rsidR="00D50EEC" w:rsidRPr="002C6583" w:rsidRDefault="00D50EEC" w:rsidP="00D50EEC">
      <w:pPr>
        <w:pStyle w:val="Akapitzlist"/>
        <w:widowControl w:val="0"/>
        <w:numPr>
          <w:ilvl w:val="0"/>
          <w:numId w:val="34"/>
        </w:numPr>
        <w:spacing w:line="276" w:lineRule="auto"/>
        <w:jc w:val="both"/>
        <w:rPr>
          <w:rFonts w:asciiTheme="minorHAnsi" w:eastAsiaTheme="minorEastAsia" w:hAnsiTheme="minorHAnsi" w:cstheme="minorHAnsi"/>
        </w:rPr>
      </w:pPr>
      <w:bookmarkStart w:id="1" w:name="_Hlk171495754"/>
      <w:r w:rsidRPr="002C6583">
        <w:rPr>
          <w:rFonts w:asciiTheme="minorHAnsi" w:eastAsiaTheme="minorEastAsia" w:hAnsiTheme="minorHAnsi" w:cstheme="minorHAnsi"/>
        </w:rPr>
        <w:t>Roboty przygotowawcze</w:t>
      </w:r>
    </w:p>
    <w:bookmarkEnd w:id="1"/>
    <w:p w14:paraId="202F8BB1" w14:textId="77777777" w:rsidR="00D50EEC" w:rsidRPr="002C6583" w:rsidRDefault="00D50EEC" w:rsidP="00D50EEC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Theme="minorHAnsi" w:hAnsiTheme="minorHAnsi" w:cstheme="minorHAnsi"/>
          <w:b/>
        </w:rPr>
      </w:pPr>
      <w:r w:rsidRPr="002C6583">
        <w:rPr>
          <w:rFonts w:asciiTheme="minorHAnsi" w:hAnsiTheme="minorHAnsi" w:cstheme="minorHAnsi"/>
        </w:rPr>
        <w:t xml:space="preserve">Wykonanie zabezpieczeń wykładziny oraz stolarki </w:t>
      </w:r>
    </w:p>
    <w:p w14:paraId="5B0EB7E0" w14:textId="77777777" w:rsidR="00D50EEC" w:rsidRPr="002C6583" w:rsidRDefault="00D50EEC" w:rsidP="00D50EEC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Theme="minorHAnsi" w:hAnsiTheme="minorHAnsi" w:cstheme="minorHAnsi"/>
          <w:b/>
        </w:rPr>
      </w:pPr>
      <w:r w:rsidRPr="002C6583">
        <w:rPr>
          <w:rFonts w:asciiTheme="minorHAnsi" w:hAnsiTheme="minorHAnsi" w:cstheme="minorHAnsi"/>
        </w:rPr>
        <w:t xml:space="preserve">Wykonanie podestów i rusztowań </w:t>
      </w:r>
    </w:p>
    <w:p w14:paraId="5EB0FD84" w14:textId="77777777" w:rsidR="00D50EEC" w:rsidRPr="002C6583" w:rsidRDefault="00D50EEC" w:rsidP="00D50EEC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Theme="minorHAnsi" w:hAnsiTheme="minorHAnsi" w:cstheme="minorHAnsi"/>
          <w:b/>
        </w:rPr>
      </w:pPr>
      <w:r w:rsidRPr="002C6583">
        <w:rPr>
          <w:rFonts w:asciiTheme="minorHAnsi" w:hAnsiTheme="minorHAnsi" w:cstheme="minorHAnsi"/>
        </w:rPr>
        <w:t>Wykonanie inwentaryzacji opraw oświetleniowych wraz z odczytaniem konfiguracji poszczególnych scen oraz adresów i ustawień poszczególnych lamp (system dali)</w:t>
      </w:r>
    </w:p>
    <w:p w14:paraId="46FA956F" w14:textId="799D5ED9" w:rsidR="00D50EEC" w:rsidRPr="002C6583" w:rsidRDefault="00D50EEC" w:rsidP="00D50EEC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Theme="minorHAnsi" w:hAnsiTheme="minorHAnsi" w:cstheme="minorHAnsi"/>
          <w:b/>
        </w:rPr>
      </w:pPr>
      <w:r w:rsidRPr="002C6583">
        <w:rPr>
          <w:rFonts w:asciiTheme="minorHAnsi" w:hAnsiTheme="minorHAnsi" w:cstheme="minorHAnsi"/>
        </w:rPr>
        <w:t xml:space="preserve">Zaprojektowanie oświetlenia awaryjnego zgodnego z istniejącym systemem  oraz baterią centralną AMATECH </w:t>
      </w:r>
      <w:proofErr w:type="spellStart"/>
      <w:r w:rsidRPr="002C6583">
        <w:rPr>
          <w:rFonts w:asciiTheme="minorHAnsi" w:hAnsiTheme="minorHAnsi" w:cstheme="minorHAnsi"/>
        </w:rPr>
        <w:t>AMATECH</w:t>
      </w:r>
      <w:proofErr w:type="spellEnd"/>
      <w:r w:rsidRPr="002C6583">
        <w:rPr>
          <w:rFonts w:asciiTheme="minorHAnsi" w:hAnsiTheme="minorHAnsi" w:cstheme="minorHAnsi"/>
        </w:rPr>
        <w:t xml:space="preserve"> CPS typ CPS 220</w:t>
      </w:r>
      <w:r>
        <w:rPr>
          <w:rFonts w:asciiTheme="minorHAnsi" w:hAnsiTheme="minorHAnsi" w:cstheme="minorHAnsi"/>
        </w:rPr>
        <w:t xml:space="preserve"> </w:t>
      </w:r>
      <w:r w:rsidRPr="00F340EB">
        <w:rPr>
          <w:rFonts w:asciiTheme="minorHAnsi" w:hAnsiTheme="minorHAnsi" w:cstheme="minorHAnsi"/>
        </w:rPr>
        <w:t xml:space="preserve">+ uzgodnienie z rzeczoznawcą </w:t>
      </w:r>
      <w:proofErr w:type="spellStart"/>
      <w:r w:rsidRPr="00F340EB">
        <w:rPr>
          <w:rFonts w:asciiTheme="minorHAnsi" w:hAnsiTheme="minorHAnsi" w:cstheme="minorHAnsi"/>
        </w:rPr>
        <w:t>ppoż</w:t>
      </w:r>
      <w:proofErr w:type="spellEnd"/>
    </w:p>
    <w:p w14:paraId="16438D0E" w14:textId="77777777" w:rsidR="00D50EEC" w:rsidRPr="00DA2D68" w:rsidRDefault="00D50EEC" w:rsidP="00D50EEC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Theme="minorHAnsi" w:hAnsiTheme="minorHAnsi" w:cstheme="minorHAnsi"/>
          <w:b/>
        </w:rPr>
      </w:pPr>
      <w:r w:rsidRPr="002C6583">
        <w:rPr>
          <w:rFonts w:asciiTheme="minorHAnsi" w:hAnsiTheme="minorHAnsi" w:cstheme="minorHAnsi"/>
        </w:rPr>
        <w:t>Dobór nowych opraw pod względem natężenia oświetlenia</w:t>
      </w:r>
    </w:p>
    <w:p w14:paraId="388721BC" w14:textId="77777777" w:rsidR="00D50EEC" w:rsidRPr="002C6583" w:rsidRDefault="00D50EEC" w:rsidP="00D50EEC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inorHAnsi" w:hAnsiTheme="minorHAnsi" w:cstheme="minorHAnsi"/>
        </w:rPr>
      </w:pPr>
      <w:r w:rsidRPr="002C6583">
        <w:rPr>
          <w:rFonts w:asciiTheme="minorHAnsi" w:hAnsiTheme="minorHAnsi" w:cstheme="minorHAnsi"/>
        </w:rPr>
        <w:t>Roboty elektryczne i teletechniczne – demontaż</w:t>
      </w:r>
    </w:p>
    <w:p w14:paraId="3326065C" w14:textId="0C635BED" w:rsidR="00D50EEC" w:rsidRPr="002C6583" w:rsidRDefault="00D50EEC" w:rsidP="00D50EEC">
      <w:pPr>
        <w:pStyle w:val="paragraph"/>
        <w:numPr>
          <w:ilvl w:val="0"/>
          <w:numId w:val="5"/>
        </w:numPr>
        <w:spacing w:before="0" w:beforeAutospacing="0" w:after="0" w:afterAutospacing="0" w:line="276" w:lineRule="auto"/>
        <w:ind w:left="1440"/>
        <w:rPr>
          <w:rStyle w:val="normaltextrun"/>
          <w:rFonts w:asciiTheme="minorHAnsi" w:hAnsiTheme="minorHAnsi" w:cstheme="minorHAnsi"/>
          <w:sz w:val="22"/>
          <w:szCs w:val="22"/>
        </w:rPr>
      </w:pPr>
      <w:r w:rsidRPr="002C6583">
        <w:rPr>
          <w:rStyle w:val="normaltextrun"/>
          <w:rFonts w:asciiTheme="minorHAnsi" w:hAnsiTheme="minorHAnsi" w:cstheme="minorHAnsi"/>
          <w:sz w:val="22"/>
          <w:szCs w:val="22"/>
        </w:rPr>
        <w:t>demontaż opraw oświetleniowych/awaryjnych</w:t>
      </w:r>
      <w:r>
        <w:rPr>
          <w:rStyle w:val="normaltextrun"/>
          <w:rFonts w:asciiTheme="minorHAnsi" w:hAnsiTheme="minorHAnsi" w:cstheme="minorHAnsi"/>
          <w:sz w:val="22"/>
          <w:szCs w:val="22"/>
        </w:rPr>
        <w:t xml:space="preserve"> (52 szt.)</w:t>
      </w:r>
      <w:r w:rsidRPr="002C6583">
        <w:rPr>
          <w:rStyle w:val="normaltextrun"/>
          <w:rFonts w:asciiTheme="minorHAnsi" w:hAnsiTheme="minorHAnsi" w:cstheme="minorHAnsi"/>
          <w:sz w:val="22"/>
          <w:szCs w:val="22"/>
        </w:rPr>
        <w:t xml:space="preserve">; </w:t>
      </w:r>
    </w:p>
    <w:p w14:paraId="54CEC1D3" w14:textId="77777777" w:rsidR="00D50EEC" w:rsidRPr="002C6583" w:rsidRDefault="00D50EEC" w:rsidP="00D50EEC">
      <w:pPr>
        <w:spacing w:line="276" w:lineRule="auto"/>
        <w:jc w:val="both"/>
        <w:rPr>
          <w:rFonts w:asciiTheme="minorHAnsi" w:hAnsiTheme="minorHAnsi" w:cstheme="minorHAnsi"/>
        </w:rPr>
      </w:pPr>
    </w:p>
    <w:p w14:paraId="1AEEA3A8" w14:textId="77777777" w:rsidR="00D50EEC" w:rsidRPr="002C6583" w:rsidRDefault="00D50EEC" w:rsidP="00D50EEC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inorHAnsi" w:hAnsiTheme="minorHAnsi" w:cstheme="minorHAnsi"/>
        </w:rPr>
      </w:pPr>
      <w:r w:rsidRPr="002C6583">
        <w:rPr>
          <w:rFonts w:asciiTheme="minorHAnsi" w:hAnsiTheme="minorHAnsi" w:cstheme="minorHAnsi"/>
        </w:rPr>
        <w:t>Roboty elektryczne i teletechniczne</w:t>
      </w:r>
    </w:p>
    <w:p w14:paraId="50091C01" w14:textId="77777777" w:rsidR="00D50EEC" w:rsidRDefault="00D50EEC" w:rsidP="00D50EEC">
      <w:pPr>
        <w:pStyle w:val="paragraph"/>
        <w:numPr>
          <w:ilvl w:val="0"/>
          <w:numId w:val="4"/>
        </w:numPr>
        <w:spacing w:before="0" w:beforeAutospacing="0" w:after="0" w:afterAutospacing="0" w:line="276" w:lineRule="auto"/>
        <w:ind w:left="1440"/>
        <w:rPr>
          <w:rFonts w:asciiTheme="minorHAnsi" w:hAnsiTheme="minorHAnsi" w:cstheme="minorHAnsi"/>
          <w:sz w:val="22"/>
          <w:szCs w:val="22"/>
        </w:rPr>
      </w:pPr>
      <w:r w:rsidRPr="002C6583">
        <w:rPr>
          <w:rFonts w:asciiTheme="minorHAnsi" w:eastAsia="Calibri" w:hAnsiTheme="minorHAnsi" w:cstheme="minorHAnsi"/>
          <w:sz w:val="22"/>
          <w:szCs w:val="22"/>
        </w:rPr>
        <w:t>przed przystąpieniem do prac należ</w:t>
      </w:r>
      <w:r>
        <w:rPr>
          <w:rFonts w:asciiTheme="minorHAnsi" w:eastAsia="Calibri" w:hAnsiTheme="minorHAnsi" w:cstheme="minorHAnsi"/>
          <w:sz w:val="22"/>
          <w:szCs w:val="22"/>
        </w:rPr>
        <w:t>y</w:t>
      </w:r>
      <w:r w:rsidRPr="002C6583">
        <w:rPr>
          <w:rFonts w:asciiTheme="minorHAnsi" w:eastAsia="Calibri" w:hAnsiTheme="minorHAnsi" w:cstheme="minorHAnsi"/>
          <w:sz w:val="22"/>
          <w:szCs w:val="22"/>
        </w:rPr>
        <w:t xml:space="preserve"> zinwentaryzować istniejące opraw;</w:t>
      </w:r>
    </w:p>
    <w:p w14:paraId="08842024" w14:textId="77777777" w:rsidR="00D50EEC" w:rsidRPr="00BE4839" w:rsidRDefault="00D50EEC" w:rsidP="00D50EEC">
      <w:pPr>
        <w:pStyle w:val="paragraph"/>
        <w:numPr>
          <w:ilvl w:val="0"/>
          <w:numId w:val="4"/>
        </w:numPr>
        <w:spacing w:before="0" w:beforeAutospacing="0" w:after="0" w:afterAutospacing="0" w:line="276" w:lineRule="auto"/>
        <w:ind w:left="1440"/>
        <w:rPr>
          <w:rFonts w:asciiTheme="minorHAnsi" w:hAnsiTheme="minorHAnsi" w:cstheme="minorHAnsi"/>
          <w:sz w:val="22"/>
          <w:szCs w:val="22"/>
        </w:rPr>
      </w:pPr>
      <w:r w:rsidRPr="00BE4839">
        <w:rPr>
          <w:rFonts w:asciiTheme="minorHAnsi" w:eastAsia="Calibri" w:hAnsiTheme="minorHAnsi" w:cstheme="minorHAnsi"/>
          <w:sz w:val="22"/>
          <w:szCs w:val="22"/>
        </w:rPr>
        <w:t>miejscu, gdzie jest sufit podwieszanym montować okablowanie do stropu za pomocą uchwytów mocujących lub na korytach kablowych;</w:t>
      </w:r>
    </w:p>
    <w:p w14:paraId="4FD1CD62" w14:textId="77777777" w:rsidR="00D50EEC" w:rsidRDefault="00D50EEC" w:rsidP="00D50EEC">
      <w:pPr>
        <w:pStyle w:val="paragraph"/>
        <w:numPr>
          <w:ilvl w:val="0"/>
          <w:numId w:val="4"/>
        </w:numPr>
        <w:spacing w:before="0" w:beforeAutospacing="0" w:after="0" w:afterAutospacing="0" w:line="276" w:lineRule="auto"/>
        <w:ind w:left="1440"/>
        <w:rPr>
          <w:rStyle w:val="normaltextrun"/>
          <w:rFonts w:asciiTheme="minorHAnsi" w:hAnsiTheme="minorHAnsi" w:cstheme="minorHAnsi"/>
          <w:sz w:val="22"/>
          <w:szCs w:val="22"/>
        </w:rPr>
      </w:pPr>
      <w:r w:rsidRPr="002C6583">
        <w:rPr>
          <w:rStyle w:val="normaltextrun"/>
          <w:rFonts w:asciiTheme="minorHAnsi" w:hAnsiTheme="minorHAnsi" w:cstheme="minorHAnsi"/>
          <w:sz w:val="22"/>
          <w:szCs w:val="22"/>
        </w:rPr>
        <w:t>wykonanie nowego oświetlenia typu LED – z doborem odpowiedniego natężenia dla sali zachowując przy tym obecne rozmieszczenie liniowe opraw oświetleniowych,</w:t>
      </w:r>
    </w:p>
    <w:p w14:paraId="3EC10D4E" w14:textId="77777777" w:rsidR="00D50EEC" w:rsidRPr="00BE4839" w:rsidRDefault="00D50EEC" w:rsidP="00D50EEC">
      <w:pPr>
        <w:pStyle w:val="paragraph"/>
        <w:numPr>
          <w:ilvl w:val="0"/>
          <w:numId w:val="4"/>
        </w:numPr>
        <w:spacing w:before="0" w:beforeAutospacing="0" w:after="0" w:afterAutospacing="0" w:line="276" w:lineRule="auto"/>
        <w:ind w:left="1440"/>
        <w:rPr>
          <w:rFonts w:asciiTheme="minorHAnsi" w:hAnsiTheme="minorHAnsi" w:cstheme="minorHAnsi"/>
          <w:sz w:val="22"/>
          <w:szCs w:val="22"/>
        </w:rPr>
      </w:pPr>
      <w:r w:rsidRPr="002C6583">
        <w:rPr>
          <w:rStyle w:val="normaltextrun"/>
          <w:rFonts w:asciiTheme="minorHAnsi" w:hAnsiTheme="minorHAnsi" w:cstheme="minorHAnsi"/>
          <w:sz w:val="22"/>
          <w:szCs w:val="22"/>
        </w:rPr>
        <w:t>Przyłączenie zainstalowanych opraw do istniejącego systemu DALI</w:t>
      </w:r>
    </w:p>
    <w:p w14:paraId="0F2847F9" w14:textId="664547BD" w:rsidR="00D50EEC" w:rsidRPr="002C6583" w:rsidRDefault="00D50EEC" w:rsidP="00D50EEC">
      <w:pPr>
        <w:pStyle w:val="paragraph"/>
        <w:numPr>
          <w:ilvl w:val="0"/>
          <w:numId w:val="4"/>
        </w:numPr>
        <w:spacing w:before="0" w:beforeAutospacing="0" w:after="0" w:afterAutospacing="0" w:line="276" w:lineRule="auto"/>
        <w:ind w:left="1440"/>
        <w:jc w:val="both"/>
        <w:rPr>
          <w:rFonts w:asciiTheme="minorHAnsi" w:hAnsiTheme="minorHAnsi" w:cstheme="minorHAnsi"/>
          <w:b/>
        </w:rPr>
      </w:pPr>
      <w:r w:rsidRPr="002C6583">
        <w:rPr>
          <w:rStyle w:val="normaltextrun"/>
          <w:rFonts w:asciiTheme="minorHAnsi" w:hAnsiTheme="minorHAnsi" w:cstheme="minorHAnsi"/>
          <w:sz w:val="22"/>
          <w:szCs w:val="22"/>
        </w:rPr>
        <w:t xml:space="preserve">montaż oświetlenia awaryjnego  nowych przewodów elektrycznych dla oświetlenia awaryjnego zgodnie z obowiązującymi normami </w:t>
      </w:r>
      <w:r>
        <w:rPr>
          <w:rStyle w:val="normaltextrun"/>
          <w:rFonts w:asciiTheme="minorHAnsi" w:hAnsiTheme="minorHAnsi" w:cstheme="minorHAnsi"/>
          <w:sz w:val="22"/>
          <w:szCs w:val="22"/>
        </w:rPr>
        <w:t>-</w:t>
      </w:r>
      <w:r w:rsidRPr="002C6583">
        <w:rPr>
          <w:rFonts w:asciiTheme="minorHAnsi" w:eastAsia="Calibri" w:hAnsiTheme="minorHAnsi" w:cstheme="minorHAnsi"/>
          <w:sz w:val="22"/>
          <w:szCs w:val="22"/>
        </w:rPr>
        <w:t>docelowe rozmieszczenie opraw należy uzgodnić na etapie wykonawstwa</w:t>
      </w:r>
    </w:p>
    <w:p w14:paraId="175DDEBF" w14:textId="77777777" w:rsidR="00D50EEC" w:rsidRPr="002C6583" w:rsidRDefault="00D50EEC" w:rsidP="00D50EEC">
      <w:pPr>
        <w:pStyle w:val="paragraph"/>
        <w:numPr>
          <w:ilvl w:val="0"/>
          <w:numId w:val="4"/>
        </w:numPr>
        <w:spacing w:before="0" w:beforeAutospacing="0" w:after="0" w:afterAutospacing="0" w:line="276" w:lineRule="auto"/>
        <w:ind w:left="1440"/>
        <w:jc w:val="both"/>
        <w:rPr>
          <w:rFonts w:asciiTheme="minorHAnsi" w:hAnsiTheme="minorHAnsi" w:cstheme="minorHAnsi"/>
          <w:b/>
        </w:rPr>
      </w:pPr>
      <w:r w:rsidRPr="002C6583">
        <w:rPr>
          <w:rFonts w:asciiTheme="minorHAnsi" w:eastAsia="Calibri" w:hAnsiTheme="minorHAnsi" w:cstheme="minorHAnsi"/>
          <w:sz w:val="22"/>
          <w:szCs w:val="22"/>
        </w:rPr>
        <w:t>Pomiary elektryczne obwodów oświetlenia</w:t>
      </w:r>
    </w:p>
    <w:p w14:paraId="0736FD36" w14:textId="05ED3BCE" w:rsidR="00D50EEC" w:rsidRPr="002C6583" w:rsidRDefault="00D50EEC" w:rsidP="00D50EEC">
      <w:pPr>
        <w:pStyle w:val="paragraph"/>
        <w:numPr>
          <w:ilvl w:val="0"/>
          <w:numId w:val="4"/>
        </w:numPr>
        <w:spacing w:before="0" w:beforeAutospacing="0" w:after="0" w:afterAutospacing="0" w:line="276" w:lineRule="auto"/>
        <w:ind w:left="1440"/>
        <w:jc w:val="both"/>
        <w:rPr>
          <w:rFonts w:asciiTheme="minorHAnsi" w:hAnsiTheme="minorHAnsi" w:cstheme="minorHAnsi"/>
          <w:b/>
        </w:rPr>
      </w:pPr>
      <w:r w:rsidRPr="002C6583">
        <w:rPr>
          <w:rFonts w:asciiTheme="minorHAnsi" w:eastAsia="Calibri" w:hAnsiTheme="minorHAnsi" w:cstheme="minorHAnsi"/>
          <w:sz w:val="22"/>
          <w:szCs w:val="22"/>
        </w:rPr>
        <w:t xml:space="preserve">Pomiary natężenia oświetlenia podstawowego/awaryjnego </w:t>
      </w:r>
    </w:p>
    <w:p w14:paraId="639CC074" w14:textId="26546DAF" w:rsidR="00D50EEC" w:rsidRPr="00FB7B03" w:rsidRDefault="00D50EEC" w:rsidP="00D50EEC">
      <w:pPr>
        <w:pStyle w:val="paragraph"/>
        <w:numPr>
          <w:ilvl w:val="0"/>
          <w:numId w:val="4"/>
        </w:numPr>
        <w:spacing w:before="0" w:beforeAutospacing="0" w:after="0" w:afterAutospacing="0" w:line="276" w:lineRule="auto"/>
        <w:ind w:left="1440"/>
        <w:rPr>
          <w:rFonts w:asciiTheme="minorHAnsi" w:eastAsia="Calibri" w:hAnsiTheme="minorHAnsi" w:cstheme="minorHAnsi"/>
          <w:sz w:val="22"/>
          <w:szCs w:val="22"/>
        </w:rPr>
      </w:pPr>
      <w:r w:rsidRPr="00FB7B03">
        <w:rPr>
          <w:rFonts w:asciiTheme="minorHAnsi" w:eastAsia="Calibri" w:hAnsiTheme="minorHAnsi" w:cstheme="minorHAnsi"/>
          <w:sz w:val="22"/>
          <w:szCs w:val="22"/>
        </w:rPr>
        <w:lastRenderedPageBreak/>
        <w:t>Rozbudowa obecnie istniejącej magistrali Dali o moduł dostępu serwisowego poprzez Ethernet, obsługującego jednocześnie 2 magistrale Dali za pośrednictwem dedykowanego oprogramowania</w:t>
      </w:r>
      <w:r>
        <w:rPr>
          <w:rFonts w:asciiTheme="minorHAnsi" w:eastAsia="Calibri" w:hAnsiTheme="minorHAnsi" w:cstheme="minorHAnsi"/>
          <w:sz w:val="22"/>
          <w:szCs w:val="22"/>
        </w:rPr>
        <w:t>.</w:t>
      </w:r>
    </w:p>
    <w:p w14:paraId="0F90190E" w14:textId="77777777" w:rsidR="00D50EEC" w:rsidRPr="002C6583" w:rsidRDefault="00D50EEC" w:rsidP="00D50EEC">
      <w:pPr>
        <w:pStyle w:val="paragraph"/>
        <w:numPr>
          <w:ilvl w:val="0"/>
          <w:numId w:val="4"/>
        </w:numPr>
        <w:spacing w:before="0" w:beforeAutospacing="0" w:after="0" w:afterAutospacing="0" w:line="276" w:lineRule="auto"/>
        <w:ind w:left="1440"/>
        <w:rPr>
          <w:rFonts w:asciiTheme="minorHAnsi" w:hAnsiTheme="minorHAnsi" w:cstheme="minorHAnsi"/>
          <w:sz w:val="22"/>
          <w:szCs w:val="22"/>
        </w:rPr>
      </w:pPr>
      <w:r w:rsidRPr="002C6583">
        <w:rPr>
          <w:rFonts w:asciiTheme="minorHAnsi" w:eastAsia="Calibri" w:hAnsiTheme="minorHAnsi" w:cstheme="minorHAnsi"/>
          <w:sz w:val="22"/>
          <w:szCs w:val="22"/>
        </w:rPr>
        <w:t>lokalizację elementów instalacji elektrycznych należy uzgadniać na bieżąco z branżą budowlaną i sanitarną, tak aby nie powstały kolizję. Wszelkie koszty kolizji branż ponosi Wykonawca.</w:t>
      </w:r>
    </w:p>
    <w:p w14:paraId="261DEBAE" w14:textId="77777777" w:rsidR="00D50EEC" w:rsidRDefault="00D50EEC" w:rsidP="00D50EEC">
      <w:pPr>
        <w:pStyle w:val="paragraph"/>
        <w:numPr>
          <w:ilvl w:val="0"/>
          <w:numId w:val="4"/>
        </w:numPr>
        <w:spacing w:before="0" w:beforeAutospacing="0" w:after="0" w:afterAutospacing="0" w:line="276" w:lineRule="auto"/>
        <w:ind w:left="1440"/>
        <w:rPr>
          <w:rFonts w:asciiTheme="minorHAnsi" w:hAnsiTheme="minorHAnsi" w:cstheme="minorHAnsi"/>
          <w:sz w:val="22"/>
          <w:szCs w:val="22"/>
        </w:rPr>
      </w:pPr>
      <w:r w:rsidRPr="002C6583">
        <w:rPr>
          <w:rFonts w:asciiTheme="minorHAnsi" w:hAnsiTheme="minorHAnsi" w:cstheme="minorHAnsi"/>
          <w:sz w:val="22"/>
          <w:szCs w:val="22"/>
        </w:rPr>
        <w:t>Po wykonaniu nowego oświetlenia należy zweryfikować poprawność działania istniejącego sterowania scenami z istniejących panelów sterowania</w:t>
      </w:r>
    </w:p>
    <w:p w14:paraId="64E73186" w14:textId="77777777" w:rsidR="00D50EEC" w:rsidRPr="002C6583" w:rsidRDefault="00D50EEC" w:rsidP="00D50EEC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D2AEC64" w14:textId="77777777" w:rsidR="00D076B3" w:rsidRPr="002F568B" w:rsidRDefault="00D076B3" w:rsidP="009224EC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0D4835F0" w14:textId="7259ED2F" w:rsidR="00F43492" w:rsidRPr="002F568B" w:rsidRDefault="00F43492" w:rsidP="009224EC">
      <w:pPr>
        <w:pStyle w:val="Standard"/>
        <w:spacing w:line="276" w:lineRule="auto"/>
        <w:ind w:firstLine="708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2F568B">
        <w:rPr>
          <w:rFonts w:asciiTheme="minorHAnsi" w:eastAsia="Arial" w:hAnsiTheme="minorHAnsi" w:cstheme="minorHAnsi"/>
          <w:b/>
          <w:bCs/>
          <w:sz w:val="22"/>
          <w:szCs w:val="22"/>
        </w:rPr>
        <w:t>Załączone do przetargu rysunki elektryczne są tylko poglądowe, wszelkie ustalenia na temat gdzie umiejscowić, oprawy, itp. należy uzgadniać na bieżąco z Zamawiającym</w:t>
      </w:r>
      <w:r w:rsidR="00E60A2F" w:rsidRPr="002F568B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NA ETAPIE WYKONASTWA</w:t>
      </w:r>
      <w:r w:rsidRPr="002F568B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. Wszelkie powstałe kolizję usuwa na swój koszt Wykonawca.  Zmawiający przypomina, iż Wykonawcy obowiązkiem jest </w:t>
      </w:r>
      <w:r w:rsidR="00E60A2F" w:rsidRPr="002F568B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koordynacja wszystkich branż, celem uniknięcia kolizji. </w:t>
      </w:r>
    </w:p>
    <w:p w14:paraId="68DB5F2E" w14:textId="77777777" w:rsidR="007E2875" w:rsidRPr="002F568B" w:rsidRDefault="007E2875" w:rsidP="009224EC">
      <w:pPr>
        <w:pStyle w:val="Standard"/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42DF55B5" w14:textId="77777777" w:rsidR="007E2875" w:rsidRPr="002F568B" w:rsidRDefault="007E2875" w:rsidP="00C07C75">
      <w:pPr>
        <w:pStyle w:val="Akapitzlist"/>
        <w:numPr>
          <w:ilvl w:val="1"/>
          <w:numId w:val="17"/>
        </w:numPr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F568B">
        <w:rPr>
          <w:rFonts w:asciiTheme="minorHAnsi" w:eastAsia="Arial" w:hAnsiTheme="minorHAnsi" w:cstheme="minorHAnsi"/>
          <w:sz w:val="22"/>
          <w:szCs w:val="22"/>
        </w:rPr>
        <w:t>Materiały i wyroby użyte do wykonania przedmiotu zamówienia powinny spełniać wymogi określone w:</w:t>
      </w:r>
    </w:p>
    <w:p w14:paraId="0CE7CD1C" w14:textId="77777777" w:rsidR="007E2875" w:rsidRPr="002F568B" w:rsidRDefault="007E2875" w:rsidP="00C07C75">
      <w:pPr>
        <w:pStyle w:val="Akapitzlist"/>
        <w:numPr>
          <w:ilvl w:val="0"/>
          <w:numId w:val="29"/>
        </w:numPr>
        <w:spacing w:line="276" w:lineRule="auto"/>
        <w:ind w:left="113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F568B">
        <w:rPr>
          <w:rFonts w:asciiTheme="minorHAnsi" w:eastAsia="Arial" w:hAnsiTheme="minorHAnsi" w:cstheme="minorHAnsi"/>
          <w:sz w:val="22"/>
          <w:szCs w:val="22"/>
        </w:rPr>
        <w:t>Ustawie z dnia 16 kwietnia 2004 r. o wyrobach budowlanych (Dz. U. z 2021 r. poz. 1213)</w:t>
      </w:r>
    </w:p>
    <w:p w14:paraId="33B4622C" w14:textId="77777777" w:rsidR="007E2875" w:rsidRPr="002F568B" w:rsidRDefault="007E2875" w:rsidP="00C07C75">
      <w:pPr>
        <w:pStyle w:val="Akapitzlist"/>
        <w:numPr>
          <w:ilvl w:val="0"/>
          <w:numId w:val="29"/>
        </w:numPr>
        <w:spacing w:line="276" w:lineRule="auto"/>
        <w:ind w:left="113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F568B">
        <w:rPr>
          <w:rFonts w:asciiTheme="minorHAnsi" w:eastAsia="Arial" w:hAnsiTheme="minorHAnsi" w:cstheme="minorHAnsi"/>
          <w:sz w:val="22"/>
          <w:szCs w:val="22"/>
        </w:rPr>
        <w:t xml:space="preserve">Rozporządzeniu Ministra Infrastruktury i Budownictwa z dnia 23 grudnia 2015 r. </w:t>
      </w:r>
      <w:r w:rsidRPr="002F568B">
        <w:rPr>
          <w:rFonts w:asciiTheme="minorHAnsi" w:eastAsia="Arial" w:hAnsiTheme="minorHAnsi" w:cstheme="minorHAnsi"/>
          <w:sz w:val="22"/>
          <w:szCs w:val="22"/>
        </w:rPr>
        <w:br/>
        <w:t xml:space="preserve">w sprawie próbek wyrobów budowlanych wprowadzonych do obrotu lub udostępnianych </w:t>
      </w:r>
      <w:r w:rsidRPr="002F568B">
        <w:rPr>
          <w:rFonts w:asciiTheme="minorHAnsi" w:eastAsia="Arial" w:hAnsiTheme="minorHAnsi" w:cstheme="minorHAnsi"/>
          <w:sz w:val="22"/>
          <w:szCs w:val="22"/>
        </w:rPr>
        <w:br/>
        <w:t>na rynku krajowym (Dz.U. 2015 poz. 2332)</w:t>
      </w:r>
    </w:p>
    <w:p w14:paraId="2A26F1E6" w14:textId="77777777" w:rsidR="007E2875" w:rsidRPr="002F568B" w:rsidRDefault="007E2875" w:rsidP="00C07C75">
      <w:pPr>
        <w:pStyle w:val="Akapitzlist"/>
        <w:numPr>
          <w:ilvl w:val="0"/>
          <w:numId w:val="29"/>
        </w:numPr>
        <w:spacing w:line="276" w:lineRule="auto"/>
        <w:ind w:left="113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F568B">
        <w:rPr>
          <w:rFonts w:asciiTheme="minorHAnsi" w:eastAsia="Arial" w:hAnsiTheme="minorHAnsi" w:cstheme="minorHAnsi"/>
          <w:sz w:val="22"/>
          <w:szCs w:val="22"/>
        </w:rPr>
        <w:t xml:space="preserve">Rozporządzeniu Ministra Infrastruktury i Budownictwa z dnia 17 listopada 2016 r. </w:t>
      </w:r>
      <w:r w:rsidRPr="002F568B">
        <w:rPr>
          <w:rFonts w:asciiTheme="minorHAnsi" w:eastAsia="Arial" w:hAnsiTheme="minorHAnsi" w:cstheme="minorHAnsi"/>
          <w:sz w:val="22"/>
          <w:szCs w:val="22"/>
        </w:rPr>
        <w:br/>
        <w:t xml:space="preserve">w sprawie sposobu deklarowania właściwości użytkowych wyrobów budowlanych </w:t>
      </w:r>
      <w:r w:rsidRPr="002F568B">
        <w:rPr>
          <w:rFonts w:asciiTheme="minorHAnsi" w:eastAsia="Arial" w:hAnsiTheme="minorHAnsi" w:cstheme="minorHAnsi"/>
          <w:sz w:val="22"/>
          <w:szCs w:val="22"/>
        </w:rPr>
        <w:br/>
        <w:t>oraz sposobu znakowania ich znakiem budowlanym (Dz.U. 2016 poz. 1966)</w:t>
      </w:r>
    </w:p>
    <w:p w14:paraId="331ADC12" w14:textId="77777777" w:rsidR="007E2875" w:rsidRPr="002F568B" w:rsidRDefault="007E2875" w:rsidP="00C07C75">
      <w:pPr>
        <w:pStyle w:val="Akapitzlist"/>
        <w:numPr>
          <w:ilvl w:val="0"/>
          <w:numId w:val="29"/>
        </w:numPr>
        <w:spacing w:line="276" w:lineRule="auto"/>
        <w:ind w:left="113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F568B">
        <w:rPr>
          <w:rFonts w:asciiTheme="minorHAnsi" w:eastAsia="Arial" w:hAnsiTheme="minorHAnsi" w:cstheme="minorHAnsi"/>
          <w:sz w:val="22"/>
          <w:szCs w:val="22"/>
        </w:rPr>
        <w:t xml:space="preserve">Rozporządzeniu Parlamentu Europejskiego i Rady (UE) nr 305/2011 z dnia 9 marca 2011 r. ustanawiające zharmonizowane warunki wprowadzania do obrotu wyrobów budowlanych </w:t>
      </w:r>
      <w:r w:rsidRPr="002F568B">
        <w:rPr>
          <w:rFonts w:asciiTheme="minorHAnsi" w:eastAsia="Arial" w:hAnsiTheme="minorHAnsi" w:cstheme="minorHAnsi"/>
          <w:sz w:val="22"/>
          <w:szCs w:val="22"/>
        </w:rPr>
        <w:br/>
        <w:t>i uchylające dyrektywę Rady 89/106/EWG</w:t>
      </w:r>
    </w:p>
    <w:p w14:paraId="28797E60" w14:textId="77777777" w:rsidR="007E2875" w:rsidRPr="002F568B" w:rsidRDefault="007E2875" w:rsidP="00C07C75">
      <w:pPr>
        <w:pStyle w:val="Akapitzlist"/>
        <w:numPr>
          <w:ilvl w:val="0"/>
          <w:numId w:val="29"/>
        </w:numPr>
        <w:spacing w:line="276" w:lineRule="auto"/>
        <w:ind w:left="113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F568B">
        <w:rPr>
          <w:rFonts w:asciiTheme="minorHAnsi" w:eastAsia="Arial" w:hAnsiTheme="minorHAnsi" w:cstheme="minorHAnsi"/>
          <w:sz w:val="22"/>
          <w:szCs w:val="22"/>
        </w:rPr>
        <w:t xml:space="preserve">Rozporządzeniu Ministra Infrastruktury i Budownictwa z dnia 17 listopada 2016 r. </w:t>
      </w:r>
      <w:r w:rsidRPr="002F568B">
        <w:rPr>
          <w:rFonts w:asciiTheme="minorHAnsi" w:eastAsia="Arial" w:hAnsiTheme="minorHAnsi" w:cstheme="minorHAnsi"/>
          <w:sz w:val="22"/>
          <w:szCs w:val="22"/>
        </w:rPr>
        <w:br/>
        <w:t>w sprawie krajowych ocen technicznych (Dz.U. 2016 poz. 1968)</w:t>
      </w:r>
    </w:p>
    <w:p w14:paraId="57F1E890" w14:textId="77777777" w:rsidR="007E2875" w:rsidRPr="002F568B" w:rsidRDefault="007E2875" w:rsidP="00C07C75">
      <w:pPr>
        <w:pStyle w:val="Akapitzlist"/>
        <w:numPr>
          <w:ilvl w:val="0"/>
          <w:numId w:val="29"/>
        </w:numPr>
        <w:spacing w:line="276" w:lineRule="auto"/>
        <w:ind w:left="1134"/>
        <w:jc w:val="both"/>
        <w:rPr>
          <w:rFonts w:asciiTheme="minorHAnsi" w:eastAsia="ArialNarrow" w:hAnsiTheme="minorHAnsi" w:cstheme="minorHAnsi"/>
          <w:sz w:val="22"/>
          <w:szCs w:val="22"/>
        </w:rPr>
      </w:pPr>
      <w:r w:rsidRPr="002F568B">
        <w:rPr>
          <w:rFonts w:asciiTheme="minorHAnsi" w:eastAsia="ArialNarrow" w:hAnsiTheme="minorHAnsi" w:cstheme="minorHAnsi"/>
          <w:sz w:val="22"/>
          <w:szCs w:val="22"/>
        </w:rPr>
        <w:t>Ustawie z dnia 12 września 2002 r. o normalizacji (Dz.U.2002 nr 169 poz. 1386</w:t>
      </w:r>
    </w:p>
    <w:p w14:paraId="7673C549" w14:textId="77777777" w:rsidR="007E2875" w:rsidRPr="002F568B" w:rsidRDefault="007E2875" w:rsidP="00C07C75">
      <w:pPr>
        <w:pStyle w:val="Akapitzlist"/>
        <w:numPr>
          <w:ilvl w:val="0"/>
          <w:numId w:val="29"/>
        </w:numPr>
        <w:spacing w:line="276" w:lineRule="auto"/>
        <w:ind w:left="1134"/>
        <w:jc w:val="both"/>
        <w:rPr>
          <w:rFonts w:asciiTheme="minorHAnsi" w:eastAsia="ArialNarrow" w:hAnsiTheme="minorHAnsi" w:cstheme="minorHAnsi"/>
          <w:sz w:val="22"/>
          <w:szCs w:val="22"/>
        </w:rPr>
      </w:pPr>
      <w:r w:rsidRPr="002F568B">
        <w:rPr>
          <w:rFonts w:asciiTheme="minorHAnsi" w:eastAsia="ArialNarrow" w:hAnsiTheme="minorHAnsi" w:cstheme="minorHAnsi"/>
          <w:sz w:val="22"/>
          <w:szCs w:val="22"/>
        </w:rPr>
        <w:t xml:space="preserve">Ustawa z dnia 30 sierpnia 2002 r. o systemie oceny zgodności (Dz.U. 2002 nr 166 </w:t>
      </w:r>
      <w:r w:rsidRPr="002F568B">
        <w:rPr>
          <w:rFonts w:asciiTheme="minorHAnsi" w:eastAsia="ArialNarrow" w:hAnsiTheme="minorHAnsi" w:cstheme="minorHAnsi"/>
          <w:sz w:val="22"/>
          <w:szCs w:val="22"/>
        </w:rPr>
        <w:br/>
        <w:t>poz. 1360)</w:t>
      </w:r>
    </w:p>
    <w:p w14:paraId="52646DB7" w14:textId="77777777" w:rsidR="007E2875" w:rsidRPr="002F568B" w:rsidRDefault="007E2875" w:rsidP="009224EC">
      <w:pPr>
        <w:pStyle w:val="Standard"/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71D1EA68" w14:textId="77777777" w:rsidR="007E2875" w:rsidRPr="002F568B" w:rsidRDefault="007E2875" w:rsidP="00C07C75">
      <w:pPr>
        <w:pStyle w:val="Akapitzlist"/>
        <w:numPr>
          <w:ilvl w:val="1"/>
          <w:numId w:val="17"/>
        </w:numPr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F568B">
        <w:rPr>
          <w:rFonts w:asciiTheme="minorHAnsi" w:eastAsia="Arial" w:hAnsiTheme="minorHAnsi" w:cstheme="minorHAnsi"/>
          <w:sz w:val="22"/>
          <w:szCs w:val="22"/>
        </w:rPr>
        <w:t xml:space="preserve">Wykonawca jest zobowiązany do zastosowania materiałów dopuszczonych do obrotu </w:t>
      </w:r>
      <w:r w:rsidRPr="002F568B">
        <w:rPr>
          <w:rFonts w:asciiTheme="minorHAnsi" w:eastAsia="Arial" w:hAnsiTheme="minorHAnsi" w:cstheme="minorHAnsi"/>
          <w:sz w:val="22"/>
          <w:szCs w:val="22"/>
        </w:rPr>
        <w:br/>
        <w:t>i stosowania w budownictwie, które posiadają:</w:t>
      </w:r>
    </w:p>
    <w:p w14:paraId="1D1A8B53" w14:textId="23C15340" w:rsidR="007E2875" w:rsidRPr="002F568B" w:rsidRDefault="0EA6F089" w:rsidP="00C07C75">
      <w:pPr>
        <w:pStyle w:val="Akapitzlist"/>
        <w:numPr>
          <w:ilvl w:val="0"/>
          <w:numId w:val="15"/>
        </w:numPr>
        <w:spacing w:line="276" w:lineRule="auto"/>
        <w:ind w:left="113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F568B">
        <w:rPr>
          <w:rFonts w:asciiTheme="minorHAnsi" w:eastAsia="Arial" w:hAnsiTheme="minorHAnsi" w:cstheme="minorHAnsi"/>
          <w:sz w:val="22"/>
          <w:szCs w:val="22"/>
        </w:rPr>
        <w:t xml:space="preserve">Deklaracje właściwości użytkowych dla </w:t>
      </w:r>
      <w:r w:rsidR="40698834" w:rsidRPr="002F568B">
        <w:rPr>
          <w:rFonts w:asciiTheme="minorHAnsi" w:eastAsia="Arial" w:hAnsiTheme="minorHAnsi" w:cstheme="minorHAnsi"/>
          <w:sz w:val="22"/>
          <w:szCs w:val="22"/>
        </w:rPr>
        <w:t xml:space="preserve">adresowalnej </w:t>
      </w:r>
      <w:r w:rsidR="3D2D835B" w:rsidRPr="002F568B">
        <w:rPr>
          <w:rFonts w:asciiTheme="minorHAnsi" w:eastAsia="Arial" w:hAnsiTheme="minorHAnsi" w:cstheme="minorHAnsi"/>
          <w:sz w:val="22"/>
          <w:szCs w:val="22"/>
        </w:rPr>
        <w:t>jonizacyjnej czujki</w:t>
      </w:r>
      <w:r w:rsidRPr="002F568B">
        <w:rPr>
          <w:rFonts w:asciiTheme="minorHAnsi" w:eastAsia="Arial" w:hAnsiTheme="minorHAnsi" w:cstheme="minorHAnsi"/>
          <w:sz w:val="22"/>
          <w:szCs w:val="22"/>
        </w:rPr>
        <w:t xml:space="preserve"> dymu,</w:t>
      </w:r>
    </w:p>
    <w:p w14:paraId="1E5FA63A" w14:textId="21A1F6A3" w:rsidR="007E2875" w:rsidRPr="002F568B" w:rsidRDefault="0EA6F089" w:rsidP="00C07C75">
      <w:pPr>
        <w:pStyle w:val="Akapitzlist"/>
        <w:numPr>
          <w:ilvl w:val="0"/>
          <w:numId w:val="15"/>
        </w:numPr>
        <w:spacing w:line="276" w:lineRule="auto"/>
        <w:ind w:left="113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F568B">
        <w:rPr>
          <w:rFonts w:asciiTheme="minorHAnsi" w:eastAsia="Arial" w:hAnsiTheme="minorHAnsi" w:cstheme="minorHAnsi"/>
          <w:sz w:val="22"/>
          <w:szCs w:val="22"/>
        </w:rPr>
        <w:t xml:space="preserve">Certyfikaty zgodności </w:t>
      </w:r>
      <w:r w:rsidR="726803DC" w:rsidRPr="002F568B">
        <w:rPr>
          <w:rFonts w:asciiTheme="minorHAnsi" w:eastAsia="Arial" w:hAnsiTheme="minorHAnsi" w:cstheme="minorHAnsi"/>
          <w:sz w:val="22"/>
          <w:szCs w:val="22"/>
        </w:rPr>
        <w:t>EC dla</w:t>
      </w:r>
      <w:r w:rsidRPr="002F568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1FF9D884" w:rsidRPr="002F568B">
        <w:rPr>
          <w:rFonts w:asciiTheme="minorHAnsi" w:eastAsia="Arial" w:hAnsiTheme="minorHAnsi" w:cstheme="minorHAnsi"/>
          <w:sz w:val="22"/>
          <w:szCs w:val="22"/>
        </w:rPr>
        <w:t>adresowalnej jonizacyjnej</w:t>
      </w:r>
      <w:r w:rsidRPr="002F568B">
        <w:rPr>
          <w:rFonts w:asciiTheme="minorHAnsi" w:eastAsia="Arial" w:hAnsiTheme="minorHAnsi" w:cstheme="minorHAnsi"/>
          <w:sz w:val="22"/>
          <w:szCs w:val="22"/>
        </w:rPr>
        <w:t xml:space="preserve"> czujki dymu</w:t>
      </w:r>
      <w:r w:rsidR="424ED8F8" w:rsidRPr="002F568B">
        <w:rPr>
          <w:rFonts w:asciiTheme="minorHAnsi" w:eastAsia="Arial" w:hAnsiTheme="minorHAnsi" w:cstheme="minorHAnsi"/>
          <w:sz w:val="22"/>
          <w:szCs w:val="22"/>
        </w:rPr>
        <w:t>,</w:t>
      </w:r>
    </w:p>
    <w:p w14:paraId="5678C5F4" w14:textId="77777777" w:rsidR="007E2875" w:rsidRPr="002F568B" w:rsidRDefault="007E2875" w:rsidP="00C07C75">
      <w:pPr>
        <w:pStyle w:val="Akapitzlist"/>
        <w:numPr>
          <w:ilvl w:val="0"/>
          <w:numId w:val="15"/>
        </w:numPr>
        <w:tabs>
          <w:tab w:val="left" w:pos="-9000"/>
        </w:tabs>
        <w:spacing w:line="276" w:lineRule="auto"/>
        <w:ind w:left="113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F568B">
        <w:rPr>
          <w:rFonts w:asciiTheme="minorHAnsi" w:eastAsia="Arial" w:hAnsiTheme="minorHAnsi" w:cstheme="minorHAnsi"/>
          <w:sz w:val="22"/>
          <w:szCs w:val="22"/>
        </w:rPr>
        <w:t>oznakowanie znakiem CE, co oznacza, że dokonano oceny ich zgodności ze zharmonizowaną normą europejską wprowadzoną do zbioru Polskich Norm, z europejską aprobatą techniczną lub krajową specyfikacją techniczną państwa członkowskiego Unii Europejskiej lub Europejskiego Obszaru Gospodarczego, uznaną przez Komisję Europejską za zgodną z wymaganiami podstawowymi,</w:t>
      </w:r>
    </w:p>
    <w:p w14:paraId="724EF508" w14:textId="77777777" w:rsidR="007E2875" w:rsidRPr="002F568B" w:rsidRDefault="007E2875" w:rsidP="00C07C75">
      <w:pPr>
        <w:pStyle w:val="Akapitzlist"/>
        <w:numPr>
          <w:ilvl w:val="0"/>
          <w:numId w:val="15"/>
        </w:numPr>
        <w:tabs>
          <w:tab w:val="left" w:pos="-8972"/>
        </w:tabs>
        <w:spacing w:line="276" w:lineRule="auto"/>
        <w:ind w:left="113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F568B">
        <w:rPr>
          <w:rFonts w:asciiTheme="minorHAnsi" w:eastAsia="Arial" w:hAnsiTheme="minorHAnsi" w:cstheme="minorHAnsi"/>
          <w:sz w:val="22"/>
          <w:szCs w:val="22"/>
        </w:rPr>
        <w:t xml:space="preserve">deklaracje zgodności z uznanymi regułami sztuki budowlanej wydaną przez producenta, jeżeli dotyczy ona wyrobu umieszczonego w wykazie wyrobów mających niewielkie znaczenie </w:t>
      </w:r>
      <w:r w:rsidRPr="002F568B">
        <w:rPr>
          <w:rFonts w:asciiTheme="minorHAnsi" w:eastAsia="Arial" w:hAnsiTheme="minorHAnsi" w:cstheme="minorHAnsi"/>
          <w:sz w:val="22"/>
          <w:szCs w:val="22"/>
        </w:rPr>
        <w:br/>
        <w:t>dla zdrowia i bezpieczeństwa określonym przez Komisję Europejską,</w:t>
      </w:r>
    </w:p>
    <w:p w14:paraId="5A1B3A7A" w14:textId="77777777" w:rsidR="007E2875" w:rsidRPr="002F568B" w:rsidRDefault="007E2875" w:rsidP="00C07C75">
      <w:pPr>
        <w:pStyle w:val="Akapitzlist"/>
        <w:numPr>
          <w:ilvl w:val="0"/>
          <w:numId w:val="15"/>
        </w:numPr>
        <w:tabs>
          <w:tab w:val="left" w:pos="-9000"/>
        </w:tabs>
        <w:spacing w:line="276" w:lineRule="auto"/>
        <w:ind w:left="113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F568B">
        <w:rPr>
          <w:rFonts w:asciiTheme="minorHAnsi" w:eastAsia="Arial" w:hAnsiTheme="minorHAnsi" w:cstheme="minorHAnsi"/>
          <w:sz w:val="22"/>
          <w:szCs w:val="22"/>
        </w:rPr>
        <w:lastRenderedPageBreak/>
        <w:t xml:space="preserve">oznakowanie znakiem budowlanym, co oznacza, że są wyroby nie podlegające obowiązkowi oznakowaniu CE, dla których dokonano oceny zgodności z Polską Normą </w:t>
      </w:r>
      <w:r w:rsidRPr="002F568B">
        <w:rPr>
          <w:rFonts w:asciiTheme="minorHAnsi" w:eastAsia="Arial" w:hAnsiTheme="minorHAnsi" w:cstheme="minorHAnsi"/>
          <w:sz w:val="22"/>
          <w:szCs w:val="22"/>
        </w:rPr>
        <w:br/>
        <w:t>lub aprobatą techniczną, bądź uznano za „regionalny wyrób budowlany”,</w:t>
      </w:r>
    </w:p>
    <w:p w14:paraId="619F3CD9" w14:textId="77777777" w:rsidR="007E2875" w:rsidRPr="002F568B" w:rsidRDefault="007E2875" w:rsidP="00C07C75">
      <w:pPr>
        <w:pStyle w:val="Akapitzlist"/>
        <w:numPr>
          <w:ilvl w:val="0"/>
          <w:numId w:val="15"/>
        </w:numPr>
        <w:spacing w:line="276" w:lineRule="auto"/>
        <w:ind w:left="113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F568B">
        <w:rPr>
          <w:rFonts w:asciiTheme="minorHAnsi" w:eastAsia="Arial" w:hAnsiTheme="minorHAnsi" w:cstheme="minorHAnsi"/>
          <w:sz w:val="22"/>
          <w:szCs w:val="22"/>
        </w:rPr>
        <w:t>gwarancje producenta i instrukcje montażu/obsługi.</w:t>
      </w:r>
    </w:p>
    <w:p w14:paraId="34EE4B91" w14:textId="77777777" w:rsidR="007E2875" w:rsidRPr="002F568B" w:rsidRDefault="007E2875" w:rsidP="009224EC">
      <w:pPr>
        <w:pStyle w:val="Standard"/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34D5C162" w14:textId="77777777" w:rsidR="007E2875" w:rsidRPr="002F568B" w:rsidRDefault="007E2875" w:rsidP="009224EC">
      <w:pPr>
        <w:pStyle w:val="Akapitzlist"/>
        <w:spacing w:line="276" w:lineRule="auto"/>
        <w:ind w:left="0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568B">
        <w:rPr>
          <w:rFonts w:asciiTheme="minorHAnsi" w:hAnsiTheme="minorHAnsi" w:cstheme="minorHAnsi"/>
          <w:sz w:val="22"/>
          <w:szCs w:val="22"/>
        </w:rPr>
        <w:t xml:space="preserve">Dopuszcza się stosowanie materiałów dopuszczonych do jednostkowego zastosowania </w:t>
      </w:r>
      <w:r w:rsidRPr="002F568B">
        <w:rPr>
          <w:rFonts w:asciiTheme="minorHAnsi" w:hAnsiTheme="minorHAnsi" w:cstheme="minorHAnsi"/>
          <w:sz w:val="22"/>
          <w:szCs w:val="22"/>
        </w:rPr>
        <w:br/>
        <w:t>w obiekcie budowlanym wykonane według indywidualnej dokumentacji technicznej, sporządzonej przez projektanta obiektu lub z nim uzgodnionej, dla których producent wydał oświadczenie, że zapewniono zgodność wyrobu budowlanego z tą dokumentacją oraz z przepisami. Indywidualna dokumentacja techniczna powinna być przygotowana zgodnie z Art. 10. Ust. 1, 2, 3 Ustawy z dnia 16 kwietnia 2004 r. o wyrobach budowlanych (Dz.U.2021.1213).</w:t>
      </w:r>
    </w:p>
    <w:p w14:paraId="07689FED" w14:textId="77777777" w:rsidR="007E2875" w:rsidRPr="002F568B" w:rsidRDefault="007E2875" w:rsidP="009224EC">
      <w:pPr>
        <w:pStyle w:val="Akapitzlist"/>
        <w:spacing w:line="276" w:lineRule="auto"/>
        <w:ind w:left="0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F568B">
        <w:rPr>
          <w:rFonts w:asciiTheme="minorHAnsi" w:hAnsiTheme="minorHAnsi" w:cstheme="minorHAnsi"/>
          <w:sz w:val="22"/>
          <w:szCs w:val="22"/>
        </w:rPr>
        <w:t xml:space="preserve">Nazwy materiałów, urządzeń oraz producentów bądź dostawców, które są przywołane </w:t>
      </w:r>
      <w:r w:rsidRPr="002F568B">
        <w:rPr>
          <w:rFonts w:asciiTheme="minorHAnsi" w:hAnsiTheme="minorHAnsi" w:cstheme="minorHAnsi"/>
          <w:sz w:val="22"/>
          <w:szCs w:val="22"/>
        </w:rPr>
        <w:br/>
        <w:t>w dokumentacji przetargowej należy traktować jako przykładowe, nienarzucone. Zamawiający dopuszcza stosowanie innych materiałów równoważnych o parametrach nie gorszych od przywołanych w dokumentacji przetargowej.</w:t>
      </w:r>
    </w:p>
    <w:p w14:paraId="53CBF9F9" w14:textId="77777777" w:rsidR="007E2875" w:rsidRPr="002F568B" w:rsidRDefault="007E2875" w:rsidP="009224EC">
      <w:pPr>
        <w:pStyle w:val="Standard"/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5341AC1C" w14:textId="77777777" w:rsidR="007E2875" w:rsidRPr="002F568B" w:rsidRDefault="007E2875" w:rsidP="00C07C75">
      <w:pPr>
        <w:pStyle w:val="Nagwek"/>
        <w:widowControl w:val="0"/>
        <w:numPr>
          <w:ilvl w:val="0"/>
          <w:numId w:val="14"/>
        </w:numPr>
        <w:suppressLineNumbers w:val="0"/>
        <w:tabs>
          <w:tab w:val="clear" w:pos="4536"/>
          <w:tab w:val="clear" w:pos="9072"/>
          <w:tab w:val="center" w:pos="-6520"/>
        </w:tabs>
        <w:autoSpaceDE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F568B">
        <w:rPr>
          <w:rFonts w:asciiTheme="minorHAnsi" w:eastAsia="Arial" w:hAnsiTheme="minorHAnsi" w:cstheme="minorHAnsi"/>
          <w:b/>
          <w:sz w:val="22"/>
          <w:szCs w:val="22"/>
        </w:rPr>
        <w:t xml:space="preserve">Realizacja przedmiotu zamówienia będzie odbywać się w obiekcie czynnym. </w:t>
      </w:r>
      <w:r w:rsidRPr="002F568B">
        <w:rPr>
          <w:rFonts w:asciiTheme="minorHAnsi" w:hAnsiTheme="minorHAnsi" w:cstheme="minorHAnsi"/>
          <w:b/>
          <w:sz w:val="22"/>
          <w:szCs w:val="22"/>
        </w:rPr>
        <w:t xml:space="preserve">W związku z tym </w:t>
      </w:r>
      <w:r w:rsidRPr="002F568B">
        <w:rPr>
          <w:rFonts w:asciiTheme="minorHAnsi" w:hAnsiTheme="minorHAnsi" w:cstheme="minorHAnsi"/>
          <w:b/>
          <w:bCs/>
          <w:sz w:val="22"/>
          <w:szCs w:val="22"/>
        </w:rPr>
        <w:t>Wykonawca przed rozpoczęciem prac oraz w trakcie ich prowadzenia powinien wykonać niezbędne prace,  by:</w:t>
      </w:r>
    </w:p>
    <w:p w14:paraId="1974822B" w14:textId="77777777" w:rsidR="007E2875" w:rsidRPr="002F568B" w:rsidRDefault="007E2875" w:rsidP="00C07C75">
      <w:pPr>
        <w:pStyle w:val="Akapitzlist"/>
        <w:numPr>
          <w:ilvl w:val="0"/>
          <w:numId w:val="30"/>
        </w:numPr>
        <w:spacing w:line="276" w:lineRule="auto"/>
        <w:ind w:left="113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2F568B">
        <w:rPr>
          <w:rFonts w:asciiTheme="minorHAnsi" w:hAnsiTheme="minorHAnsi" w:cstheme="minorHAnsi"/>
          <w:sz w:val="22"/>
          <w:szCs w:val="22"/>
        </w:rPr>
        <w:t>Zapewnić prawidłowe pełne zabezpieczenie dojść do wejść do obiektu dla użytkowników, dojazdu pożarowego, dostępu  do samochodów dostawczych itp.</w:t>
      </w:r>
    </w:p>
    <w:p w14:paraId="25B276DA" w14:textId="77777777" w:rsidR="007E2875" w:rsidRPr="002F568B" w:rsidRDefault="007E2875" w:rsidP="00C07C75">
      <w:pPr>
        <w:pStyle w:val="Akapitzlist"/>
        <w:numPr>
          <w:ilvl w:val="0"/>
          <w:numId w:val="30"/>
        </w:numPr>
        <w:spacing w:line="276" w:lineRule="auto"/>
        <w:ind w:left="113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2F568B">
        <w:rPr>
          <w:rFonts w:asciiTheme="minorHAnsi" w:hAnsiTheme="minorHAnsi" w:cstheme="minorHAnsi"/>
          <w:sz w:val="22"/>
          <w:szCs w:val="22"/>
        </w:rPr>
        <w:t xml:space="preserve">Zapewnić możliwość bezpiecznego korzystania z wyjść </w:t>
      </w:r>
      <w:bookmarkStart w:id="2" w:name="_GoBack"/>
      <w:r w:rsidRPr="002F568B">
        <w:rPr>
          <w:rFonts w:asciiTheme="minorHAnsi" w:hAnsiTheme="minorHAnsi" w:cstheme="minorHAnsi"/>
          <w:sz w:val="22"/>
          <w:szCs w:val="22"/>
        </w:rPr>
        <w:t>ewak</w:t>
      </w:r>
      <w:bookmarkEnd w:id="2"/>
      <w:r w:rsidRPr="002F568B">
        <w:rPr>
          <w:rFonts w:asciiTheme="minorHAnsi" w:hAnsiTheme="minorHAnsi" w:cstheme="minorHAnsi"/>
          <w:sz w:val="22"/>
          <w:szCs w:val="22"/>
        </w:rPr>
        <w:t>uacyjnych z budynku.</w:t>
      </w:r>
    </w:p>
    <w:p w14:paraId="4A864AC2" w14:textId="77777777" w:rsidR="007E2875" w:rsidRPr="002F568B" w:rsidRDefault="007E2875" w:rsidP="00C07C75">
      <w:pPr>
        <w:pStyle w:val="Akapitzlist"/>
        <w:numPr>
          <w:ilvl w:val="0"/>
          <w:numId w:val="30"/>
        </w:numPr>
        <w:spacing w:line="276" w:lineRule="auto"/>
        <w:ind w:left="113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2F568B">
        <w:rPr>
          <w:rFonts w:asciiTheme="minorHAnsi" w:hAnsiTheme="minorHAnsi" w:cstheme="minorHAnsi"/>
          <w:sz w:val="22"/>
          <w:szCs w:val="22"/>
        </w:rPr>
        <w:t>Prawidłowo wyznaczyć i zabezpieczyć miejsca składowania materiałów budowlanych, maszyn budowlanych oraz odpadów stałych i ich sukcesywnego wywożenia.</w:t>
      </w:r>
    </w:p>
    <w:p w14:paraId="1CEECBD8" w14:textId="77777777" w:rsidR="007E2875" w:rsidRPr="002F568B" w:rsidRDefault="007E2875" w:rsidP="00C07C75">
      <w:pPr>
        <w:pStyle w:val="Akapitzlist"/>
        <w:numPr>
          <w:ilvl w:val="0"/>
          <w:numId w:val="30"/>
        </w:numPr>
        <w:spacing w:line="276" w:lineRule="auto"/>
        <w:ind w:left="113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2F568B">
        <w:rPr>
          <w:rFonts w:asciiTheme="minorHAnsi" w:hAnsiTheme="minorHAnsi" w:cstheme="minorHAnsi"/>
          <w:sz w:val="22"/>
          <w:szCs w:val="22"/>
        </w:rPr>
        <w:t>Wyznaczyć stanowiska postojowe  dla samochodów  Wykonawcy.</w:t>
      </w:r>
    </w:p>
    <w:p w14:paraId="100EEF5E" w14:textId="77777777" w:rsidR="007E2875" w:rsidRPr="002F568B" w:rsidRDefault="007E2875" w:rsidP="00C07C75">
      <w:pPr>
        <w:pStyle w:val="Akapitzlist"/>
        <w:numPr>
          <w:ilvl w:val="0"/>
          <w:numId w:val="30"/>
        </w:numPr>
        <w:spacing w:line="276" w:lineRule="auto"/>
        <w:ind w:left="113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2F568B">
        <w:rPr>
          <w:rFonts w:asciiTheme="minorHAnsi" w:hAnsiTheme="minorHAnsi" w:cstheme="minorHAnsi"/>
          <w:sz w:val="22"/>
          <w:szCs w:val="22"/>
        </w:rPr>
        <w:t>Prace należy prowadzić w sposób umożliwiający funkcjonowanie placówki ze szczególnym uwzględnieniem  bezpieczeństwa użytkowników oraz osób  postronnych.</w:t>
      </w:r>
    </w:p>
    <w:p w14:paraId="1F03493A" w14:textId="28E52BF6" w:rsidR="0F2AD3B8" w:rsidRPr="002F568B" w:rsidRDefault="0F2AD3B8" w:rsidP="00C07C75">
      <w:pPr>
        <w:pStyle w:val="Akapitzlist"/>
        <w:numPr>
          <w:ilvl w:val="0"/>
          <w:numId w:val="30"/>
        </w:numPr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2F568B">
        <w:rPr>
          <w:rFonts w:asciiTheme="minorHAnsi" w:hAnsiTheme="minorHAnsi" w:cstheme="minorHAnsi"/>
          <w:sz w:val="22"/>
          <w:szCs w:val="22"/>
        </w:rPr>
        <w:t>Należy zabezpieczyć obszar przed rozprzestrzenianiem się kurzu</w:t>
      </w:r>
      <w:r w:rsidR="7CFF74CF" w:rsidRPr="002F568B">
        <w:rPr>
          <w:rFonts w:asciiTheme="minorHAnsi" w:hAnsiTheme="minorHAnsi" w:cstheme="minorHAnsi"/>
          <w:sz w:val="22"/>
          <w:szCs w:val="22"/>
        </w:rPr>
        <w:t>, brudu oraz pyłu.</w:t>
      </w:r>
    </w:p>
    <w:p w14:paraId="2801B115" w14:textId="77777777" w:rsidR="007E2875" w:rsidRPr="002F568B" w:rsidRDefault="007E2875" w:rsidP="00C07C75">
      <w:pPr>
        <w:pStyle w:val="Akapitzlist"/>
        <w:numPr>
          <w:ilvl w:val="0"/>
          <w:numId w:val="30"/>
        </w:numPr>
        <w:spacing w:line="276" w:lineRule="auto"/>
        <w:ind w:left="113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2F568B">
        <w:rPr>
          <w:rFonts w:asciiTheme="minorHAnsi" w:hAnsiTheme="minorHAnsi" w:cstheme="minorHAnsi"/>
          <w:sz w:val="22"/>
          <w:szCs w:val="22"/>
        </w:rPr>
        <w:t xml:space="preserve">Technologię i harmonogram robót należy uzgodnić z Użytkownikiem. Utrudnienia i przerwy </w:t>
      </w:r>
      <w:r w:rsidRPr="002F568B">
        <w:rPr>
          <w:rFonts w:asciiTheme="minorHAnsi" w:hAnsiTheme="minorHAnsi" w:cstheme="minorHAnsi"/>
          <w:sz w:val="22"/>
          <w:szCs w:val="22"/>
        </w:rPr>
        <w:br/>
        <w:t xml:space="preserve">w pracach należy uwzględnić w harmonogramie robót  i przy szacowaniu kosztów realizacji. </w:t>
      </w:r>
      <w:r w:rsidRPr="002F568B">
        <w:rPr>
          <w:rFonts w:asciiTheme="minorHAnsi" w:hAnsiTheme="minorHAnsi" w:cstheme="minorHAnsi"/>
          <w:sz w:val="22"/>
          <w:szCs w:val="22"/>
        </w:rPr>
        <w:br/>
        <w:t xml:space="preserve">Na bieżąco uzgadniać  ewentualne zmiany harmonogramu z Użytkownikiem obiektu </w:t>
      </w:r>
      <w:r w:rsidRPr="002F568B">
        <w:rPr>
          <w:rFonts w:asciiTheme="minorHAnsi" w:hAnsiTheme="minorHAnsi" w:cstheme="minorHAnsi"/>
          <w:sz w:val="22"/>
          <w:szCs w:val="22"/>
        </w:rPr>
        <w:br/>
        <w:t>i Zamawiającym,</w:t>
      </w:r>
    </w:p>
    <w:p w14:paraId="63F3347D" w14:textId="77777777" w:rsidR="007E2875" w:rsidRPr="002F568B" w:rsidRDefault="007E2875" w:rsidP="00C07C75">
      <w:pPr>
        <w:pStyle w:val="Akapitzlist"/>
        <w:numPr>
          <w:ilvl w:val="0"/>
          <w:numId w:val="30"/>
        </w:numPr>
        <w:spacing w:line="276" w:lineRule="auto"/>
        <w:ind w:left="113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2F568B">
        <w:rPr>
          <w:rFonts w:asciiTheme="minorHAnsi" w:hAnsiTheme="minorHAnsi" w:cstheme="minorHAnsi"/>
          <w:sz w:val="22"/>
          <w:szCs w:val="22"/>
        </w:rPr>
        <w:t>Prace głośne czy szczególnie uciążliwe powinny być realizowane w godzinach i dniach uzgodnionych z Użytkownikiem.</w:t>
      </w:r>
    </w:p>
    <w:p w14:paraId="043192A7" w14:textId="77777777" w:rsidR="007E2875" w:rsidRPr="002F568B" w:rsidRDefault="007E2875" w:rsidP="00C07C75">
      <w:pPr>
        <w:pStyle w:val="Akapitzlist"/>
        <w:numPr>
          <w:ilvl w:val="0"/>
          <w:numId w:val="30"/>
        </w:numPr>
        <w:spacing w:line="276" w:lineRule="auto"/>
        <w:ind w:left="113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2F568B">
        <w:rPr>
          <w:rFonts w:asciiTheme="minorHAnsi" w:hAnsiTheme="minorHAnsi" w:cstheme="minorHAnsi"/>
          <w:sz w:val="22"/>
          <w:szCs w:val="22"/>
        </w:rPr>
        <w:t>Prace należy prowadzić z poszanowaniem elementów  wyremontowanych w latach ubiegłych.</w:t>
      </w:r>
    </w:p>
    <w:p w14:paraId="7CD3D214" w14:textId="77777777" w:rsidR="007E2875" w:rsidRPr="002F568B" w:rsidRDefault="007E2875" w:rsidP="00C07C75">
      <w:pPr>
        <w:pStyle w:val="Akapitzlist"/>
        <w:numPr>
          <w:ilvl w:val="0"/>
          <w:numId w:val="30"/>
        </w:numPr>
        <w:spacing w:line="276" w:lineRule="auto"/>
        <w:ind w:left="113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2F568B">
        <w:rPr>
          <w:rFonts w:asciiTheme="minorHAnsi" w:hAnsiTheme="minorHAnsi" w:cstheme="minorHAnsi"/>
          <w:sz w:val="22"/>
          <w:szCs w:val="22"/>
        </w:rPr>
        <w:t xml:space="preserve">Organizację placu budowy na poszczególnych etapach realizacji robót, należy uzgodnić </w:t>
      </w:r>
      <w:r w:rsidRPr="002F568B">
        <w:rPr>
          <w:rFonts w:asciiTheme="minorHAnsi" w:hAnsiTheme="minorHAnsi" w:cstheme="minorHAnsi"/>
          <w:sz w:val="22"/>
          <w:szCs w:val="22"/>
        </w:rPr>
        <w:br/>
        <w:t>z Użytkownikiem.</w:t>
      </w:r>
    </w:p>
    <w:p w14:paraId="652F390F" w14:textId="77777777" w:rsidR="007E2875" w:rsidRPr="002F568B" w:rsidRDefault="007E2875" w:rsidP="00C07C75">
      <w:pPr>
        <w:pStyle w:val="Akapitzlist"/>
        <w:numPr>
          <w:ilvl w:val="0"/>
          <w:numId w:val="30"/>
        </w:numPr>
        <w:spacing w:line="276" w:lineRule="auto"/>
        <w:ind w:left="113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2F568B">
        <w:rPr>
          <w:rFonts w:asciiTheme="minorHAnsi" w:hAnsiTheme="minorHAnsi" w:cstheme="minorHAnsi"/>
          <w:sz w:val="22"/>
          <w:szCs w:val="22"/>
        </w:rPr>
        <w:t>Opracować szczegółowy harmonogram prac z podaniem terminów wykonania poszczególnych robót objętych zamówieniem.</w:t>
      </w:r>
    </w:p>
    <w:p w14:paraId="5FACCE96" w14:textId="77777777" w:rsidR="007E2875" w:rsidRPr="002F568B" w:rsidRDefault="007E2875" w:rsidP="00C07C75">
      <w:pPr>
        <w:pStyle w:val="Akapitzlist"/>
        <w:numPr>
          <w:ilvl w:val="0"/>
          <w:numId w:val="30"/>
        </w:numPr>
        <w:spacing w:line="276" w:lineRule="auto"/>
        <w:ind w:left="113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2F568B">
        <w:rPr>
          <w:rFonts w:asciiTheme="minorHAnsi" w:hAnsiTheme="minorHAnsi" w:cstheme="minorHAnsi"/>
          <w:sz w:val="22"/>
          <w:szCs w:val="22"/>
        </w:rPr>
        <w:t>Zapewnić bezpieczeństwo konstrukcji oraz przyjąć technologię i organizację robót, która nie spowoduje dewastacji modernizowanego obiektu, jego terenu oraz zapewni ochronę mienia obiektu.</w:t>
      </w:r>
    </w:p>
    <w:p w14:paraId="037E3E0B" w14:textId="77777777" w:rsidR="007E2875" w:rsidRPr="002F568B" w:rsidRDefault="007E2875" w:rsidP="00C07C75">
      <w:pPr>
        <w:pStyle w:val="Akapitzlist"/>
        <w:numPr>
          <w:ilvl w:val="0"/>
          <w:numId w:val="30"/>
        </w:numPr>
        <w:spacing w:line="276" w:lineRule="auto"/>
        <w:ind w:left="113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2F568B">
        <w:rPr>
          <w:rFonts w:asciiTheme="minorHAnsi" w:hAnsiTheme="minorHAnsi" w:cstheme="minorHAnsi"/>
          <w:sz w:val="22"/>
          <w:szCs w:val="22"/>
        </w:rPr>
        <w:t>Przestrzegać przepisów bhp i ppoż. w okresie realizacji robót.</w:t>
      </w:r>
    </w:p>
    <w:p w14:paraId="1D1ECE8A" w14:textId="77777777" w:rsidR="007E2875" w:rsidRPr="002F568B" w:rsidRDefault="007E2875" w:rsidP="00C07C75">
      <w:pPr>
        <w:pStyle w:val="Akapitzlist"/>
        <w:numPr>
          <w:ilvl w:val="0"/>
          <w:numId w:val="30"/>
        </w:numPr>
        <w:spacing w:line="276" w:lineRule="auto"/>
        <w:ind w:left="113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2F568B">
        <w:rPr>
          <w:rFonts w:asciiTheme="minorHAnsi" w:hAnsiTheme="minorHAnsi" w:cstheme="minorHAnsi"/>
          <w:sz w:val="22"/>
          <w:szCs w:val="22"/>
        </w:rPr>
        <w:t>sporządzić protokoły z badań, pomiarów i prób,</w:t>
      </w:r>
    </w:p>
    <w:p w14:paraId="41E653DB" w14:textId="77777777" w:rsidR="007E2875" w:rsidRPr="002F568B" w:rsidRDefault="007E2875" w:rsidP="00C07C75">
      <w:pPr>
        <w:pStyle w:val="Akapitzlist"/>
        <w:numPr>
          <w:ilvl w:val="0"/>
          <w:numId w:val="30"/>
        </w:numPr>
        <w:spacing w:line="276" w:lineRule="auto"/>
        <w:ind w:left="113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2F568B">
        <w:rPr>
          <w:rFonts w:asciiTheme="minorHAnsi" w:hAnsiTheme="minorHAnsi" w:cstheme="minorHAnsi"/>
          <w:sz w:val="22"/>
          <w:szCs w:val="22"/>
        </w:rPr>
        <w:t>wykonać dokumentację powykonawczą i  przekazać Zamawiającemu,</w:t>
      </w:r>
    </w:p>
    <w:p w14:paraId="3C2BDC97" w14:textId="77777777" w:rsidR="007E2875" w:rsidRPr="002F568B" w:rsidRDefault="007E2875" w:rsidP="00C07C75">
      <w:pPr>
        <w:pStyle w:val="Akapitzlist"/>
        <w:numPr>
          <w:ilvl w:val="0"/>
          <w:numId w:val="30"/>
        </w:numPr>
        <w:spacing w:line="276" w:lineRule="auto"/>
        <w:ind w:left="113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2F568B">
        <w:rPr>
          <w:rFonts w:asciiTheme="minorHAnsi" w:hAnsiTheme="minorHAnsi" w:cstheme="minorHAnsi"/>
          <w:sz w:val="22"/>
          <w:szCs w:val="22"/>
        </w:rPr>
        <w:t>na etapie odbioru prac budowlanych zapewnić udział przedstawiciela Zamawiającego</w:t>
      </w:r>
    </w:p>
    <w:p w14:paraId="79BA5323" w14:textId="77777777" w:rsidR="007E2875" w:rsidRPr="002F568B" w:rsidRDefault="007E2875" w:rsidP="00C07C75">
      <w:pPr>
        <w:pStyle w:val="Akapitzlist"/>
        <w:numPr>
          <w:ilvl w:val="0"/>
          <w:numId w:val="30"/>
        </w:numPr>
        <w:spacing w:line="276" w:lineRule="auto"/>
        <w:ind w:left="113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2F568B">
        <w:rPr>
          <w:rFonts w:asciiTheme="minorHAnsi" w:hAnsiTheme="minorHAnsi" w:cstheme="minorHAnsi"/>
          <w:sz w:val="22"/>
          <w:szCs w:val="22"/>
        </w:rPr>
        <w:lastRenderedPageBreak/>
        <w:t>prowadzić roboty zgodnie z wymaganiami zawartymi w:</w:t>
      </w:r>
    </w:p>
    <w:p w14:paraId="7C144E16" w14:textId="46A1B43E" w:rsidR="007E2875" w:rsidRPr="002F568B" w:rsidRDefault="007E2875" w:rsidP="00C07C75">
      <w:pPr>
        <w:pStyle w:val="Standard"/>
        <w:numPr>
          <w:ilvl w:val="0"/>
          <w:numId w:val="31"/>
        </w:numPr>
        <w:spacing w:line="276" w:lineRule="auto"/>
        <w:jc w:val="both"/>
        <w:rPr>
          <w:rFonts w:asciiTheme="minorHAnsi" w:eastAsia="ArialNarrow" w:hAnsiTheme="minorHAnsi" w:cstheme="minorHAnsi"/>
          <w:sz w:val="22"/>
          <w:szCs w:val="22"/>
        </w:rPr>
      </w:pPr>
      <w:r w:rsidRPr="002F568B">
        <w:rPr>
          <w:rFonts w:asciiTheme="minorHAnsi" w:hAnsiTheme="minorHAnsi" w:cstheme="minorHAnsi"/>
          <w:sz w:val="22"/>
          <w:szCs w:val="22"/>
        </w:rPr>
        <w:t xml:space="preserve">Rozporządzeniu Ministra Infrastruktury z dnia 12.04.2002r.  w sprawie warunków technicznych, jakim powinny odpowiadać budynki i ich usytuowanie </w:t>
      </w:r>
      <w:r w:rsidRPr="002F568B">
        <w:rPr>
          <w:rFonts w:asciiTheme="minorHAnsi" w:eastAsia="ArialNarrow" w:hAnsiTheme="minorHAnsi" w:cstheme="minorHAnsi"/>
          <w:sz w:val="22"/>
          <w:szCs w:val="22"/>
        </w:rPr>
        <w:t>(Dz. U. 2022 poz. 1225</w:t>
      </w:r>
      <w:r w:rsidRPr="002F568B">
        <w:rPr>
          <w:rFonts w:asciiTheme="minorHAnsi" w:hAnsiTheme="minorHAnsi" w:cstheme="minorHAnsi"/>
          <w:sz w:val="22"/>
          <w:szCs w:val="22"/>
        </w:rPr>
        <w:br/>
      </w:r>
      <w:r w:rsidRPr="002F568B">
        <w:rPr>
          <w:rFonts w:asciiTheme="minorHAnsi" w:eastAsia="ArialNarrow" w:hAnsiTheme="minorHAnsi" w:cstheme="minorHAnsi"/>
          <w:sz w:val="22"/>
          <w:szCs w:val="22"/>
        </w:rPr>
        <w:t>z późn. zmianami)</w:t>
      </w:r>
    </w:p>
    <w:p w14:paraId="3204A33F" w14:textId="77777777" w:rsidR="007E2875" w:rsidRPr="002F568B" w:rsidRDefault="007E2875" w:rsidP="00C07C75">
      <w:pPr>
        <w:pStyle w:val="Standard"/>
        <w:numPr>
          <w:ilvl w:val="0"/>
          <w:numId w:val="3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568B">
        <w:rPr>
          <w:rFonts w:asciiTheme="minorHAnsi" w:hAnsiTheme="minorHAnsi" w:cstheme="minorHAnsi"/>
          <w:sz w:val="22"/>
          <w:szCs w:val="22"/>
        </w:rPr>
        <w:t xml:space="preserve">Rozporządzeniu Ministra Infrastruktury z dnia 06 lutego 2003r. w sprawie bezpieczeństwa </w:t>
      </w:r>
      <w:r w:rsidRPr="002F568B">
        <w:rPr>
          <w:rFonts w:asciiTheme="minorHAnsi" w:hAnsiTheme="minorHAnsi" w:cstheme="minorHAnsi"/>
          <w:sz w:val="22"/>
          <w:szCs w:val="22"/>
        </w:rPr>
        <w:br/>
        <w:t xml:space="preserve">i higieny pracy podczas wykonywania robót budowlanych </w:t>
      </w:r>
      <w:r w:rsidRPr="002F568B">
        <w:rPr>
          <w:rFonts w:asciiTheme="minorHAnsi" w:eastAsia="ArialNarrow" w:hAnsiTheme="minorHAnsi" w:cstheme="minorHAnsi"/>
          <w:sz w:val="22"/>
          <w:szCs w:val="22"/>
        </w:rPr>
        <w:t>(Dz. U. 2003 nr 47 poz. 401 z późn. zmianami)</w:t>
      </w:r>
    </w:p>
    <w:p w14:paraId="76F76819" w14:textId="77777777" w:rsidR="007E2875" w:rsidRPr="002F568B" w:rsidRDefault="007E2875" w:rsidP="00C07C75">
      <w:pPr>
        <w:pStyle w:val="Akapitzlist"/>
        <w:numPr>
          <w:ilvl w:val="0"/>
          <w:numId w:val="31"/>
        </w:numPr>
        <w:suppressAutoHyphens w:val="0"/>
        <w:spacing w:line="276" w:lineRule="auto"/>
        <w:jc w:val="both"/>
        <w:textAlignment w:val="auto"/>
        <w:rPr>
          <w:rFonts w:asciiTheme="minorHAnsi" w:eastAsia="ArialNarrow" w:hAnsiTheme="minorHAnsi" w:cstheme="minorHAnsi"/>
          <w:sz w:val="22"/>
          <w:szCs w:val="22"/>
        </w:rPr>
      </w:pPr>
      <w:r w:rsidRPr="002F568B">
        <w:rPr>
          <w:rFonts w:asciiTheme="minorHAnsi" w:eastAsia="ArialNarrow" w:hAnsiTheme="minorHAnsi" w:cstheme="minorHAnsi"/>
          <w:sz w:val="22"/>
          <w:szCs w:val="22"/>
        </w:rPr>
        <w:t>Rozporządzeniu Ministra Energii z dnia 28 sierpnia 2019 r. w sprawie bezpieczeństwa i higieny pracy przy urządzeniach energetycznych (Dz. U. 2019 poz. 1830)</w:t>
      </w:r>
    </w:p>
    <w:bookmarkEnd w:id="0"/>
    <w:p w14:paraId="3BF50C9A" w14:textId="77777777" w:rsidR="00FA1DBA" w:rsidRPr="002F568B" w:rsidRDefault="00FA1DBA" w:rsidP="009224EC">
      <w:pPr>
        <w:spacing w:line="276" w:lineRule="auto"/>
        <w:rPr>
          <w:rFonts w:asciiTheme="minorHAnsi" w:hAnsiTheme="minorHAnsi" w:cstheme="minorHAnsi"/>
        </w:rPr>
      </w:pPr>
    </w:p>
    <w:sectPr w:rsidR="00FA1DBA" w:rsidRPr="002F568B" w:rsidSect="009224EC">
      <w:headerReference w:type="default" r:id="rId8"/>
      <w:footerReference w:type="even" r:id="rId9"/>
      <w:footerReference w:type="default" r:id="rId10"/>
      <w:pgSz w:w="11906" w:h="16838"/>
      <w:pgMar w:top="1134" w:right="1134" w:bottom="1134" w:left="1134" w:header="0" w:footer="25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B32559" w14:textId="77777777" w:rsidR="005C301F" w:rsidRDefault="005C301F">
      <w:r>
        <w:separator/>
      </w:r>
    </w:p>
  </w:endnote>
  <w:endnote w:type="continuationSeparator" w:id="0">
    <w:p w14:paraId="4A675BD9" w14:textId="77777777" w:rsidR="005C301F" w:rsidRDefault="005C3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24432" w14:textId="77777777" w:rsidR="003C2438" w:rsidRDefault="003C2438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36</w:t>
    </w:r>
    <w:r>
      <w:fldChar w:fldCharType="end"/>
    </w:r>
  </w:p>
  <w:p w14:paraId="134F1E97" w14:textId="77777777" w:rsidR="003C2438" w:rsidRDefault="003C243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A2B6A" w14:textId="77777777" w:rsidR="003C2438" w:rsidRDefault="003C2438">
    <w:pPr>
      <w:pStyle w:val="Stopka"/>
    </w:pPr>
  </w:p>
  <w:p w14:paraId="09205BCD" w14:textId="6E316B16" w:rsidR="003C2438" w:rsidRDefault="003C2438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08F399" w14:textId="77777777" w:rsidR="005C301F" w:rsidRDefault="005C301F">
      <w:r>
        <w:separator/>
      </w:r>
    </w:p>
  </w:footnote>
  <w:footnote w:type="continuationSeparator" w:id="0">
    <w:p w14:paraId="760E2BA7" w14:textId="77777777" w:rsidR="005C301F" w:rsidRDefault="005C30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6EEE3" w14:textId="77777777" w:rsidR="003C2438" w:rsidRDefault="003C24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45845"/>
    <w:multiLevelType w:val="hybridMultilevel"/>
    <w:tmpl w:val="AAF870F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20A7056"/>
    <w:multiLevelType w:val="hybridMultilevel"/>
    <w:tmpl w:val="71044A8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525037"/>
    <w:multiLevelType w:val="multilevel"/>
    <w:tmpl w:val="31EED6AA"/>
    <w:styleLink w:val="WWNum6"/>
    <w:lvl w:ilvl="0">
      <w:numFmt w:val="bullet"/>
      <w:lvlText w:val=""/>
      <w:lvlJc w:val="left"/>
      <w:pPr>
        <w:ind w:left="135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" w15:restartNumberingAfterBreak="0">
    <w:nsid w:val="07157FF3"/>
    <w:multiLevelType w:val="hybridMultilevel"/>
    <w:tmpl w:val="9D2073E0"/>
    <w:lvl w:ilvl="0" w:tplc="E80A5808">
      <w:start w:val="1"/>
      <w:numFmt w:val="lowerLetter"/>
      <w:lvlText w:val="%1)"/>
      <w:lvlJc w:val="left"/>
      <w:pPr>
        <w:ind w:left="1068" w:hanging="360"/>
      </w:pPr>
    </w:lvl>
    <w:lvl w:ilvl="1" w:tplc="B8F0583C">
      <w:start w:val="1"/>
      <w:numFmt w:val="lowerLetter"/>
      <w:lvlText w:val="%2."/>
      <w:lvlJc w:val="left"/>
      <w:pPr>
        <w:ind w:left="1788" w:hanging="360"/>
      </w:pPr>
    </w:lvl>
    <w:lvl w:ilvl="2" w:tplc="5F444518">
      <w:start w:val="1"/>
      <w:numFmt w:val="lowerRoman"/>
      <w:lvlText w:val="%3."/>
      <w:lvlJc w:val="right"/>
      <w:pPr>
        <w:ind w:left="2508" w:hanging="180"/>
      </w:pPr>
    </w:lvl>
    <w:lvl w:ilvl="3" w:tplc="241A3EA0">
      <w:start w:val="1"/>
      <w:numFmt w:val="decimal"/>
      <w:lvlText w:val="%4."/>
      <w:lvlJc w:val="left"/>
      <w:pPr>
        <w:ind w:left="3228" w:hanging="360"/>
      </w:pPr>
    </w:lvl>
    <w:lvl w:ilvl="4" w:tplc="E24C2C92">
      <w:start w:val="1"/>
      <w:numFmt w:val="lowerLetter"/>
      <w:lvlText w:val="%5."/>
      <w:lvlJc w:val="left"/>
      <w:pPr>
        <w:ind w:left="3948" w:hanging="360"/>
      </w:pPr>
    </w:lvl>
    <w:lvl w:ilvl="5" w:tplc="50DA3A56">
      <w:start w:val="1"/>
      <w:numFmt w:val="lowerRoman"/>
      <w:lvlText w:val="%6."/>
      <w:lvlJc w:val="right"/>
      <w:pPr>
        <w:ind w:left="4668" w:hanging="180"/>
      </w:pPr>
    </w:lvl>
    <w:lvl w:ilvl="6" w:tplc="44E0950A">
      <w:start w:val="1"/>
      <w:numFmt w:val="decimal"/>
      <w:lvlText w:val="%7."/>
      <w:lvlJc w:val="left"/>
      <w:pPr>
        <w:ind w:left="5388" w:hanging="360"/>
      </w:pPr>
    </w:lvl>
    <w:lvl w:ilvl="7" w:tplc="357C2AD0">
      <w:start w:val="1"/>
      <w:numFmt w:val="lowerLetter"/>
      <w:lvlText w:val="%8."/>
      <w:lvlJc w:val="left"/>
      <w:pPr>
        <w:ind w:left="6108" w:hanging="360"/>
      </w:pPr>
    </w:lvl>
    <w:lvl w:ilvl="8" w:tplc="CDFE1F94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B917D56"/>
    <w:multiLevelType w:val="multilevel"/>
    <w:tmpl w:val="3C56004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5" w15:restartNumberingAfterBreak="0">
    <w:nsid w:val="0BDF2874"/>
    <w:multiLevelType w:val="hybridMultilevel"/>
    <w:tmpl w:val="2544195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C5F45D5"/>
    <w:multiLevelType w:val="multilevel"/>
    <w:tmpl w:val="70781DAC"/>
    <w:lvl w:ilvl="0">
      <w:numFmt w:val="bullet"/>
      <w:lvlText w:val=""/>
      <w:lvlJc w:val="left"/>
      <w:pPr>
        <w:ind w:left="185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7" w15:restartNumberingAfterBreak="0">
    <w:nsid w:val="0D22004E"/>
    <w:multiLevelType w:val="multilevel"/>
    <w:tmpl w:val="A004391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0D970198"/>
    <w:multiLevelType w:val="hybridMultilevel"/>
    <w:tmpl w:val="B48E40C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0E19C6B7"/>
    <w:multiLevelType w:val="hybridMultilevel"/>
    <w:tmpl w:val="BC9EA73C"/>
    <w:lvl w:ilvl="0" w:tplc="354E3F9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1CADECE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26AF330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3657DE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52643012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8A8A5F52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4064BBAC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958991E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BC3CD444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0F84634F"/>
    <w:multiLevelType w:val="multilevel"/>
    <w:tmpl w:val="A54CBFE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1" w15:restartNumberingAfterBreak="0">
    <w:nsid w:val="11773BDD"/>
    <w:multiLevelType w:val="multilevel"/>
    <w:tmpl w:val="3C56004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2" w15:restartNumberingAfterBreak="0">
    <w:nsid w:val="1192531F"/>
    <w:multiLevelType w:val="hybridMultilevel"/>
    <w:tmpl w:val="219849D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3332F8E"/>
    <w:multiLevelType w:val="multilevel"/>
    <w:tmpl w:val="A54CBFE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4" w15:restartNumberingAfterBreak="0">
    <w:nsid w:val="13A60D77"/>
    <w:multiLevelType w:val="hybridMultilevel"/>
    <w:tmpl w:val="74102B4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1439164B"/>
    <w:multiLevelType w:val="hybridMultilevel"/>
    <w:tmpl w:val="319C8BA2"/>
    <w:lvl w:ilvl="0" w:tplc="6960E43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D21C25EE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5D5A9F50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8F22FB8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14BA8104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FE8AA948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A17A3E5E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EFC63CCC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E2A43A2C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17820435"/>
    <w:multiLevelType w:val="multilevel"/>
    <w:tmpl w:val="3C56004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7" w15:restartNumberingAfterBreak="0">
    <w:nsid w:val="21A90BEC"/>
    <w:multiLevelType w:val="hybridMultilevel"/>
    <w:tmpl w:val="34F27A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1C52D58"/>
    <w:multiLevelType w:val="hybridMultilevel"/>
    <w:tmpl w:val="69D805E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22D87976"/>
    <w:multiLevelType w:val="hybridMultilevel"/>
    <w:tmpl w:val="E898CB1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238F4F61"/>
    <w:multiLevelType w:val="hybridMultilevel"/>
    <w:tmpl w:val="925C668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243C4085"/>
    <w:multiLevelType w:val="multilevel"/>
    <w:tmpl w:val="FD844234"/>
    <w:styleLink w:val="WW8Num34"/>
    <w:lvl w:ilvl="0">
      <w:start w:val="1"/>
      <w:numFmt w:val="decimal"/>
      <w:lvlText w:val="4.%1."/>
      <w:lvlJc w:val="left"/>
      <w:pPr>
        <w:ind w:left="360" w:hanging="360"/>
      </w:pPr>
      <w:rPr>
        <w:rFonts w:ascii="Open Sans" w:hAnsi="Open Sans" w:cs="Open Sans"/>
        <w:b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6D72F8"/>
    <w:multiLevelType w:val="multilevel"/>
    <w:tmpl w:val="BF606E52"/>
    <w:styleLink w:val="WWNum1"/>
    <w:lvl w:ilvl="0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23" w15:restartNumberingAfterBreak="0">
    <w:nsid w:val="26292663"/>
    <w:multiLevelType w:val="multilevel"/>
    <w:tmpl w:val="B47C9F2A"/>
    <w:styleLink w:val="WWNum9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24" w15:restartNumberingAfterBreak="0">
    <w:nsid w:val="265121B7"/>
    <w:multiLevelType w:val="multilevel"/>
    <w:tmpl w:val="31783F50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5" w15:restartNumberingAfterBreak="0">
    <w:nsid w:val="268C0EB3"/>
    <w:multiLevelType w:val="multilevel"/>
    <w:tmpl w:val="A54CBFE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26" w15:restartNumberingAfterBreak="0">
    <w:nsid w:val="270A33A5"/>
    <w:multiLevelType w:val="hybridMultilevel"/>
    <w:tmpl w:val="E2DA4422"/>
    <w:lvl w:ilvl="0" w:tplc="271CDCE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6E0096A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7D6AC736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DD62AF44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4C1C537E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9C7840A6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9ECADD2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67067B4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F2D6A66E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27A37308"/>
    <w:multiLevelType w:val="hybridMultilevel"/>
    <w:tmpl w:val="E480A04C"/>
    <w:lvl w:ilvl="0" w:tplc="329E5AC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36BE7416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ED94F6EC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527E3564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AAB0A334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8B0010BE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B6D23A7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E824832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15E2F886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29502B8E"/>
    <w:multiLevelType w:val="multilevel"/>
    <w:tmpl w:val="4016E954"/>
    <w:styleLink w:val="WWNum13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29" w15:restartNumberingAfterBreak="0">
    <w:nsid w:val="2A3A2839"/>
    <w:multiLevelType w:val="hybridMultilevel"/>
    <w:tmpl w:val="BB2865A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2B4707B0"/>
    <w:multiLevelType w:val="hybridMultilevel"/>
    <w:tmpl w:val="BFA6FC86"/>
    <w:lvl w:ilvl="0" w:tplc="95E85DD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2BC73B2F"/>
    <w:multiLevelType w:val="hybridMultilevel"/>
    <w:tmpl w:val="5F44075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2E0E7854"/>
    <w:multiLevelType w:val="hybridMultilevel"/>
    <w:tmpl w:val="E6D61DD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2F8F3773"/>
    <w:multiLevelType w:val="multilevel"/>
    <w:tmpl w:val="FB3A8EE6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4" w15:restartNumberingAfterBreak="0">
    <w:nsid w:val="31CF7C88"/>
    <w:multiLevelType w:val="multilevel"/>
    <w:tmpl w:val="A54CBFE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35" w15:restartNumberingAfterBreak="0">
    <w:nsid w:val="32687366"/>
    <w:multiLevelType w:val="multilevel"/>
    <w:tmpl w:val="3C56004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36" w15:restartNumberingAfterBreak="0">
    <w:nsid w:val="34100F8E"/>
    <w:multiLevelType w:val="hybridMultilevel"/>
    <w:tmpl w:val="EF9CD6E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3B54351B"/>
    <w:multiLevelType w:val="multilevel"/>
    <w:tmpl w:val="2E26B73C"/>
    <w:styleLink w:val="WWNum1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38" w15:restartNumberingAfterBreak="0">
    <w:nsid w:val="3E0D2E42"/>
    <w:multiLevelType w:val="hybridMultilevel"/>
    <w:tmpl w:val="D0FE4D3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3F817A29"/>
    <w:multiLevelType w:val="hybridMultilevel"/>
    <w:tmpl w:val="F2E03596"/>
    <w:lvl w:ilvl="0" w:tplc="4D401A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0E87C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9A46E2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4E2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5079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8A0D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6C38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888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5CD9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25630F0"/>
    <w:multiLevelType w:val="hybridMultilevel"/>
    <w:tmpl w:val="4DCCD8A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45272BC4"/>
    <w:multiLevelType w:val="multilevel"/>
    <w:tmpl w:val="3C56004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42" w15:restartNumberingAfterBreak="0">
    <w:nsid w:val="4632244F"/>
    <w:multiLevelType w:val="multilevel"/>
    <w:tmpl w:val="3C56004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43" w15:restartNumberingAfterBreak="0">
    <w:nsid w:val="47990CED"/>
    <w:multiLevelType w:val="multilevel"/>
    <w:tmpl w:val="199AA140"/>
    <w:lvl w:ilvl="0">
      <w:start w:val="1"/>
      <w:numFmt w:val="lowerLetter"/>
      <w:lvlText w:val="%1)"/>
      <w:lvlJc w:val="left"/>
      <w:pPr>
        <w:ind w:left="108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44" w15:restartNumberingAfterBreak="0">
    <w:nsid w:val="4A502974"/>
    <w:multiLevelType w:val="multilevel"/>
    <w:tmpl w:val="A54CBFE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45" w15:restartNumberingAfterBreak="0">
    <w:nsid w:val="4A834181"/>
    <w:multiLevelType w:val="hybridMultilevel"/>
    <w:tmpl w:val="7CF072D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 w15:restartNumberingAfterBreak="0">
    <w:nsid w:val="4AB184A4"/>
    <w:multiLevelType w:val="hybridMultilevel"/>
    <w:tmpl w:val="B01A6946"/>
    <w:lvl w:ilvl="0" w:tplc="34E0E684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A42C9AC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4ABEEFE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51884788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BD528940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E6C80C56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91701E50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496A834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3D04243A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 w15:restartNumberingAfterBreak="0">
    <w:nsid w:val="4B0938B2"/>
    <w:multiLevelType w:val="hybridMultilevel"/>
    <w:tmpl w:val="66EE13DC"/>
    <w:lvl w:ilvl="0" w:tplc="4B44D50E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D5A97B4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614065D4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29439C4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8EF82920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329E26C8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17A8DFA4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9E40C76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5B6A46FC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8" w15:restartNumberingAfterBreak="0">
    <w:nsid w:val="4CF63FC5"/>
    <w:multiLevelType w:val="hybridMultilevel"/>
    <w:tmpl w:val="73FC1C5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9" w15:restartNumberingAfterBreak="0">
    <w:nsid w:val="4D07B126"/>
    <w:multiLevelType w:val="hybridMultilevel"/>
    <w:tmpl w:val="32FC7D48"/>
    <w:lvl w:ilvl="0" w:tplc="CFBE226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A48684E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FF0E10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E98D36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AE040A0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C2EED652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C8AC0A8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9E4D578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AF091C6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4F55E48B"/>
    <w:multiLevelType w:val="hybridMultilevel"/>
    <w:tmpl w:val="E266DE2E"/>
    <w:lvl w:ilvl="0" w:tplc="35C674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CAC8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8242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74D2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1822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B43E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E85F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B0AD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F20B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F773FE2"/>
    <w:multiLevelType w:val="hybridMultilevel"/>
    <w:tmpl w:val="E32474D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50FD4A26"/>
    <w:multiLevelType w:val="multilevel"/>
    <w:tmpl w:val="199AA140"/>
    <w:lvl w:ilvl="0">
      <w:start w:val="1"/>
      <w:numFmt w:val="lowerLetter"/>
      <w:lvlText w:val="%1)"/>
      <w:lvlJc w:val="left"/>
      <w:pPr>
        <w:ind w:left="108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53" w15:restartNumberingAfterBreak="0">
    <w:nsid w:val="5129665E"/>
    <w:multiLevelType w:val="multilevel"/>
    <w:tmpl w:val="DCE60B42"/>
    <w:styleLink w:val="WWNum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54" w15:restartNumberingAfterBreak="0">
    <w:nsid w:val="53204A23"/>
    <w:multiLevelType w:val="hybridMultilevel"/>
    <w:tmpl w:val="BEE04E2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5" w15:restartNumberingAfterBreak="0">
    <w:nsid w:val="534C59C4"/>
    <w:multiLevelType w:val="hybridMultilevel"/>
    <w:tmpl w:val="1C7AEBD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6" w15:restartNumberingAfterBreak="0">
    <w:nsid w:val="545B648D"/>
    <w:multiLevelType w:val="hybridMultilevel"/>
    <w:tmpl w:val="77B4BB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5463BBB0"/>
    <w:multiLevelType w:val="hybridMultilevel"/>
    <w:tmpl w:val="FD1A944C"/>
    <w:lvl w:ilvl="0" w:tplc="BE74F464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308E46AE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F3162594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ED322BE0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9EDE3A3E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D5047AD0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E8246744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8909638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849275F0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8" w15:restartNumberingAfterBreak="0">
    <w:nsid w:val="569B4D59"/>
    <w:multiLevelType w:val="hybridMultilevel"/>
    <w:tmpl w:val="38C08A8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9" w15:restartNumberingAfterBreak="0">
    <w:nsid w:val="59EC7565"/>
    <w:multiLevelType w:val="hybridMultilevel"/>
    <w:tmpl w:val="EDC8CD8E"/>
    <w:lvl w:ilvl="0" w:tplc="0415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60" w15:restartNumberingAfterBreak="0">
    <w:nsid w:val="5BED6672"/>
    <w:multiLevelType w:val="hybridMultilevel"/>
    <w:tmpl w:val="CF14C5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5D263ADF"/>
    <w:multiLevelType w:val="hybridMultilevel"/>
    <w:tmpl w:val="719E4F1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2" w15:restartNumberingAfterBreak="0">
    <w:nsid w:val="5DA07CD0"/>
    <w:multiLevelType w:val="multilevel"/>
    <w:tmpl w:val="A54CBFE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63" w15:restartNumberingAfterBreak="0">
    <w:nsid w:val="5E677205"/>
    <w:multiLevelType w:val="hybridMultilevel"/>
    <w:tmpl w:val="DFD4711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4" w15:restartNumberingAfterBreak="0">
    <w:nsid w:val="6099117D"/>
    <w:multiLevelType w:val="multilevel"/>
    <w:tmpl w:val="3C56004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65" w15:restartNumberingAfterBreak="0">
    <w:nsid w:val="60C53E6F"/>
    <w:multiLevelType w:val="multilevel"/>
    <w:tmpl w:val="B142AC8E"/>
    <w:styleLink w:val="WWNum1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66" w15:restartNumberingAfterBreak="0">
    <w:nsid w:val="61D8E524"/>
    <w:multiLevelType w:val="hybridMultilevel"/>
    <w:tmpl w:val="8F181EEA"/>
    <w:lvl w:ilvl="0" w:tplc="82C666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D88F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C0820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F435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72F2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3AF4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44D3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E4BA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E40C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1D8E865"/>
    <w:multiLevelType w:val="hybridMultilevel"/>
    <w:tmpl w:val="7AB86A84"/>
    <w:lvl w:ilvl="0" w:tplc="C73CF1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5DE4472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5576105E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0809EAC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5B833CA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2408C9C0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776915E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FB4ED3A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5066C976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642A5FD3"/>
    <w:multiLevelType w:val="hybridMultilevel"/>
    <w:tmpl w:val="D17E71F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64705BC2"/>
    <w:multiLevelType w:val="hybridMultilevel"/>
    <w:tmpl w:val="FB84987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0" w15:restartNumberingAfterBreak="0">
    <w:nsid w:val="66075AAC"/>
    <w:multiLevelType w:val="hybridMultilevel"/>
    <w:tmpl w:val="724675A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1" w15:restartNumberingAfterBreak="0">
    <w:nsid w:val="66326136"/>
    <w:multiLevelType w:val="multilevel"/>
    <w:tmpl w:val="42EA5F70"/>
    <w:styleLink w:val="WWNum15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72" w15:restartNumberingAfterBreak="0">
    <w:nsid w:val="66C72D46"/>
    <w:multiLevelType w:val="multilevel"/>
    <w:tmpl w:val="3C56004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73" w15:restartNumberingAfterBreak="0">
    <w:nsid w:val="680556B7"/>
    <w:multiLevelType w:val="hybridMultilevel"/>
    <w:tmpl w:val="EF7055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" w15:restartNumberingAfterBreak="0">
    <w:nsid w:val="68251DD5"/>
    <w:multiLevelType w:val="multilevel"/>
    <w:tmpl w:val="3C56004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75" w15:restartNumberingAfterBreak="0">
    <w:nsid w:val="68BB1A40"/>
    <w:multiLevelType w:val="multilevel"/>
    <w:tmpl w:val="A54CBFE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76" w15:restartNumberingAfterBreak="0">
    <w:nsid w:val="68C069CC"/>
    <w:multiLevelType w:val="multilevel"/>
    <w:tmpl w:val="A54CBFE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77" w15:restartNumberingAfterBreak="0">
    <w:nsid w:val="6B376EBC"/>
    <w:multiLevelType w:val="hybridMultilevel"/>
    <w:tmpl w:val="E6CEED3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8" w15:restartNumberingAfterBreak="0">
    <w:nsid w:val="6B5620A4"/>
    <w:multiLevelType w:val="hybridMultilevel"/>
    <w:tmpl w:val="EB04A99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9" w15:restartNumberingAfterBreak="0">
    <w:nsid w:val="6BA2714B"/>
    <w:multiLevelType w:val="hybridMultilevel"/>
    <w:tmpl w:val="2FD69A9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0" w15:restartNumberingAfterBreak="0">
    <w:nsid w:val="6BEC1A84"/>
    <w:multiLevelType w:val="multilevel"/>
    <w:tmpl w:val="CD748EE0"/>
    <w:styleLink w:val="WWNum1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81" w15:restartNumberingAfterBreak="0">
    <w:nsid w:val="6DBE9AB3"/>
    <w:multiLevelType w:val="hybridMultilevel"/>
    <w:tmpl w:val="A50E8E66"/>
    <w:lvl w:ilvl="0" w:tplc="5D90E39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D3F4C09E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207E003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A36A604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9AA65492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E8CED0F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0E0ECC4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D2C80288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6BDA274E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2" w15:restartNumberingAfterBreak="0">
    <w:nsid w:val="6E9D4CAA"/>
    <w:multiLevelType w:val="multilevel"/>
    <w:tmpl w:val="A54CBFEC"/>
    <w:styleLink w:val="WWNum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83" w15:restartNumberingAfterBreak="0">
    <w:nsid w:val="6EC3060C"/>
    <w:multiLevelType w:val="multilevel"/>
    <w:tmpl w:val="3C56004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84" w15:restartNumberingAfterBreak="0">
    <w:nsid w:val="6FA267E7"/>
    <w:multiLevelType w:val="hybridMultilevel"/>
    <w:tmpl w:val="C64E38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5" w15:restartNumberingAfterBreak="0">
    <w:nsid w:val="704D16CF"/>
    <w:multiLevelType w:val="multilevel"/>
    <w:tmpl w:val="3C56004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86" w15:restartNumberingAfterBreak="0">
    <w:nsid w:val="710640DB"/>
    <w:multiLevelType w:val="multilevel"/>
    <w:tmpl w:val="3C56004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87" w15:restartNumberingAfterBreak="0">
    <w:nsid w:val="711E4A29"/>
    <w:multiLevelType w:val="hybridMultilevel"/>
    <w:tmpl w:val="8B3CE3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 w15:restartNumberingAfterBreak="0">
    <w:nsid w:val="72DC4115"/>
    <w:multiLevelType w:val="multilevel"/>
    <w:tmpl w:val="A54CBFE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89" w15:restartNumberingAfterBreak="0">
    <w:nsid w:val="736258E1"/>
    <w:multiLevelType w:val="hybridMultilevel"/>
    <w:tmpl w:val="DDCA1FC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0" w15:restartNumberingAfterBreak="0">
    <w:nsid w:val="74AA56D3"/>
    <w:multiLevelType w:val="hybridMultilevel"/>
    <w:tmpl w:val="BA76E67E"/>
    <w:lvl w:ilvl="0" w:tplc="EC483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50E9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BE65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80D4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F274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98A6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0AAB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861D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747E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53F370B"/>
    <w:multiLevelType w:val="multilevel"/>
    <w:tmpl w:val="DB109506"/>
    <w:styleLink w:val="WWNum7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92" w15:restartNumberingAfterBreak="0">
    <w:nsid w:val="76ED2BC6"/>
    <w:multiLevelType w:val="multilevel"/>
    <w:tmpl w:val="81BA5B60"/>
    <w:lvl w:ilvl="0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93" w15:restartNumberingAfterBreak="0">
    <w:nsid w:val="76FD16D9"/>
    <w:multiLevelType w:val="hybridMultilevel"/>
    <w:tmpl w:val="6652D1C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4" w15:restartNumberingAfterBreak="0">
    <w:nsid w:val="77E1336C"/>
    <w:multiLevelType w:val="hybridMultilevel"/>
    <w:tmpl w:val="0D20CC2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5" w15:restartNumberingAfterBreak="0">
    <w:nsid w:val="7ADF10FC"/>
    <w:multiLevelType w:val="multilevel"/>
    <w:tmpl w:val="3C56004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96" w15:restartNumberingAfterBreak="0">
    <w:nsid w:val="7C78637D"/>
    <w:multiLevelType w:val="hybridMultilevel"/>
    <w:tmpl w:val="228E0AB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7" w15:restartNumberingAfterBreak="0">
    <w:nsid w:val="7D3B1B8A"/>
    <w:multiLevelType w:val="hybridMultilevel"/>
    <w:tmpl w:val="4698CA96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7FB81593"/>
    <w:multiLevelType w:val="hybridMultilevel"/>
    <w:tmpl w:val="B54EE0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9"/>
  </w:num>
  <w:num w:numId="3">
    <w:abstractNumId w:val="90"/>
  </w:num>
  <w:num w:numId="4">
    <w:abstractNumId w:val="66"/>
  </w:num>
  <w:num w:numId="5">
    <w:abstractNumId w:val="50"/>
  </w:num>
  <w:num w:numId="6">
    <w:abstractNumId w:val="15"/>
  </w:num>
  <w:num w:numId="7">
    <w:abstractNumId w:val="9"/>
  </w:num>
  <w:num w:numId="8">
    <w:abstractNumId w:val="27"/>
  </w:num>
  <w:num w:numId="9">
    <w:abstractNumId w:val="46"/>
  </w:num>
  <w:num w:numId="10">
    <w:abstractNumId w:val="49"/>
  </w:num>
  <w:num w:numId="11">
    <w:abstractNumId w:val="67"/>
  </w:num>
  <w:num w:numId="12">
    <w:abstractNumId w:val="81"/>
  </w:num>
  <w:num w:numId="13">
    <w:abstractNumId w:val="47"/>
  </w:num>
  <w:num w:numId="14">
    <w:abstractNumId w:val="21"/>
  </w:num>
  <w:num w:numId="15">
    <w:abstractNumId w:val="22"/>
  </w:num>
  <w:num w:numId="16">
    <w:abstractNumId w:val="82"/>
  </w:num>
  <w:num w:numId="17">
    <w:abstractNumId w:val="24"/>
  </w:num>
  <w:num w:numId="18">
    <w:abstractNumId w:val="2"/>
  </w:num>
  <w:num w:numId="19">
    <w:abstractNumId w:val="91"/>
  </w:num>
  <w:num w:numId="20">
    <w:abstractNumId w:val="53"/>
  </w:num>
  <w:num w:numId="21">
    <w:abstractNumId w:val="23"/>
  </w:num>
  <w:num w:numId="22">
    <w:abstractNumId w:val="37"/>
  </w:num>
  <w:num w:numId="23">
    <w:abstractNumId w:val="65"/>
  </w:num>
  <w:num w:numId="24">
    <w:abstractNumId w:val="28"/>
  </w:num>
  <w:num w:numId="25">
    <w:abstractNumId w:val="80"/>
  </w:num>
  <w:num w:numId="26">
    <w:abstractNumId w:val="71"/>
  </w:num>
  <w:num w:numId="27">
    <w:abstractNumId w:val="24"/>
    <w:lvlOverride w:ilvl="0">
      <w:startOverride w:val="1"/>
    </w:lvlOverride>
  </w:num>
  <w:num w:numId="28">
    <w:abstractNumId w:val="82"/>
    <w:lvlOverride w:ilvl="0">
      <w:startOverride w:val="1"/>
    </w:lvlOverride>
  </w:num>
  <w:num w:numId="29">
    <w:abstractNumId w:val="6"/>
  </w:num>
  <w:num w:numId="30">
    <w:abstractNumId w:val="7"/>
  </w:num>
  <w:num w:numId="31">
    <w:abstractNumId w:val="33"/>
  </w:num>
  <w:num w:numId="32">
    <w:abstractNumId w:val="26"/>
  </w:num>
  <w:num w:numId="33">
    <w:abstractNumId w:val="57"/>
  </w:num>
  <w:num w:numId="34">
    <w:abstractNumId w:val="43"/>
  </w:num>
  <w:num w:numId="35">
    <w:abstractNumId w:val="25"/>
  </w:num>
  <w:num w:numId="36">
    <w:abstractNumId w:val="75"/>
  </w:num>
  <w:num w:numId="37">
    <w:abstractNumId w:val="34"/>
  </w:num>
  <w:num w:numId="38">
    <w:abstractNumId w:val="10"/>
  </w:num>
  <w:num w:numId="39">
    <w:abstractNumId w:val="76"/>
  </w:num>
  <w:num w:numId="40">
    <w:abstractNumId w:val="13"/>
  </w:num>
  <w:num w:numId="41">
    <w:abstractNumId w:val="30"/>
  </w:num>
  <w:num w:numId="42">
    <w:abstractNumId w:val="64"/>
  </w:num>
  <w:num w:numId="43">
    <w:abstractNumId w:val="41"/>
  </w:num>
  <w:num w:numId="44">
    <w:abstractNumId w:val="42"/>
  </w:num>
  <w:num w:numId="45">
    <w:abstractNumId w:val="35"/>
  </w:num>
  <w:num w:numId="46">
    <w:abstractNumId w:val="85"/>
  </w:num>
  <w:num w:numId="47">
    <w:abstractNumId w:val="4"/>
  </w:num>
  <w:num w:numId="48">
    <w:abstractNumId w:val="86"/>
  </w:num>
  <w:num w:numId="49">
    <w:abstractNumId w:val="74"/>
  </w:num>
  <w:num w:numId="50">
    <w:abstractNumId w:val="83"/>
  </w:num>
  <w:num w:numId="51">
    <w:abstractNumId w:val="16"/>
  </w:num>
  <w:num w:numId="52">
    <w:abstractNumId w:val="95"/>
  </w:num>
  <w:num w:numId="53">
    <w:abstractNumId w:val="72"/>
  </w:num>
  <w:num w:numId="54">
    <w:abstractNumId w:val="11"/>
  </w:num>
  <w:num w:numId="55">
    <w:abstractNumId w:val="52"/>
  </w:num>
  <w:num w:numId="56">
    <w:abstractNumId w:val="1"/>
  </w:num>
  <w:num w:numId="57">
    <w:abstractNumId w:val="63"/>
  </w:num>
  <w:num w:numId="58">
    <w:abstractNumId w:val="78"/>
  </w:num>
  <w:num w:numId="59">
    <w:abstractNumId w:val="77"/>
  </w:num>
  <w:num w:numId="60">
    <w:abstractNumId w:val="12"/>
  </w:num>
  <w:num w:numId="61">
    <w:abstractNumId w:val="73"/>
  </w:num>
  <w:num w:numId="62">
    <w:abstractNumId w:val="51"/>
  </w:num>
  <w:num w:numId="63">
    <w:abstractNumId w:val="98"/>
  </w:num>
  <w:num w:numId="64">
    <w:abstractNumId w:val="36"/>
  </w:num>
  <w:num w:numId="65">
    <w:abstractNumId w:val="20"/>
  </w:num>
  <w:num w:numId="66">
    <w:abstractNumId w:val="17"/>
  </w:num>
  <w:num w:numId="67">
    <w:abstractNumId w:val="56"/>
  </w:num>
  <w:num w:numId="68">
    <w:abstractNumId w:val="87"/>
  </w:num>
  <w:num w:numId="69">
    <w:abstractNumId w:val="97"/>
  </w:num>
  <w:num w:numId="70">
    <w:abstractNumId w:val="48"/>
  </w:num>
  <w:num w:numId="71">
    <w:abstractNumId w:val="14"/>
  </w:num>
  <w:num w:numId="72">
    <w:abstractNumId w:val="69"/>
  </w:num>
  <w:num w:numId="73">
    <w:abstractNumId w:val="61"/>
  </w:num>
  <w:num w:numId="74">
    <w:abstractNumId w:val="19"/>
  </w:num>
  <w:num w:numId="75">
    <w:abstractNumId w:val="68"/>
  </w:num>
  <w:num w:numId="76">
    <w:abstractNumId w:val="5"/>
  </w:num>
  <w:num w:numId="77">
    <w:abstractNumId w:val="58"/>
  </w:num>
  <w:num w:numId="78">
    <w:abstractNumId w:val="40"/>
  </w:num>
  <w:num w:numId="79">
    <w:abstractNumId w:val="29"/>
  </w:num>
  <w:num w:numId="80">
    <w:abstractNumId w:val="18"/>
  </w:num>
  <w:num w:numId="81">
    <w:abstractNumId w:val="79"/>
  </w:num>
  <w:num w:numId="82">
    <w:abstractNumId w:val="94"/>
  </w:num>
  <w:num w:numId="83">
    <w:abstractNumId w:val="55"/>
  </w:num>
  <w:num w:numId="84">
    <w:abstractNumId w:val="38"/>
  </w:num>
  <w:num w:numId="85">
    <w:abstractNumId w:val="0"/>
  </w:num>
  <w:num w:numId="86">
    <w:abstractNumId w:val="89"/>
  </w:num>
  <w:num w:numId="87">
    <w:abstractNumId w:val="54"/>
  </w:num>
  <w:num w:numId="88">
    <w:abstractNumId w:val="31"/>
  </w:num>
  <w:num w:numId="89">
    <w:abstractNumId w:val="32"/>
  </w:num>
  <w:num w:numId="90">
    <w:abstractNumId w:val="93"/>
  </w:num>
  <w:num w:numId="91">
    <w:abstractNumId w:val="45"/>
  </w:num>
  <w:num w:numId="92">
    <w:abstractNumId w:val="70"/>
  </w:num>
  <w:num w:numId="93">
    <w:abstractNumId w:val="96"/>
  </w:num>
  <w:num w:numId="94">
    <w:abstractNumId w:val="8"/>
  </w:num>
  <w:num w:numId="95">
    <w:abstractNumId w:val="62"/>
  </w:num>
  <w:num w:numId="96">
    <w:abstractNumId w:val="84"/>
  </w:num>
  <w:num w:numId="97">
    <w:abstractNumId w:val="44"/>
  </w:num>
  <w:num w:numId="98">
    <w:abstractNumId w:val="88"/>
  </w:num>
  <w:num w:numId="99">
    <w:abstractNumId w:val="92"/>
  </w:num>
  <w:num w:numId="100">
    <w:abstractNumId w:val="59"/>
  </w:num>
  <w:num w:numId="101">
    <w:abstractNumId w:val="60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DE4"/>
    <w:rsid w:val="0001F5CD"/>
    <w:rsid w:val="00021ACC"/>
    <w:rsid w:val="00022FD2"/>
    <w:rsid w:val="0005752B"/>
    <w:rsid w:val="00063994"/>
    <w:rsid w:val="00073808"/>
    <w:rsid w:val="0009643F"/>
    <w:rsid w:val="000B257E"/>
    <w:rsid w:val="000B6B26"/>
    <w:rsid w:val="00111841"/>
    <w:rsid w:val="00114936"/>
    <w:rsid w:val="00143D15"/>
    <w:rsid w:val="0015275B"/>
    <w:rsid w:val="00154DEA"/>
    <w:rsid w:val="00197362"/>
    <w:rsid w:val="001C7ED9"/>
    <w:rsid w:val="00226837"/>
    <w:rsid w:val="0023280D"/>
    <w:rsid w:val="002515EC"/>
    <w:rsid w:val="002712E5"/>
    <w:rsid w:val="002A2FE7"/>
    <w:rsid w:val="002A3496"/>
    <w:rsid w:val="002B212C"/>
    <w:rsid w:val="002C14DD"/>
    <w:rsid w:val="002D290E"/>
    <w:rsid w:val="002E6519"/>
    <w:rsid w:val="002F568B"/>
    <w:rsid w:val="0036394E"/>
    <w:rsid w:val="00366E59"/>
    <w:rsid w:val="00375E12"/>
    <w:rsid w:val="0038088E"/>
    <w:rsid w:val="00395A93"/>
    <w:rsid w:val="003C2438"/>
    <w:rsid w:val="003D27F2"/>
    <w:rsid w:val="003E5B65"/>
    <w:rsid w:val="003E6136"/>
    <w:rsid w:val="003E6BEE"/>
    <w:rsid w:val="0041168A"/>
    <w:rsid w:val="004272E0"/>
    <w:rsid w:val="00436C2A"/>
    <w:rsid w:val="00455F6D"/>
    <w:rsid w:val="00472F87"/>
    <w:rsid w:val="00482617"/>
    <w:rsid w:val="00491A44"/>
    <w:rsid w:val="004B2CC7"/>
    <w:rsid w:val="004F4D7A"/>
    <w:rsid w:val="00554E29"/>
    <w:rsid w:val="00556776"/>
    <w:rsid w:val="005666A0"/>
    <w:rsid w:val="00567302"/>
    <w:rsid w:val="005A7401"/>
    <w:rsid w:val="005C301F"/>
    <w:rsid w:val="006110C9"/>
    <w:rsid w:val="00692DAC"/>
    <w:rsid w:val="00693146"/>
    <w:rsid w:val="006C69E0"/>
    <w:rsid w:val="006D2B8B"/>
    <w:rsid w:val="00707CBA"/>
    <w:rsid w:val="0072285F"/>
    <w:rsid w:val="00724EBB"/>
    <w:rsid w:val="0072637B"/>
    <w:rsid w:val="00727BFE"/>
    <w:rsid w:val="00731B5C"/>
    <w:rsid w:val="007719A4"/>
    <w:rsid w:val="007755BC"/>
    <w:rsid w:val="0079462F"/>
    <w:rsid w:val="00797085"/>
    <w:rsid w:val="007E2875"/>
    <w:rsid w:val="007E74D7"/>
    <w:rsid w:val="00813B46"/>
    <w:rsid w:val="00814482"/>
    <w:rsid w:val="0081DDBB"/>
    <w:rsid w:val="008402EE"/>
    <w:rsid w:val="00846F86"/>
    <w:rsid w:val="008566E7"/>
    <w:rsid w:val="00863132"/>
    <w:rsid w:val="0087648C"/>
    <w:rsid w:val="00881D82"/>
    <w:rsid w:val="008A325C"/>
    <w:rsid w:val="008A3903"/>
    <w:rsid w:val="008B495A"/>
    <w:rsid w:val="008D0D2B"/>
    <w:rsid w:val="008DEB30"/>
    <w:rsid w:val="008E5490"/>
    <w:rsid w:val="008E78F2"/>
    <w:rsid w:val="00907E02"/>
    <w:rsid w:val="009224EC"/>
    <w:rsid w:val="00936A80"/>
    <w:rsid w:val="00944738"/>
    <w:rsid w:val="00973759"/>
    <w:rsid w:val="00992763"/>
    <w:rsid w:val="009B1DB2"/>
    <w:rsid w:val="009B44E7"/>
    <w:rsid w:val="009D4A3E"/>
    <w:rsid w:val="009E3C21"/>
    <w:rsid w:val="00A2696C"/>
    <w:rsid w:val="00A26AA7"/>
    <w:rsid w:val="00A605D2"/>
    <w:rsid w:val="00A60CC7"/>
    <w:rsid w:val="00A64352"/>
    <w:rsid w:val="00AA31DC"/>
    <w:rsid w:val="00AB41C9"/>
    <w:rsid w:val="00AD146B"/>
    <w:rsid w:val="00AE3D9E"/>
    <w:rsid w:val="00B078EC"/>
    <w:rsid w:val="00B1058A"/>
    <w:rsid w:val="00B23C0A"/>
    <w:rsid w:val="00B44535"/>
    <w:rsid w:val="00B47C69"/>
    <w:rsid w:val="00B6698C"/>
    <w:rsid w:val="00B75504"/>
    <w:rsid w:val="00B75ACC"/>
    <w:rsid w:val="00B80167"/>
    <w:rsid w:val="00B87E27"/>
    <w:rsid w:val="00BB4435"/>
    <w:rsid w:val="00BF555A"/>
    <w:rsid w:val="00C06521"/>
    <w:rsid w:val="00C07C75"/>
    <w:rsid w:val="00C168FE"/>
    <w:rsid w:val="00C57AF0"/>
    <w:rsid w:val="00C63F51"/>
    <w:rsid w:val="00CADFB1"/>
    <w:rsid w:val="00CE6285"/>
    <w:rsid w:val="00D076B3"/>
    <w:rsid w:val="00D14B0D"/>
    <w:rsid w:val="00D41EF7"/>
    <w:rsid w:val="00D46620"/>
    <w:rsid w:val="00D50EEC"/>
    <w:rsid w:val="00D51A5B"/>
    <w:rsid w:val="00D6431D"/>
    <w:rsid w:val="00D64335"/>
    <w:rsid w:val="00D9113F"/>
    <w:rsid w:val="00D97B25"/>
    <w:rsid w:val="00DA0465"/>
    <w:rsid w:val="00DAF55E"/>
    <w:rsid w:val="00DB1954"/>
    <w:rsid w:val="00DD7B2B"/>
    <w:rsid w:val="00E00494"/>
    <w:rsid w:val="00E0786D"/>
    <w:rsid w:val="00E07C2B"/>
    <w:rsid w:val="00E60A2F"/>
    <w:rsid w:val="00E67FCE"/>
    <w:rsid w:val="00E85C32"/>
    <w:rsid w:val="00EA6E21"/>
    <w:rsid w:val="00EB7407"/>
    <w:rsid w:val="00EF3997"/>
    <w:rsid w:val="00F00C4A"/>
    <w:rsid w:val="00F03DE4"/>
    <w:rsid w:val="00F0689A"/>
    <w:rsid w:val="00F14E3D"/>
    <w:rsid w:val="00F16336"/>
    <w:rsid w:val="00F30669"/>
    <w:rsid w:val="00F3100A"/>
    <w:rsid w:val="00F31D37"/>
    <w:rsid w:val="00F43492"/>
    <w:rsid w:val="00F652AB"/>
    <w:rsid w:val="00F918C2"/>
    <w:rsid w:val="00FA1DBA"/>
    <w:rsid w:val="00FA5F56"/>
    <w:rsid w:val="00FA6FC8"/>
    <w:rsid w:val="00FC71BF"/>
    <w:rsid w:val="00FE193A"/>
    <w:rsid w:val="00FE4109"/>
    <w:rsid w:val="00FE5059"/>
    <w:rsid w:val="00FE5BE7"/>
    <w:rsid w:val="00FF9F59"/>
    <w:rsid w:val="014C3A38"/>
    <w:rsid w:val="014DBDF2"/>
    <w:rsid w:val="0165CB4E"/>
    <w:rsid w:val="0170301C"/>
    <w:rsid w:val="01833FC7"/>
    <w:rsid w:val="019ECCCC"/>
    <w:rsid w:val="01AD35F1"/>
    <w:rsid w:val="01C02711"/>
    <w:rsid w:val="01C4DB48"/>
    <w:rsid w:val="02022D9E"/>
    <w:rsid w:val="022C760F"/>
    <w:rsid w:val="024BDEE4"/>
    <w:rsid w:val="02528273"/>
    <w:rsid w:val="025345A9"/>
    <w:rsid w:val="02616EA7"/>
    <w:rsid w:val="026C7F3C"/>
    <w:rsid w:val="027AAF8B"/>
    <w:rsid w:val="02B4640D"/>
    <w:rsid w:val="02D06E09"/>
    <w:rsid w:val="02E00192"/>
    <w:rsid w:val="02EBDB81"/>
    <w:rsid w:val="02F0518C"/>
    <w:rsid w:val="0319685A"/>
    <w:rsid w:val="031D2127"/>
    <w:rsid w:val="033C0192"/>
    <w:rsid w:val="03645F01"/>
    <w:rsid w:val="037781F9"/>
    <w:rsid w:val="038FC595"/>
    <w:rsid w:val="039D4781"/>
    <w:rsid w:val="03AB92B1"/>
    <w:rsid w:val="03B5D4F6"/>
    <w:rsid w:val="03FDF196"/>
    <w:rsid w:val="041BB5B1"/>
    <w:rsid w:val="042EBC34"/>
    <w:rsid w:val="047C626A"/>
    <w:rsid w:val="04901B12"/>
    <w:rsid w:val="04A8CFC2"/>
    <w:rsid w:val="04F0E2FA"/>
    <w:rsid w:val="04F29472"/>
    <w:rsid w:val="051D8415"/>
    <w:rsid w:val="0542361C"/>
    <w:rsid w:val="055865B6"/>
    <w:rsid w:val="055B05C2"/>
    <w:rsid w:val="05E93393"/>
    <w:rsid w:val="060C93C7"/>
    <w:rsid w:val="06533085"/>
    <w:rsid w:val="06A510A6"/>
    <w:rsid w:val="06A848AC"/>
    <w:rsid w:val="06BA478C"/>
    <w:rsid w:val="06DD96F4"/>
    <w:rsid w:val="07087E6A"/>
    <w:rsid w:val="0745057E"/>
    <w:rsid w:val="07637F71"/>
    <w:rsid w:val="0770138C"/>
    <w:rsid w:val="079A4357"/>
    <w:rsid w:val="0815B5D7"/>
    <w:rsid w:val="08315698"/>
    <w:rsid w:val="0853C3F5"/>
    <w:rsid w:val="085F86CA"/>
    <w:rsid w:val="08C46A5E"/>
    <w:rsid w:val="08D825E1"/>
    <w:rsid w:val="08DA752A"/>
    <w:rsid w:val="08DDCBEB"/>
    <w:rsid w:val="08EFB59F"/>
    <w:rsid w:val="08F42FAD"/>
    <w:rsid w:val="08F4E91D"/>
    <w:rsid w:val="08FA8D63"/>
    <w:rsid w:val="095E09A4"/>
    <w:rsid w:val="09690127"/>
    <w:rsid w:val="09BCB416"/>
    <w:rsid w:val="09CD7E74"/>
    <w:rsid w:val="09F0F66B"/>
    <w:rsid w:val="0A1BFD1F"/>
    <w:rsid w:val="0A254A25"/>
    <w:rsid w:val="0A2CDDC8"/>
    <w:rsid w:val="0A748699"/>
    <w:rsid w:val="0A88FE66"/>
    <w:rsid w:val="0A90B97E"/>
    <w:rsid w:val="0A926462"/>
    <w:rsid w:val="0ACCC034"/>
    <w:rsid w:val="0AE4BE0E"/>
    <w:rsid w:val="0AEA0BC5"/>
    <w:rsid w:val="0AFD865D"/>
    <w:rsid w:val="0B021543"/>
    <w:rsid w:val="0B0D794B"/>
    <w:rsid w:val="0B28254B"/>
    <w:rsid w:val="0B516269"/>
    <w:rsid w:val="0B7BDCF3"/>
    <w:rsid w:val="0BACE23C"/>
    <w:rsid w:val="0BC50165"/>
    <w:rsid w:val="0BC5F7AE"/>
    <w:rsid w:val="0BCB331B"/>
    <w:rsid w:val="0BDDD63C"/>
    <w:rsid w:val="0C0E4059"/>
    <w:rsid w:val="0C136182"/>
    <w:rsid w:val="0C2CA5E4"/>
    <w:rsid w:val="0C36F094"/>
    <w:rsid w:val="0C45C050"/>
    <w:rsid w:val="0C689095"/>
    <w:rsid w:val="0C74CEBA"/>
    <w:rsid w:val="0C82CC18"/>
    <w:rsid w:val="0C9447A7"/>
    <w:rsid w:val="0CA96ACB"/>
    <w:rsid w:val="0D00DD77"/>
    <w:rsid w:val="0D162F1F"/>
    <w:rsid w:val="0D1667BE"/>
    <w:rsid w:val="0D2B3276"/>
    <w:rsid w:val="0D53AEDD"/>
    <w:rsid w:val="0D6907F5"/>
    <w:rsid w:val="0DB2B9E7"/>
    <w:rsid w:val="0DB74836"/>
    <w:rsid w:val="0DD2C0F5"/>
    <w:rsid w:val="0DDBEC4A"/>
    <w:rsid w:val="0DE9F6D9"/>
    <w:rsid w:val="0DEB4B89"/>
    <w:rsid w:val="0DFC3620"/>
    <w:rsid w:val="0E13BADA"/>
    <w:rsid w:val="0E16129B"/>
    <w:rsid w:val="0E187149"/>
    <w:rsid w:val="0E25D681"/>
    <w:rsid w:val="0E6E1321"/>
    <w:rsid w:val="0E759AAE"/>
    <w:rsid w:val="0E826C5D"/>
    <w:rsid w:val="0EA6F089"/>
    <w:rsid w:val="0EBDD611"/>
    <w:rsid w:val="0EEED113"/>
    <w:rsid w:val="0EF27E31"/>
    <w:rsid w:val="0F2A7FE2"/>
    <w:rsid w:val="0F2AD3B8"/>
    <w:rsid w:val="0F3A52CC"/>
    <w:rsid w:val="0F3AF65D"/>
    <w:rsid w:val="0F41C5AA"/>
    <w:rsid w:val="0F6E9156"/>
    <w:rsid w:val="0F746282"/>
    <w:rsid w:val="0F7E4D1E"/>
    <w:rsid w:val="0FA55C3D"/>
    <w:rsid w:val="0FB71314"/>
    <w:rsid w:val="0FBC3743"/>
    <w:rsid w:val="0FDDA617"/>
    <w:rsid w:val="0FEDFD93"/>
    <w:rsid w:val="0FF5FB57"/>
    <w:rsid w:val="102D0C1C"/>
    <w:rsid w:val="10752635"/>
    <w:rsid w:val="108AA174"/>
    <w:rsid w:val="10BD3C3D"/>
    <w:rsid w:val="10CE7BB9"/>
    <w:rsid w:val="10EC32E7"/>
    <w:rsid w:val="117C0A59"/>
    <w:rsid w:val="11A59706"/>
    <w:rsid w:val="11E188AA"/>
    <w:rsid w:val="11ED9000"/>
    <w:rsid w:val="123811D9"/>
    <w:rsid w:val="12629181"/>
    <w:rsid w:val="12758C3A"/>
    <w:rsid w:val="1275F257"/>
    <w:rsid w:val="12821074"/>
    <w:rsid w:val="1287AA99"/>
    <w:rsid w:val="128F14DA"/>
    <w:rsid w:val="1296E175"/>
    <w:rsid w:val="12D1B12C"/>
    <w:rsid w:val="1323E746"/>
    <w:rsid w:val="13345168"/>
    <w:rsid w:val="134A7AE2"/>
    <w:rsid w:val="134B33C5"/>
    <w:rsid w:val="135265A1"/>
    <w:rsid w:val="13F1558B"/>
    <w:rsid w:val="140CEAFE"/>
    <w:rsid w:val="1412638F"/>
    <w:rsid w:val="142B7DD6"/>
    <w:rsid w:val="14AFAE1E"/>
    <w:rsid w:val="14FE273B"/>
    <w:rsid w:val="150A1414"/>
    <w:rsid w:val="151C9D0F"/>
    <w:rsid w:val="152D586F"/>
    <w:rsid w:val="1549F244"/>
    <w:rsid w:val="155C70E1"/>
    <w:rsid w:val="156E0FE9"/>
    <w:rsid w:val="15998C2D"/>
    <w:rsid w:val="159DD95B"/>
    <w:rsid w:val="15AFABAA"/>
    <w:rsid w:val="15FD683C"/>
    <w:rsid w:val="160A161F"/>
    <w:rsid w:val="160E56D2"/>
    <w:rsid w:val="161CBF74"/>
    <w:rsid w:val="162CBE6C"/>
    <w:rsid w:val="16309C44"/>
    <w:rsid w:val="1661FE41"/>
    <w:rsid w:val="168A0663"/>
    <w:rsid w:val="168A73CF"/>
    <w:rsid w:val="16AE75EF"/>
    <w:rsid w:val="16B8EC5F"/>
    <w:rsid w:val="16D1CBC0"/>
    <w:rsid w:val="16E962E2"/>
    <w:rsid w:val="16F889C0"/>
    <w:rsid w:val="170DDD5E"/>
    <w:rsid w:val="171DF35A"/>
    <w:rsid w:val="172E2784"/>
    <w:rsid w:val="175C5172"/>
    <w:rsid w:val="17776032"/>
    <w:rsid w:val="17A442DD"/>
    <w:rsid w:val="17A9C0D1"/>
    <w:rsid w:val="17B635C5"/>
    <w:rsid w:val="17F46AC4"/>
    <w:rsid w:val="17FD8999"/>
    <w:rsid w:val="18134331"/>
    <w:rsid w:val="18543DD1"/>
    <w:rsid w:val="18691EC5"/>
    <w:rsid w:val="187D87A1"/>
    <w:rsid w:val="18893C39"/>
    <w:rsid w:val="1891059C"/>
    <w:rsid w:val="18F2381E"/>
    <w:rsid w:val="191F80C8"/>
    <w:rsid w:val="192F9E41"/>
    <w:rsid w:val="19569E82"/>
    <w:rsid w:val="19738E78"/>
    <w:rsid w:val="198216D6"/>
    <w:rsid w:val="19A8EC34"/>
    <w:rsid w:val="19A92360"/>
    <w:rsid w:val="19B74C21"/>
    <w:rsid w:val="19F00E32"/>
    <w:rsid w:val="19F05F8E"/>
    <w:rsid w:val="1A094AEB"/>
    <w:rsid w:val="1A19687B"/>
    <w:rsid w:val="1A1A4676"/>
    <w:rsid w:val="1A1A9D1D"/>
    <w:rsid w:val="1A2E130A"/>
    <w:rsid w:val="1A3D13A7"/>
    <w:rsid w:val="1A41EE53"/>
    <w:rsid w:val="1A6A9C39"/>
    <w:rsid w:val="1A7CD39D"/>
    <w:rsid w:val="1A8AAA63"/>
    <w:rsid w:val="1AA8EA87"/>
    <w:rsid w:val="1AC948DE"/>
    <w:rsid w:val="1ADD8742"/>
    <w:rsid w:val="1AE052B6"/>
    <w:rsid w:val="1AFADF27"/>
    <w:rsid w:val="1B002F8F"/>
    <w:rsid w:val="1B450C6C"/>
    <w:rsid w:val="1B495A13"/>
    <w:rsid w:val="1BA4C26D"/>
    <w:rsid w:val="1BBC8F64"/>
    <w:rsid w:val="1BC1B691"/>
    <w:rsid w:val="1C1BC4DB"/>
    <w:rsid w:val="1C28A72B"/>
    <w:rsid w:val="1C399D00"/>
    <w:rsid w:val="1C68A924"/>
    <w:rsid w:val="1C70B54F"/>
    <w:rsid w:val="1C7C2317"/>
    <w:rsid w:val="1C875971"/>
    <w:rsid w:val="1CA3ED76"/>
    <w:rsid w:val="1CBCF2C6"/>
    <w:rsid w:val="1CE08CF6"/>
    <w:rsid w:val="1CFFCEEB"/>
    <w:rsid w:val="1D08D37C"/>
    <w:rsid w:val="1D4D2C43"/>
    <w:rsid w:val="1D507092"/>
    <w:rsid w:val="1D5CB46E"/>
    <w:rsid w:val="1D62530A"/>
    <w:rsid w:val="1D63501E"/>
    <w:rsid w:val="1D6E1502"/>
    <w:rsid w:val="1DC40699"/>
    <w:rsid w:val="1E118626"/>
    <w:rsid w:val="1E30B71E"/>
    <w:rsid w:val="1E58C327"/>
    <w:rsid w:val="1E6B94A3"/>
    <w:rsid w:val="1E7AA913"/>
    <w:rsid w:val="1EB4AB82"/>
    <w:rsid w:val="1EB918A0"/>
    <w:rsid w:val="1EECD99E"/>
    <w:rsid w:val="1EEE2770"/>
    <w:rsid w:val="1F4E3062"/>
    <w:rsid w:val="1F5FD6FA"/>
    <w:rsid w:val="1F6DE303"/>
    <w:rsid w:val="1FF49388"/>
    <w:rsid w:val="1FF78BD8"/>
    <w:rsid w:val="1FF9D884"/>
    <w:rsid w:val="1FFFFE89"/>
    <w:rsid w:val="20089B7E"/>
    <w:rsid w:val="20182DB8"/>
    <w:rsid w:val="202701C2"/>
    <w:rsid w:val="202BAC1C"/>
    <w:rsid w:val="20391C84"/>
    <w:rsid w:val="2040743E"/>
    <w:rsid w:val="20533E85"/>
    <w:rsid w:val="2071BC0D"/>
    <w:rsid w:val="20744F49"/>
    <w:rsid w:val="208FCFE9"/>
    <w:rsid w:val="209947F2"/>
    <w:rsid w:val="20B26542"/>
    <w:rsid w:val="20B4ECF2"/>
    <w:rsid w:val="20C1B5E0"/>
    <w:rsid w:val="20D1C9ED"/>
    <w:rsid w:val="213215E5"/>
    <w:rsid w:val="214137EA"/>
    <w:rsid w:val="21523F18"/>
    <w:rsid w:val="215BAB10"/>
    <w:rsid w:val="2188A408"/>
    <w:rsid w:val="2190D62A"/>
    <w:rsid w:val="21A3BC0D"/>
    <w:rsid w:val="21A46BDF"/>
    <w:rsid w:val="21B41A30"/>
    <w:rsid w:val="21B501FB"/>
    <w:rsid w:val="21C31C42"/>
    <w:rsid w:val="21C45C4A"/>
    <w:rsid w:val="220D12FF"/>
    <w:rsid w:val="222DDE28"/>
    <w:rsid w:val="2250DB83"/>
    <w:rsid w:val="228CF7A2"/>
    <w:rsid w:val="229004DE"/>
    <w:rsid w:val="229F17A9"/>
    <w:rsid w:val="22CECE9C"/>
    <w:rsid w:val="22D9E8C1"/>
    <w:rsid w:val="22E62EEE"/>
    <w:rsid w:val="232EB7EE"/>
    <w:rsid w:val="23398DE6"/>
    <w:rsid w:val="23A5D30E"/>
    <w:rsid w:val="23AC0DE9"/>
    <w:rsid w:val="23BC9E13"/>
    <w:rsid w:val="23D3D9C8"/>
    <w:rsid w:val="23DA421E"/>
    <w:rsid w:val="23DBD52F"/>
    <w:rsid w:val="23FC3CFA"/>
    <w:rsid w:val="24057938"/>
    <w:rsid w:val="24318CA9"/>
    <w:rsid w:val="24CBF48D"/>
    <w:rsid w:val="24EA2D98"/>
    <w:rsid w:val="24F3DF56"/>
    <w:rsid w:val="2518A2DA"/>
    <w:rsid w:val="25285A24"/>
    <w:rsid w:val="25566901"/>
    <w:rsid w:val="255A5ECA"/>
    <w:rsid w:val="257F395F"/>
    <w:rsid w:val="25800CC8"/>
    <w:rsid w:val="2585D665"/>
    <w:rsid w:val="25B33213"/>
    <w:rsid w:val="25CD5D0A"/>
    <w:rsid w:val="25CE519F"/>
    <w:rsid w:val="2605F31D"/>
    <w:rsid w:val="260DED2C"/>
    <w:rsid w:val="26112509"/>
    <w:rsid w:val="26255955"/>
    <w:rsid w:val="26352A26"/>
    <w:rsid w:val="263F67A6"/>
    <w:rsid w:val="2662D3C1"/>
    <w:rsid w:val="26DBC0EC"/>
    <w:rsid w:val="27092942"/>
    <w:rsid w:val="27128F3E"/>
    <w:rsid w:val="2767B693"/>
    <w:rsid w:val="277AF4E2"/>
    <w:rsid w:val="277B834F"/>
    <w:rsid w:val="27A6C08C"/>
    <w:rsid w:val="27C6C344"/>
    <w:rsid w:val="27F48BA6"/>
    <w:rsid w:val="2813AD63"/>
    <w:rsid w:val="281DA0F3"/>
    <w:rsid w:val="28333FC5"/>
    <w:rsid w:val="2843C801"/>
    <w:rsid w:val="285081D5"/>
    <w:rsid w:val="287434FB"/>
    <w:rsid w:val="2878D495"/>
    <w:rsid w:val="287F8A3C"/>
    <w:rsid w:val="28994733"/>
    <w:rsid w:val="28A4B251"/>
    <w:rsid w:val="28C1E99C"/>
    <w:rsid w:val="28D37C42"/>
    <w:rsid w:val="2903FB32"/>
    <w:rsid w:val="290F6348"/>
    <w:rsid w:val="292C5A39"/>
    <w:rsid w:val="29475670"/>
    <w:rsid w:val="29475C64"/>
    <w:rsid w:val="29512075"/>
    <w:rsid w:val="29A81ACA"/>
    <w:rsid w:val="29E4F66E"/>
    <w:rsid w:val="2A1B5A9D"/>
    <w:rsid w:val="2A34F496"/>
    <w:rsid w:val="2A3A513C"/>
    <w:rsid w:val="2A53E46D"/>
    <w:rsid w:val="2AAB33A9"/>
    <w:rsid w:val="2ABBBFA7"/>
    <w:rsid w:val="2AC705FC"/>
    <w:rsid w:val="2ADA6B2F"/>
    <w:rsid w:val="2AECF0D6"/>
    <w:rsid w:val="2AFF72E3"/>
    <w:rsid w:val="2B12A9F3"/>
    <w:rsid w:val="2B29FB23"/>
    <w:rsid w:val="2B49CF98"/>
    <w:rsid w:val="2B4D992F"/>
    <w:rsid w:val="2BB72AFE"/>
    <w:rsid w:val="2BD1CB51"/>
    <w:rsid w:val="2BD227C5"/>
    <w:rsid w:val="2BD796A9"/>
    <w:rsid w:val="2BE0B3C9"/>
    <w:rsid w:val="2C1FCDB6"/>
    <w:rsid w:val="2C227397"/>
    <w:rsid w:val="2C58B974"/>
    <w:rsid w:val="2C97FBE7"/>
    <w:rsid w:val="2C9B97F2"/>
    <w:rsid w:val="2CB5AFAF"/>
    <w:rsid w:val="2CC098DB"/>
    <w:rsid w:val="2CE656F7"/>
    <w:rsid w:val="2CFCC8BB"/>
    <w:rsid w:val="2D041EAC"/>
    <w:rsid w:val="2D19F7C8"/>
    <w:rsid w:val="2D388C3B"/>
    <w:rsid w:val="2D537831"/>
    <w:rsid w:val="2D5F1E94"/>
    <w:rsid w:val="2D955220"/>
    <w:rsid w:val="2D9EDD1E"/>
    <w:rsid w:val="2DAE6ADE"/>
    <w:rsid w:val="2DAF06BA"/>
    <w:rsid w:val="2DCA96E2"/>
    <w:rsid w:val="2DE18B46"/>
    <w:rsid w:val="2E013C44"/>
    <w:rsid w:val="2E268576"/>
    <w:rsid w:val="2E2C7F1E"/>
    <w:rsid w:val="2E3CB944"/>
    <w:rsid w:val="2E54BD49"/>
    <w:rsid w:val="2E8ADC6D"/>
    <w:rsid w:val="2E8E348A"/>
    <w:rsid w:val="2E95F568"/>
    <w:rsid w:val="2EA6226E"/>
    <w:rsid w:val="2ECC31E2"/>
    <w:rsid w:val="2F421054"/>
    <w:rsid w:val="2F51F627"/>
    <w:rsid w:val="2F863748"/>
    <w:rsid w:val="2F95236A"/>
    <w:rsid w:val="2F992788"/>
    <w:rsid w:val="2FA32FFD"/>
    <w:rsid w:val="2FBBCBE6"/>
    <w:rsid w:val="2FDB411C"/>
    <w:rsid w:val="2FDD97FE"/>
    <w:rsid w:val="3025E809"/>
    <w:rsid w:val="30447126"/>
    <w:rsid w:val="30795374"/>
    <w:rsid w:val="30A48239"/>
    <w:rsid w:val="30C86605"/>
    <w:rsid w:val="30C98425"/>
    <w:rsid w:val="30E7E591"/>
    <w:rsid w:val="30F74744"/>
    <w:rsid w:val="312207A9"/>
    <w:rsid w:val="312E99C9"/>
    <w:rsid w:val="31693673"/>
    <w:rsid w:val="3171CF01"/>
    <w:rsid w:val="31745A06"/>
    <w:rsid w:val="31862C55"/>
    <w:rsid w:val="31B4B2D6"/>
    <w:rsid w:val="31D418FD"/>
    <w:rsid w:val="31E14BB1"/>
    <w:rsid w:val="31EDB4CF"/>
    <w:rsid w:val="31EEC8CA"/>
    <w:rsid w:val="324DD66B"/>
    <w:rsid w:val="327E9DB2"/>
    <w:rsid w:val="328BE940"/>
    <w:rsid w:val="32A746D9"/>
    <w:rsid w:val="32A7A094"/>
    <w:rsid w:val="32AB68D7"/>
    <w:rsid w:val="32AEB731"/>
    <w:rsid w:val="32BBF852"/>
    <w:rsid w:val="3344BE12"/>
    <w:rsid w:val="335E4D90"/>
    <w:rsid w:val="33635F1F"/>
    <w:rsid w:val="33644CFB"/>
    <w:rsid w:val="337D2680"/>
    <w:rsid w:val="3380C33E"/>
    <w:rsid w:val="3389D8C4"/>
    <w:rsid w:val="33A8647A"/>
    <w:rsid w:val="33C79099"/>
    <w:rsid w:val="33CA5E66"/>
    <w:rsid w:val="33CD7579"/>
    <w:rsid w:val="33D16722"/>
    <w:rsid w:val="33F56183"/>
    <w:rsid w:val="341BF21F"/>
    <w:rsid w:val="3457AEEC"/>
    <w:rsid w:val="346D3C3C"/>
    <w:rsid w:val="348B5F56"/>
    <w:rsid w:val="34B10921"/>
    <w:rsid w:val="34BCB452"/>
    <w:rsid w:val="34DFAB23"/>
    <w:rsid w:val="34EDD5AE"/>
    <w:rsid w:val="34FD77E5"/>
    <w:rsid w:val="35141ABA"/>
    <w:rsid w:val="35154B24"/>
    <w:rsid w:val="3518CE54"/>
    <w:rsid w:val="355178E3"/>
    <w:rsid w:val="3569E145"/>
    <w:rsid w:val="357687AC"/>
    <w:rsid w:val="35B6D1D9"/>
    <w:rsid w:val="35BA837E"/>
    <w:rsid w:val="362B77B3"/>
    <w:rsid w:val="36379103"/>
    <w:rsid w:val="366863F0"/>
    <w:rsid w:val="367FF116"/>
    <w:rsid w:val="36809403"/>
    <w:rsid w:val="369BEDBD"/>
    <w:rsid w:val="36AFEB1B"/>
    <w:rsid w:val="36B0FD03"/>
    <w:rsid w:val="36C4A2B4"/>
    <w:rsid w:val="36F74B27"/>
    <w:rsid w:val="370586F7"/>
    <w:rsid w:val="373CC0A3"/>
    <w:rsid w:val="377322F7"/>
    <w:rsid w:val="377ABF2D"/>
    <w:rsid w:val="3794A75F"/>
    <w:rsid w:val="37A0575E"/>
    <w:rsid w:val="37A6CB01"/>
    <w:rsid w:val="37BA3907"/>
    <w:rsid w:val="37CFF074"/>
    <w:rsid w:val="380CAFA0"/>
    <w:rsid w:val="3813DE01"/>
    <w:rsid w:val="3828D9F3"/>
    <w:rsid w:val="3842861F"/>
    <w:rsid w:val="3845834B"/>
    <w:rsid w:val="38543461"/>
    <w:rsid w:val="389D5D28"/>
    <w:rsid w:val="38A55BC1"/>
    <w:rsid w:val="38C7F381"/>
    <w:rsid w:val="38DC48D3"/>
    <w:rsid w:val="38DF24A8"/>
    <w:rsid w:val="390574A9"/>
    <w:rsid w:val="3926CFE6"/>
    <w:rsid w:val="3934E4B1"/>
    <w:rsid w:val="39813742"/>
    <w:rsid w:val="398F07CA"/>
    <w:rsid w:val="39DB3C9D"/>
    <w:rsid w:val="39DE3273"/>
    <w:rsid w:val="39E5D108"/>
    <w:rsid w:val="39F004C2"/>
    <w:rsid w:val="3A37B5CC"/>
    <w:rsid w:val="3A8C573B"/>
    <w:rsid w:val="3ACAA2C2"/>
    <w:rsid w:val="3AD5746B"/>
    <w:rsid w:val="3AE07EE6"/>
    <w:rsid w:val="3B06DDDE"/>
    <w:rsid w:val="3B23C94B"/>
    <w:rsid w:val="3B2AD82B"/>
    <w:rsid w:val="3B30E898"/>
    <w:rsid w:val="3B3EE4F0"/>
    <w:rsid w:val="3B4A05E8"/>
    <w:rsid w:val="3B9089F3"/>
    <w:rsid w:val="3BAEC372"/>
    <w:rsid w:val="3C0C61E4"/>
    <w:rsid w:val="3C1EB8FD"/>
    <w:rsid w:val="3C446F5A"/>
    <w:rsid w:val="3C678991"/>
    <w:rsid w:val="3CC6A88C"/>
    <w:rsid w:val="3CF82CBC"/>
    <w:rsid w:val="3D2D08C0"/>
    <w:rsid w:val="3D2D835B"/>
    <w:rsid w:val="3D560B8E"/>
    <w:rsid w:val="3D8A3AB2"/>
    <w:rsid w:val="3D9ED1C4"/>
    <w:rsid w:val="3DAACFA0"/>
    <w:rsid w:val="3DBB6E8B"/>
    <w:rsid w:val="3DCE3D26"/>
    <w:rsid w:val="3DE2ACC0"/>
    <w:rsid w:val="3E114F97"/>
    <w:rsid w:val="3E206EA5"/>
    <w:rsid w:val="3E39A225"/>
    <w:rsid w:val="3E505C87"/>
    <w:rsid w:val="3E6507F3"/>
    <w:rsid w:val="3E68FDF4"/>
    <w:rsid w:val="3E74F58E"/>
    <w:rsid w:val="3EB1C066"/>
    <w:rsid w:val="3EC14922"/>
    <w:rsid w:val="3ED5350A"/>
    <w:rsid w:val="3EF7D473"/>
    <w:rsid w:val="3F26CA49"/>
    <w:rsid w:val="3F3781F2"/>
    <w:rsid w:val="3F964B70"/>
    <w:rsid w:val="3F9DCD1D"/>
    <w:rsid w:val="3FA27D61"/>
    <w:rsid w:val="3FD032AB"/>
    <w:rsid w:val="3FD2C10A"/>
    <w:rsid w:val="3FDD9D16"/>
    <w:rsid w:val="3FFE494E"/>
    <w:rsid w:val="4010B445"/>
    <w:rsid w:val="40123D51"/>
    <w:rsid w:val="40211B83"/>
    <w:rsid w:val="404276BD"/>
    <w:rsid w:val="404DBB39"/>
    <w:rsid w:val="40698834"/>
    <w:rsid w:val="406CEB36"/>
    <w:rsid w:val="4070053C"/>
    <w:rsid w:val="409EB232"/>
    <w:rsid w:val="40E2C7FD"/>
    <w:rsid w:val="411E5306"/>
    <w:rsid w:val="4176F382"/>
    <w:rsid w:val="4177986E"/>
    <w:rsid w:val="419249E1"/>
    <w:rsid w:val="41957CD2"/>
    <w:rsid w:val="419A19AF"/>
    <w:rsid w:val="41A98386"/>
    <w:rsid w:val="41EF933A"/>
    <w:rsid w:val="422573E6"/>
    <w:rsid w:val="424ED8F8"/>
    <w:rsid w:val="429BCE0B"/>
    <w:rsid w:val="42C89A6A"/>
    <w:rsid w:val="42DB68A7"/>
    <w:rsid w:val="42FCEBAE"/>
    <w:rsid w:val="42FF6178"/>
    <w:rsid w:val="4310753B"/>
    <w:rsid w:val="4335EA10"/>
    <w:rsid w:val="435BA4C1"/>
    <w:rsid w:val="43B7CE61"/>
    <w:rsid w:val="43C14447"/>
    <w:rsid w:val="43F0AEA1"/>
    <w:rsid w:val="43F0DE06"/>
    <w:rsid w:val="444A68A5"/>
    <w:rsid w:val="445A3311"/>
    <w:rsid w:val="449626CD"/>
    <w:rsid w:val="44CB8F73"/>
    <w:rsid w:val="44EAE2CE"/>
    <w:rsid w:val="4509834B"/>
    <w:rsid w:val="453748E5"/>
    <w:rsid w:val="453F2C44"/>
    <w:rsid w:val="45405C59"/>
    <w:rsid w:val="45AC0658"/>
    <w:rsid w:val="45B1CE82"/>
    <w:rsid w:val="45B25575"/>
    <w:rsid w:val="45B9E294"/>
    <w:rsid w:val="45C026AE"/>
    <w:rsid w:val="45CF3057"/>
    <w:rsid w:val="45D9B169"/>
    <w:rsid w:val="45E7672D"/>
    <w:rsid w:val="460F3D4F"/>
    <w:rsid w:val="4623A2FE"/>
    <w:rsid w:val="469F9C76"/>
    <w:rsid w:val="46AFEB56"/>
    <w:rsid w:val="46B19D2B"/>
    <w:rsid w:val="46E2B78D"/>
    <w:rsid w:val="46FB0485"/>
    <w:rsid w:val="4756E582"/>
    <w:rsid w:val="475BF70F"/>
    <w:rsid w:val="4763B3A2"/>
    <w:rsid w:val="47B8219B"/>
    <w:rsid w:val="47C5BEA7"/>
    <w:rsid w:val="47EA2B52"/>
    <w:rsid w:val="480644BE"/>
    <w:rsid w:val="48174E19"/>
    <w:rsid w:val="482E6C2A"/>
    <w:rsid w:val="484236C0"/>
    <w:rsid w:val="485D2147"/>
    <w:rsid w:val="48665038"/>
    <w:rsid w:val="48CC0793"/>
    <w:rsid w:val="48E6CF11"/>
    <w:rsid w:val="49454D6D"/>
    <w:rsid w:val="4988C907"/>
    <w:rsid w:val="4997BEB0"/>
    <w:rsid w:val="49BE1602"/>
    <w:rsid w:val="49E6C9AD"/>
    <w:rsid w:val="49ED69C4"/>
    <w:rsid w:val="4A090FE2"/>
    <w:rsid w:val="4A3F54A3"/>
    <w:rsid w:val="4A67D7F4"/>
    <w:rsid w:val="4A74B44A"/>
    <w:rsid w:val="4AB430AE"/>
    <w:rsid w:val="4AC016D4"/>
    <w:rsid w:val="4AD22A81"/>
    <w:rsid w:val="4AD780EF"/>
    <w:rsid w:val="4AD84A3D"/>
    <w:rsid w:val="4ADD2664"/>
    <w:rsid w:val="4AE281FD"/>
    <w:rsid w:val="4AF14B00"/>
    <w:rsid w:val="4B681738"/>
    <w:rsid w:val="4B6CFDF7"/>
    <w:rsid w:val="4B6E7CD7"/>
    <w:rsid w:val="4B6E7D16"/>
    <w:rsid w:val="4B8163F7"/>
    <w:rsid w:val="4B8D8560"/>
    <w:rsid w:val="4B90E9F7"/>
    <w:rsid w:val="4BAF9DDD"/>
    <w:rsid w:val="4BDE6D25"/>
    <w:rsid w:val="4C0E7BAD"/>
    <w:rsid w:val="4C18BDF8"/>
    <w:rsid w:val="4C31033B"/>
    <w:rsid w:val="4C741A9E"/>
    <w:rsid w:val="4C8D1B61"/>
    <w:rsid w:val="4C94A391"/>
    <w:rsid w:val="4C967F39"/>
    <w:rsid w:val="4C9CFF4A"/>
    <w:rsid w:val="4D00C551"/>
    <w:rsid w:val="4D01D046"/>
    <w:rsid w:val="4D0BDDCE"/>
    <w:rsid w:val="4D19243F"/>
    <w:rsid w:val="4D1A8362"/>
    <w:rsid w:val="4D22BE0C"/>
    <w:rsid w:val="4D250A86"/>
    <w:rsid w:val="4D7B927F"/>
    <w:rsid w:val="4D87EE34"/>
    <w:rsid w:val="4D8B62A7"/>
    <w:rsid w:val="4DA11691"/>
    <w:rsid w:val="4DA746CB"/>
    <w:rsid w:val="4DE865B4"/>
    <w:rsid w:val="4E1FD6C2"/>
    <w:rsid w:val="4E33F900"/>
    <w:rsid w:val="4E6014EE"/>
    <w:rsid w:val="4E973AB4"/>
    <w:rsid w:val="4F026420"/>
    <w:rsid w:val="4F126304"/>
    <w:rsid w:val="4F23BE95"/>
    <w:rsid w:val="4F283D85"/>
    <w:rsid w:val="4F701EF7"/>
    <w:rsid w:val="4F9387F7"/>
    <w:rsid w:val="4FCE1FFB"/>
    <w:rsid w:val="4FCF4A72"/>
    <w:rsid w:val="4FFBE54F"/>
    <w:rsid w:val="4FFF838E"/>
    <w:rsid w:val="500026B6"/>
    <w:rsid w:val="504AD8F9"/>
    <w:rsid w:val="506AA8D6"/>
    <w:rsid w:val="50B19727"/>
    <w:rsid w:val="50C76ABB"/>
    <w:rsid w:val="50CF01B9"/>
    <w:rsid w:val="50F4686A"/>
    <w:rsid w:val="51056C08"/>
    <w:rsid w:val="511CB5D6"/>
    <w:rsid w:val="516A5D85"/>
    <w:rsid w:val="51AE1EC6"/>
    <w:rsid w:val="51B4094F"/>
    <w:rsid w:val="51C61A25"/>
    <w:rsid w:val="520EFED5"/>
    <w:rsid w:val="521EE628"/>
    <w:rsid w:val="522D6249"/>
    <w:rsid w:val="529D10C9"/>
    <w:rsid w:val="529EC2AF"/>
    <w:rsid w:val="52AA5D26"/>
    <w:rsid w:val="52B36A43"/>
    <w:rsid w:val="52CE343C"/>
    <w:rsid w:val="52D32894"/>
    <w:rsid w:val="52E31B6A"/>
    <w:rsid w:val="531FCF0E"/>
    <w:rsid w:val="532713F0"/>
    <w:rsid w:val="534BCFEB"/>
    <w:rsid w:val="537780E1"/>
    <w:rsid w:val="5396D17C"/>
    <w:rsid w:val="539E38F4"/>
    <w:rsid w:val="53AACF36"/>
    <w:rsid w:val="53AE29A3"/>
    <w:rsid w:val="53D655C7"/>
    <w:rsid w:val="542C21EB"/>
    <w:rsid w:val="5438B0A1"/>
    <w:rsid w:val="543B8459"/>
    <w:rsid w:val="544DC3B3"/>
    <w:rsid w:val="5463E91D"/>
    <w:rsid w:val="5475D319"/>
    <w:rsid w:val="54767332"/>
    <w:rsid w:val="5483E01D"/>
    <w:rsid w:val="548F5F3B"/>
    <w:rsid w:val="549BE8CF"/>
    <w:rsid w:val="549CFD81"/>
    <w:rsid w:val="54C1A4A5"/>
    <w:rsid w:val="54CEDE67"/>
    <w:rsid w:val="54F5D121"/>
    <w:rsid w:val="550A8B90"/>
    <w:rsid w:val="553F0C5F"/>
    <w:rsid w:val="55431822"/>
    <w:rsid w:val="55568023"/>
    <w:rsid w:val="55818DE4"/>
    <w:rsid w:val="55A3F49A"/>
    <w:rsid w:val="5622E04C"/>
    <w:rsid w:val="56342541"/>
    <w:rsid w:val="563A8C2D"/>
    <w:rsid w:val="565415B4"/>
    <w:rsid w:val="568F75DB"/>
    <w:rsid w:val="56CBB209"/>
    <w:rsid w:val="57045548"/>
    <w:rsid w:val="5712EA51"/>
    <w:rsid w:val="573F23BF"/>
    <w:rsid w:val="573FC4FB"/>
    <w:rsid w:val="579CD07C"/>
    <w:rsid w:val="57C6B908"/>
    <w:rsid w:val="57C9C778"/>
    <w:rsid w:val="57D067F8"/>
    <w:rsid w:val="582D71E3"/>
    <w:rsid w:val="583794D3"/>
    <w:rsid w:val="5869D580"/>
    <w:rsid w:val="58C5C556"/>
    <w:rsid w:val="58CD3223"/>
    <w:rsid w:val="58D27B00"/>
    <w:rsid w:val="592897EE"/>
    <w:rsid w:val="5938A0DD"/>
    <w:rsid w:val="593DBC37"/>
    <w:rsid w:val="594DCFB8"/>
    <w:rsid w:val="595250D8"/>
    <w:rsid w:val="596BC603"/>
    <w:rsid w:val="59A559C2"/>
    <w:rsid w:val="59D78C2B"/>
    <w:rsid w:val="59F8DA89"/>
    <w:rsid w:val="5A3BE93E"/>
    <w:rsid w:val="5A543A46"/>
    <w:rsid w:val="5A65E462"/>
    <w:rsid w:val="5A7ED09F"/>
    <w:rsid w:val="5A95652B"/>
    <w:rsid w:val="5A9DF559"/>
    <w:rsid w:val="5AF34E1D"/>
    <w:rsid w:val="5B56E1D0"/>
    <w:rsid w:val="5B6E771C"/>
    <w:rsid w:val="5B82B187"/>
    <w:rsid w:val="5B834135"/>
    <w:rsid w:val="5B89ACE7"/>
    <w:rsid w:val="5BD7B99F"/>
    <w:rsid w:val="5BEAA9DF"/>
    <w:rsid w:val="5BF79A35"/>
    <w:rsid w:val="5C2EF581"/>
    <w:rsid w:val="5C2F1A55"/>
    <w:rsid w:val="5C3224CD"/>
    <w:rsid w:val="5C4AE2B2"/>
    <w:rsid w:val="5C72E806"/>
    <w:rsid w:val="5C9AC686"/>
    <w:rsid w:val="5CB06926"/>
    <w:rsid w:val="5CB8DE81"/>
    <w:rsid w:val="5D15A309"/>
    <w:rsid w:val="5D184E8F"/>
    <w:rsid w:val="5D184F0F"/>
    <w:rsid w:val="5D2CD0BC"/>
    <w:rsid w:val="5D40ED34"/>
    <w:rsid w:val="5D4B9AC8"/>
    <w:rsid w:val="5D58C1FB"/>
    <w:rsid w:val="5D948C54"/>
    <w:rsid w:val="5DA1ED88"/>
    <w:rsid w:val="5DCA702B"/>
    <w:rsid w:val="5DEB7870"/>
    <w:rsid w:val="5E03EBCA"/>
    <w:rsid w:val="5E13733D"/>
    <w:rsid w:val="5E1F1881"/>
    <w:rsid w:val="5E2FF6DC"/>
    <w:rsid w:val="5E46FD12"/>
    <w:rsid w:val="5E4F6F07"/>
    <w:rsid w:val="5E6E8A62"/>
    <w:rsid w:val="5ECC8E81"/>
    <w:rsid w:val="5EF1C591"/>
    <w:rsid w:val="5F27825E"/>
    <w:rsid w:val="5F305CB5"/>
    <w:rsid w:val="60025398"/>
    <w:rsid w:val="6057E873"/>
    <w:rsid w:val="60702E41"/>
    <w:rsid w:val="6079E498"/>
    <w:rsid w:val="60A84868"/>
    <w:rsid w:val="60ADEA30"/>
    <w:rsid w:val="60B5A21D"/>
    <w:rsid w:val="60F93CF6"/>
    <w:rsid w:val="61292473"/>
    <w:rsid w:val="6139C5C8"/>
    <w:rsid w:val="6155E6EA"/>
    <w:rsid w:val="61597EAC"/>
    <w:rsid w:val="6159CE2F"/>
    <w:rsid w:val="618A69F2"/>
    <w:rsid w:val="618DE6E8"/>
    <w:rsid w:val="61CD6C3A"/>
    <w:rsid w:val="61F14012"/>
    <w:rsid w:val="621E4D58"/>
    <w:rsid w:val="62750190"/>
    <w:rsid w:val="62997E6E"/>
    <w:rsid w:val="62B588AB"/>
    <w:rsid w:val="62FFBD35"/>
    <w:rsid w:val="63008655"/>
    <w:rsid w:val="63012308"/>
    <w:rsid w:val="63149353"/>
    <w:rsid w:val="631F7718"/>
    <w:rsid w:val="631F906F"/>
    <w:rsid w:val="6336840E"/>
    <w:rsid w:val="6339DD78"/>
    <w:rsid w:val="637CFBE1"/>
    <w:rsid w:val="6383A596"/>
    <w:rsid w:val="63905B2A"/>
    <w:rsid w:val="63A76667"/>
    <w:rsid w:val="63BFE937"/>
    <w:rsid w:val="63E40645"/>
    <w:rsid w:val="63ED1518"/>
    <w:rsid w:val="63EF5102"/>
    <w:rsid w:val="63F7A994"/>
    <w:rsid w:val="6422C4D9"/>
    <w:rsid w:val="6430C1B3"/>
    <w:rsid w:val="643BF9CA"/>
    <w:rsid w:val="643CCC3A"/>
    <w:rsid w:val="6444B9C0"/>
    <w:rsid w:val="645131AC"/>
    <w:rsid w:val="6456F31D"/>
    <w:rsid w:val="64AECC3E"/>
    <w:rsid w:val="64D9E6BF"/>
    <w:rsid w:val="64E522A4"/>
    <w:rsid w:val="6503715E"/>
    <w:rsid w:val="650494E4"/>
    <w:rsid w:val="6528E0D4"/>
    <w:rsid w:val="653B36C0"/>
    <w:rsid w:val="654260CC"/>
    <w:rsid w:val="65658054"/>
    <w:rsid w:val="657583E0"/>
    <w:rsid w:val="65891340"/>
    <w:rsid w:val="65984926"/>
    <w:rsid w:val="65E4B806"/>
    <w:rsid w:val="65E810C2"/>
    <w:rsid w:val="6611E3AA"/>
    <w:rsid w:val="662E1626"/>
    <w:rsid w:val="666C04F6"/>
    <w:rsid w:val="666EDA2E"/>
    <w:rsid w:val="6687C34D"/>
    <w:rsid w:val="66893823"/>
    <w:rsid w:val="66ADA886"/>
    <w:rsid w:val="66D3B3B5"/>
    <w:rsid w:val="66D8DB27"/>
    <w:rsid w:val="66DF76F8"/>
    <w:rsid w:val="66E67BE4"/>
    <w:rsid w:val="6711ED14"/>
    <w:rsid w:val="672ED061"/>
    <w:rsid w:val="679044F4"/>
    <w:rsid w:val="67C9E687"/>
    <w:rsid w:val="67E4CA58"/>
    <w:rsid w:val="67F2D451"/>
    <w:rsid w:val="68286E97"/>
    <w:rsid w:val="6857114D"/>
    <w:rsid w:val="6864C55B"/>
    <w:rsid w:val="68656BEC"/>
    <w:rsid w:val="687602DB"/>
    <w:rsid w:val="687B4759"/>
    <w:rsid w:val="688FBE28"/>
    <w:rsid w:val="68C0B402"/>
    <w:rsid w:val="68E44314"/>
    <w:rsid w:val="690E8868"/>
    <w:rsid w:val="697261D9"/>
    <w:rsid w:val="69BBA947"/>
    <w:rsid w:val="6A0CBE98"/>
    <w:rsid w:val="6A1E5E0C"/>
    <w:rsid w:val="6A480FA0"/>
    <w:rsid w:val="6A5089BB"/>
    <w:rsid w:val="6A53AB7C"/>
    <w:rsid w:val="6A5B50C0"/>
    <w:rsid w:val="6A5C8463"/>
    <w:rsid w:val="6A9000F7"/>
    <w:rsid w:val="6A904561"/>
    <w:rsid w:val="6A98705C"/>
    <w:rsid w:val="6AE6089B"/>
    <w:rsid w:val="6AE87EFF"/>
    <w:rsid w:val="6B053AFB"/>
    <w:rsid w:val="6B0C7F57"/>
    <w:rsid w:val="6B3363C0"/>
    <w:rsid w:val="6B546428"/>
    <w:rsid w:val="6B7EF9FB"/>
    <w:rsid w:val="6BC4E1A8"/>
    <w:rsid w:val="6BC52F9E"/>
    <w:rsid w:val="6BE3E001"/>
    <w:rsid w:val="6BE848DD"/>
    <w:rsid w:val="6BF54A3C"/>
    <w:rsid w:val="6C21BEA2"/>
    <w:rsid w:val="6C391633"/>
    <w:rsid w:val="6C76F3F2"/>
    <w:rsid w:val="6CAD6B49"/>
    <w:rsid w:val="6CBB7A8D"/>
    <w:rsid w:val="6CDA2597"/>
    <w:rsid w:val="6D272B83"/>
    <w:rsid w:val="6D677F56"/>
    <w:rsid w:val="6D87BCEA"/>
    <w:rsid w:val="6E21658C"/>
    <w:rsid w:val="6E382571"/>
    <w:rsid w:val="6E39280B"/>
    <w:rsid w:val="6E411591"/>
    <w:rsid w:val="6E754F58"/>
    <w:rsid w:val="6E8933AE"/>
    <w:rsid w:val="6E9138D6"/>
    <w:rsid w:val="6EAE92FF"/>
    <w:rsid w:val="6F335D8A"/>
    <w:rsid w:val="6F3A5C3B"/>
    <w:rsid w:val="6F49908F"/>
    <w:rsid w:val="6F5B2003"/>
    <w:rsid w:val="6F8DEC32"/>
    <w:rsid w:val="6F995ED4"/>
    <w:rsid w:val="6FB5A698"/>
    <w:rsid w:val="6FB6BFA3"/>
    <w:rsid w:val="6FC53413"/>
    <w:rsid w:val="6FD139C6"/>
    <w:rsid w:val="6FD924BB"/>
    <w:rsid w:val="6FF80A4E"/>
    <w:rsid w:val="70351F8D"/>
    <w:rsid w:val="7075D8A4"/>
    <w:rsid w:val="70777E37"/>
    <w:rsid w:val="70929E8E"/>
    <w:rsid w:val="70CF2DEB"/>
    <w:rsid w:val="70DE911E"/>
    <w:rsid w:val="710B3216"/>
    <w:rsid w:val="712E28E7"/>
    <w:rsid w:val="71529004"/>
    <w:rsid w:val="7160E841"/>
    <w:rsid w:val="716D0A27"/>
    <w:rsid w:val="716D2052"/>
    <w:rsid w:val="7185EF69"/>
    <w:rsid w:val="719C6A6F"/>
    <w:rsid w:val="71F93EB7"/>
    <w:rsid w:val="71FBFBC6"/>
    <w:rsid w:val="723DB67D"/>
    <w:rsid w:val="72652EAE"/>
    <w:rsid w:val="726803DC"/>
    <w:rsid w:val="72681EAB"/>
    <w:rsid w:val="72ABAD59"/>
    <w:rsid w:val="72B6E1B4"/>
    <w:rsid w:val="72BC4926"/>
    <w:rsid w:val="72BDEA0A"/>
    <w:rsid w:val="72BF0D29"/>
    <w:rsid w:val="7324BEF1"/>
    <w:rsid w:val="7329734A"/>
    <w:rsid w:val="7364AECB"/>
    <w:rsid w:val="738A0BE0"/>
    <w:rsid w:val="739947DB"/>
    <w:rsid w:val="7406CEAD"/>
    <w:rsid w:val="7408B6CB"/>
    <w:rsid w:val="742F51E1"/>
    <w:rsid w:val="74533900"/>
    <w:rsid w:val="74804795"/>
    <w:rsid w:val="7487263E"/>
    <w:rsid w:val="74AA2503"/>
    <w:rsid w:val="74B05715"/>
    <w:rsid w:val="74D4538F"/>
    <w:rsid w:val="74DD662A"/>
    <w:rsid w:val="74E8A39E"/>
    <w:rsid w:val="754FDAD4"/>
    <w:rsid w:val="757C6DE0"/>
    <w:rsid w:val="75E61518"/>
    <w:rsid w:val="75FCB34B"/>
    <w:rsid w:val="76604FF6"/>
    <w:rsid w:val="76832730"/>
    <w:rsid w:val="76924413"/>
    <w:rsid w:val="76E449C0"/>
    <w:rsid w:val="770A88AC"/>
    <w:rsid w:val="772D622C"/>
    <w:rsid w:val="7732F32E"/>
    <w:rsid w:val="775A96C1"/>
    <w:rsid w:val="776022FA"/>
    <w:rsid w:val="77651916"/>
    <w:rsid w:val="77927E4C"/>
    <w:rsid w:val="7795D463"/>
    <w:rsid w:val="77A07132"/>
    <w:rsid w:val="77A7D44A"/>
    <w:rsid w:val="77AA8025"/>
    <w:rsid w:val="77B56A29"/>
    <w:rsid w:val="77F57592"/>
    <w:rsid w:val="77F88540"/>
    <w:rsid w:val="7800BF4E"/>
    <w:rsid w:val="780C17D1"/>
    <w:rsid w:val="781CF80F"/>
    <w:rsid w:val="7849C43C"/>
    <w:rsid w:val="78588A4A"/>
    <w:rsid w:val="78A28C75"/>
    <w:rsid w:val="78ABA02C"/>
    <w:rsid w:val="78B19F97"/>
    <w:rsid w:val="78B31CED"/>
    <w:rsid w:val="78B6B927"/>
    <w:rsid w:val="78DC27EE"/>
    <w:rsid w:val="78E52102"/>
    <w:rsid w:val="78E9AAF6"/>
    <w:rsid w:val="78F66722"/>
    <w:rsid w:val="79168593"/>
    <w:rsid w:val="791E07CF"/>
    <w:rsid w:val="797D9626"/>
    <w:rsid w:val="79800867"/>
    <w:rsid w:val="79A6C350"/>
    <w:rsid w:val="79DD8774"/>
    <w:rsid w:val="7A84FC68"/>
    <w:rsid w:val="7A857B57"/>
    <w:rsid w:val="7A9DE042"/>
    <w:rsid w:val="7AA4567B"/>
    <w:rsid w:val="7AA87DB7"/>
    <w:rsid w:val="7ACA1F0E"/>
    <w:rsid w:val="7AEAB277"/>
    <w:rsid w:val="7B042887"/>
    <w:rsid w:val="7B384676"/>
    <w:rsid w:val="7B42F292"/>
    <w:rsid w:val="7B457ABC"/>
    <w:rsid w:val="7B5C36E0"/>
    <w:rsid w:val="7B6DD627"/>
    <w:rsid w:val="7BA0DB84"/>
    <w:rsid w:val="7BB5483A"/>
    <w:rsid w:val="7BC1DD15"/>
    <w:rsid w:val="7BC57546"/>
    <w:rsid w:val="7BC58AD2"/>
    <w:rsid w:val="7BF20E21"/>
    <w:rsid w:val="7C0ECC22"/>
    <w:rsid w:val="7C166614"/>
    <w:rsid w:val="7C171DF3"/>
    <w:rsid w:val="7C39B0A3"/>
    <w:rsid w:val="7C3EDCF2"/>
    <w:rsid w:val="7C5C30E9"/>
    <w:rsid w:val="7C73E255"/>
    <w:rsid w:val="7CB278DA"/>
    <w:rsid w:val="7CFF74CF"/>
    <w:rsid w:val="7D0FBA65"/>
    <w:rsid w:val="7D4A3CF8"/>
    <w:rsid w:val="7D6273CE"/>
    <w:rsid w:val="7D9D1FF6"/>
    <w:rsid w:val="7DA63BCD"/>
    <w:rsid w:val="7DABBDE6"/>
    <w:rsid w:val="7DD17E1E"/>
    <w:rsid w:val="7DE51B18"/>
    <w:rsid w:val="7E021CA8"/>
    <w:rsid w:val="7E5AED0D"/>
    <w:rsid w:val="7E5EF1C9"/>
    <w:rsid w:val="7E5F1BA4"/>
    <w:rsid w:val="7E82F0CD"/>
    <w:rsid w:val="7E9FDADD"/>
    <w:rsid w:val="7EAD079C"/>
    <w:rsid w:val="7EDD8443"/>
    <w:rsid w:val="7EE5E6E4"/>
    <w:rsid w:val="7EF4128A"/>
    <w:rsid w:val="7EF4213A"/>
    <w:rsid w:val="7F114B8D"/>
    <w:rsid w:val="7F1AE1B0"/>
    <w:rsid w:val="7F2A73EA"/>
    <w:rsid w:val="7F3EC1AB"/>
    <w:rsid w:val="7F4013F0"/>
    <w:rsid w:val="7F4268AF"/>
    <w:rsid w:val="7F9D9031"/>
    <w:rsid w:val="7FE853D3"/>
    <w:rsid w:val="7FF309BC"/>
    <w:rsid w:val="7FF58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80F4E"/>
  <w15:chartTrackingRefBased/>
  <w15:docId w15:val="{6BDC7121-95CF-489C-86E2-1975EFE79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3B4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E287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7E2875"/>
    <w:rPr>
      <w:rFonts w:ascii="Arial" w:hAnsi="Arial" w:cs="Arial"/>
      <w:b/>
      <w:bCs/>
    </w:rPr>
  </w:style>
  <w:style w:type="paragraph" w:styleId="Nagwek">
    <w:name w:val="header"/>
    <w:basedOn w:val="Standard"/>
    <w:link w:val="NagwekZnak"/>
    <w:rsid w:val="007E2875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E2875"/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Standard"/>
    <w:link w:val="StopkaZnak"/>
    <w:rsid w:val="007E2875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E2875"/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Standard"/>
    <w:qFormat/>
    <w:rsid w:val="007E2875"/>
    <w:pPr>
      <w:ind w:left="720"/>
    </w:pPr>
  </w:style>
  <w:style w:type="numbering" w:customStyle="1" w:styleId="WW8Num34">
    <w:name w:val="WW8Num34"/>
    <w:basedOn w:val="Bezlisty"/>
    <w:rsid w:val="007E2875"/>
    <w:pPr>
      <w:numPr>
        <w:numId w:val="14"/>
      </w:numPr>
    </w:pPr>
  </w:style>
  <w:style w:type="numbering" w:customStyle="1" w:styleId="WWNum1">
    <w:name w:val="WWNum1"/>
    <w:basedOn w:val="Bezlisty"/>
    <w:rsid w:val="007E2875"/>
    <w:pPr>
      <w:numPr>
        <w:numId w:val="15"/>
      </w:numPr>
    </w:pPr>
  </w:style>
  <w:style w:type="numbering" w:customStyle="1" w:styleId="WWNum2">
    <w:name w:val="WWNum2"/>
    <w:basedOn w:val="Bezlisty"/>
    <w:rsid w:val="007E2875"/>
    <w:pPr>
      <w:numPr>
        <w:numId w:val="16"/>
      </w:numPr>
    </w:pPr>
  </w:style>
  <w:style w:type="numbering" w:customStyle="1" w:styleId="WWNum3">
    <w:name w:val="WWNum3"/>
    <w:basedOn w:val="Bezlisty"/>
    <w:rsid w:val="007E2875"/>
    <w:pPr>
      <w:numPr>
        <w:numId w:val="17"/>
      </w:numPr>
    </w:pPr>
  </w:style>
  <w:style w:type="numbering" w:customStyle="1" w:styleId="WWNum6">
    <w:name w:val="WWNum6"/>
    <w:basedOn w:val="Bezlisty"/>
    <w:rsid w:val="007E2875"/>
    <w:pPr>
      <w:numPr>
        <w:numId w:val="18"/>
      </w:numPr>
    </w:pPr>
  </w:style>
  <w:style w:type="numbering" w:customStyle="1" w:styleId="WWNum7">
    <w:name w:val="WWNum7"/>
    <w:basedOn w:val="Bezlisty"/>
    <w:rsid w:val="007E2875"/>
    <w:pPr>
      <w:numPr>
        <w:numId w:val="19"/>
      </w:numPr>
    </w:pPr>
  </w:style>
  <w:style w:type="numbering" w:customStyle="1" w:styleId="WWNum8">
    <w:name w:val="WWNum8"/>
    <w:basedOn w:val="Bezlisty"/>
    <w:rsid w:val="007E2875"/>
    <w:pPr>
      <w:numPr>
        <w:numId w:val="20"/>
      </w:numPr>
    </w:pPr>
  </w:style>
  <w:style w:type="numbering" w:customStyle="1" w:styleId="WWNum9">
    <w:name w:val="WWNum9"/>
    <w:basedOn w:val="Bezlisty"/>
    <w:rsid w:val="007E2875"/>
    <w:pPr>
      <w:numPr>
        <w:numId w:val="21"/>
      </w:numPr>
    </w:pPr>
  </w:style>
  <w:style w:type="numbering" w:customStyle="1" w:styleId="WWNum10">
    <w:name w:val="WWNum10"/>
    <w:basedOn w:val="Bezlisty"/>
    <w:rsid w:val="007E2875"/>
    <w:pPr>
      <w:numPr>
        <w:numId w:val="22"/>
      </w:numPr>
    </w:pPr>
  </w:style>
  <w:style w:type="numbering" w:customStyle="1" w:styleId="WWNum12">
    <w:name w:val="WWNum12"/>
    <w:basedOn w:val="Bezlisty"/>
    <w:rsid w:val="007E2875"/>
    <w:pPr>
      <w:numPr>
        <w:numId w:val="23"/>
      </w:numPr>
    </w:pPr>
  </w:style>
  <w:style w:type="numbering" w:customStyle="1" w:styleId="WWNum13">
    <w:name w:val="WWNum13"/>
    <w:basedOn w:val="Bezlisty"/>
    <w:rsid w:val="007E2875"/>
    <w:pPr>
      <w:numPr>
        <w:numId w:val="24"/>
      </w:numPr>
    </w:pPr>
  </w:style>
  <w:style w:type="numbering" w:customStyle="1" w:styleId="WWNum14">
    <w:name w:val="WWNum14"/>
    <w:basedOn w:val="Bezlisty"/>
    <w:rsid w:val="007E2875"/>
    <w:pPr>
      <w:numPr>
        <w:numId w:val="25"/>
      </w:numPr>
    </w:pPr>
  </w:style>
  <w:style w:type="numbering" w:customStyle="1" w:styleId="WWNum15">
    <w:name w:val="WWNum15"/>
    <w:basedOn w:val="Bezlisty"/>
    <w:rsid w:val="007E2875"/>
    <w:pPr>
      <w:numPr>
        <w:numId w:val="26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443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4435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4435"/>
    <w:rPr>
      <w:vertAlign w:val="superscript"/>
    </w:rPr>
  </w:style>
  <w:style w:type="paragraph" w:customStyle="1" w:styleId="paragraph">
    <w:name w:val="paragraph"/>
    <w:basedOn w:val="Normalny"/>
    <w:rsid w:val="00491A44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character" w:customStyle="1" w:styleId="normaltextrun">
    <w:name w:val="normaltextrun"/>
    <w:basedOn w:val="Domylnaczcionkaakapitu"/>
    <w:rsid w:val="00491A44"/>
  </w:style>
  <w:style w:type="character" w:customStyle="1" w:styleId="spellingerror">
    <w:name w:val="spellingerror"/>
    <w:basedOn w:val="Domylnaczcionkaakapitu"/>
    <w:rsid w:val="00491A44"/>
  </w:style>
  <w:style w:type="character" w:customStyle="1" w:styleId="eop">
    <w:name w:val="eop"/>
    <w:basedOn w:val="Domylnaczcionkaakapitu"/>
    <w:rsid w:val="00491A44"/>
  </w:style>
  <w:style w:type="character" w:customStyle="1" w:styleId="contextualspellingandgrammarerror">
    <w:name w:val="contextualspellingandgrammarerror"/>
    <w:basedOn w:val="Domylnaczcionkaakapitu"/>
    <w:rsid w:val="0015275B"/>
  </w:style>
  <w:style w:type="character" w:customStyle="1" w:styleId="scxw50347421">
    <w:name w:val="scxw50347421"/>
    <w:basedOn w:val="Domylnaczcionkaakapitu"/>
    <w:rsid w:val="00A26AA7"/>
  </w:style>
  <w:style w:type="character" w:customStyle="1" w:styleId="scxw62524001">
    <w:name w:val="scxw62524001"/>
    <w:basedOn w:val="Domylnaczcionkaakapitu"/>
    <w:rsid w:val="009B44E7"/>
  </w:style>
  <w:style w:type="character" w:customStyle="1" w:styleId="scxw78786220">
    <w:name w:val="scxw78786220"/>
    <w:basedOn w:val="Domylnaczcionkaakapitu"/>
    <w:rsid w:val="009E3C21"/>
  </w:style>
  <w:style w:type="paragraph" w:styleId="Tekstdymka">
    <w:name w:val="Balloon Text"/>
    <w:basedOn w:val="Normalny"/>
    <w:link w:val="TekstdymkaZnak"/>
    <w:uiPriority w:val="99"/>
    <w:semiHidden/>
    <w:unhideWhenUsed/>
    <w:rsid w:val="003C24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2438"/>
    <w:rPr>
      <w:rFonts w:ascii="Segoe UI" w:eastAsia="Times New Roman" w:hAnsi="Segoe UI" w:cs="Segoe UI"/>
      <w:kern w:val="3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98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F4C5BA-C07F-4167-9C73-C6EE047A9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1216</Words>
  <Characters>7297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Zabiełło</dc:creator>
  <cp:keywords/>
  <dc:description/>
  <cp:lastModifiedBy>Tomasz Hajgiel</cp:lastModifiedBy>
  <cp:revision>2</cp:revision>
  <cp:lastPrinted>2023-11-15T11:41:00Z</cp:lastPrinted>
  <dcterms:created xsi:type="dcterms:W3CDTF">2024-07-15T06:41:00Z</dcterms:created>
  <dcterms:modified xsi:type="dcterms:W3CDTF">2024-07-15T06:41:00Z</dcterms:modified>
</cp:coreProperties>
</file>