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7A16" w14:textId="419A4680" w:rsidR="008514B4" w:rsidRPr="002A6F2A" w:rsidRDefault="008514B4" w:rsidP="00A67CF5">
      <w:pPr>
        <w:jc w:val="center"/>
        <w:rPr>
          <w:rFonts w:ascii="Garamond" w:hAnsi="Garamond" w:cs="Arial"/>
          <w:b/>
          <w:lang w:eastAsia="en-US"/>
        </w:rPr>
      </w:pPr>
      <w:bookmarkStart w:id="0" w:name="_Hlk63454333"/>
    </w:p>
    <w:p w14:paraId="7159A024" w14:textId="591D0013" w:rsidR="008514B4" w:rsidRPr="002A6F2A" w:rsidRDefault="008514B4" w:rsidP="00A67CF5">
      <w:pPr>
        <w:jc w:val="center"/>
        <w:rPr>
          <w:rFonts w:ascii="Garamond" w:hAnsi="Garamond" w:cs="Arial"/>
          <w:b/>
          <w:lang w:eastAsia="en-US"/>
        </w:rPr>
      </w:pPr>
    </w:p>
    <w:p w14:paraId="1661728D" w14:textId="0881A07E" w:rsidR="008514B4" w:rsidRPr="002A6F2A" w:rsidRDefault="008514B4" w:rsidP="00A67CF5">
      <w:pPr>
        <w:jc w:val="center"/>
        <w:rPr>
          <w:rFonts w:ascii="Garamond" w:hAnsi="Garamond" w:cs="Arial"/>
          <w:b/>
          <w:lang w:eastAsia="en-US"/>
        </w:rPr>
      </w:pPr>
      <w:r w:rsidRPr="002A6F2A">
        <w:rPr>
          <w:rFonts w:ascii="Garamond" w:hAnsi="Garamond" w:cs="Arial"/>
          <w:b/>
          <w:lang w:eastAsia="en-US"/>
        </w:rPr>
        <w:t>SPECYFIKACJA WARUNKÓW ZAMÓWIENIA</w:t>
      </w:r>
    </w:p>
    <w:p w14:paraId="33744D3C" w14:textId="33EDE560" w:rsidR="008514B4" w:rsidRPr="002A6F2A" w:rsidRDefault="008514B4" w:rsidP="00A67CF5">
      <w:pPr>
        <w:jc w:val="center"/>
        <w:rPr>
          <w:rFonts w:ascii="Garamond" w:hAnsi="Garamond" w:cs="Arial"/>
          <w:b/>
          <w:lang w:eastAsia="en-US"/>
        </w:rPr>
      </w:pPr>
      <w:r w:rsidRPr="002A6F2A">
        <w:rPr>
          <w:rFonts w:ascii="Garamond" w:hAnsi="Garamond" w:cs="Arial"/>
          <w:b/>
          <w:lang w:eastAsia="en-US"/>
        </w:rPr>
        <w:t>(dalej: SWZ)</w:t>
      </w:r>
    </w:p>
    <w:p w14:paraId="0FC3D19D" w14:textId="4F17FEC1" w:rsidR="008514B4" w:rsidRPr="002A6F2A" w:rsidRDefault="008514B4" w:rsidP="00A67CF5">
      <w:pPr>
        <w:jc w:val="center"/>
        <w:rPr>
          <w:rFonts w:ascii="Garamond" w:hAnsi="Garamond" w:cs="Arial"/>
          <w:b/>
          <w:lang w:eastAsia="en-US"/>
        </w:rPr>
      </w:pPr>
    </w:p>
    <w:p w14:paraId="664D2D34" w14:textId="33C03061" w:rsidR="008514B4" w:rsidRPr="002A6F2A" w:rsidRDefault="008514B4" w:rsidP="00A67CF5">
      <w:pPr>
        <w:jc w:val="center"/>
        <w:rPr>
          <w:rFonts w:ascii="Garamond" w:hAnsi="Garamond" w:cs="Arial"/>
          <w:b/>
          <w:lang w:eastAsia="en-US"/>
        </w:rPr>
      </w:pPr>
      <w:r w:rsidRPr="002A6F2A">
        <w:rPr>
          <w:rFonts w:ascii="Garamond" w:hAnsi="Garamond" w:cs="Arial"/>
          <w:b/>
          <w:lang w:eastAsia="en-US"/>
        </w:rPr>
        <w:t>w postepowaniu o udzielnie zamówienia publicznego prowadzonym w trybie podstawowym zgodnie z art. 275 pkt 1 ustawy z 11 września 2019 r. – Prawo zamówień publicznych (</w:t>
      </w:r>
      <w:proofErr w:type="spellStart"/>
      <w:r w:rsidR="00847068">
        <w:rPr>
          <w:rFonts w:ascii="Garamond" w:hAnsi="Garamond" w:cs="Arial"/>
          <w:b/>
          <w:noProof/>
          <w:lang w:eastAsia="en-US"/>
        </w:rPr>
        <w:t>t.j</w:t>
      </w:r>
      <w:proofErr w:type="spellEnd"/>
      <w:r w:rsidR="00847068">
        <w:rPr>
          <w:rFonts w:ascii="Garamond" w:hAnsi="Garamond" w:cs="Arial"/>
          <w:b/>
          <w:noProof/>
          <w:lang w:eastAsia="en-US"/>
        </w:rPr>
        <w:t xml:space="preserve">.: </w:t>
      </w:r>
      <w:r w:rsidR="00847068" w:rsidRPr="00FC4078">
        <w:rPr>
          <w:rFonts w:ascii="Garamond" w:hAnsi="Garamond" w:cs="Arial"/>
          <w:b/>
          <w:noProof/>
          <w:lang w:eastAsia="en-US"/>
        </w:rPr>
        <w:t>Dz.U. z 20</w:t>
      </w:r>
      <w:r w:rsidR="00847068">
        <w:rPr>
          <w:rFonts w:ascii="Garamond" w:hAnsi="Garamond" w:cs="Arial"/>
          <w:b/>
          <w:noProof/>
          <w:lang w:eastAsia="en-US"/>
        </w:rPr>
        <w:t>21</w:t>
      </w:r>
      <w:r w:rsidR="00847068" w:rsidRPr="00FC4078">
        <w:rPr>
          <w:rFonts w:ascii="Garamond" w:hAnsi="Garamond" w:cs="Arial"/>
          <w:b/>
          <w:noProof/>
          <w:lang w:eastAsia="en-US"/>
        </w:rPr>
        <w:t xml:space="preserve"> r., poz. </w:t>
      </w:r>
      <w:r w:rsidR="00847068">
        <w:rPr>
          <w:rFonts w:ascii="Garamond" w:hAnsi="Garamond" w:cs="Arial"/>
          <w:b/>
          <w:noProof/>
          <w:lang w:eastAsia="en-US"/>
        </w:rPr>
        <w:t>1129</w:t>
      </w:r>
      <w:r w:rsidRPr="002A6F2A">
        <w:rPr>
          <w:rFonts w:ascii="Garamond" w:hAnsi="Garamond" w:cs="Arial"/>
          <w:b/>
          <w:lang w:eastAsia="en-US"/>
        </w:rPr>
        <w:t>) zwanej dalej ustawą pzp</w:t>
      </w:r>
    </w:p>
    <w:p w14:paraId="39CC146F" w14:textId="646438C3" w:rsidR="008514B4" w:rsidRPr="002A6F2A" w:rsidRDefault="008514B4" w:rsidP="00A67CF5">
      <w:pPr>
        <w:jc w:val="center"/>
        <w:rPr>
          <w:rFonts w:ascii="Garamond" w:hAnsi="Garamond" w:cs="Arial"/>
          <w:b/>
          <w:lang w:eastAsia="en-US"/>
        </w:rPr>
      </w:pPr>
    </w:p>
    <w:p w14:paraId="6538B96B" w14:textId="28D0466A" w:rsidR="008514B4" w:rsidRPr="002A6F2A" w:rsidRDefault="008514B4" w:rsidP="00A67CF5">
      <w:pPr>
        <w:jc w:val="center"/>
        <w:rPr>
          <w:rFonts w:ascii="Garamond" w:hAnsi="Garamond" w:cs="Arial"/>
          <w:b/>
          <w:lang w:eastAsia="en-US"/>
        </w:rPr>
      </w:pPr>
      <w:r w:rsidRPr="002A6F2A">
        <w:rPr>
          <w:rFonts w:ascii="Garamond" w:hAnsi="Garamond" w:cs="Arial"/>
          <w:b/>
          <w:lang w:eastAsia="en-US"/>
        </w:rPr>
        <w:t>(wariant I – brak negocjacji)</w:t>
      </w:r>
    </w:p>
    <w:p w14:paraId="4C2E2892" w14:textId="29C82C53" w:rsidR="008514B4" w:rsidRPr="002A6F2A" w:rsidRDefault="008514B4" w:rsidP="00A67CF5">
      <w:pPr>
        <w:rPr>
          <w:rFonts w:ascii="Garamond" w:hAnsi="Garamond" w:cs="Arial"/>
          <w:b/>
          <w:lang w:eastAsia="en-US"/>
        </w:rPr>
      </w:pPr>
    </w:p>
    <w:p w14:paraId="21D735B1" w14:textId="604CDF64" w:rsidR="008514B4" w:rsidRPr="002A6F2A" w:rsidRDefault="008514B4" w:rsidP="00A67CF5">
      <w:pPr>
        <w:rPr>
          <w:rFonts w:ascii="Garamond" w:hAnsi="Garamond" w:cs="Arial"/>
          <w:b/>
          <w:lang w:eastAsia="en-US"/>
        </w:rPr>
      </w:pPr>
    </w:p>
    <w:p w14:paraId="58339A2C" w14:textId="03AF1B66" w:rsidR="008514B4" w:rsidRPr="002A6F2A" w:rsidRDefault="008514B4" w:rsidP="00A67CF5">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4EAE5FC7" w14:textId="566CED15" w:rsidR="008514B4" w:rsidRPr="002A6F2A" w:rsidRDefault="008514B4" w:rsidP="00A67CF5">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2A6F2A">
        <w:rPr>
          <w:rFonts w:ascii="Garamond" w:hAnsi="Garamond"/>
          <w:b/>
          <w:bCs/>
          <w:caps/>
          <w:color w:val="2F5496"/>
          <w:spacing w:val="20"/>
          <w:lang w:eastAsia="en-US"/>
        </w:rPr>
        <w:t>Znak sprawy: ZP.271.1.</w:t>
      </w:r>
      <w:r w:rsidR="00847068">
        <w:rPr>
          <w:rFonts w:ascii="Garamond" w:hAnsi="Garamond"/>
          <w:b/>
          <w:bCs/>
          <w:caps/>
          <w:color w:val="2F5496"/>
          <w:spacing w:val="20"/>
          <w:lang w:eastAsia="en-US"/>
        </w:rPr>
        <w:t>5</w:t>
      </w:r>
      <w:r w:rsidRPr="002A6F2A">
        <w:rPr>
          <w:rFonts w:ascii="Garamond" w:hAnsi="Garamond"/>
          <w:b/>
          <w:bCs/>
          <w:caps/>
          <w:color w:val="2F5496"/>
          <w:spacing w:val="20"/>
          <w:lang w:eastAsia="en-US"/>
        </w:rPr>
        <w:t>.2021</w:t>
      </w:r>
    </w:p>
    <w:p w14:paraId="129D2E50" w14:textId="401DD275" w:rsidR="008514B4" w:rsidRPr="002A6F2A" w:rsidRDefault="008514B4" w:rsidP="00A67CF5">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33065E72" w14:textId="2FB71EB9" w:rsidR="008514B4" w:rsidRPr="002A6F2A" w:rsidRDefault="008514B4" w:rsidP="00A67CF5">
      <w:pPr>
        <w:rPr>
          <w:rFonts w:ascii="Garamond" w:hAnsi="Garamond" w:cs="Arial"/>
          <w:b/>
          <w:lang w:eastAsia="en-US"/>
        </w:rPr>
      </w:pPr>
    </w:p>
    <w:p w14:paraId="16621BC6" w14:textId="510D3702" w:rsidR="008514B4" w:rsidRPr="002A6F2A" w:rsidRDefault="008514B4" w:rsidP="00A67CF5">
      <w:pPr>
        <w:rPr>
          <w:rFonts w:ascii="Garamond" w:hAnsi="Garamond" w:cs="Arial"/>
          <w:b/>
          <w:lang w:eastAsia="en-US"/>
        </w:rPr>
      </w:pPr>
      <w:r w:rsidRPr="002A6F2A">
        <w:rPr>
          <w:rFonts w:ascii="Garamond" w:hAnsi="Garamond" w:cs="Arial"/>
          <w:b/>
          <w:lang w:eastAsia="en-US"/>
        </w:rPr>
        <w:t>ZAMAWIAJĄCY</w:t>
      </w:r>
    </w:p>
    <w:p w14:paraId="4CD04509" w14:textId="77777777" w:rsidR="008514B4" w:rsidRPr="002A6F2A" w:rsidRDefault="008514B4" w:rsidP="00A67CF5">
      <w:pPr>
        <w:jc w:val="center"/>
        <w:rPr>
          <w:rFonts w:ascii="Garamond" w:hAnsi="Garamond" w:cs="Arial"/>
          <w:b/>
          <w:lang w:eastAsia="en-US"/>
        </w:rPr>
      </w:pPr>
      <w:r w:rsidRPr="002A6F2A">
        <w:rPr>
          <w:rFonts w:ascii="Garamond" w:hAnsi="Garamond" w:cs="Arial"/>
          <w:b/>
          <w:lang w:eastAsia="en-US"/>
        </w:rPr>
        <w:t>Gmina Narewka</w:t>
      </w:r>
    </w:p>
    <w:p w14:paraId="6CF53665" w14:textId="5C80E6D7" w:rsidR="008514B4" w:rsidRPr="002A6F2A" w:rsidRDefault="008514B4" w:rsidP="00A67CF5">
      <w:pPr>
        <w:jc w:val="center"/>
        <w:rPr>
          <w:rFonts w:ascii="Garamond" w:hAnsi="Garamond" w:cs="Arial"/>
          <w:b/>
          <w:lang w:eastAsia="en-US"/>
        </w:rPr>
      </w:pPr>
      <w:r w:rsidRPr="002A6F2A">
        <w:rPr>
          <w:rFonts w:ascii="Garamond" w:hAnsi="Garamond" w:cs="Arial"/>
          <w:b/>
          <w:lang w:eastAsia="en-US"/>
        </w:rPr>
        <w:t>ul. Białowieska 1</w:t>
      </w:r>
    </w:p>
    <w:p w14:paraId="1634AF83" w14:textId="5E619C8A" w:rsidR="008514B4" w:rsidRPr="002A6F2A" w:rsidRDefault="008514B4" w:rsidP="00A67CF5">
      <w:pPr>
        <w:jc w:val="center"/>
        <w:rPr>
          <w:rFonts w:ascii="Garamond" w:hAnsi="Garamond" w:cs="Arial"/>
          <w:b/>
          <w:lang w:eastAsia="en-US"/>
        </w:rPr>
      </w:pPr>
      <w:r w:rsidRPr="002A6F2A">
        <w:rPr>
          <w:rFonts w:ascii="Garamond" w:hAnsi="Garamond" w:cs="Arial"/>
          <w:b/>
          <w:lang w:eastAsia="en-US"/>
        </w:rPr>
        <w:t>17-220 Narewka</w:t>
      </w:r>
    </w:p>
    <w:p w14:paraId="5A54944D" w14:textId="10B71A91" w:rsidR="008514B4" w:rsidRPr="002A6F2A" w:rsidRDefault="008514B4" w:rsidP="00A67CF5">
      <w:pPr>
        <w:rPr>
          <w:rFonts w:ascii="Garamond" w:hAnsi="Garamond" w:cs="Arial"/>
          <w:b/>
          <w:u w:val="single"/>
          <w:lang w:eastAsia="en-US"/>
        </w:rPr>
      </w:pPr>
    </w:p>
    <w:p w14:paraId="5B82ECBD" w14:textId="77777777" w:rsidR="002E7FC9" w:rsidRPr="002A6F2A" w:rsidRDefault="002E7FC9" w:rsidP="00A67CF5">
      <w:pPr>
        <w:rPr>
          <w:rFonts w:ascii="Garamond" w:hAnsi="Garamond" w:cs="Arial"/>
          <w:b/>
          <w:u w:val="single"/>
          <w:lang w:eastAsia="en-US"/>
        </w:rPr>
      </w:pPr>
    </w:p>
    <w:p w14:paraId="79CA44BB" w14:textId="67DC0690" w:rsidR="008514B4" w:rsidRPr="002A6F2A" w:rsidRDefault="008514B4" w:rsidP="00A67CF5">
      <w:pPr>
        <w:rPr>
          <w:rFonts w:ascii="Garamond" w:hAnsi="Garamond" w:cs="Arial"/>
          <w:b/>
          <w:lang w:eastAsia="en-US"/>
        </w:rPr>
      </w:pPr>
      <w:r w:rsidRPr="002A6F2A">
        <w:rPr>
          <w:rFonts w:ascii="Garamond" w:hAnsi="Garamond" w:cs="Arial"/>
          <w:b/>
          <w:lang w:eastAsia="en-US"/>
        </w:rPr>
        <w:t>Nazwa zamówienia:</w:t>
      </w:r>
    </w:p>
    <w:p w14:paraId="7EF4A3DE" w14:textId="77777777" w:rsidR="00631C0A" w:rsidRPr="002A6F2A" w:rsidRDefault="00631C0A" w:rsidP="00A67CF5">
      <w:pPr>
        <w:rPr>
          <w:rFonts w:ascii="Garamond" w:hAnsi="Garamond" w:cs="Arial"/>
          <w:b/>
          <w:lang w:eastAsia="en-US"/>
        </w:rPr>
      </w:pPr>
    </w:p>
    <w:p w14:paraId="3F4E08FC" w14:textId="0C5B65C1" w:rsidR="008514B4" w:rsidRPr="003B2B2B" w:rsidRDefault="00985257" w:rsidP="00041041">
      <w:pPr>
        <w:jc w:val="center"/>
        <w:rPr>
          <w:rFonts w:ascii="Garamond" w:hAnsi="Garamond" w:cs="Arial"/>
          <w:b/>
          <w:color w:val="002060"/>
          <w:lang w:eastAsia="en-US"/>
        </w:rPr>
      </w:pPr>
      <w:r w:rsidRPr="003B2B2B">
        <w:rPr>
          <w:rFonts w:ascii="Garamond" w:hAnsi="Garamond" w:cs="Arial"/>
          <w:b/>
          <w:bCs/>
          <w:color w:val="2F5496"/>
          <w:spacing w:val="10"/>
          <w:lang w:eastAsia="en-US"/>
        </w:rPr>
        <w:t>Odnowienie nawierzchni boisk sportowych</w:t>
      </w:r>
      <w:r w:rsidR="00847068" w:rsidRPr="003B2B2B">
        <w:rPr>
          <w:rFonts w:ascii="Garamond" w:hAnsi="Garamond" w:cs="Arial"/>
          <w:b/>
          <w:bCs/>
          <w:color w:val="2F5496"/>
          <w:spacing w:val="10"/>
          <w:lang w:eastAsia="en-US"/>
        </w:rPr>
        <w:t xml:space="preserve"> – Etap I</w:t>
      </w:r>
    </w:p>
    <w:p w14:paraId="215A917B" w14:textId="77777777" w:rsidR="00041041" w:rsidRPr="002A6F2A" w:rsidRDefault="00041041" w:rsidP="00A67CF5">
      <w:pPr>
        <w:jc w:val="center"/>
        <w:rPr>
          <w:rFonts w:ascii="Garamond" w:hAnsi="Garamond" w:cs="Arial"/>
          <w:bCs/>
          <w:lang w:eastAsia="en-US"/>
        </w:rPr>
      </w:pPr>
    </w:p>
    <w:p w14:paraId="49225170" w14:textId="442375CB" w:rsidR="0007524C" w:rsidRPr="002A6F2A" w:rsidRDefault="0007524C" w:rsidP="00A67CF5">
      <w:pPr>
        <w:jc w:val="center"/>
        <w:rPr>
          <w:rFonts w:ascii="Garamond" w:hAnsi="Garamond" w:cs="Arial"/>
          <w:lang w:eastAsia="en-US"/>
        </w:rPr>
      </w:pPr>
    </w:p>
    <w:p w14:paraId="1F6AC850" w14:textId="77777777" w:rsidR="002E7FC9" w:rsidRPr="002A6F2A" w:rsidRDefault="002E7FC9" w:rsidP="00A67CF5">
      <w:pPr>
        <w:jc w:val="center"/>
        <w:rPr>
          <w:rFonts w:ascii="Garamond" w:hAnsi="Garamond" w:cs="Arial"/>
          <w:lang w:eastAsia="en-US"/>
        </w:rPr>
      </w:pPr>
    </w:p>
    <w:p w14:paraId="2D61D421" w14:textId="77777777" w:rsidR="002E7FC9" w:rsidRPr="002A6F2A" w:rsidRDefault="002E7FC9" w:rsidP="00A67CF5">
      <w:pPr>
        <w:jc w:val="center"/>
        <w:rPr>
          <w:rFonts w:ascii="Garamond" w:hAnsi="Garamond" w:cs="Arial"/>
          <w:lang w:eastAsia="en-US"/>
        </w:rPr>
      </w:pPr>
    </w:p>
    <w:p w14:paraId="44E83BF1" w14:textId="2500F327" w:rsidR="008514B4" w:rsidRPr="002A6F2A" w:rsidRDefault="00041041" w:rsidP="00A67CF5">
      <w:pPr>
        <w:jc w:val="both"/>
        <w:rPr>
          <w:rFonts w:ascii="Garamond" w:hAnsi="Garamond" w:cs="Arial"/>
          <w:lang w:eastAsia="en-US"/>
        </w:rPr>
      </w:pPr>
      <w:r w:rsidRPr="002A6F2A">
        <w:rPr>
          <w:rFonts w:ascii="Garamond" w:hAnsi="Garamond" w:cs="Arial"/>
          <w:b/>
          <w:noProof/>
          <w:lang w:eastAsia="en-US"/>
        </w:rPr>
        <w:drawing>
          <wp:anchor distT="0" distB="0" distL="114300" distR="114300" simplePos="0" relativeHeight="251657216" behindDoc="1" locked="0" layoutInCell="1" allowOverlap="1" wp14:anchorId="25E7C1EF" wp14:editId="5EC9EB3D">
            <wp:simplePos x="0" y="0"/>
            <wp:positionH relativeFrom="column">
              <wp:posOffset>106045</wp:posOffset>
            </wp:positionH>
            <wp:positionV relativeFrom="paragraph">
              <wp:posOffset>153714</wp:posOffset>
            </wp:positionV>
            <wp:extent cx="1565182" cy="14097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182"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3A72D" w14:textId="1CCAA3F7" w:rsidR="008514B4" w:rsidRPr="002A6F2A" w:rsidRDefault="008514B4" w:rsidP="00A67CF5">
      <w:pPr>
        <w:jc w:val="center"/>
        <w:rPr>
          <w:rFonts w:ascii="Garamond" w:eastAsia="Calibri" w:hAnsi="Garamond"/>
          <w:lang w:eastAsia="en-US"/>
        </w:rPr>
      </w:pPr>
    </w:p>
    <w:p w14:paraId="6891E19E" w14:textId="77777777" w:rsidR="00041041" w:rsidRPr="002A6F2A" w:rsidRDefault="00041041" w:rsidP="00A67CF5">
      <w:pPr>
        <w:ind w:left="4253"/>
        <w:jc w:val="center"/>
        <w:rPr>
          <w:rFonts w:ascii="Garamond" w:eastAsia="Calibri" w:hAnsi="Garamond"/>
          <w:lang w:eastAsia="en-US"/>
        </w:rPr>
      </w:pPr>
    </w:p>
    <w:p w14:paraId="1B05E849" w14:textId="77777777" w:rsidR="00041041" w:rsidRPr="002A6F2A" w:rsidRDefault="00041041" w:rsidP="00A67CF5">
      <w:pPr>
        <w:ind w:left="4253"/>
        <w:jc w:val="center"/>
        <w:rPr>
          <w:rFonts w:ascii="Garamond" w:eastAsia="Calibri" w:hAnsi="Garamond"/>
          <w:lang w:eastAsia="en-US"/>
        </w:rPr>
      </w:pPr>
    </w:p>
    <w:p w14:paraId="3C71F7E3" w14:textId="77777777" w:rsidR="00847068" w:rsidRPr="00FC4078" w:rsidRDefault="00847068" w:rsidP="00847068">
      <w:pPr>
        <w:ind w:left="4253"/>
        <w:jc w:val="center"/>
        <w:rPr>
          <w:rFonts w:ascii="Garamond" w:eastAsia="Calibri" w:hAnsi="Garamond"/>
          <w:noProof/>
          <w:lang w:eastAsia="en-US"/>
        </w:rPr>
      </w:pPr>
      <w:r w:rsidRPr="00FC4078">
        <w:rPr>
          <w:rFonts w:ascii="Garamond" w:eastAsia="Calibri" w:hAnsi="Garamond"/>
          <w:noProof/>
          <w:lang w:eastAsia="en-US"/>
        </w:rPr>
        <w:t>ZATWIERDZIŁ</w:t>
      </w:r>
    </w:p>
    <w:p w14:paraId="7B3F8EA9" w14:textId="77777777" w:rsidR="00847068" w:rsidRPr="00FC4078" w:rsidRDefault="00847068" w:rsidP="00847068">
      <w:pPr>
        <w:ind w:left="4253"/>
        <w:jc w:val="center"/>
        <w:rPr>
          <w:rFonts w:ascii="Garamond" w:eastAsia="Calibri" w:hAnsi="Garamond"/>
          <w:noProof/>
          <w:lang w:eastAsia="en-US"/>
        </w:rPr>
      </w:pPr>
      <w:r>
        <w:rPr>
          <w:rFonts w:ascii="Garamond" w:eastAsia="Calibri" w:hAnsi="Garamond"/>
          <w:noProof/>
          <w:lang w:eastAsia="en-US"/>
        </w:rPr>
        <w:t xml:space="preserve">Zastępca </w:t>
      </w:r>
      <w:r w:rsidRPr="00FC4078">
        <w:rPr>
          <w:rFonts w:ascii="Garamond" w:eastAsia="Calibri" w:hAnsi="Garamond"/>
          <w:noProof/>
          <w:lang w:eastAsia="en-US"/>
        </w:rPr>
        <w:t>Wójt</w:t>
      </w:r>
      <w:r>
        <w:rPr>
          <w:rFonts w:ascii="Garamond" w:eastAsia="Calibri" w:hAnsi="Garamond"/>
          <w:noProof/>
          <w:lang w:eastAsia="en-US"/>
        </w:rPr>
        <w:t>a</w:t>
      </w:r>
      <w:r w:rsidRPr="00FC4078">
        <w:rPr>
          <w:rFonts w:ascii="Garamond" w:eastAsia="Calibri" w:hAnsi="Garamond"/>
          <w:noProof/>
          <w:lang w:eastAsia="en-US"/>
        </w:rPr>
        <w:t xml:space="preserve"> Gminy Narewka</w:t>
      </w:r>
    </w:p>
    <w:p w14:paraId="5050E95F" w14:textId="77777777" w:rsidR="00847068" w:rsidRPr="00FC4078" w:rsidRDefault="00847068" w:rsidP="00847068">
      <w:pPr>
        <w:ind w:left="4253"/>
        <w:jc w:val="center"/>
        <w:rPr>
          <w:rFonts w:ascii="Garamond" w:eastAsia="Calibri" w:hAnsi="Garamond"/>
          <w:noProof/>
          <w:lang w:eastAsia="en-US"/>
        </w:rPr>
      </w:pPr>
      <w:r>
        <w:rPr>
          <w:rFonts w:ascii="Garamond" w:eastAsia="Calibri" w:hAnsi="Garamond"/>
          <w:noProof/>
          <w:lang w:eastAsia="en-US"/>
        </w:rPr>
        <w:t>Łukasz Zasim</w:t>
      </w:r>
    </w:p>
    <w:p w14:paraId="1A300EC5" w14:textId="4CACE8EC" w:rsidR="008514B4" w:rsidRPr="002A6F2A" w:rsidRDefault="008514B4" w:rsidP="00A67CF5">
      <w:pPr>
        <w:jc w:val="center"/>
        <w:rPr>
          <w:rFonts w:ascii="Garamond" w:eastAsia="Calibri" w:hAnsi="Garamond"/>
          <w:lang w:eastAsia="en-US"/>
        </w:rPr>
      </w:pPr>
    </w:p>
    <w:p w14:paraId="20708C9D" w14:textId="77777777" w:rsidR="00041041" w:rsidRPr="002A6F2A" w:rsidRDefault="00041041" w:rsidP="00A67CF5">
      <w:pPr>
        <w:jc w:val="center"/>
        <w:rPr>
          <w:rFonts w:ascii="Garamond" w:eastAsia="Calibri" w:hAnsi="Garamond"/>
          <w:lang w:eastAsia="en-US"/>
        </w:rPr>
      </w:pPr>
    </w:p>
    <w:p w14:paraId="40B34C0C" w14:textId="6D819B9E" w:rsidR="008514B4" w:rsidRPr="002A6F2A" w:rsidRDefault="008514B4" w:rsidP="00A67CF5">
      <w:pPr>
        <w:jc w:val="both"/>
        <w:rPr>
          <w:rFonts w:ascii="Garamond" w:hAnsi="Garamond" w:cs="Arial"/>
          <w:lang w:eastAsia="en-US"/>
        </w:rPr>
      </w:pPr>
    </w:p>
    <w:p w14:paraId="203BE2FA" w14:textId="77777777" w:rsidR="00105CA2" w:rsidRPr="002A6F2A" w:rsidRDefault="00105CA2" w:rsidP="00A67CF5">
      <w:pPr>
        <w:jc w:val="both"/>
        <w:rPr>
          <w:rFonts w:ascii="Garamond" w:hAnsi="Garamond" w:cs="Arial"/>
          <w:lang w:eastAsia="en-US"/>
        </w:rPr>
      </w:pPr>
    </w:p>
    <w:p w14:paraId="441F0245" w14:textId="77777777" w:rsidR="00041041" w:rsidRPr="002A6F2A" w:rsidRDefault="00041041" w:rsidP="00A67CF5">
      <w:pPr>
        <w:jc w:val="both"/>
        <w:rPr>
          <w:rFonts w:ascii="Garamond" w:hAnsi="Garamond" w:cs="Arial"/>
          <w:lang w:eastAsia="en-US"/>
        </w:rPr>
      </w:pPr>
    </w:p>
    <w:p w14:paraId="792D2FE1" w14:textId="1741E37C" w:rsidR="008514B4" w:rsidRDefault="008514B4" w:rsidP="00A67CF5">
      <w:pPr>
        <w:jc w:val="center"/>
        <w:rPr>
          <w:rFonts w:ascii="Garamond" w:hAnsi="Garamond" w:cs="Arial"/>
          <w:lang w:eastAsia="en-US"/>
        </w:rPr>
      </w:pPr>
    </w:p>
    <w:p w14:paraId="55C0D89F" w14:textId="77777777" w:rsidR="00CF49F6" w:rsidRPr="002A6F2A" w:rsidRDefault="00CF49F6" w:rsidP="00A67CF5">
      <w:pPr>
        <w:jc w:val="center"/>
        <w:rPr>
          <w:rFonts w:ascii="Garamond" w:eastAsia="Calibri" w:hAnsi="Garamond"/>
          <w:lang w:eastAsia="en-US"/>
        </w:rPr>
      </w:pPr>
    </w:p>
    <w:p w14:paraId="184A5588" w14:textId="76C00564" w:rsidR="002E7FC9" w:rsidRPr="002A6F2A" w:rsidRDefault="002E7FC9" w:rsidP="00A67CF5">
      <w:pPr>
        <w:jc w:val="center"/>
        <w:rPr>
          <w:rFonts w:ascii="Garamond" w:eastAsia="Calibri" w:hAnsi="Garamond"/>
          <w:lang w:eastAsia="en-US"/>
        </w:rPr>
      </w:pPr>
    </w:p>
    <w:p w14:paraId="3F9BB601" w14:textId="53A214C3" w:rsidR="002E7FC9" w:rsidRPr="002A6F2A" w:rsidRDefault="002E7FC9" w:rsidP="00A67CF5">
      <w:pPr>
        <w:jc w:val="center"/>
        <w:rPr>
          <w:rFonts w:ascii="Garamond" w:eastAsia="Calibri" w:hAnsi="Garamond"/>
          <w:lang w:eastAsia="en-US"/>
        </w:rPr>
      </w:pPr>
    </w:p>
    <w:p w14:paraId="0C0352DC" w14:textId="768E897A" w:rsidR="002E7FC9" w:rsidRPr="002A6F2A" w:rsidRDefault="002E7FC9" w:rsidP="00A67CF5">
      <w:pPr>
        <w:jc w:val="center"/>
        <w:rPr>
          <w:rFonts w:ascii="Garamond" w:eastAsia="Calibri" w:hAnsi="Garamond"/>
          <w:lang w:eastAsia="en-US"/>
        </w:rPr>
      </w:pPr>
    </w:p>
    <w:p w14:paraId="553CF911" w14:textId="1F2BE2CF" w:rsidR="002E7FC9" w:rsidRPr="002A6F2A" w:rsidRDefault="002E7FC9" w:rsidP="00A67CF5">
      <w:pPr>
        <w:jc w:val="center"/>
        <w:rPr>
          <w:rFonts w:ascii="Garamond" w:eastAsia="Calibri" w:hAnsi="Garamond"/>
          <w:lang w:eastAsia="en-US"/>
        </w:rPr>
      </w:pPr>
    </w:p>
    <w:p w14:paraId="407037D7" w14:textId="2C1B1749" w:rsidR="002E7FC9" w:rsidRPr="002A6F2A" w:rsidRDefault="002E7FC9" w:rsidP="00A67CF5">
      <w:pPr>
        <w:jc w:val="center"/>
        <w:rPr>
          <w:rFonts w:ascii="Garamond" w:eastAsia="Calibri" w:hAnsi="Garamond"/>
          <w:lang w:eastAsia="en-US"/>
        </w:rPr>
      </w:pPr>
    </w:p>
    <w:p w14:paraId="26591FBE" w14:textId="77777777" w:rsidR="002E7FC9" w:rsidRPr="002A6F2A" w:rsidRDefault="002E7FC9" w:rsidP="00A67CF5">
      <w:pPr>
        <w:jc w:val="center"/>
        <w:rPr>
          <w:rFonts w:ascii="Garamond" w:eastAsia="Calibri" w:hAnsi="Garamond"/>
          <w:lang w:eastAsia="en-US"/>
        </w:rPr>
      </w:pPr>
    </w:p>
    <w:p w14:paraId="5592D6B4" w14:textId="5A41736B" w:rsidR="008514B4" w:rsidRPr="002A6F2A" w:rsidRDefault="008514B4" w:rsidP="00A67CF5">
      <w:pPr>
        <w:jc w:val="center"/>
        <w:rPr>
          <w:rFonts w:ascii="Garamond" w:eastAsia="Calibri" w:hAnsi="Garamond"/>
          <w:lang w:eastAsia="en-US"/>
        </w:rPr>
      </w:pPr>
      <w:r w:rsidRPr="002A6F2A">
        <w:rPr>
          <w:rFonts w:ascii="Garamond" w:eastAsia="Calibri" w:hAnsi="Garamond"/>
          <w:lang w:eastAsia="en-US"/>
        </w:rPr>
        <w:t xml:space="preserve">Narewka, dnia </w:t>
      </w:r>
      <w:r w:rsidR="00847068">
        <w:rPr>
          <w:rFonts w:ascii="Garamond" w:eastAsia="Calibri" w:hAnsi="Garamond"/>
          <w:lang w:eastAsia="en-US"/>
        </w:rPr>
        <w:t>2</w:t>
      </w:r>
      <w:r w:rsidR="00053C8C">
        <w:rPr>
          <w:rFonts w:ascii="Garamond" w:eastAsia="Calibri" w:hAnsi="Garamond"/>
          <w:lang w:eastAsia="en-US"/>
        </w:rPr>
        <w:t>2</w:t>
      </w:r>
      <w:r w:rsidRPr="002A6F2A">
        <w:rPr>
          <w:rFonts w:ascii="Garamond" w:eastAsia="Calibri" w:hAnsi="Garamond"/>
          <w:lang w:eastAsia="en-US"/>
        </w:rPr>
        <w:t>-0</w:t>
      </w:r>
      <w:r w:rsidR="00847068">
        <w:rPr>
          <w:rFonts w:ascii="Garamond" w:eastAsia="Calibri" w:hAnsi="Garamond"/>
          <w:lang w:eastAsia="en-US"/>
        </w:rPr>
        <w:t>7</w:t>
      </w:r>
      <w:r w:rsidRPr="002A6F2A">
        <w:rPr>
          <w:rFonts w:ascii="Garamond" w:eastAsia="Calibri" w:hAnsi="Garamond"/>
          <w:lang w:eastAsia="en-US"/>
        </w:rPr>
        <w:t>-2021 roku</w:t>
      </w:r>
    </w:p>
    <w:bookmarkEnd w:id="0"/>
    <w:p w14:paraId="30514950" w14:textId="395469C7" w:rsidR="00BD4773" w:rsidRPr="002A6F2A" w:rsidRDefault="00BD4773" w:rsidP="00A67CF5">
      <w:pPr>
        <w:keepNext/>
        <w:keepLines/>
        <w:rPr>
          <w:rFonts w:ascii="Garamond" w:hAnsi="Garamond"/>
          <w:b/>
          <w:lang w:eastAsia="en-US"/>
        </w:rPr>
      </w:pPr>
      <w:r w:rsidRPr="002A6F2A">
        <w:rPr>
          <w:rFonts w:ascii="Garamond" w:eastAsia="Calibri" w:hAnsi="Garamond"/>
          <w:lang w:eastAsia="en-US"/>
        </w:rPr>
        <w:br w:type="page"/>
      </w:r>
      <w:r w:rsidRPr="002A6F2A">
        <w:rPr>
          <w:rFonts w:ascii="Garamond" w:hAnsi="Garamond"/>
        </w:rPr>
        <w:lastRenderedPageBreak/>
        <w:tab/>
      </w:r>
      <w:r w:rsidRPr="002A6F2A">
        <w:rPr>
          <w:rFonts w:ascii="Garamond" w:hAnsi="Garamond"/>
          <w:b/>
          <w:lang w:eastAsia="en-US"/>
        </w:rPr>
        <w:t>SPIS TREŚCI:</w:t>
      </w:r>
    </w:p>
    <w:p w14:paraId="39764499" w14:textId="3360C1FD" w:rsidR="00BD4773" w:rsidRPr="002A6F2A" w:rsidRDefault="00F61234" w:rsidP="00B748F5">
      <w:pPr>
        <w:shd w:val="clear" w:color="auto" w:fill="C6D9F1" w:themeFill="text2" w:themeFillTint="33"/>
        <w:spacing w:before="240"/>
        <w:rPr>
          <w:rFonts w:ascii="Garamond" w:hAnsi="Garamond"/>
          <w:b/>
          <w:lang w:eastAsia="en-US"/>
        </w:rPr>
      </w:pPr>
      <w:r w:rsidRPr="002A6F2A">
        <w:rPr>
          <w:rFonts w:ascii="Garamond" w:hAnsi="Garamond"/>
          <w:b/>
          <w:lang w:eastAsia="en-US"/>
        </w:rPr>
        <w:t>Dział</w:t>
      </w:r>
      <w:r w:rsidR="00BD4773" w:rsidRPr="002A6F2A">
        <w:rPr>
          <w:rFonts w:ascii="Garamond" w:hAnsi="Garamond"/>
          <w:b/>
          <w:lang w:eastAsia="en-US"/>
        </w:rPr>
        <w:t xml:space="preserve"> I – Informacje ogólne</w:t>
      </w:r>
    </w:p>
    <w:p w14:paraId="093286D0"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Dane Zamawiającego</w:t>
      </w:r>
    </w:p>
    <w:p w14:paraId="726A9C3F"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Tryb udzielenia zamówienia</w:t>
      </w:r>
    </w:p>
    <w:p w14:paraId="7EF9100C" w14:textId="26C3E669" w:rsidR="00BD4773" w:rsidRPr="002A6F2A" w:rsidRDefault="007A194B" w:rsidP="00A67CF5">
      <w:pPr>
        <w:numPr>
          <w:ilvl w:val="0"/>
          <w:numId w:val="2"/>
        </w:numPr>
        <w:shd w:val="clear" w:color="auto" w:fill="FFFFFF"/>
        <w:spacing w:before="240" w:after="200"/>
        <w:contextualSpacing/>
        <w:jc w:val="both"/>
        <w:rPr>
          <w:rFonts w:ascii="Garamond" w:hAnsi="Garamond"/>
          <w:lang w:eastAsia="en-US"/>
        </w:rPr>
      </w:pPr>
      <w:r w:rsidRPr="002A6F2A">
        <w:rPr>
          <w:rFonts w:ascii="Garamond" w:hAnsi="Garamond"/>
          <w:lang w:eastAsia="en-US"/>
        </w:rPr>
        <w:t>p</w:t>
      </w:r>
      <w:r w:rsidR="00BD4773" w:rsidRPr="002A6F2A">
        <w:rPr>
          <w:rFonts w:ascii="Garamond" w:hAnsi="Garamond"/>
          <w:lang w:eastAsia="en-US"/>
        </w:rPr>
        <w:t>odwykonawcy/podmioty trzecie udostępniające wykonawcy swój potencjał</w:t>
      </w:r>
      <w:r w:rsidRPr="002A6F2A">
        <w:rPr>
          <w:rFonts w:ascii="Garamond" w:hAnsi="Garamond"/>
          <w:lang w:eastAsia="en-US"/>
        </w:rPr>
        <w:t>/</w:t>
      </w:r>
      <w:r w:rsidR="0093727F" w:rsidRPr="002A6F2A">
        <w:rPr>
          <w:rFonts w:ascii="Garamond" w:hAnsi="Garamond"/>
          <w:lang w:eastAsia="en-US"/>
        </w:rPr>
        <w:t>obowiązek osobistego wykonania kluczowych zadań</w:t>
      </w:r>
    </w:p>
    <w:p w14:paraId="33E9A39B"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Komunikacja w postępowaniu</w:t>
      </w:r>
    </w:p>
    <w:p w14:paraId="253645E8"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Wizja lokalna</w:t>
      </w:r>
    </w:p>
    <w:p w14:paraId="2E248B88"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Podział zamówienia na części</w:t>
      </w:r>
    </w:p>
    <w:p w14:paraId="4B09A75D"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Oferty wariantowe</w:t>
      </w:r>
    </w:p>
    <w:p w14:paraId="4C667526"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 xml:space="preserve">Katalogi elektroniczne </w:t>
      </w:r>
    </w:p>
    <w:p w14:paraId="11A90EE5"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Umowa ramowa</w:t>
      </w:r>
    </w:p>
    <w:p w14:paraId="1DAD23BC"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Aukcja elektroniczna</w:t>
      </w:r>
    </w:p>
    <w:p w14:paraId="1640B426"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Zamówienia, o których mowa w art. 214 ust. 1 pkt 7 i 8 ustawy Pzp</w:t>
      </w:r>
    </w:p>
    <w:p w14:paraId="4B4BC8E8"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Rozliczenia w walutach obcych</w:t>
      </w:r>
    </w:p>
    <w:p w14:paraId="3567417A"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Zwrot kosztów udziału w postępowaniu</w:t>
      </w:r>
    </w:p>
    <w:p w14:paraId="5547ACF3"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Zaliczki na poczet udzielenia zamówienia</w:t>
      </w:r>
    </w:p>
    <w:p w14:paraId="39C2D8FE"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Unieważnienie postępowania</w:t>
      </w:r>
    </w:p>
    <w:p w14:paraId="030B65A3" w14:textId="77777777"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Pouczenie o środkach ochrony prawnej</w:t>
      </w:r>
    </w:p>
    <w:p w14:paraId="6746DE20" w14:textId="6C2BBB2B" w:rsidR="00BD4773" w:rsidRPr="002A6F2A" w:rsidRDefault="00BD4773" w:rsidP="00A67CF5">
      <w:pPr>
        <w:numPr>
          <w:ilvl w:val="0"/>
          <w:numId w:val="2"/>
        </w:numPr>
        <w:shd w:val="clear" w:color="auto" w:fill="FFFFFF"/>
        <w:spacing w:before="240" w:after="200"/>
        <w:contextualSpacing/>
        <w:rPr>
          <w:rFonts w:ascii="Garamond" w:hAnsi="Garamond"/>
          <w:lang w:eastAsia="en-US"/>
        </w:rPr>
      </w:pPr>
      <w:r w:rsidRPr="002A6F2A">
        <w:rPr>
          <w:rFonts w:ascii="Garamond" w:hAnsi="Garamond"/>
          <w:lang w:eastAsia="en-US"/>
        </w:rPr>
        <w:t>Ochrona danych osobowych zebranych przez zamawiającego w toku postępowania</w:t>
      </w:r>
    </w:p>
    <w:p w14:paraId="24C46F82" w14:textId="3ED524A3" w:rsidR="00BD4773" w:rsidRPr="002A6F2A" w:rsidRDefault="00F61234" w:rsidP="00B748F5">
      <w:pPr>
        <w:shd w:val="clear" w:color="auto" w:fill="C6D9F1" w:themeFill="text2" w:themeFillTint="33"/>
        <w:spacing w:before="240" w:after="200"/>
        <w:contextualSpacing/>
        <w:rPr>
          <w:rFonts w:ascii="Garamond" w:hAnsi="Garamond"/>
          <w:b/>
          <w:bCs/>
          <w:lang w:eastAsia="en-US"/>
        </w:rPr>
      </w:pPr>
      <w:r w:rsidRPr="002A6F2A">
        <w:rPr>
          <w:rFonts w:ascii="Garamond" w:hAnsi="Garamond"/>
          <w:b/>
          <w:bCs/>
          <w:lang w:eastAsia="en-US"/>
        </w:rPr>
        <w:t>Dział</w:t>
      </w:r>
      <w:r w:rsidR="00BD4773" w:rsidRPr="002A6F2A">
        <w:rPr>
          <w:rFonts w:ascii="Garamond" w:hAnsi="Garamond"/>
          <w:b/>
          <w:bCs/>
          <w:lang w:eastAsia="en-US"/>
        </w:rPr>
        <w:t xml:space="preserve"> II – Przedmiot zamówienia i wymagania stawiane wykonawcy </w:t>
      </w:r>
    </w:p>
    <w:p w14:paraId="1EF69EB4"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Przedmiot zamówienia</w:t>
      </w:r>
    </w:p>
    <w:p w14:paraId="76331603"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Rozwiązania równoważne</w:t>
      </w:r>
    </w:p>
    <w:p w14:paraId="20E05AE4"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Wymagania w zakresie zatrudniania przez wykonawcę lub podwykonawcę osób na podstawie stosunku pracy</w:t>
      </w:r>
    </w:p>
    <w:p w14:paraId="5A0BA296" w14:textId="5BD28978" w:rsidR="00BD4773" w:rsidRPr="002A6F2A" w:rsidRDefault="00BD4773" w:rsidP="0045006B">
      <w:pPr>
        <w:numPr>
          <w:ilvl w:val="0"/>
          <w:numId w:val="8"/>
        </w:numPr>
        <w:shd w:val="clear" w:color="auto" w:fill="FFFFFF"/>
        <w:spacing w:before="240" w:after="200"/>
        <w:contextualSpacing/>
        <w:jc w:val="both"/>
        <w:rPr>
          <w:rFonts w:ascii="Garamond" w:hAnsi="Garamond"/>
          <w:lang w:eastAsia="en-US"/>
        </w:rPr>
      </w:pPr>
      <w:r w:rsidRPr="002A6F2A">
        <w:rPr>
          <w:rFonts w:ascii="Garamond" w:hAnsi="Garamond"/>
          <w:lang w:eastAsia="en-US"/>
        </w:rPr>
        <w:t>Wymagania w zakresie zatrudnienia osób, o których mowa w art. 96 ust. 2 pkt 2 ustawy Pzp</w:t>
      </w:r>
      <w:r w:rsidR="00542BDE" w:rsidRPr="002A6F2A">
        <w:rPr>
          <w:rFonts w:ascii="Garamond" w:hAnsi="Garamond"/>
          <w:lang w:eastAsia="en-US"/>
        </w:rPr>
        <w:t xml:space="preserve"> oraz informacja o </w:t>
      </w:r>
      <w:r w:rsidR="00D90F09" w:rsidRPr="002A6F2A">
        <w:rPr>
          <w:rFonts w:ascii="Garamond" w:hAnsi="Garamond"/>
          <w:lang w:eastAsia="en-US"/>
        </w:rPr>
        <w:t>zastrzeżeniu</w:t>
      </w:r>
      <w:r w:rsidR="00542BDE" w:rsidRPr="002A6F2A">
        <w:rPr>
          <w:rFonts w:ascii="Garamond" w:hAnsi="Garamond"/>
          <w:lang w:eastAsia="en-US"/>
        </w:rPr>
        <w:t xml:space="preserve"> możliwości ubiegania się o udzielenie zamówienia wyłącznie przez Wykonawców o których mowa w art. 94 ustawy pzp. </w:t>
      </w:r>
    </w:p>
    <w:p w14:paraId="0B693275"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Informacja o przedmiotowych środkach dowodowych</w:t>
      </w:r>
    </w:p>
    <w:p w14:paraId="5DC15D70"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 xml:space="preserve">Termin wykonania zamówienia </w:t>
      </w:r>
    </w:p>
    <w:p w14:paraId="5E2A6E99"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Informacja o warunkach udziału w postępowaniu o udzielenie zamówienia</w:t>
      </w:r>
    </w:p>
    <w:p w14:paraId="1CE1C66A"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Podstawy wykluczenia</w:t>
      </w:r>
    </w:p>
    <w:p w14:paraId="1C859A64"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Wykaz podmiotowych środków dowodowych</w:t>
      </w:r>
    </w:p>
    <w:p w14:paraId="4C80A58D"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Wymagania dotyczące wadium</w:t>
      </w:r>
    </w:p>
    <w:p w14:paraId="7E5BE70A"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 xml:space="preserve">Sposób przygotowania oferty </w:t>
      </w:r>
    </w:p>
    <w:p w14:paraId="26BB5C27" w14:textId="77777777" w:rsidR="00BD4773" w:rsidRPr="002A6F2A" w:rsidRDefault="00BD4773" w:rsidP="0045006B">
      <w:pPr>
        <w:numPr>
          <w:ilvl w:val="0"/>
          <w:numId w:val="8"/>
        </w:numPr>
        <w:shd w:val="clear" w:color="auto" w:fill="FFFFFF"/>
        <w:spacing w:before="240" w:after="200"/>
        <w:contextualSpacing/>
        <w:rPr>
          <w:rFonts w:ascii="Garamond" w:hAnsi="Garamond"/>
          <w:lang w:eastAsia="en-US"/>
        </w:rPr>
      </w:pPr>
      <w:r w:rsidRPr="002A6F2A">
        <w:rPr>
          <w:rFonts w:ascii="Garamond" w:hAnsi="Garamond"/>
          <w:lang w:eastAsia="en-US"/>
        </w:rPr>
        <w:t>Opis sposobu obliczenia ceny</w:t>
      </w:r>
    </w:p>
    <w:p w14:paraId="129F3A33" w14:textId="1937D0EC" w:rsidR="00BD4773" w:rsidRPr="002A6F2A" w:rsidRDefault="00F61234" w:rsidP="00B748F5">
      <w:pPr>
        <w:shd w:val="clear" w:color="auto" w:fill="C6D9F1" w:themeFill="text2" w:themeFillTint="33"/>
        <w:spacing w:before="240" w:after="200"/>
        <w:contextualSpacing/>
        <w:rPr>
          <w:rFonts w:ascii="Garamond" w:hAnsi="Garamond"/>
          <w:b/>
          <w:bCs/>
          <w:lang w:eastAsia="en-US"/>
        </w:rPr>
      </w:pPr>
      <w:r w:rsidRPr="002A6F2A">
        <w:rPr>
          <w:rFonts w:ascii="Garamond" w:hAnsi="Garamond"/>
          <w:b/>
          <w:bCs/>
          <w:lang w:eastAsia="en-US"/>
        </w:rPr>
        <w:t>Dział</w:t>
      </w:r>
      <w:r w:rsidR="00BD4773" w:rsidRPr="002A6F2A">
        <w:rPr>
          <w:rFonts w:ascii="Garamond" w:hAnsi="Garamond"/>
          <w:b/>
          <w:bCs/>
          <w:lang w:eastAsia="en-US"/>
        </w:rPr>
        <w:t xml:space="preserve"> III – Informacje o przebiegu postępowania</w:t>
      </w:r>
    </w:p>
    <w:p w14:paraId="01888415"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Sposób porozumiewania się zamawiającego z wykonawcami</w:t>
      </w:r>
    </w:p>
    <w:p w14:paraId="6D3FCD07"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Sposób oraz termin składania ofert</w:t>
      </w:r>
    </w:p>
    <w:p w14:paraId="43A9769C"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Termin otwarcia ofert</w:t>
      </w:r>
    </w:p>
    <w:p w14:paraId="573827CC"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Termin związania ofertą</w:t>
      </w:r>
    </w:p>
    <w:p w14:paraId="205B90E2"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Opis kryteriów oceny ofert wraz z podaniem wag tych kryteriów i sposobu oceny ofert</w:t>
      </w:r>
    </w:p>
    <w:p w14:paraId="73D1E46C"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Projektowane postanowienia umowy w sprawie zamówienia publicznego, które zostaną wprowadzone do umowy w sprawie zamówienia publicznego</w:t>
      </w:r>
    </w:p>
    <w:p w14:paraId="5634F786"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 xml:space="preserve">Zabezpieczenie należytego wykonania umowy </w:t>
      </w:r>
    </w:p>
    <w:p w14:paraId="4908A5EC" w14:textId="77777777" w:rsidR="00BD4773" w:rsidRPr="002A6F2A" w:rsidRDefault="00BD4773" w:rsidP="0045006B">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Informacje o formalnościach, jakie muszą zostać dopełnione po wyborze oferty w celu zawarcia umowy w sprawie zamówienia publicznego</w:t>
      </w:r>
    </w:p>
    <w:p w14:paraId="581CDD1D" w14:textId="435DD5F8" w:rsidR="00CF5E35" w:rsidRPr="002A6F2A" w:rsidRDefault="00BD4773" w:rsidP="00F84DA0">
      <w:pPr>
        <w:numPr>
          <w:ilvl w:val="0"/>
          <w:numId w:val="9"/>
        </w:numPr>
        <w:shd w:val="clear" w:color="auto" w:fill="FFFFFF"/>
        <w:spacing w:before="240" w:after="200"/>
        <w:contextualSpacing/>
        <w:jc w:val="both"/>
        <w:rPr>
          <w:rFonts w:ascii="Garamond" w:hAnsi="Garamond"/>
          <w:lang w:eastAsia="en-US"/>
        </w:rPr>
      </w:pPr>
      <w:r w:rsidRPr="002A6F2A">
        <w:rPr>
          <w:rFonts w:ascii="Garamond" w:hAnsi="Garamond"/>
          <w:lang w:eastAsia="en-US"/>
        </w:rPr>
        <w:t>Wykaz załączników do SWZ</w:t>
      </w:r>
      <w:r w:rsidR="00CF5E35" w:rsidRPr="002A6F2A">
        <w:rPr>
          <w:rFonts w:ascii="Garamond" w:hAnsi="Garamond"/>
          <w:lang w:eastAsia="en-US"/>
        </w:rPr>
        <w:br w:type="page"/>
      </w:r>
    </w:p>
    <w:p w14:paraId="2F614F63" w14:textId="3678A415" w:rsidR="00BD4773" w:rsidRPr="002A6F2A" w:rsidRDefault="00F61234" w:rsidP="00A67CF5">
      <w:pPr>
        <w:shd w:val="clear" w:color="auto" w:fill="EEECE1" w:themeFill="background2"/>
        <w:jc w:val="center"/>
        <w:rPr>
          <w:rFonts w:ascii="Garamond" w:hAnsi="Garamond"/>
          <w:b/>
          <w:lang w:eastAsia="en-US"/>
        </w:rPr>
      </w:pPr>
      <w:r w:rsidRPr="002A6F2A">
        <w:rPr>
          <w:rFonts w:ascii="Garamond" w:hAnsi="Garamond"/>
          <w:b/>
          <w:lang w:eastAsia="en-US"/>
        </w:rPr>
        <w:lastRenderedPageBreak/>
        <w:t>Dział</w:t>
      </w:r>
      <w:r w:rsidR="00BD4773" w:rsidRPr="002A6F2A">
        <w:rPr>
          <w:rFonts w:ascii="Garamond" w:hAnsi="Garamond"/>
          <w:b/>
          <w:lang w:eastAsia="en-US"/>
        </w:rPr>
        <w:t xml:space="preserve"> I. </w:t>
      </w:r>
    </w:p>
    <w:p w14:paraId="432F58EA" w14:textId="2CEF29A7" w:rsidR="00BD4773" w:rsidRPr="002A6F2A" w:rsidRDefault="00BD4773" w:rsidP="00A67CF5">
      <w:pPr>
        <w:shd w:val="clear" w:color="auto" w:fill="EEECE1" w:themeFill="background2"/>
        <w:jc w:val="center"/>
        <w:rPr>
          <w:rFonts w:ascii="Garamond" w:hAnsi="Garamond"/>
          <w:b/>
          <w:lang w:eastAsia="en-US"/>
        </w:rPr>
      </w:pPr>
      <w:r w:rsidRPr="002A6F2A">
        <w:rPr>
          <w:rFonts w:ascii="Garamond" w:hAnsi="Garamond"/>
          <w:b/>
          <w:lang w:eastAsia="en-US"/>
        </w:rPr>
        <w:t>INFORMACJE OGÓLNE</w:t>
      </w:r>
    </w:p>
    <w:p w14:paraId="6E1DB4DF" w14:textId="77777777" w:rsidR="004C336A" w:rsidRPr="002A6F2A" w:rsidRDefault="004C336A" w:rsidP="00A67CF5">
      <w:pPr>
        <w:jc w:val="center"/>
        <w:rPr>
          <w:rFonts w:ascii="Garamond" w:hAnsi="Garamond"/>
          <w:b/>
          <w:lang w:eastAsia="en-US"/>
        </w:rPr>
      </w:pPr>
    </w:p>
    <w:p w14:paraId="0A72DB95" w14:textId="77777777" w:rsidR="00BD4773" w:rsidRPr="002A6F2A" w:rsidRDefault="00BD4773" w:rsidP="0045006B">
      <w:pPr>
        <w:pStyle w:val="Nagwek1"/>
        <w:numPr>
          <w:ilvl w:val="0"/>
          <w:numId w:val="10"/>
        </w:numPr>
        <w:suppressAutoHyphens/>
        <w:spacing w:before="0"/>
        <w:ind w:left="426" w:hanging="425"/>
        <w:jc w:val="both"/>
        <w:rPr>
          <w:rFonts w:ascii="Garamond" w:hAnsi="Garamond"/>
          <w:sz w:val="24"/>
          <w:szCs w:val="24"/>
        </w:rPr>
      </w:pPr>
      <w:r w:rsidRPr="002A6F2A">
        <w:rPr>
          <w:rFonts w:ascii="Garamond" w:hAnsi="Garamond"/>
          <w:sz w:val="24"/>
          <w:szCs w:val="24"/>
        </w:rPr>
        <w:t>DANE ZAMAWIAJĄCEGO.</w:t>
      </w:r>
    </w:p>
    <w:p w14:paraId="735E9D0C" w14:textId="2EE1EA8D" w:rsidR="00BD4773" w:rsidRPr="002A6F2A" w:rsidRDefault="00BD4773" w:rsidP="00A67CF5">
      <w:pPr>
        <w:pStyle w:val="Tekstpodstawowy"/>
        <w:spacing w:after="0"/>
        <w:jc w:val="both"/>
        <w:rPr>
          <w:rFonts w:ascii="Garamond" w:hAnsi="Garamond"/>
          <w:b/>
        </w:rPr>
      </w:pPr>
      <w:r w:rsidRPr="002A6F2A">
        <w:rPr>
          <w:rFonts w:ascii="Garamond" w:hAnsi="Garamond"/>
          <w:b/>
        </w:rPr>
        <w:t xml:space="preserve">Gmina Narewka </w:t>
      </w:r>
    </w:p>
    <w:p w14:paraId="0FBBBEDD" w14:textId="6A1F3094" w:rsidR="00BD4773" w:rsidRPr="002A6F2A" w:rsidRDefault="00BD4773" w:rsidP="00A67CF5">
      <w:pPr>
        <w:pStyle w:val="Tekstpodstawowy"/>
        <w:spacing w:after="0"/>
        <w:jc w:val="both"/>
        <w:rPr>
          <w:rFonts w:ascii="Garamond" w:hAnsi="Garamond"/>
        </w:rPr>
      </w:pPr>
      <w:r w:rsidRPr="002A6F2A">
        <w:rPr>
          <w:rFonts w:ascii="Garamond" w:hAnsi="Garamond"/>
        </w:rPr>
        <w:t xml:space="preserve">ul. Białowieska 1, 17-220 Narewka </w:t>
      </w:r>
    </w:p>
    <w:p w14:paraId="0CBF8412" w14:textId="77777777" w:rsidR="00BD4773" w:rsidRPr="002A6F2A" w:rsidRDefault="00BD4773" w:rsidP="00A67CF5">
      <w:pPr>
        <w:jc w:val="both"/>
        <w:rPr>
          <w:rFonts w:ascii="Garamond" w:eastAsia="Calibri" w:hAnsi="Garamond"/>
        </w:rPr>
      </w:pPr>
      <w:r w:rsidRPr="002A6F2A">
        <w:rPr>
          <w:rFonts w:ascii="Garamond" w:eastAsia="Calibri" w:hAnsi="Garamond"/>
        </w:rPr>
        <w:t>NIP 603-00-06-370</w:t>
      </w:r>
    </w:p>
    <w:p w14:paraId="2A3A59F1" w14:textId="77777777" w:rsidR="00BD4773" w:rsidRPr="002A6F2A" w:rsidRDefault="00BD4773" w:rsidP="00A67CF5">
      <w:pPr>
        <w:jc w:val="both"/>
        <w:rPr>
          <w:rFonts w:ascii="Garamond" w:eastAsia="Calibri" w:hAnsi="Garamond"/>
        </w:rPr>
      </w:pPr>
      <w:r w:rsidRPr="002A6F2A">
        <w:rPr>
          <w:rFonts w:ascii="Garamond" w:eastAsia="Calibri" w:hAnsi="Garamond"/>
        </w:rPr>
        <w:t>REGON 050659562</w:t>
      </w:r>
    </w:p>
    <w:p w14:paraId="1B993D42" w14:textId="005A18ED" w:rsidR="00BD4773" w:rsidRPr="002A6F2A" w:rsidRDefault="00BD4773" w:rsidP="00A67CF5">
      <w:pPr>
        <w:jc w:val="both"/>
        <w:rPr>
          <w:rFonts w:ascii="Garamond" w:eastAsia="Calibri" w:hAnsi="Garamond"/>
        </w:rPr>
      </w:pPr>
      <w:r w:rsidRPr="002A6F2A">
        <w:rPr>
          <w:rFonts w:ascii="Garamond" w:eastAsia="Calibri" w:hAnsi="Garamond"/>
        </w:rPr>
        <w:t>tel. /85/682 98 80</w:t>
      </w:r>
    </w:p>
    <w:p w14:paraId="1B7AFDE3" w14:textId="10703DCC" w:rsidR="0007524C" w:rsidRPr="002A6F2A" w:rsidRDefault="0007524C" w:rsidP="00A67CF5">
      <w:pPr>
        <w:rPr>
          <w:rFonts w:ascii="Garamond" w:hAnsi="Garamond" w:cs="Arial"/>
          <w:lang w:eastAsia="en-US"/>
        </w:rPr>
      </w:pPr>
      <w:r w:rsidRPr="002A6F2A">
        <w:rPr>
          <w:rFonts w:ascii="Garamond" w:hAnsi="Garamond" w:cs="Arial"/>
          <w:b/>
          <w:lang w:eastAsia="en-US"/>
        </w:rPr>
        <w:t xml:space="preserve">Godziny pracy: </w:t>
      </w:r>
      <w:r w:rsidRPr="002A6F2A">
        <w:rPr>
          <w:rFonts w:ascii="Garamond" w:hAnsi="Garamond" w:cs="Arial"/>
          <w:lang w:eastAsia="en-US"/>
        </w:rPr>
        <w:t>7:30-15:30 od poniedziałku do piątku</w:t>
      </w:r>
    </w:p>
    <w:p w14:paraId="1A4334F3" w14:textId="77777777" w:rsidR="00BD4773" w:rsidRPr="002A6F2A" w:rsidRDefault="00BD4773" w:rsidP="00A67CF5">
      <w:pPr>
        <w:jc w:val="both"/>
        <w:rPr>
          <w:rFonts w:ascii="Garamond" w:hAnsi="Garamond"/>
          <w:b/>
          <w:lang w:eastAsia="en-US"/>
        </w:rPr>
      </w:pPr>
      <w:r w:rsidRPr="002A6F2A">
        <w:rPr>
          <w:rFonts w:ascii="Garamond" w:hAnsi="Garamond"/>
          <w:b/>
          <w:lang w:eastAsia="en-US"/>
        </w:rPr>
        <w:t>Adres strony internetowej prowadzonego postępowania:</w:t>
      </w:r>
    </w:p>
    <w:p w14:paraId="65F01A89" w14:textId="1F5314F0" w:rsidR="00BD4773" w:rsidRPr="002A6F2A" w:rsidRDefault="003868DC" w:rsidP="00A67CF5">
      <w:pPr>
        <w:jc w:val="both"/>
        <w:rPr>
          <w:rFonts w:ascii="Garamond" w:hAnsi="Garamond"/>
          <w:b/>
          <w:lang w:eastAsia="en-US"/>
        </w:rPr>
      </w:pPr>
      <w:hyperlink r:id="rId9" w:history="1">
        <w:r w:rsidR="00BD4773" w:rsidRPr="002A6F2A">
          <w:rPr>
            <w:rStyle w:val="Hipercze"/>
            <w:rFonts w:ascii="Garamond" w:hAnsi="Garamond"/>
            <w:b/>
            <w:bCs/>
            <w:lang w:eastAsia="en-US"/>
          </w:rPr>
          <w:t>https://platformazakupowa.pl/pn/narewka</w:t>
        </w:r>
      </w:hyperlink>
      <w:r w:rsidR="00BD4773" w:rsidRPr="002A6F2A">
        <w:rPr>
          <w:rFonts w:ascii="Garamond" w:hAnsi="Garamond"/>
          <w:b/>
          <w:bCs/>
          <w:lang w:eastAsia="en-US"/>
        </w:rPr>
        <w:t xml:space="preserve"> </w:t>
      </w:r>
    </w:p>
    <w:p w14:paraId="4736DE66" w14:textId="77777777" w:rsidR="00BD4773" w:rsidRPr="002A6F2A" w:rsidRDefault="00BD4773" w:rsidP="00A67CF5">
      <w:pPr>
        <w:jc w:val="both"/>
        <w:rPr>
          <w:rFonts w:ascii="Garamond" w:hAnsi="Garamond"/>
          <w:color w:val="333333"/>
          <w:shd w:val="clear" w:color="auto" w:fill="FFFFFF"/>
        </w:rPr>
      </w:pPr>
      <w:r w:rsidRPr="002A6F2A">
        <w:rPr>
          <w:rFonts w:ascii="Garamond" w:hAnsi="Garamond"/>
          <w:color w:val="333333"/>
          <w:shd w:val="clear" w:color="auto" w:fill="FFFFFF"/>
        </w:rPr>
        <w:t>Na tej stronie udostępniona będzie SWZ, zmiany i wyjaśnienia treści SWZ oraz inne dokumenty zamówienia bezpośrednio związane z postępowaniem o udzielenie zamówienia.</w:t>
      </w:r>
    </w:p>
    <w:p w14:paraId="74EEBED4" w14:textId="061BB7BE" w:rsidR="00045EC0" w:rsidRPr="002A6F2A" w:rsidRDefault="00BD4773" w:rsidP="00A67CF5">
      <w:pPr>
        <w:pStyle w:val="Tekstpodstawowy"/>
        <w:spacing w:after="0"/>
        <w:jc w:val="both"/>
        <w:rPr>
          <w:rFonts w:ascii="Garamond" w:hAnsi="Garamond"/>
        </w:rPr>
      </w:pPr>
      <w:r w:rsidRPr="002A6F2A">
        <w:rPr>
          <w:rFonts w:ascii="Garamond" w:hAnsi="Garamond"/>
          <w:b/>
          <w:lang w:eastAsia="en-US"/>
        </w:rPr>
        <w:t xml:space="preserve">Adres poczty elektronicznej: </w:t>
      </w:r>
      <w:r w:rsidR="00045EC0" w:rsidRPr="002A6F2A">
        <w:rPr>
          <w:rFonts w:ascii="Garamond" w:hAnsi="Garamond"/>
          <w:b/>
          <w:lang w:eastAsia="en-US"/>
        </w:rPr>
        <w:tab/>
      </w:r>
      <w:r w:rsidRPr="002A6F2A">
        <w:rPr>
          <w:rStyle w:val="Hipercze"/>
          <w:rFonts w:ascii="Garamond" w:hAnsi="Garamond"/>
          <w:b/>
          <w:bCs/>
        </w:rPr>
        <w:t>sekretariat@ug.narewka.wrotapodlasia.pl</w:t>
      </w:r>
      <w:r w:rsidRPr="002A6F2A">
        <w:rPr>
          <w:rFonts w:ascii="Garamond" w:hAnsi="Garamond"/>
        </w:rPr>
        <w:t xml:space="preserve"> </w:t>
      </w:r>
    </w:p>
    <w:p w14:paraId="0CC99894" w14:textId="23C22F83" w:rsidR="004C336A" w:rsidRPr="000D0030" w:rsidRDefault="00BD4773" w:rsidP="00A67CF5">
      <w:pPr>
        <w:pStyle w:val="Tekstpodstawowy"/>
        <w:spacing w:after="0"/>
        <w:jc w:val="both"/>
        <w:rPr>
          <w:rFonts w:ascii="Garamond" w:hAnsi="Garamond"/>
          <w:b/>
          <w:bCs/>
        </w:rPr>
      </w:pPr>
      <w:r w:rsidRPr="002A6F2A">
        <w:rPr>
          <w:rFonts w:ascii="Garamond" w:hAnsi="Garamond"/>
        </w:rPr>
        <w:t xml:space="preserve">    </w:t>
      </w:r>
      <w:r w:rsidR="00045EC0" w:rsidRPr="002A6F2A">
        <w:rPr>
          <w:rFonts w:ascii="Garamond" w:hAnsi="Garamond"/>
        </w:rPr>
        <w:tab/>
      </w:r>
      <w:r w:rsidR="00045EC0" w:rsidRPr="002A6F2A">
        <w:rPr>
          <w:rFonts w:ascii="Garamond" w:hAnsi="Garamond"/>
        </w:rPr>
        <w:tab/>
      </w:r>
      <w:r w:rsidR="00045EC0" w:rsidRPr="002A6F2A">
        <w:rPr>
          <w:rFonts w:ascii="Garamond" w:hAnsi="Garamond"/>
        </w:rPr>
        <w:tab/>
      </w:r>
      <w:r w:rsidR="00045EC0" w:rsidRPr="002A6F2A">
        <w:rPr>
          <w:rFonts w:ascii="Garamond" w:hAnsi="Garamond"/>
        </w:rPr>
        <w:tab/>
      </w:r>
      <w:r w:rsidR="00045EC0" w:rsidRPr="002A6F2A">
        <w:rPr>
          <w:rFonts w:ascii="Garamond" w:hAnsi="Garamond"/>
        </w:rPr>
        <w:tab/>
      </w:r>
      <w:hyperlink r:id="rId10" w:history="1">
        <w:r w:rsidR="000D0030" w:rsidRPr="000D0030">
          <w:rPr>
            <w:rStyle w:val="Hipercze"/>
            <w:rFonts w:ascii="Garamond" w:hAnsi="Garamond"/>
            <w:b/>
            <w:bCs/>
          </w:rPr>
          <w:t>marcin.szymaniuk@ug.narewka.wrtoapodlasia.pl</w:t>
        </w:r>
      </w:hyperlink>
      <w:r w:rsidR="00045EC0" w:rsidRPr="000D0030">
        <w:rPr>
          <w:rFonts w:ascii="Garamond" w:hAnsi="Garamond"/>
          <w:b/>
          <w:bCs/>
        </w:rPr>
        <w:t xml:space="preserve"> </w:t>
      </w:r>
    </w:p>
    <w:p w14:paraId="3B3F6EC8" w14:textId="77777777" w:rsidR="00482A60" w:rsidRPr="002A6F2A" w:rsidRDefault="00482A60" w:rsidP="00A67CF5">
      <w:pPr>
        <w:pStyle w:val="Tekstpodstawowy"/>
        <w:spacing w:after="0"/>
        <w:jc w:val="both"/>
        <w:rPr>
          <w:rFonts w:ascii="Garamond" w:hAnsi="Garamond"/>
          <w:b/>
          <w:bCs/>
        </w:rPr>
      </w:pPr>
    </w:p>
    <w:p w14:paraId="2F1A6E9D"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TRYB UDZIELENIA ZAMÓWIENIA.</w:t>
      </w:r>
    </w:p>
    <w:p w14:paraId="6F33FA31" w14:textId="5510B9C0" w:rsidR="00BD4773" w:rsidRPr="002A6F2A" w:rsidRDefault="00BD4773" w:rsidP="00A67CF5">
      <w:pPr>
        <w:pStyle w:val="Tekstpodstawowy"/>
        <w:spacing w:after="0"/>
        <w:jc w:val="both"/>
        <w:rPr>
          <w:rFonts w:ascii="Garamond" w:hAnsi="Garamond"/>
        </w:rPr>
      </w:pPr>
      <w:r w:rsidRPr="002A6F2A">
        <w:rPr>
          <w:rFonts w:ascii="Garamond" w:hAnsi="Garamond"/>
        </w:rPr>
        <w:t xml:space="preserve">Postępowanie o udzielenie zamówienia publicznego prowadzone jest w trybie podstawowym bez negocjacji, o którym mowa </w:t>
      </w:r>
      <w:r w:rsidRPr="002A6F2A">
        <w:rPr>
          <w:rFonts w:ascii="Garamond" w:hAnsi="Garamond"/>
          <w:b/>
          <w:bCs/>
          <w:u w:val="single"/>
        </w:rPr>
        <w:t xml:space="preserve">w art. 275 pkt 1 </w:t>
      </w:r>
      <w:r w:rsidRPr="002A6F2A">
        <w:rPr>
          <w:rFonts w:ascii="Garamond" w:hAnsi="Garamond"/>
        </w:rPr>
        <w:t>ustawy</w:t>
      </w:r>
      <w:r w:rsidR="00EC58CC" w:rsidRPr="002A6F2A">
        <w:rPr>
          <w:rFonts w:ascii="Garamond" w:hAnsi="Garamond"/>
        </w:rPr>
        <w:t xml:space="preserve"> Pzp.</w:t>
      </w:r>
    </w:p>
    <w:p w14:paraId="415B56BD" w14:textId="0775ED4C" w:rsidR="00EC58CC" w:rsidRPr="002A6F2A" w:rsidRDefault="00EC58CC" w:rsidP="00A67CF5">
      <w:pPr>
        <w:pStyle w:val="Tekstpodstawowy"/>
        <w:spacing w:after="0"/>
        <w:jc w:val="both"/>
        <w:rPr>
          <w:rFonts w:ascii="Garamond" w:hAnsi="Garamond"/>
        </w:rPr>
      </w:pPr>
      <w:r w:rsidRPr="002A6F2A">
        <w:rPr>
          <w:rFonts w:ascii="Garamond" w:hAnsi="Garamond"/>
        </w:rPr>
        <w:t xml:space="preserve">Zamawiający przewiduje wybór najkorzystniejszej oferty </w:t>
      </w:r>
      <w:r w:rsidRPr="002A6F2A">
        <w:rPr>
          <w:rFonts w:ascii="Garamond" w:hAnsi="Garamond"/>
          <w:b/>
          <w:bCs/>
          <w:u w:val="single"/>
        </w:rPr>
        <w:t>bez przeprowadzenia negocjacji</w:t>
      </w:r>
      <w:r w:rsidRPr="002A6F2A">
        <w:rPr>
          <w:rFonts w:ascii="Garamond" w:hAnsi="Garamond"/>
        </w:rPr>
        <w:t>.</w:t>
      </w:r>
    </w:p>
    <w:p w14:paraId="38120EF4" w14:textId="2A8CA3C1" w:rsidR="00BD4773" w:rsidRPr="002A6F2A" w:rsidRDefault="00BD4773" w:rsidP="00F72701">
      <w:pPr>
        <w:pStyle w:val="Tekstpodstawowy"/>
        <w:spacing w:after="0"/>
        <w:jc w:val="both"/>
        <w:rPr>
          <w:rFonts w:ascii="Garamond" w:hAnsi="Garamond"/>
          <w:b/>
        </w:rPr>
      </w:pPr>
      <w:r w:rsidRPr="002A6F2A">
        <w:rPr>
          <w:rFonts w:ascii="Garamond" w:hAnsi="Garamond"/>
          <w:b/>
        </w:rPr>
        <w:t>Do spraw nieuregulowanych w niniejszej SWZ mają zastosowanie przepisy w/w ustawy</w:t>
      </w:r>
      <w:r w:rsidR="00111919" w:rsidRPr="002A6F2A">
        <w:rPr>
          <w:rFonts w:ascii="Garamond" w:hAnsi="Garamond"/>
          <w:b/>
        </w:rPr>
        <w:t xml:space="preserve"> pzp</w:t>
      </w:r>
      <w:r w:rsidRPr="002A6F2A">
        <w:rPr>
          <w:rFonts w:ascii="Garamond" w:hAnsi="Garamond"/>
          <w:b/>
        </w:rPr>
        <w:t>.</w:t>
      </w:r>
    </w:p>
    <w:p w14:paraId="0AF3C638" w14:textId="77777777" w:rsidR="004C336A" w:rsidRPr="002A6F2A" w:rsidRDefault="004C336A" w:rsidP="00A67CF5">
      <w:pPr>
        <w:pStyle w:val="Tekstpodstawowy"/>
        <w:spacing w:after="0"/>
        <w:rPr>
          <w:rFonts w:ascii="Garamond" w:hAnsi="Garamond"/>
          <w:b/>
        </w:rPr>
      </w:pPr>
    </w:p>
    <w:p w14:paraId="27D488E0" w14:textId="16920971"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PODWYKONAWCY/PODMIOTY TRZECIE UDOSTĘPNIAJĄCE WYKONAWCY SWÓJ POTENCJAŁ</w:t>
      </w:r>
      <w:r w:rsidR="007A194B" w:rsidRPr="002A6F2A">
        <w:rPr>
          <w:rFonts w:ascii="Garamond" w:hAnsi="Garamond"/>
          <w:sz w:val="24"/>
          <w:szCs w:val="24"/>
        </w:rPr>
        <w:t>/OBOWIĄZEK OSOBISTEGO WYKONANIA KLUCZOWYCH ZADAŃ</w:t>
      </w:r>
    </w:p>
    <w:p w14:paraId="052077B7" w14:textId="77777777" w:rsidR="00B721E8" w:rsidRPr="002A6F2A" w:rsidRDefault="00BD4773" w:rsidP="00B06C51">
      <w:pPr>
        <w:numPr>
          <w:ilvl w:val="0"/>
          <w:numId w:val="5"/>
        </w:numPr>
        <w:spacing w:after="200"/>
        <w:contextualSpacing/>
        <w:jc w:val="both"/>
        <w:rPr>
          <w:rFonts w:ascii="Garamond" w:hAnsi="Garamond"/>
          <w:bCs/>
          <w:lang w:eastAsia="en-US"/>
        </w:rPr>
      </w:pPr>
      <w:r w:rsidRPr="002A6F2A">
        <w:rPr>
          <w:rFonts w:ascii="Garamond" w:hAnsi="Garamond"/>
          <w:lang w:eastAsia="en-US"/>
        </w:rPr>
        <w:t>Wykonawcy mogą wspólnie ubiegać się o udzielenie zamówienia. W takim przypadku:</w:t>
      </w:r>
    </w:p>
    <w:p w14:paraId="48A08191" w14:textId="77777777" w:rsidR="00B721E8" w:rsidRPr="002A6F2A" w:rsidRDefault="00BD4773" w:rsidP="00B06C51">
      <w:pPr>
        <w:numPr>
          <w:ilvl w:val="1"/>
          <w:numId w:val="5"/>
        </w:numPr>
        <w:spacing w:after="200"/>
        <w:contextualSpacing/>
        <w:jc w:val="both"/>
        <w:rPr>
          <w:rFonts w:ascii="Garamond" w:hAnsi="Garamond"/>
          <w:bCs/>
          <w:lang w:eastAsia="en-US"/>
        </w:rPr>
      </w:pPr>
      <w:r w:rsidRPr="002A6F2A">
        <w:rPr>
          <w:rFonts w:ascii="Garamond" w:hAnsi="Garamond"/>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3A7E14D4" w14:textId="6E1577C4" w:rsidR="00BD4773" w:rsidRPr="002A6F2A" w:rsidRDefault="00BD4773" w:rsidP="00B06C51">
      <w:pPr>
        <w:numPr>
          <w:ilvl w:val="1"/>
          <w:numId w:val="5"/>
        </w:numPr>
        <w:spacing w:after="200"/>
        <w:contextualSpacing/>
        <w:jc w:val="both"/>
        <w:rPr>
          <w:rFonts w:ascii="Garamond" w:hAnsi="Garamond"/>
          <w:bCs/>
          <w:lang w:eastAsia="en-US"/>
        </w:rPr>
      </w:pPr>
      <w:r w:rsidRPr="002A6F2A">
        <w:rPr>
          <w:rFonts w:ascii="Garamond" w:hAnsi="Garamond"/>
          <w:bCs/>
          <w:lang w:eastAsia="en-US"/>
        </w:rPr>
        <w:t>Wszelka korespondencja będzie prowadzona przez zamawiającego wyłącznie z pełnomocnikiem.</w:t>
      </w:r>
    </w:p>
    <w:p w14:paraId="67B4B99C" w14:textId="68A7177F" w:rsidR="00BD4773" w:rsidRPr="002A6F2A" w:rsidRDefault="00BD4773" w:rsidP="005B326E">
      <w:pPr>
        <w:numPr>
          <w:ilvl w:val="0"/>
          <w:numId w:val="5"/>
        </w:numPr>
        <w:contextualSpacing/>
        <w:jc w:val="both"/>
        <w:rPr>
          <w:rFonts w:ascii="Garamond" w:hAnsi="Garamond"/>
          <w:lang w:eastAsia="en-US"/>
        </w:rPr>
      </w:pPr>
      <w:r w:rsidRPr="002A6F2A">
        <w:rPr>
          <w:rFonts w:ascii="Garamond" w:hAnsi="Garamond"/>
          <w:lang w:eastAsia="en-US"/>
        </w:rPr>
        <w:t xml:space="preserve">Zamawiający </w:t>
      </w:r>
      <w:r w:rsidR="00C43C51" w:rsidRPr="002A6F2A">
        <w:rPr>
          <w:rFonts w:ascii="Garamond" w:hAnsi="Garamond"/>
          <w:b/>
          <w:bCs/>
          <w:u w:val="single"/>
          <w:lang w:eastAsia="en-US"/>
        </w:rPr>
        <w:t>nie zastrzega</w:t>
      </w:r>
      <w:r w:rsidR="00C43C51" w:rsidRPr="002A6F2A">
        <w:rPr>
          <w:rFonts w:ascii="Garamond" w:hAnsi="Garamond"/>
          <w:lang w:eastAsia="en-US"/>
        </w:rPr>
        <w:t xml:space="preserve"> </w:t>
      </w:r>
      <w:r w:rsidRPr="002A6F2A">
        <w:rPr>
          <w:rFonts w:ascii="Garamond" w:hAnsi="Garamond"/>
          <w:lang w:eastAsia="en-US"/>
        </w:rPr>
        <w:t>obowiąz</w:t>
      </w:r>
      <w:r w:rsidR="00C43C51" w:rsidRPr="002A6F2A">
        <w:rPr>
          <w:rFonts w:ascii="Garamond" w:hAnsi="Garamond"/>
          <w:lang w:eastAsia="en-US"/>
        </w:rPr>
        <w:t>ku</w:t>
      </w:r>
      <w:r w:rsidRPr="002A6F2A">
        <w:rPr>
          <w:rFonts w:ascii="Garamond" w:hAnsi="Garamond"/>
          <w:lang w:eastAsia="en-US"/>
        </w:rPr>
        <w:t xml:space="preserve"> osobistego wykonania przez wykonawcę kluczowych zadań</w:t>
      </w:r>
      <w:r w:rsidR="00C43C51" w:rsidRPr="002A6F2A">
        <w:rPr>
          <w:rFonts w:ascii="Garamond" w:hAnsi="Garamond"/>
          <w:lang w:eastAsia="en-US"/>
        </w:rPr>
        <w:t>. W</w:t>
      </w:r>
      <w:r w:rsidRPr="002A6F2A">
        <w:rPr>
          <w:rFonts w:ascii="Garamond" w:hAnsi="Garamond"/>
          <w:lang w:eastAsia="en-US"/>
        </w:rPr>
        <w:t xml:space="preserve">ykonawca może powierzyć wykonanie części zamówienia podwykonawcy, wówczas Wykonawca zobowiązany jest wskazać w formularzu ofertowym - </w:t>
      </w:r>
      <w:r w:rsidRPr="002A6F2A">
        <w:rPr>
          <w:rFonts w:ascii="Garamond" w:hAnsi="Garamond"/>
          <w:b/>
          <w:lang w:eastAsia="en-US"/>
        </w:rPr>
        <w:t>załącznik nr 1 do SWZ,</w:t>
      </w:r>
      <w:r w:rsidRPr="002A6F2A">
        <w:rPr>
          <w:rFonts w:ascii="Garamond" w:hAnsi="Garamond"/>
          <w:lang w:eastAsia="en-US"/>
        </w:rPr>
        <w:t xml:space="preserve"> części zamówienia/ rodzaj robót, których wykonanie zamierza powierzyć podwykonawcom i podać firmy podwykonawców, o ile są już znane.</w:t>
      </w:r>
    </w:p>
    <w:p w14:paraId="6D3D5CF8" w14:textId="543E963A" w:rsidR="00C7344F" w:rsidRPr="002A6F2A" w:rsidRDefault="002A6F2A" w:rsidP="005B326E">
      <w:pPr>
        <w:numPr>
          <w:ilvl w:val="0"/>
          <w:numId w:val="5"/>
        </w:numPr>
        <w:contextualSpacing/>
        <w:jc w:val="both"/>
        <w:rPr>
          <w:rFonts w:ascii="Garamond" w:hAnsi="Garamond"/>
          <w:lang w:eastAsia="en-US"/>
        </w:rPr>
      </w:pPr>
      <w:r w:rsidRPr="002A6F2A">
        <w:rPr>
          <w:rFonts w:ascii="Garamond" w:hAnsi="Garamond"/>
          <w:lang w:eastAsia="en-US"/>
        </w:rPr>
        <w:t>Zamawiający</w:t>
      </w:r>
      <w:r w:rsidR="00C7344F" w:rsidRPr="002A6F2A">
        <w:rPr>
          <w:rFonts w:ascii="Garamond" w:hAnsi="Garamond"/>
          <w:lang w:eastAsia="en-US"/>
        </w:rPr>
        <w:t xml:space="preserve"> </w:t>
      </w:r>
      <w:r w:rsidR="00C7344F" w:rsidRPr="002A6F2A">
        <w:rPr>
          <w:rFonts w:ascii="Garamond" w:hAnsi="Garamond"/>
          <w:b/>
          <w:bCs/>
          <w:u w:val="single"/>
          <w:lang w:eastAsia="en-US"/>
        </w:rPr>
        <w:t>nie zastrzega</w:t>
      </w:r>
      <w:r w:rsidR="00C7344F" w:rsidRPr="002A6F2A">
        <w:rPr>
          <w:rFonts w:ascii="Garamond" w:hAnsi="Garamond"/>
          <w:lang w:eastAsia="en-US"/>
        </w:rPr>
        <w:t xml:space="preserve"> obowiązku osobistego wykonania przez poszczególnych Wykonawców wspólnie </w:t>
      </w:r>
      <w:r w:rsidRPr="002A6F2A">
        <w:rPr>
          <w:rFonts w:ascii="Garamond" w:hAnsi="Garamond"/>
          <w:lang w:eastAsia="en-US"/>
        </w:rPr>
        <w:t>ubiegających</w:t>
      </w:r>
      <w:r w:rsidR="00C7344F" w:rsidRPr="002A6F2A">
        <w:rPr>
          <w:rFonts w:ascii="Garamond" w:hAnsi="Garamond"/>
          <w:lang w:eastAsia="en-US"/>
        </w:rPr>
        <w:t xml:space="preserve"> się o udzielenie zamówienia kluczowych zadań dotyczących zamówienia. </w:t>
      </w:r>
    </w:p>
    <w:p w14:paraId="0C785730" w14:textId="77777777" w:rsidR="005B326E" w:rsidRPr="002A6F2A" w:rsidRDefault="005B326E" w:rsidP="005B326E">
      <w:pPr>
        <w:ind w:left="360"/>
        <w:contextualSpacing/>
        <w:jc w:val="both"/>
        <w:rPr>
          <w:rFonts w:ascii="Garamond" w:hAnsi="Garamond"/>
          <w:lang w:eastAsia="en-US"/>
        </w:rPr>
      </w:pPr>
    </w:p>
    <w:p w14:paraId="1B41950D"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KOMUNIKACJA W POSTĘPOWANIU.</w:t>
      </w:r>
    </w:p>
    <w:p w14:paraId="3DFFE578" w14:textId="1EE4F373" w:rsidR="00BD4773" w:rsidRPr="002A6F2A" w:rsidRDefault="00BD4773" w:rsidP="00A67CF5">
      <w:pPr>
        <w:spacing w:after="200"/>
        <w:contextualSpacing/>
        <w:jc w:val="both"/>
        <w:rPr>
          <w:rFonts w:ascii="Garamond" w:hAnsi="Garamond"/>
          <w:b/>
          <w:color w:val="002060"/>
          <w:lang w:eastAsia="en-US"/>
        </w:rPr>
      </w:pPr>
      <w:r w:rsidRPr="002A6F2A">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2A6F2A">
        <w:rPr>
          <w:rFonts w:ascii="Garamond" w:hAnsi="Garamond"/>
          <w:b/>
          <w:bCs/>
          <w:color w:val="002060"/>
          <w:lang w:eastAsia="en-US"/>
        </w:rPr>
        <w:t>https://platformazakupowa.pl/pn/narewka</w:t>
      </w:r>
      <w:r w:rsidRPr="002A6F2A">
        <w:rPr>
          <w:rFonts w:ascii="Garamond" w:hAnsi="Garamond"/>
          <w:b/>
          <w:color w:val="002060"/>
          <w:lang w:eastAsia="en-US"/>
        </w:rPr>
        <w:t xml:space="preserve"> </w:t>
      </w:r>
      <w:r w:rsidRPr="002A6F2A">
        <w:rPr>
          <w:rFonts w:ascii="Garamond" w:hAnsi="Garamond"/>
          <w:lang w:eastAsia="en-US"/>
        </w:rPr>
        <w:t xml:space="preserve">zwanej dalej </w:t>
      </w:r>
      <w:r w:rsidRPr="002A6F2A">
        <w:rPr>
          <w:rFonts w:ascii="Garamond" w:hAnsi="Garamond"/>
          <w:b/>
          <w:lang w:eastAsia="en-US"/>
        </w:rPr>
        <w:t>Platformą</w:t>
      </w:r>
      <w:r w:rsidRPr="002A6F2A">
        <w:rPr>
          <w:rFonts w:ascii="Garamond" w:hAnsi="Garamond"/>
          <w:lang w:eastAsia="en-US"/>
        </w:rPr>
        <w:t xml:space="preserve">. </w:t>
      </w:r>
      <w:r w:rsidR="00053C8C" w:rsidRPr="002A6F2A">
        <w:rPr>
          <w:rFonts w:ascii="Garamond" w:hAnsi="Garamond"/>
          <w:lang w:eastAsia="en-US"/>
        </w:rPr>
        <w:t>Zamawiający</w:t>
      </w:r>
      <w:r w:rsidR="000F2CEC" w:rsidRPr="002A6F2A">
        <w:rPr>
          <w:rFonts w:ascii="Garamond" w:hAnsi="Garamond"/>
          <w:lang w:eastAsia="en-US"/>
        </w:rPr>
        <w:t xml:space="preserve"> może również komunikować się z Wykonawcami za pomocą poczty elektronicznej wymienionej w Dziale I Rozdział 1 SWZ. </w:t>
      </w:r>
      <w:r w:rsidRPr="002A6F2A">
        <w:rPr>
          <w:rFonts w:ascii="Garamond" w:hAnsi="Garamond"/>
          <w:lang w:eastAsia="en-US"/>
        </w:rPr>
        <w:t xml:space="preserve">Szczegółowe informacje dotyczące przyjętego w postępowaniu sposobu komunikacji, znajdują się w </w:t>
      </w:r>
      <w:r w:rsidR="00F72701" w:rsidRPr="002A6F2A">
        <w:rPr>
          <w:rFonts w:ascii="Garamond" w:hAnsi="Garamond"/>
          <w:b/>
          <w:bCs/>
          <w:lang w:eastAsia="en-US"/>
        </w:rPr>
        <w:t>Dziale</w:t>
      </w:r>
      <w:r w:rsidRPr="002A6F2A">
        <w:rPr>
          <w:rFonts w:ascii="Garamond" w:hAnsi="Garamond"/>
          <w:lang w:eastAsia="en-US"/>
        </w:rPr>
        <w:t xml:space="preserve"> </w:t>
      </w:r>
      <w:r w:rsidRPr="002A6F2A">
        <w:rPr>
          <w:rFonts w:ascii="Garamond" w:hAnsi="Garamond"/>
          <w:b/>
          <w:bCs/>
          <w:lang w:eastAsia="en-US"/>
        </w:rPr>
        <w:t xml:space="preserve">III </w:t>
      </w:r>
      <w:r w:rsidR="00F72701" w:rsidRPr="002A6F2A">
        <w:rPr>
          <w:rFonts w:ascii="Garamond" w:hAnsi="Garamond"/>
          <w:b/>
          <w:bCs/>
          <w:lang w:eastAsia="en-US"/>
        </w:rPr>
        <w:t>Rozdział</w:t>
      </w:r>
      <w:r w:rsidRPr="002A6F2A">
        <w:rPr>
          <w:rFonts w:ascii="Garamond" w:hAnsi="Garamond"/>
          <w:b/>
          <w:bCs/>
          <w:lang w:eastAsia="en-US"/>
        </w:rPr>
        <w:t xml:space="preserve"> 1</w:t>
      </w:r>
      <w:r w:rsidRPr="002A6F2A">
        <w:rPr>
          <w:rFonts w:ascii="Garamond" w:hAnsi="Garamond"/>
          <w:lang w:eastAsia="en-US"/>
        </w:rPr>
        <w:t xml:space="preserve"> niniejszej SWZ. </w:t>
      </w:r>
    </w:p>
    <w:p w14:paraId="3998EF34" w14:textId="77777777" w:rsidR="005B326E" w:rsidRPr="002A6F2A" w:rsidRDefault="005B326E" w:rsidP="005B326E">
      <w:pPr>
        <w:contextualSpacing/>
        <w:jc w:val="both"/>
        <w:rPr>
          <w:rFonts w:ascii="Garamond" w:hAnsi="Garamond"/>
          <w:b/>
          <w:bCs/>
          <w:color w:val="000000"/>
          <w:lang w:eastAsia="en-US"/>
        </w:rPr>
      </w:pPr>
    </w:p>
    <w:p w14:paraId="7EE4B6BE"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lastRenderedPageBreak/>
        <w:t>WIZJA LOKALNA.</w:t>
      </w:r>
    </w:p>
    <w:p w14:paraId="27438984" w14:textId="77777777" w:rsidR="00BD4773" w:rsidRPr="002A6F2A" w:rsidRDefault="00BD4773" w:rsidP="00A67CF5">
      <w:pPr>
        <w:spacing w:after="200"/>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u w:val="single"/>
          <w:lang w:eastAsia="en-US"/>
        </w:rPr>
        <w:t>nie przewiduje obowiązku</w:t>
      </w:r>
      <w:r w:rsidRPr="002A6F2A">
        <w:rPr>
          <w:rFonts w:ascii="Garamond" w:hAnsi="Garamond"/>
          <w:lang w:eastAsia="en-US"/>
        </w:rPr>
        <w:t xml:space="preserve"> odbycia przez wykonawcę wizji lokalnej oraz sprawdzenia przez wykonawcę dokumentów niezbędnych do realizacji zamówienia dostępnych na miejscu u zamawiającego.</w:t>
      </w:r>
    </w:p>
    <w:p w14:paraId="64FF5568" w14:textId="77777777" w:rsidR="00BD4773" w:rsidRPr="002A6F2A" w:rsidRDefault="00BD4773" w:rsidP="00A67CF5">
      <w:pPr>
        <w:rPr>
          <w:rFonts w:ascii="Garamond" w:hAnsi="Garamond"/>
        </w:rPr>
      </w:pPr>
    </w:p>
    <w:p w14:paraId="327C696C"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PODZIAŁ ZAMÓWIENIA NA CZĘŚCI.</w:t>
      </w:r>
    </w:p>
    <w:p w14:paraId="69E52AA0" w14:textId="77777777" w:rsidR="00BD4773" w:rsidRPr="002A6F2A" w:rsidRDefault="00BD4773" w:rsidP="00A67CF5">
      <w:pPr>
        <w:contextualSpacing/>
        <w:jc w:val="both"/>
        <w:rPr>
          <w:rFonts w:ascii="Garamond" w:hAnsi="Garamond"/>
          <w:lang w:eastAsia="en-US"/>
        </w:rPr>
      </w:pPr>
      <w:r w:rsidRPr="002A6F2A">
        <w:rPr>
          <w:rFonts w:ascii="Garamond" w:hAnsi="Garamond"/>
          <w:lang w:eastAsia="en-US"/>
        </w:rPr>
        <w:t xml:space="preserve">Zamawiający nie dokonuje podziału zamówienia na części. Tym samym zamawiający </w:t>
      </w:r>
      <w:r w:rsidRPr="002A6F2A">
        <w:rPr>
          <w:rFonts w:ascii="Garamond" w:hAnsi="Garamond"/>
          <w:b/>
          <w:bCs/>
          <w:u w:val="single"/>
          <w:lang w:eastAsia="en-US"/>
        </w:rPr>
        <w:t>nie dopuszcza składania ofert częściowych</w:t>
      </w:r>
      <w:r w:rsidRPr="002A6F2A">
        <w:rPr>
          <w:rFonts w:ascii="Garamond" w:hAnsi="Garamond"/>
          <w:lang w:eastAsia="en-US"/>
        </w:rPr>
        <w:t>, o których mowa w art. 7 pkt 15 ustawy Pzp.</w:t>
      </w:r>
    </w:p>
    <w:p w14:paraId="717414FF" w14:textId="77777777" w:rsidR="007A76F0" w:rsidRPr="002A6F2A" w:rsidRDefault="007A76F0" w:rsidP="00A67CF5">
      <w:pPr>
        <w:contextualSpacing/>
        <w:jc w:val="both"/>
        <w:rPr>
          <w:rFonts w:ascii="Garamond" w:hAnsi="Garamond"/>
          <w:lang w:eastAsia="en-US"/>
        </w:rPr>
      </w:pPr>
    </w:p>
    <w:p w14:paraId="17A12687" w14:textId="5DDF48E2" w:rsidR="00BD4773" w:rsidRPr="002A6F2A" w:rsidRDefault="00BD4773" w:rsidP="00A67CF5">
      <w:pPr>
        <w:contextualSpacing/>
        <w:jc w:val="both"/>
        <w:rPr>
          <w:rFonts w:ascii="Garamond" w:hAnsi="Garamond"/>
          <w:b/>
          <w:lang w:eastAsia="en-US"/>
        </w:rPr>
      </w:pPr>
      <w:r w:rsidRPr="002A6F2A">
        <w:rPr>
          <w:rFonts w:ascii="Garamond" w:hAnsi="Garamond"/>
          <w:lang w:eastAsia="en-US"/>
        </w:rPr>
        <w:t xml:space="preserve">Zamawiający nie dokonuje podziału </w:t>
      </w:r>
      <w:r w:rsidR="007A76F0" w:rsidRPr="002A6F2A">
        <w:rPr>
          <w:rFonts w:ascii="Garamond" w:hAnsi="Garamond"/>
          <w:lang w:eastAsia="en-US"/>
        </w:rPr>
        <w:t xml:space="preserve">udzielanego </w:t>
      </w:r>
      <w:r w:rsidRPr="002A6F2A">
        <w:rPr>
          <w:rFonts w:ascii="Garamond" w:hAnsi="Garamond"/>
          <w:lang w:eastAsia="en-US"/>
        </w:rPr>
        <w:t>zamówienia na części z uwagi na jednorodny charakter robót budowlanych, podział zamówienia na części wymagałby skoordynowania działań różnych wykonawców realizujących poszczególne części zamówienia, co mogłaby poważnie zagrozić właściwemu i terminowemu wykonaniu zamówienia oraz egzekwowaniu praw wynikających z udzielonej gwarancji - brak uzasadnienia dla podziału zamówienia na części. Zamówienie stanowi spójną technicznie i technologicznie całość, objęte jest jedną dokumentacją projektową.</w:t>
      </w:r>
      <w:r w:rsidRPr="002A6F2A">
        <w:rPr>
          <w:rFonts w:ascii="Garamond" w:hAnsi="Garamond"/>
          <w:b/>
          <w:lang w:eastAsia="en-US"/>
        </w:rPr>
        <w:t xml:space="preserve"> </w:t>
      </w:r>
    </w:p>
    <w:p w14:paraId="59FBDF57" w14:textId="47EA0B70" w:rsidR="007A76F0" w:rsidRPr="002A6F2A" w:rsidRDefault="007A76F0" w:rsidP="00A67CF5">
      <w:pPr>
        <w:contextualSpacing/>
        <w:jc w:val="both"/>
        <w:rPr>
          <w:rFonts w:ascii="Garamond" w:hAnsi="Garamond"/>
          <w:bCs/>
          <w:lang w:eastAsia="en-US"/>
        </w:rPr>
      </w:pPr>
      <w:r w:rsidRPr="002A6F2A">
        <w:rPr>
          <w:rFonts w:ascii="Garamond" w:hAnsi="Garamond"/>
          <w:bCs/>
          <w:lang w:eastAsia="en-US"/>
        </w:rPr>
        <w:t xml:space="preserve">Zamawiający nie dokonał podziału </w:t>
      </w:r>
      <w:r w:rsidR="00111919" w:rsidRPr="002A6F2A">
        <w:rPr>
          <w:rFonts w:ascii="Garamond" w:hAnsi="Garamond"/>
          <w:bCs/>
          <w:lang w:eastAsia="en-US"/>
        </w:rPr>
        <w:t xml:space="preserve">przedmiotowego </w:t>
      </w:r>
      <w:r w:rsidRPr="002A6F2A">
        <w:rPr>
          <w:rFonts w:ascii="Garamond" w:hAnsi="Garamond"/>
          <w:bCs/>
          <w:lang w:eastAsia="en-US"/>
        </w:rPr>
        <w:t>zamówienia na części, ponieważ zamówienie, jest dostosowane do potrzeb małych i średnich przedsiębiorstw w rozumieniu załącznika I do rozporządzenia Komisji (UE) nr 651/2014 z dnia 17 czerwca 2014 r. Instytucja zamawiająca stwierdza, że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Na rynku istnieje określony krąg potencjalnych Wykonawców. Dzielenie przedmiotowego zadania może doprowadzić do sztucznego dzielenia zamówienia.</w:t>
      </w:r>
    </w:p>
    <w:p w14:paraId="1C4FB9D3" w14:textId="77777777" w:rsidR="00BD4773" w:rsidRPr="002A6F2A" w:rsidRDefault="00BD4773" w:rsidP="00A67CF5">
      <w:pPr>
        <w:contextualSpacing/>
        <w:rPr>
          <w:rFonts w:ascii="Garamond" w:hAnsi="Garamond"/>
        </w:rPr>
      </w:pPr>
    </w:p>
    <w:p w14:paraId="399890A5"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OFERTY WARIANTOWE.</w:t>
      </w:r>
    </w:p>
    <w:p w14:paraId="2CF1DE3D" w14:textId="4E9A2CAB" w:rsidR="00BD4773" w:rsidRPr="002A6F2A" w:rsidRDefault="00BD4773" w:rsidP="00E15B8D">
      <w:pPr>
        <w:pStyle w:val="Bezodstpw"/>
        <w:jc w:val="both"/>
        <w:rPr>
          <w:rFonts w:ascii="Garamond" w:hAnsi="Garamond"/>
          <w:sz w:val="24"/>
          <w:szCs w:val="24"/>
          <w:lang w:val="pl-PL"/>
        </w:rPr>
      </w:pPr>
      <w:r w:rsidRPr="002A6F2A">
        <w:rPr>
          <w:rFonts w:ascii="Garamond" w:hAnsi="Garamond"/>
          <w:sz w:val="24"/>
          <w:szCs w:val="24"/>
          <w:lang w:val="pl-PL"/>
        </w:rPr>
        <w:t xml:space="preserve">Zamawiający </w:t>
      </w:r>
      <w:r w:rsidRPr="002A6F2A">
        <w:rPr>
          <w:rFonts w:ascii="Garamond" w:hAnsi="Garamond"/>
          <w:b/>
          <w:sz w:val="24"/>
          <w:szCs w:val="24"/>
          <w:u w:val="single"/>
          <w:lang w:val="pl-PL"/>
        </w:rPr>
        <w:t>nie dopuszcza</w:t>
      </w:r>
      <w:r w:rsidRPr="002A6F2A">
        <w:rPr>
          <w:rFonts w:ascii="Garamond" w:hAnsi="Garamond"/>
          <w:sz w:val="24"/>
          <w:szCs w:val="24"/>
          <w:lang w:val="pl-PL"/>
        </w:rPr>
        <w:t xml:space="preserve"> możliwości złożenia oferty wariantowej, o której mowa w art. 92 ustawy Pzp tzn. oferty przewidującej odmienny sposób wykonania zamówienia niż określony w niniejszej SWZ.</w:t>
      </w:r>
    </w:p>
    <w:p w14:paraId="0BB06F72" w14:textId="77777777" w:rsidR="005B326E" w:rsidRPr="002A6F2A" w:rsidRDefault="005B326E" w:rsidP="005B326E"/>
    <w:p w14:paraId="55E78AE6"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KATALOGI ELEKTRONICZNE.</w:t>
      </w:r>
    </w:p>
    <w:p w14:paraId="2EC870FF" w14:textId="241A9995" w:rsidR="00BD4773" w:rsidRPr="002A6F2A" w:rsidRDefault="00BD4773" w:rsidP="00A67CF5">
      <w:pPr>
        <w:pStyle w:val="Akapitzlist"/>
        <w:ind w:left="0"/>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wymaga</w:t>
      </w:r>
      <w:r w:rsidRPr="002A6F2A">
        <w:rPr>
          <w:rFonts w:ascii="Garamond" w:hAnsi="Garamond"/>
          <w:lang w:eastAsia="en-US"/>
        </w:rPr>
        <w:t xml:space="preserve"> złożenia ofert w postaci katalogów elektronicznych.</w:t>
      </w:r>
      <w:r w:rsidR="00687CC8" w:rsidRPr="002A6F2A">
        <w:rPr>
          <w:rFonts w:ascii="Garamond" w:hAnsi="Garamond"/>
          <w:lang w:eastAsia="en-US"/>
        </w:rPr>
        <w:t xml:space="preserve"> (art. 93 ust 1 pkt 3 ustawy pzp)</w:t>
      </w:r>
    </w:p>
    <w:p w14:paraId="5AA3BF80" w14:textId="77777777" w:rsidR="00BD4773" w:rsidRPr="002A6F2A" w:rsidRDefault="00BD4773" w:rsidP="00A67CF5">
      <w:pPr>
        <w:pStyle w:val="Akapitzlist"/>
        <w:ind w:left="0"/>
        <w:rPr>
          <w:rFonts w:ascii="Garamond" w:hAnsi="Garamond"/>
          <w:lang w:eastAsia="en-US"/>
        </w:rPr>
      </w:pPr>
    </w:p>
    <w:p w14:paraId="56F67BAC"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UMOWA RAMOWA.</w:t>
      </w:r>
    </w:p>
    <w:p w14:paraId="48F35E16" w14:textId="1FB30E06" w:rsidR="00BD4773" w:rsidRPr="002A6F2A" w:rsidRDefault="00BD4773" w:rsidP="005B326E">
      <w:pPr>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przewiduje</w:t>
      </w:r>
      <w:r w:rsidRPr="002A6F2A">
        <w:rPr>
          <w:rFonts w:ascii="Garamond" w:hAnsi="Garamond"/>
          <w:lang w:eastAsia="en-US"/>
        </w:rPr>
        <w:t xml:space="preserve"> zawarcia umowy ramowej, o  której mowa w art. 311–315 ustawy Pzp.</w:t>
      </w:r>
    </w:p>
    <w:p w14:paraId="332DBDAB" w14:textId="77777777" w:rsidR="005B326E" w:rsidRPr="002A6F2A" w:rsidRDefault="005B326E" w:rsidP="005B326E">
      <w:pPr>
        <w:contextualSpacing/>
        <w:jc w:val="both"/>
        <w:rPr>
          <w:rFonts w:ascii="Garamond" w:hAnsi="Garamond"/>
          <w:lang w:eastAsia="en-US"/>
        </w:rPr>
      </w:pPr>
    </w:p>
    <w:p w14:paraId="3B6D3B59"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AUKCJA ELEKTRONICZNA.</w:t>
      </w:r>
    </w:p>
    <w:p w14:paraId="688A9880" w14:textId="77777777" w:rsidR="00BD4773" w:rsidRPr="002A6F2A" w:rsidRDefault="00BD4773" w:rsidP="003C70F5">
      <w:pPr>
        <w:pStyle w:val="Bezodstpw"/>
        <w:jc w:val="both"/>
        <w:rPr>
          <w:rFonts w:ascii="Garamond" w:hAnsi="Garamond"/>
          <w:sz w:val="24"/>
          <w:szCs w:val="24"/>
          <w:lang w:val="pl-PL"/>
        </w:rPr>
      </w:pPr>
      <w:r w:rsidRPr="002A6F2A">
        <w:rPr>
          <w:rFonts w:ascii="Garamond" w:hAnsi="Garamond"/>
          <w:sz w:val="24"/>
          <w:szCs w:val="24"/>
          <w:lang w:val="pl-PL"/>
        </w:rPr>
        <w:t xml:space="preserve">Zamawiający </w:t>
      </w:r>
      <w:r w:rsidRPr="002A6F2A">
        <w:rPr>
          <w:rFonts w:ascii="Garamond" w:hAnsi="Garamond"/>
          <w:b/>
          <w:bCs/>
          <w:sz w:val="24"/>
          <w:szCs w:val="24"/>
          <w:u w:val="single"/>
          <w:lang w:val="pl-PL"/>
        </w:rPr>
        <w:t>nie przewiduje</w:t>
      </w:r>
      <w:r w:rsidRPr="002A6F2A">
        <w:rPr>
          <w:rFonts w:ascii="Garamond" w:hAnsi="Garamond"/>
          <w:sz w:val="24"/>
          <w:szCs w:val="24"/>
          <w:lang w:val="pl-PL"/>
        </w:rPr>
        <w:t xml:space="preserve"> przeprowadzenia aukcji elektronicznej, o  której mowa w art. 308 ust. 1 ustawy Pzp.</w:t>
      </w:r>
    </w:p>
    <w:p w14:paraId="2809582B" w14:textId="77777777" w:rsidR="00BD4773" w:rsidRPr="002A6F2A" w:rsidRDefault="00BD4773" w:rsidP="00A67CF5">
      <w:pPr>
        <w:rPr>
          <w:rFonts w:ascii="Garamond" w:hAnsi="Garamond"/>
          <w:lang w:eastAsia="en-US"/>
        </w:rPr>
      </w:pPr>
    </w:p>
    <w:p w14:paraId="09883228"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ZAMÓWIENIA, O KTÓRYCH MOWA W ART. 214 UST. 1 PKT 7 I 8 USTAWY PZP.</w:t>
      </w:r>
    </w:p>
    <w:p w14:paraId="48F8D56A" w14:textId="09936327" w:rsidR="00BD4773" w:rsidRPr="002A6F2A" w:rsidRDefault="00BD4773" w:rsidP="005B326E">
      <w:pPr>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przewiduje</w:t>
      </w:r>
      <w:r w:rsidRPr="002A6F2A">
        <w:rPr>
          <w:rFonts w:ascii="Garamond" w:hAnsi="Garamond"/>
          <w:lang w:eastAsia="en-US"/>
        </w:rPr>
        <w:t xml:space="preserve"> udzielania zamówień na podstawie art. 214 ust. 1 pkt 7 i 8 ustawy Pzp</w:t>
      </w:r>
      <w:r w:rsidR="00F72701" w:rsidRPr="002A6F2A">
        <w:rPr>
          <w:rFonts w:ascii="Garamond" w:hAnsi="Garamond"/>
          <w:lang w:eastAsia="en-US"/>
        </w:rPr>
        <w:t xml:space="preserve"> </w:t>
      </w:r>
      <w:r w:rsidRPr="002A6F2A">
        <w:rPr>
          <w:rFonts w:ascii="Garamond" w:hAnsi="Garamond"/>
          <w:lang w:eastAsia="en-US"/>
        </w:rPr>
        <w:t>/zamówienia polegającego na powtórzeniu podobnych usług lub robót budowlanych, zamówienia na dodatkowe dostawy</w:t>
      </w:r>
      <w:r w:rsidR="00F72701" w:rsidRPr="002A6F2A">
        <w:rPr>
          <w:rFonts w:ascii="Garamond" w:hAnsi="Garamond"/>
          <w:lang w:eastAsia="en-US"/>
        </w:rPr>
        <w:t>/</w:t>
      </w:r>
      <w:r w:rsidRPr="002A6F2A">
        <w:rPr>
          <w:rFonts w:ascii="Garamond" w:hAnsi="Garamond"/>
          <w:lang w:eastAsia="en-US"/>
        </w:rPr>
        <w:t>.</w:t>
      </w:r>
    </w:p>
    <w:p w14:paraId="554C089A" w14:textId="77777777" w:rsidR="005B326E" w:rsidRPr="002A6F2A" w:rsidRDefault="005B326E" w:rsidP="005B326E">
      <w:pPr>
        <w:contextualSpacing/>
        <w:jc w:val="both"/>
        <w:rPr>
          <w:rFonts w:ascii="Garamond" w:hAnsi="Garamond"/>
          <w:lang w:eastAsia="en-US"/>
        </w:rPr>
      </w:pPr>
    </w:p>
    <w:p w14:paraId="0D2015C8"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ROZLICZENIA W WALUTACH OBCYCH.</w:t>
      </w:r>
    </w:p>
    <w:p w14:paraId="22F05E11" w14:textId="6D4F893B" w:rsidR="00BD4773" w:rsidRPr="002A6F2A" w:rsidRDefault="00BD4773" w:rsidP="005B326E">
      <w:pPr>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przewiduje</w:t>
      </w:r>
      <w:r w:rsidRPr="002A6F2A">
        <w:rPr>
          <w:rFonts w:ascii="Garamond" w:hAnsi="Garamond"/>
          <w:lang w:eastAsia="en-US"/>
        </w:rPr>
        <w:t xml:space="preserve"> rozliczenia w walutach obcych.</w:t>
      </w:r>
      <w:r w:rsidRPr="002A6F2A">
        <w:rPr>
          <w:rFonts w:ascii="Garamond" w:hAnsi="Garamond"/>
        </w:rPr>
        <w:t xml:space="preserve"> </w:t>
      </w:r>
      <w:r w:rsidRPr="002A6F2A">
        <w:rPr>
          <w:rFonts w:ascii="Garamond" w:hAnsi="Garamond"/>
          <w:lang w:eastAsia="en-US"/>
        </w:rPr>
        <w:t xml:space="preserve">Rozliczenia między Wykonawcą i Zamawiającym będą prowadzone w PLN. </w:t>
      </w:r>
    </w:p>
    <w:p w14:paraId="2F5D0332" w14:textId="77777777" w:rsidR="005B326E" w:rsidRPr="002A6F2A" w:rsidRDefault="005B326E" w:rsidP="005B326E">
      <w:pPr>
        <w:contextualSpacing/>
        <w:jc w:val="both"/>
        <w:rPr>
          <w:rFonts w:ascii="Garamond" w:hAnsi="Garamond"/>
          <w:lang w:eastAsia="en-US"/>
        </w:rPr>
      </w:pPr>
    </w:p>
    <w:p w14:paraId="7A5585CB"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ZWROT KOSZTÓW UDZIAŁU W POSTĘPOWANIU.</w:t>
      </w:r>
    </w:p>
    <w:p w14:paraId="3DFAB1DC" w14:textId="4996EAB2" w:rsidR="00BD4773" w:rsidRPr="002A6F2A" w:rsidRDefault="00BD4773" w:rsidP="005B326E">
      <w:pPr>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przewiduje</w:t>
      </w:r>
      <w:r w:rsidRPr="002A6F2A">
        <w:rPr>
          <w:rFonts w:ascii="Garamond" w:hAnsi="Garamond"/>
          <w:lang w:eastAsia="en-US"/>
        </w:rPr>
        <w:t xml:space="preserve"> zwrotu kosztów udziału w postępowaniu, za wyjątkiem przypadku unieważnienia postępowania o udzielenie zamówienia z przyczyn leżących po stronie Zamawiającego</w:t>
      </w:r>
      <w:r w:rsidR="00CF4274" w:rsidRPr="002A6F2A">
        <w:rPr>
          <w:rFonts w:ascii="Garamond" w:hAnsi="Garamond"/>
          <w:lang w:eastAsia="en-US"/>
        </w:rPr>
        <w:t>. W takim przypadku</w:t>
      </w:r>
      <w:r w:rsidRPr="002A6F2A">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Pzp).</w:t>
      </w:r>
    </w:p>
    <w:p w14:paraId="5CA18E46" w14:textId="77777777" w:rsidR="005B326E" w:rsidRPr="002A6F2A" w:rsidRDefault="005B326E" w:rsidP="005B326E">
      <w:pPr>
        <w:contextualSpacing/>
        <w:jc w:val="both"/>
        <w:rPr>
          <w:rFonts w:ascii="Garamond" w:hAnsi="Garamond"/>
          <w:lang w:eastAsia="en-US"/>
        </w:rPr>
      </w:pPr>
    </w:p>
    <w:p w14:paraId="55861B2A"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ZALICZKI NA POCZET UDZIELENIA ZAMÓWIENIA.</w:t>
      </w:r>
    </w:p>
    <w:p w14:paraId="14CCF6B9" w14:textId="41325CE8" w:rsidR="00BD4773" w:rsidRPr="002A6F2A" w:rsidRDefault="00BD4773" w:rsidP="005B326E">
      <w:pPr>
        <w:contextualSpacing/>
        <w:jc w:val="both"/>
        <w:rPr>
          <w:rFonts w:ascii="Garamond" w:hAnsi="Garamond"/>
          <w:lang w:eastAsia="en-US"/>
        </w:rPr>
      </w:pPr>
      <w:r w:rsidRPr="002A6F2A">
        <w:rPr>
          <w:rFonts w:ascii="Garamond" w:hAnsi="Garamond"/>
          <w:lang w:eastAsia="en-US"/>
        </w:rPr>
        <w:t xml:space="preserve">Zamawiający </w:t>
      </w:r>
      <w:r w:rsidRPr="002A6F2A">
        <w:rPr>
          <w:rFonts w:ascii="Garamond" w:hAnsi="Garamond"/>
          <w:b/>
          <w:bCs/>
          <w:u w:val="single"/>
          <w:lang w:eastAsia="en-US"/>
        </w:rPr>
        <w:t>nie przewiduje</w:t>
      </w:r>
      <w:r w:rsidRPr="002A6F2A">
        <w:rPr>
          <w:rFonts w:ascii="Garamond" w:hAnsi="Garamond"/>
          <w:lang w:eastAsia="en-US"/>
        </w:rPr>
        <w:t xml:space="preserve"> udzielenia zaliczek na poczet wykonania zamówienia.</w:t>
      </w:r>
    </w:p>
    <w:p w14:paraId="442304CD" w14:textId="77777777" w:rsidR="005B326E" w:rsidRPr="002A6F2A" w:rsidRDefault="005B326E" w:rsidP="005B326E">
      <w:pPr>
        <w:contextualSpacing/>
        <w:jc w:val="both"/>
        <w:rPr>
          <w:rFonts w:ascii="Garamond" w:hAnsi="Garamond"/>
          <w:lang w:eastAsia="en-US"/>
        </w:rPr>
      </w:pPr>
    </w:p>
    <w:p w14:paraId="5E1A4131" w14:textId="77777777" w:rsidR="00C43C51"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UNIEWAŻNIENIE POSTĘPOWANIA.</w:t>
      </w:r>
    </w:p>
    <w:p w14:paraId="582369BE" w14:textId="77777777" w:rsidR="00765748" w:rsidRPr="002A6F2A" w:rsidRDefault="00BD4773" w:rsidP="0045006B">
      <w:pPr>
        <w:pStyle w:val="Bezodstpw"/>
        <w:numPr>
          <w:ilvl w:val="0"/>
          <w:numId w:val="25"/>
        </w:numPr>
        <w:jc w:val="both"/>
        <w:rPr>
          <w:rFonts w:ascii="Garamond" w:hAnsi="Garamond"/>
          <w:sz w:val="24"/>
          <w:szCs w:val="24"/>
          <w:lang w:val="pl-PL"/>
        </w:rPr>
      </w:pPr>
      <w:r w:rsidRPr="002A6F2A">
        <w:rPr>
          <w:rFonts w:ascii="Garamond" w:hAnsi="Garamond"/>
          <w:sz w:val="24"/>
          <w:szCs w:val="24"/>
          <w:lang w:val="pl-PL"/>
        </w:rPr>
        <w:t xml:space="preserve">Zamawiający </w:t>
      </w:r>
      <w:r w:rsidRPr="002A6F2A">
        <w:rPr>
          <w:rFonts w:ascii="Garamond" w:hAnsi="Garamond"/>
          <w:b/>
          <w:bCs/>
          <w:sz w:val="24"/>
          <w:szCs w:val="24"/>
          <w:u w:val="single"/>
          <w:lang w:val="pl-PL"/>
        </w:rPr>
        <w:t>unieważni</w:t>
      </w:r>
      <w:r w:rsidRPr="002A6F2A">
        <w:rPr>
          <w:rFonts w:ascii="Garamond" w:hAnsi="Garamond"/>
          <w:sz w:val="24"/>
          <w:szCs w:val="24"/>
          <w:lang w:val="pl-PL"/>
        </w:rPr>
        <w:t xml:space="preserve"> postępowanie o udzielenie zamówienia, jeżeli zaistnieje jedna z przesłanek wskazanych </w:t>
      </w:r>
      <w:r w:rsidRPr="002A6F2A">
        <w:rPr>
          <w:rFonts w:ascii="Garamond" w:hAnsi="Garamond"/>
          <w:b/>
          <w:bCs/>
          <w:sz w:val="24"/>
          <w:szCs w:val="24"/>
          <w:u w:val="single"/>
          <w:lang w:val="pl-PL"/>
        </w:rPr>
        <w:t>w art. 255</w:t>
      </w:r>
      <w:r w:rsidRPr="002A6F2A">
        <w:rPr>
          <w:rFonts w:ascii="Garamond" w:hAnsi="Garamond"/>
          <w:sz w:val="24"/>
          <w:szCs w:val="24"/>
          <w:lang w:val="pl-PL"/>
        </w:rPr>
        <w:t xml:space="preserve"> ustawy Pzp. </w:t>
      </w:r>
    </w:p>
    <w:p w14:paraId="2CEB7F30" w14:textId="77777777" w:rsidR="00BD4773" w:rsidRPr="002A6F2A" w:rsidRDefault="00BD4773" w:rsidP="00A67CF5">
      <w:pPr>
        <w:rPr>
          <w:rFonts w:ascii="Garamond" w:hAnsi="Garamond"/>
        </w:rPr>
      </w:pPr>
    </w:p>
    <w:p w14:paraId="617B1805"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POUCZENIE O ŚRODKACH OCHRONY PRAWNEJ.</w:t>
      </w:r>
    </w:p>
    <w:p w14:paraId="76A007DE" w14:textId="7ED22BF0" w:rsidR="005B326E" w:rsidRPr="002A6F2A" w:rsidRDefault="00BD4773"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w:t>
      </w:r>
      <w:r w:rsidR="002D7A76" w:rsidRPr="002A6F2A">
        <w:rPr>
          <w:rFonts w:ascii="Garamond" w:hAnsi="Garamond"/>
          <w:lang w:eastAsia="en-US"/>
        </w:rPr>
        <w:t>.</w:t>
      </w:r>
    </w:p>
    <w:p w14:paraId="4AB07438" w14:textId="77777777" w:rsidR="0079555F" w:rsidRPr="002A6F2A" w:rsidRDefault="0079555F"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Środkami ochrony prawnej są:</w:t>
      </w:r>
    </w:p>
    <w:p w14:paraId="7E44FDAB" w14:textId="77777777" w:rsidR="0079555F" w:rsidRPr="002A6F2A" w:rsidRDefault="0079555F" w:rsidP="0079555F">
      <w:pPr>
        <w:pStyle w:val="Akapitzlist"/>
        <w:numPr>
          <w:ilvl w:val="1"/>
          <w:numId w:val="40"/>
        </w:numPr>
        <w:contextualSpacing/>
        <w:jc w:val="both"/>
        <w:rPr>
          <w:rFonts w:ascii="Garamond" w:hAnsi="Garamond"/>
          <w:lang w:eastAsia="en-US"/>
        </w:rPr>
      </w:pPr>
      <w:r w:rsidRPr="002A6F2A">
        <w:rPr>
          <w:rFonts w:ascii="Garamond" w:hAnsi="Garamond"/>
          <w:lang w:eastAsia="en-US"/>
        </w:rPr>
        <w:t>odwołanie (Dział IX, Rozdział 2 ustawy pzp)</w:t>
      </w:r>
    </w:p>
    <w:p w14:paraId="3C8087C2" w14:textId="3C1EA24B" w:rsidR="0079555F" w:rsidRPr="002A6F2A" w:rsidRDefault="0079555F" w:rsidP="0079555F">
      <w:pPr>
        <w:pStyle w:val="Akapitzlist"/>
        <w:numPr>
          <w:ilvl w:val="1"/>
          <w:numId w:val="40"/>
        </w:numPr>
        <w:contextualSpacing/>
        <w:jc w:val="both"/>
        <w:rPr>
          <w:rFonts w:ascii="Garamond" w:hAnsi="Garamond"/>
          <w:lang w:eastAsia="en-US"/>
        </w:rPr>
      </w:pPr>
      <w:r w:rsidRPr="002A6F2A">
        <w:rPr>
          <w:rFonts w:ascii="Garamond" w:hAnsi="Garamond"/>
          <w:lang w:eastAsia="en-US"/>
        </w:rPr>
        <w:t>skarga do sądu (Dział IX, Rozdział 3 ustawy pzp)</w:t>
      </w:r>
    </w:p>
    <w:p w14:paraId="76A96461" w14:textId="77777777" w:rsidR="0079555F" w:rsidRPr="002A6F2A" w:rsidRDefault="0079555F"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Odwołanie przysługuje na [art. 513 ustawy pzp]:</w:t>
      </w:r>
    </w:p>
    <w:p w14:paraId="775519EB" w14:textId="77777777" w:rsidR="0079555F" w:rsidRPr="002A6F2A" w:rsidRDefault="0079555F" w:rsidP="0079555F">
      <w:pPr>
        <w:pStyle w:val="Akapitzlist"/>
        <w:numPr>
          <w:ilvl w:val="1"/>
          <w:numId w:val="40"/>
        </w:numPr>
        <w:contextualSpacing/>
        <w:jc w:val="both"/>
        <w:rPr>
          <w:rFonts w:ascii="Garamond" w:hAnsi="Garamond"/>
          <w:lang w:eastAsia="en-US"/>
        </w:rPr>
      </w:pPr>
      <w:r w:rsidRPr="002A6F2A">
        <w:rPr>
          <w:rFonts w:ascii="Garamond" w:hAnsi="Garamond"/>
          <w:lang w:eastAsia="en-U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A368990" w14:textId="77777777" w:rsidR="0079555F" w:rsidRPr="002A6F2A" w:rsidRDefault="0079555F" w:rsidP="0079555F">
      <w:pPr>
        <w:pStyle w:val="Akapitzlist"/>
        <w:numPr>
          <w:ilvl w:val="1"/>
          <w:numId w:val="40"/>
        </w:numPr>
        <w:contextualSpacing/>
        <w:jc w:val="both"/>
        <w:rPr>
          <w:rFonts w:ascii="Garamond" w:hAnsi="Garamond"/>
          <w:lang w:eastAsia="en-US"/>
        </w:rPr>
      </w:pPr>
      <w:r w:rsidRPr="002A6F2A">
        <w:rPr>
          <w:rFonts w:ascii="Garamond" w:hAnsi="Garamond"/>
          <w:lang w:eastAsia="en-US"/>
        </w:rPr>
        <w:t>zaniechanie czynności w postępowaniu o udzielenie zamówienia, o zawarcie umowy ramowej, dynamicznym systemie zakupów, systemie kwalifikowania wykonawców lub konkursie, do której zamawiający był obowiązany na podstawie ustawy;</w:t>
      </w:r>
    </w:p>
    <w:p w14:paraId="7B77984E" w14:textId="46AC4742" w:rsidR="0079555F" w:rsidRPr="002A6F2A" w:rsidRDefault="0079555F" w:rsidP="0079555F">
      <w:pPr>
        <w:pStyle w:val="Akapitzlist"/>
        <w:numPr>
          <w:ilvl w:val="1"/>
          <w:numId w:val="40"/>
        </w:numPr>
        <w:contextualSpacing/>
        <w:jc w:val="both"/>
        <w:rPr>
          <w:rFonts w:ascii="Garamond" w:hAnsi="Garamond"/>
          <w:lang w:eastAsia="en-US"/>
        </w:rPr>
      </w:pPr>
      <w:r w:rsidRPr="002A6F2A">
        <w:rPr>
          <w:rFonts w:ascii="Garamond" w:hAnsi="Garamond"/>
          <w:lang w:eastAsia="en-US"/>
        </w:rPr>
        <w:t>zaniechanie przeprowadzenia postępowania o udzielenie zamówienia lub zorganizowania konkursu na podstawie ustawy, mimo że zamawiający był do tego obowiązany.</w:t>
      </w:r>
    </w:p>
    <w:p w14:paraId="361AE70A" w14:textId="655F51C8" w:rsidR="0079555F" w:rsidRPr="002A6F2A" w:rsidRDefault="0079555F"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Odwołanie wnosi się do Prezesa Izby. [art. 514 ust 1 ustawy pzp]</w:t>
      </w:r>
    </w:p>
    <w:p w14:paraId="411E4A77" w14:textId="3D010667" w:rsidR="0079555F" w:rsidRPr="002A6F2A" w:rsidRDefault="0079555F"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[art. 514 ust 2 ustawy pzp]</w:t>
      </w:r>
    </w:p>
    <w:p w14:paraId="5FEC9198" w14:textId="0460F7CA" w:rsidR="0079555F" w:rsidRPr="002A6F2A" w:rsidRDefault="0079555F" w:rsidP="0079555F">
      <w:pPr>
        <w:pStyle w:val="Akapitzlist"/>
        <w:numPr>
          <w:ilvl w:val="0"/>
          <w:numId w:val="40"/>
        </w:numPr>
        <w:contextualSpacing/>
        <w:jc w:val="both"/>
        <w:rPr>
          <w:rFonts w:ascii="Garamond" w:hAnsi="Garamond"/>
          <w:lang w:eastAsia="en-US"/>
        </w:rPr>
      </w:pPr>
      <w:r w:rsidRPr="002A6F2A">
        <w:rPr>
          <w:rFonts w:ascii="Garamond" w:hAnsi="Garamond"/>
          <w:lang w:eastAsia="en-US"/>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[art. 514 ust 3 ustawy pzp]</w:t>
      </w:r>
    </w:p>
    <w:p w14:paraId="6CAD2122" w14:textId="77777777" w:rsidR="005B326E" w:rsidRPr="002A6F2A" w:rsidRDefault="005B326E" w:rsidP="005B326E">
      <w:pPr>
        <w:contextualSpacing/>
        <w:jc w:val="both"/>
        <w:rPr>
          <w:rFonts w:ascii="Garamond" w:hAnsi="Garamond"/>
          <w:lang w:eastAsia="en-US"/>
        </w:rPr>
      </w:pPr>
      <w:bookmarkStart w:id="1" w:name="_Hlk64455132"/>
    </w:p>
    <w:p w14:paraId="4AFE7418" w14:textId="77777777" w:rsidR="00BD4773" w:rsidRPr="002A6F2A" w:rsidRDefault="00BD4773" w:rsidP="0045006B">
      <w:pPr>
        <w:pStyle w:val="Nagwek1"/>
        <w:keepLines w:val="0"/>
        <w:numPr>
          <w:ilvl w:val="0"/>
          <w:numId w:val="10"/>
        </w:numPr>
        <w:suppressAutoHyphens/>
        <w:spacing w:before="0"/>
        <w:jc w:val="both"/>
        <w:rPr>
          <w:rFonts w:ascii="Garamond" w:hAnsi="Garamond"/>
          <w:sz w:val="24"/>
          <w:szCs w:val="24"/>
        </w:rPr>
      </w:pPr>
      <w:r w:rsidRPr="002A6F2A">
        <w:rPr>
          <w:rFonts w:ascii="Garamond" w:hAnsi="Garamond"/>
          <w:sz w:val="24"/>
          <w:szCs w:val="24"/>
        </w:rPr>
        <w:t>OCHRONA DANYCH OSOBOWYCH ZEBRANYCH PRZEZ ZAMAWIAJĄCEGO W TOKU POSTĘPOWANIA.</w:t>
      </w:r>
    </w:p>
    <w:p w14:paraId="1EB88EC5" w14:textId="77777777" w:rsidR="00BD4773" w:rsidRPr="002A6F2A" w:rsidRDefault="00BD4773" w:rsidP="0045006B">
      <w:pPr>
        <w:numPr>
          <w:ilvl w:val="0"/>
          <w:numId w:val="7"/>
        </w:numPr>
        <w:contextualSpacing/>
        <w:jc w:val="both"/>
        <w:rPr>
          <w:rFonts w:ascii="Garamond" w:hAnsi="Garamond"/>
          <w:lang w:eastAsia="en-US"/>
        </w:rPr>
      </w:pPr>
      <w:r w:rsidRPr="002A6F2A">
        <w:rPr>
          <w:rFonts w:ascii="Garamond" w:hAnsi="Garamond"/>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A6F2A">
        <w:rPr>
          <w:rFonts w:ascii="Garamond" w:hAnsi="Garamond"/>
          <w:lang w:eastAsia="en-US"/>
        </w:rPr>
        <w:t>Dz.Urz</w:t>
      </w:r>
      <w:proofErr w:type="spellEnd"/>
      <w:r w:rsidRPr="002A6F2A">
        <w:rPr>
          <w:rFonts w:ascii="Garamond" w:hAnsi="Garamond"/>
          <w:lang w:eastAsia="en-US"/>
        </w:rPr>
        <w:t>. UE L 119 z 4 maja 2016 r.), dalej: RODO, tym samym dane osobowe podane przez wykonawcę  będą przetwarzane zgodnie z RODO oraz zgodnie z przepisami krajowymi.</w:t>
      </w:r>
    </w:p>
    <w:p w14:paraId="2949CB13" w14:textId="0B89B877" w:rsidR="00BD4773" w:rsidRPr="002A6F2A" w:rsidRDefault="00BD4773" w:rsidP="0045006B">
      <w:pPr>
        <w:numPr>
          <w:ilvl w:val="0"/>
          <w:numId w:val="7"/>
        </w:numPr>
        <w:spacing w:after="200"/>
        <w:contextualSpacing/>
        <w:jc w:val="both"/>
        <w:rPr>
          <w:rFonts w:ascii="Garamond" w:hAnsi="Garamond"/>
          <w:b/>
          <w:bCs/>
          <w:lang w:eastAsia="en-US"/>
        </w:rPr>
      </w:pPr>
      <w:r w:rsidRPr="002A6F2A">
        <w:rPr>
          <w:rFonts w:ascii="Garamond" w:hAnsi="Garamond"/>
          <w:lang w:eastAsia="en-US"/>
        </w:rPr>
        <w:lastRenderedPageBreak/>
        <w:t>Dane osobowe wykonawcy będą przetwarzane na podstawie art. 6 ust. 1 lit. c RODO w celu związanym z przedmiotowym postępowaniem o udzielenie zamówienia publicznego</w:t>
      </w:r>
      <w:r w:rsidR="00812C4D" w:rsidRPr="002A6F2A">
        <w:rPr>
          <w:rFonts w:ascii="Garamond" w:hAnsi="Garamond"/>
          <w:lang w:eastAsia="en-US"/>
        </w:rPr>
        <w:t>.</w:t>
      </w:r>
    </w:p>
    <w:p w14:paraId="0F005187" w14:textId="05F210E8" w:rsidR="00BD4773" w:rsidRPr="002A6F2A" w:rsidRDefault="00BD4773" w:rsidP="0045006B">
      <w:pPr>
        <w:numPr>
          <w:ilvl w:val="0"/>
          <w:numId w:val="7"/>
        </w:numPr>
        <w:spacing w:after="200"/>
        <w:contextualSpacing/>
        <w:jc w:val="both"/>
        <w:rPr>
          <w:rFonts w:ascii="Garamond" w:hAnsi="Garamond"/>
          <w:lang w:eastAsia="en-US"/>
        </w:rPr>
      </w:pPr>
      <w:r w:rsidRPr="002A6F2A">
        <w:rPr>
          <w:rFonts w:ascii="Garamond" w:hAnsi="Garamond"/>
          <w:lang w:eastAsia="en-US"/>
        </w:rPr>
        <w:t>Odbiorcami przekazanych przez wykonawcę danych osobowych będą osoby lub podmioty, którym zostanie udostępniona dokumentacja postępowania zgodnie z ustaw</w:t>
      </w:r>
      <w:r w:rsidR="006B5C30" w:rsidRPr="002A6F2A">
        <w:rPr>
          <w:rFonts w:ascii="Garamond" w:hAnsi="Garamond"/>
          <w:lang w:eastAsia="en-US"/>
        </w:rPr>
        <w:t>ą</w:t>
      </w:r>
      <w:r w:rsidRPr="002A6F2A">
        <w:rPr>
          <w:rFonts w:ascii="Garamond" w:hAnsi="Garamond"/>
          <w:lang w:eastAsia="en-US"/>
        </w:rPr>
        <w:t xml:space="preserve"> Pzp, a także art. 6 ustawy z 6 września 2001 r. o dostępie do informacji publicznej.</w:t>
      </w:r>
    </w:p>
    <w:p w14:paraId="1A444F4F" w14:textId="77777777" w:rsidR="00BD4773" w:rsidRPr="002A6F2A" w:rsidRDefault="00BD4773" w:rsidP="0045006B">
      <w:pPr>
        <w:numPr>
          <w:ilvl w:val="0"/>
          <w:numId w:val="7"/>
        </w:numPr>
        <w:spacing w:after="200"/>
        <w:contextualSpacing/>
        <w:jc w:val="both"/>
        <w:rPr>
          <w:rFonts w:ascii="Garamond" w:hAnsi="Garamond"/>
          <w:lang w:eastAsia="en-US"/>
        </w:rPr>
      </w:pPr>
      <w:r w:rsidRPr="002A6F2A">
        <w:rPr>
          <w:rFonts w:ascii="Garamond" w:hAnsi="Garamond"/>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7772D20" w14:textId="6B557242" w:rsidR="00BD4773" w:rsidRPr="002A6F2A" w:rsidRDefault="00BD4773" w:rsidP="0045006B">
      <w:pPr>
        <w:numPr>
          <w:ilvl w:val="0"/>
          <w:numId w:val="7"/>
        </w:numPr>
        <w:spacing w:after="200"/>
        <w:contextualSpacing/>
        <w:jc w:val="both"/>
        <w:rPr>
          <w:rFonts w:ascii="Garamond" w:hAnsi="Garamond"/>
          <w:lang w:eastAsia="en-US"/>
        </w:rPr>
      </w:pPr>
      <w:r w:rsidRPr="002A6F2A">
        <w:rPr>
          <w:rFonts w:ascii="Garamond" w:hAnsi="Garamond"/>
          <w:lang w:eastAsia="en-US"/>
        </w:rPr>
        <w:t xml:space="preserve">Zamawiający nie planuje przetwarzania danych osobowych wykonawcy w celu innym niż cel określony w </w:t>
      </w:r>
      <w:r w:rsidR="00C33B0F" w:rsidRPr="002A6F2A">
        <w:rPr>
          <w:rFonts w:ascii="Garamond" w:hAnsi="Garamond"/>
          <w:lang w:eastAsia="en-US"/>
        </w:rPr>
        <w:t>pkt. 2</w:t>
      </w:r>
      <w:r w:rsidR="00F72701" w:rsidRPr="002A6F2A">
        <w:rPr>
          <w:rFonts w:ascii="Garamond" w:hAnsi="Garamond"/>
          <w:lang w:eastAsia="en-US"/>
        </w:rPr>
        <w:t>.</w:t>
      </w:r>
      <w:r w:rsidRPr="002A6F2A">
        <w:rPr>
          <w:rFonts w:ascii="Garamond" w:hAnsi="Garamond"/>
          <w:lang w:eastAsia="en-US"/>
        </w:rPr>
        <w:t xml:space="preserve"> powyżej. Jeżeli administrator będzie planował przetwarzać dane osobowe w celu innym niż cel, w którym dane osobowe zostały zebrane, przed takim dalszym przetwarzaniem poinformuje on osobę, której dane dotyczą, o tym innym celu oraz udzieli jej wszelkich innych stosownych informacji, o których mowa w art. 13 ust. 2 RODO.</w:t>
      </w:r>
    </w:p>
    <w:p w14:paraId="6981B0F9" w14:textId="348E1EC7" w:rsidR="00C33B0F" w:rsidRPr="002A6F2A" w:rsidRDefault="00BD4773" w:rsidP="0045006B">
      <w:pPr>
        <w:numPr>
          <w:ilvl w:val="0"/>
          <w:numId w:val="7"/>
        </w:numPr>
        <w:spacing w:after="200"/>
        <w:contextualSpacing/>
        <w:jc w:val="both"/>
        <w:rPr>
          <w:rFonts w:ascii="Garamond" w:hAnsi="Garamond"/>
          <w:lang w:eastAsia="en-US"/>
        </w:rPr>
      </w:pPr>
      <w:r w:rsidRPr="002A6F2A">
        <w:rPr>
          <w:rFonts w:ascii="Garamond" w:hAnsi="Garamond"/>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w:t>
      </w:r>
      <w:r w:rsidR="00C33B0F" w:rsidRPr="002A6F2A">
        <w:rPr>
          <w:rFonts w:ascii="Garamond" w:hAnsi="Garamond"/>
          <w:lang w:eastAsia="en-US"/>
        </w:rPr>
        <w:t>y</w:t>
      </w:r>
      <w:r w:rsidRPr="002A6F2A">
        <w:rPr>
          <w:rFonts w:ascii="Garamond" w:hAnsi="Garamond"/>
          <w:lang w:eastAsia="en-US"/>
        </w:rPr>
        <w:t>:</w:t>
      </w:r>
    </w:p>
    <w:p w14:paraId="278293EB"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223C162" w14:textId="6EED7A88" w:rsidR="00BD4773"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0BEAF0E" w14:textId="17B85D27" w:rsidR="00BD4773" w:rsidRPr="002A6F2A" w:rsidRDefault="00BD4773" w:rsidP="0045006B">
      <w:pPr>
        <w:numPr>
          <w:ilvl w:val="0"/>
          <w:numId w:val="7"/>
        </w:numPr>
        <w:spacing w:after="200"/>
        <w:contextualSpacing/>
        <w:jc w:val="both"/>
        <w:rPr>
          <w:rFonts w:ascii="Garamond" w:hAnsi="Garamond"/>
          <w:b/>
          <w:lang w:eastAsia="en-US"/>
        </w:rPr>
      </w:pPr>
      <w:r w:rsidRPr="002A6F2A">
        <w:rPr>
          <w:rFonts w:ascii="Garamond" w:hAnsi="Garamond"/>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2A6F2A">
        <w:rPr>
          <w:rFonts w:ascii="Garamond" w:hAnsi="Garamond"/>
          <w:b/>
          <w:lang w:eastAsia="en-US"/>
        </w:rPr>
        <w:t>w załącznik</w:t>
      </w:r>
      <w:r w:rsidR="00EB620A">
        <w:rPr>
          <w:rFonts w:ascii="Garamond" w:hAnsi="Garamond"/>
          <w:b/>
          <w:lang w:eastAsia="en-US"/>
        </w:rPr>
        <w:t>u</w:t>
      </w:r>
      <w:r w:rsidRPr="002A6F2A">
        <w:rPr>
          <w:rFonts w:ascii="Garamond" w:hAnsi="Garamond"/>
          <w:b/>
          <w:lang w:eastAsia="en-US"/>
        </w:rPr>
        <w:t xml:space="preserve"> do SWZ </w:t>
      </w:r>
      <w:r w:rsidR="0079555F" w:rsidRPr="002A6F2A">
        <w:rPr>
          <w:rFonts w:ascii="Garamond" w:hAnsi="Garamond"/>
          <w:b/>
          <w:lang w:eastAsia="en-US"/>
        </w:rPr>
        <w:t>–</w:t>
      </w:r>
      <w:r w:rsidRPr="002A6F2A">
        <w:rPr>
          <w:rFonts w:ascii="Garamond" w:hAnsi="Garamond"/>
          <w:b/>
          <w:lang w:eastAsia="en-US"/>
        </w:rPr>
        <w:t xml:space="preserve"> Formularz</w:t>
      </w:r>
      <w:r w:rsidR="0079555F" w:rsidRPr="002A6F2A">
        <w:rPr>
          <w:rFonts w:ascii="Garamond" w:hAnsi="Garamond"/>
          <w:b/>
          <w:lang w:eastAsia="en-US"/>
        </w:rPr>
        <w:t xml:space="preserve"> ofertowy</w:t>
      </w:r>
      <w:r w:rsidRPr="002A6F2A">
        <w:rPr>
          <w:rFonts w:ascii="Garamond" w:hAnsi="Garamond"/>
          <w:b/>
          <w:lang w:eastAsia="en-US"/>
        </w:rPr>
        <w:t>.</w:t>
      </w:r>
    </w:p>
    <w:p w14:paraId="7DD48B59" w14:textId="77777777" w:rsidR="00C33B0F" w:rsidRPr="002A6F2A" w:rsidRDefault="00BD4773" w:rsidP="0045006B">
      <w:pPr>
        <w:numPr>
          <w:ilvl w:val="0"/>
          <w:numId w:val="7"/>
        </w:numPr>
        <w:spacing w:after="200"/>
        <w:contextualSpacing/>
        <w:jc w:val="both"/>
        <w:rPr>
          <w:rFonts w:ascii="Garamond" w:hAnsi="Garamond"/>
          <w:lang w:eastAsia="en-US"/>
        </w:rPr>
      </w:pPr>
      <w:r w:rsidRPr="002A6F2A">
        <w:rPr>
          <w:rFonts w:ascii="Garamond" w:hAnsi="Garamond"/>
          <w:lang w:eastAsia="en-US"/>
        </w:rPr>
        <w:t>Zamawiający informuje, że:</w:t>
      </w:r>
    </w:p>
    <w:p w14:paraId="22D7B8F8"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786F79D4"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2E229F1C"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43F067B"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lastRenderedPageBreak/>
        <w:t>Skorzystanie przez osobę, której dane osobowe dotyczą, z uprawnienia, o którym mowa w art. 16 RODO (z uprawnienia do sprostowania lub uzupełnienia danych osobowych), nie może naruszać integralności protokołu postępowania oraz jego załączników.</w:t>
      </w:r>
    </w:p>
    <w:p w14:paraId="6E8DEDB9" w14:textId="77777777" w:rsidR="00C33B0F"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W postępowaniu o udzielenie zamówienia zgłoszenie żądania ograniczenia przetwarzania, o którym mowa w art. 18 ust. 1 RODO, nie ogranicza przetwarzania danych osobowych do czasu zakończenia tego postępowania.</w:t>
      </w:r>
    </w:p>
    <w:p w14:paraId="2F280EA1" w14:textId="122D4A74" w:rsidR="00BD4773" w:rsidRPr="002A6F2A" w:rsidRDefault="00BD4773" w:rsidP="0045006B">
      <w:pPr>
        <w:numPr>
          <w:ilvl w:val="1"/>
          <w:numId w:val="7"/>
        </w:numPr>
        <w:spacing w:after="200"/>
        <w:contextualSpacing/>
        <w:jc w:val="both"/>
        <w:rPr>
          <w:rFonts w:ascii="Garamond" w:hAnsi="Garamond"/>
          <w:lang w:eastAsia="en-US"/>
        </w:rPr>
      </w:pPr>
      <w:r w:rsidRPr="002A6F2A">
        <w:rPr>
          <w:rFonts w:ascii="Garamond" w:hAnsi="Garamond"/>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44F599E" w14:textId="77777777" w:rsidR="00604D03" w:rsidRPr="002A6F2A" w:rsidRDefault="00604D03" w:rsidP="00A67CF5">
      <w:pPr>
        <w:jc w:val="center"/>
        <w:rPr>
          <w:rFonts w:ascii="Garamond" w:hAnsi="Garamond"/>
        </w:rPr>
      </w:pPr>
    </w:p>
    <w:p w14:paraId="2EC614AD" w14:textId="4F434F8B" w:rsidR="00BD4773" w:rsidRPr="002A6F2A" w:rsidRDefault="009660A6" w:rsidP="00A67CF5">
      <w:pPr>
        <w:jc w:val="center"/>
        <w:rPr>
          <w:rFonts w:ascii="Garamond" w:hAnsi="Garamond"/>
          <w:b/>
          <w:bCs/>
        </w:rPr>
      </w:pPr>
      <w:r w:rsidRPr="002A6F2A">
        <w:rPr>
          <w:rFonts w:ascii="Garamond" w:hAnsi="Garamond"/>
          <w:b/>
          <w:bCs/>
        </w:rPr>
        <w:t>Klauzula informacyjna RODO</w:t>
      </w:r>
    </w:p>
    <w:p w14:paraId="160C0AE6" w14:textId="77777777" w:rsidR="00812C4D" w:rsidRPr="002A6F2A" w:rsidRDefault="00812C4D" w:rsidP="00A67CF5">
      <w:pPr>
        <w:autoSpaceDE w:val="0"/>
        <w:autoSpaceDN w:val="0"/>
        <w:adjustRightInd w:val="0"/>
        <w:ind w:left="142"/>
        <w:jc w:val="both"/>
        <w:rPr>
          <w:rFonts w:ascii="Garamond" w:hAnsi="Garamond" w:cs="TimesNewRomanPSMT"/>
          <w:color w:val="000000"/>
        </w:rPr>
      </w:pPr>
      <w:r w:rsidRPr="002A6F2A">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670AD1AD" w14:textId="293ECBA0" w:rsidR="00812C4D"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 xml:space="preserve">administratorem Pani/Pana danych osobowych jest </w:t>
      </w:r>
      <w:r w:rsidR="00BA1049" w:rsidRPr="002A6F2A">
        <w:rPr>
          <w:rFonts w:ascii="Garamond" w:hAnsi="Garamond" w:cs="TimesNewRomanPSMT"/>
          <w:color w:val="000000"/>
        </w:rPr>
        <w:t>Wójt Gminy Narewka</w:t>
      </w:r>
      <w:r w:rsidRPr="002A6F2A">
        <w:rPr>
          <w:rFonts w:ascii="Garamond" w:hAnsi="Garamond" w:cs="TimesNewRomanPSMT"/>
          <w:color w:val="000000"/>
        </w:rPr>
        <w:t xml:space="preserve"> z siedzibą w </w:t>
      </w:r>
      <w:r w:rsidR="00BA1049" w:rsidRPr="002A6F2A">
        <w:rPr>
          <w:rFonts w:ascii="Garamond" w:hAnsi="Garamond" w:cs="TimesNewRomanPSMT"/>
          <w:color w:val="000000"/>
        </w:rPr>
        <w:t>Narewce</w:t>
      </w:r>
      <w:r w:rsidRPr="002A6F2A">
        <w:rPr>
          <w:rFonts w:ascii="Garamond" w:hAnsi="Garamond" w:cs="TimesNewRomanPSMT"/>
          <w:color w:val="000000"/>
        </w:rPr>
        <w:t xml:space="preserve">, ul. </w:t>
      </w:r>
      <w:r w:rsidR="00BA1049" w:rsidRPr="002A6F2A">
        <w:rPr>
          <w:rFonts w:ascii="Garamond" w:hAnsi="Garamond" w:cs="TimesNewRomanPSMT"/>
          <w:color w:val="000000"/>
        </w:rPr>
        <w:t xml:space="preserve">Białowieska </w:t>
      </w:r>
      <w:r w:rsidRPr="002A6F2A">
        <w:rPr>
          <w:rFonts w:ascii="Garamond" w:hAnsi="Garamond" w:cs="TimesNewRomanPSMT"/>
          <w:color w:val="000000"/>
        </w:rPr>
        <w:t xml:space="preserve">1, </w:t>
      </w:r>
      <w:r w:rsidR="00BA1049" w:rsidRPr="002A6F2A">
        <w:rPr>
          <w:rFonts w:ascii="Garamond" w:hAnsi="Garamond" w:cs="TimesNewRomanPSMT"/>
          <w:color w:val="000000"/>
        </w:rPr>
        <w:t>17-220 Narewka</w:t>
      </w:r>
      <w:r w:rsidRPr="002A6F2A">
        <w:rPr>
          <w:rFonts w:ascii="Garamond" w:hAnsi="Garamond" w:cs="TimesNewRomanPSMT"/>
          <w:color w:val="000000"/>
        </w:rPr>
        <w:t>;</w:t>
      </w:r>
    </w:p>
    <w:p w14:paraId="251AB590" w14:textId="308A12AA" w:rsidR="00812C4D" w:rsidRPr="002A6F2A" w:rsidRDefault="00BA1049" w:rsidP="0045006B">
      <w:pPr>
        <w:numPr>
          <w:ilvl w:val="0"/>
          <w:numId w:val="19"/>
        </w:numPr>
        <w:autoSpaceDE w:val="0"/>
        <w:autoSpaceDN w:val="0"/>
        <w:adjustRightInd w:val="0"/>
        <w:jc w:val="both"/>
        <w:rPr>
          <w:rFonts w:ascii="Garamond" w:hAnsi="Garamond" w:cs="TimesNewRomanPSMT"/>
        </w:rPr>
      </w:pPr>
      <w:r w:rsidRPr="002A6F2A">
        <w:rPr>
          <w:rFonts w:ascii="Garamond" w:hAnsi="Garamond" w:cs="TimesNewRomanPSMT"/>
        </w:rPr>
        <w:t xml:space="preserve">można się skontaktować z </w:t>
      </w:r>
      <w:r w:rsidR="00812C4D" w:rsidRPr="002A6F2A">
        <w:rPr>
          <w:rFonts w:ascii="Garamond" w:hAnsi="Garamond" w:cs="TimesNewRomanPSMT"/>
        </w:rPr>
        <w:t xml:space="preserve">inspektorem ochrony danych osobowych w Urzędzie </w:t>
      </w:r>
      <w:r w:rsidRPr="002A6F2A">
        <w:rPr>
          <w:rFonts w:ascii="Garamond" w:hAnsi="Garamond" w:cs="TimesNewRomanPSMT"/>
        </w:rPr>
        <w:t>G</w:t>
      </w:r>
      <w:r w:rsidR="00812C4D" w:rsidRPr="002A6F2A">
        <w:rPr>
          <w:rFonts w:ascii="Garamond" w:hAnsi="Garamond" w:cs="TimesNewRomanPSMT"/>
        </w:rPr>
        <w:t xml:space="preserve">miny </w:t>
      </w:r>
      <w:r w:rsidRPr="002A6F2A">
        <w:rPr>
          <w:rFonts w:ascii="Garamond" w:hAnsi="Garamond" w:cs="TimesNewRomanPSMT"/>
        </w:rPr>
        <w:t>Narewka</w:t>
      </w:r>
      <w:r w:rsidR="00812C4D" w:rsidRPr="002A6F2A">
        <w:rPr>
          <w:rFonts w:ascii="Garamond" w:hAnsi="Garamond" w:cs="TimesNewRomanPSMT"/>
        </w:rPr>
        <w:t xml:space="preserve"> </w:t>
      </w:r>
      <w:r w:rsidRPr="002A6F2A">
        <w:rPr>
          <w:rFonts w:ascii="Garamond" w:hAnsi="Garamond" w:cs="TimesNewRomanPSMT"/>
        </w:rPr>
        <w:t>osobiście, poprzez korespondencję tradycyjną i elektroniczną lub telefonicznie pod nr (85) 682 98 80</w:t>
      </w:r>
      <w:r w:rsidRPr="002A6F2A">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1" w:history="1">
        <w:r w:rsidRPr="002A6F2A">
          <w:rPr>
            <w:rStyle w:val="Hipercze"/>
            <w:rFonts w:ascii="Garamond" w:hAnsi="Garamond" w:cs="TimesNewRomanPS-BoldMT"/>
            <w:bCs/>
          </w:rPr>
          <w:t>iod_ug_narewka@podlaskie.pl</w:t>
        </w:r>
      </w:hyperlink>
      <w:r w:rsidRPr="002A6F2A">
        <w:rPr>
          <w:rFonts w:ascii="Garamond" w:hAnsi="Garamond" w:cs="TimesNewRomanPS-BoldMT"/>
          <w:bCs/>
        </w:rPr>
        <w:t xml:space="preserve"> </w:t>
      </w:r>
    </w:p>
    <w:p w14:paraId="0CB41561" w14:textId="0B086F9D" w:rsidR="00812C4D" w:rsidRPr="002A6F2A" w:rsidRDefault="00812C4D" w:rsidP="0045006B">
      <w:pPr>
        <w:numPr>
          <w:ilvl w:val="0"/>
          <w:numId w:val="19"/>
        </w:numPr>
        <w:autoSpaceDE w:val="0"/>
        <w:autoSpaceDN w:val="0"/>
        <w:adjustRightInd w:val="0"/>
        <w:jc w:val="both"/>
        <w:rPr>
          <w:rFonts w:ascii="Garamond" w:hAnsi="Garamond" w:cs="TimesNewRomanPSMT"/>
        </w:rPr>
      </w:pPr>
      <w:r w:rsidRPr="002A6F2A">
        <w:rPr>
          <w:rFonts w:ascii="Garamond" w:hAnsi="Garamond" w:cs="TimesNewRomanPSMT"/>
          <w:color w:val="000000"/>
        </w:rPr>
        <w:t xml:space="preserve">dane osobowe przetwarzane będą na podstawie art. 6 ust. 1 lit. c RODO w celu związanym z </w:t>
      </w:r>
      <w:r w:rsidR="00BA1049" w:rsidRPr="002A6F2A">
        <w:rPr>
          <w:rFonts w:ascii="Garamond" w:hAnsi="Garamond" w:cs="TimesNewRomanPSMT"/>
          <w:color w:val="000000"/>
        </w:rPr>
        <w:t xml:space="preserve">przedmiotowym </w:t>
      </w:r>
      <w:r w:rsidRPr="002A6F2A">
        <w:rPr>
          <w:rFonts w:ascii="Garamond" w:hAnsi="Garamond" w:cs="TimesNewRomanPSMT"/>
          <w:color w:val="000000"/>
        </w:rPr>
        <w:t>postępowaniem o udzielenie zamówienia publicznego –prowadzonym w trybie podstawowym bez negocjacji, zawarciem, realizacją oraz egzekucją umowy;</w:t>
      </w:r>
    </w:p>
    <w:p w14:paraId="73A4E953" w14:textId="5CFDBD5F" w:rsidR="00812C4D"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odbiorcami danych osobowych będą osoby lub podmioty, którym udostępniona zostanie dokumentacja postępowania w oparciu o ustaw</w:t>
      </w:r>
      <w:r w:rsidR="00BA1049" w:rsidRPr="002A6F2A">
        <w:rPr>
          <w:rFonts w:ascii="Garamond" w:hAnsi="Garamond" w:cs="TimesNewRomanPSMT"/>
          <w:color w:val="000000"/>
        </w:rPr>
        <w:t>ę</w:t>
      </w:r>
      <w:r w:rsidRPr="002A6F2A">
        <w:rPr>
          <w:rFonts w:ascii="Garamond" w:hAnsi="Garamond" w:cs="TimesNewRomanPSMT"/>
          <w:color w:val="000000"/>
        </w:rPr>
        <w:t xml:space="preserve"> z dnia </w:t>
      </w:r>
      <w:r w:rsidR="00BA1049" w:rsidRPr="002A6F2A">
        <w:rPr>
          <w:rFonts w:ascii="Garamond" w:hAnsi="Garamond"/>
        </w:rPr>
        <w:t>z 11 września 2019 r. – Prawo zamówień publicznych (Dz.U. z 2019 r. poz. 2019 ze zm.)</w:t>
      </w:r>
      <w:r w:rsidRPr="002A6F2A">
        <w:rPr>
          <w:rFonts w:ascii="Garamond" w:hAnsi="Garamond" w:cs="TimesNewRomanPSMT"/>
          <w:color w:val="000000"/>
        </w:rPr>
        <w:t>;</w:t>
      </w:r>
    </w:p>
    <w:p w14:paraId="1898131C" w14:textId="77777777" w:rsidR="00812C4D"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 xml:space="preserve">wszelkie dane powierzone przez wykonawcę będą przechowywane przez okres wynikający z zapisów Rozporządzenia Prezesa Rady Ministrów z dnia 18 stycznia 2011 r. w sprawie instrukcji kancelaryjnej, jednolitych rzeczowych wykazów akt oraz instrukcji w sprawie organizacji i zakresu działania archiwów zakładowych (Dz. U. z 2011 r., Nr 14, poz. 67 ze zm.), </w:t>
      </w:r>
    </w:p>
    <w:p w14:paraId="1D21D9B0" w14:textId="77777777" w:rsidR="00812C4D"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6A8F77A" w14:textId="77777777" w:rsidR="00812C4D"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w odniesieniu do Pani/Pana danych osobowych decyzje nie będą podejmowane w sposób zautomatyzowany, stosowanie do art. 22 RODO;</w:t>
      </w:r>
    </w:p>
    <w:p w14:paraId="6713B1E7" w14:textId="77777777" w:rsidR="00CD0DC0"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posiada Pani/Pan:</w:t>
      </w:r>
    </w:p>
    <w:p w14:paraId="52B0C1AB"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na podstawie art. 15 RODO prawo dostępu do danych osobowych Pani/Pana dotyczących;</w:t>
      </w:r>
    </w:p>
    <w:p w14:paraId="309A9EB9"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na podstawie art. 16 RODO prawo do sprostowania Pani/Pana danych osobowych;</w:t>
      </w:r>
    </w:p>
    <w:p w14:paraId="72ECC538"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na podstawie art. 18 RODO prawo żądania od administratora ograniczenia przetwarzania danych osobowych z zastrzeżeniem przypadków, o których mowa w art. 18 ust. 2 RODO;</w:t>
      </w:r>
    </w:p>
    <w:p w14:paraId="0AA7CE05"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prawo do wniesienia skargi do Prezesa Urzędu Ochrony Danych Osobowych, gdy uzna Pani/Pan, że przetwarzanie danych osobowych Pani/Pana dotyczących narusza przepisy RODO;</w:t>
      </w:r>
    </w:p>
    <w:p w14:paraId="136D8705" w14:textId="77777777" w:rsidR="00CD0DC0" w:rsidRPr="002A6F2A" w:rsidRDefault="00812C4D" w:rsidP="0045006B">
      <w:pPr>
        <w:numPr>
          <w:ilvl w:val="0"/>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nie przysługuje Pani/Panu:</w:t>
      </w:r>
    </w:p>
    <w:p w14:paraId="5FF65AE8"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lastRenderedPageBreak/>
        <w:t>w związku z art. 17 ust. 3 lit. b, d lub e RODO prawo do usunięcia danych osobowych;</w:t>
      </w:r>
    </w:p>
    <w:p w14:paraId="1C9FAF52" w14:textId="77777777" w:rsidR="00CD0DC0"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prawo do przenoszenia danych osobowych, o którym mowa w art. 20 RODO;</w:t>
      </w:r>
    </w:p>
    <w:p w14:paraId="216C9991" w14:textId="1364C9D5" w:rsidR="00812C4D" w:rsidRPr="002A6F2A" w:rsidRDefault="00812C4D" w:rsidP="0045006B">
      <w:pPr>
        <w:numPr>
          <w:ilvl w:val="1"/>
          <w:numId w:val="19"/>
        </w:numPr>
        <w:autoSpaceDE w:val="0"/>
        <w:autoSpaceDN w:val="0"/>
        <w:adjustRightInd w:val="0"/>
        <w:jc w:val="both"/>
        <w:rPr>
          <w:rFonts w:ascii="Garamond" w:hAnsi="Garamond" w:cs="TimesNewRomanPSMT"/>
          <w:color w:val="000000"/>
        </w:rPr>
      </w:pPr>
      <w:r w:rsidRPr="002A6F2A">
        <w:rPr>
          <w:rFonts w:ascii="Garamond" w:hAnsi="Garamond" w:cs="TimesNewRomanPSMT"/>
          <w:color w:val="000000"/>
        </w:rPr>
        <w:t>na podstawie art. 21 RODO prawo sprzeciwu, wobec przetwarzania danych osobowych, gdyż podstawą prawną przetwarzania Pani/Pana danych osobowych jest art. 6 ust. 1 lit. c RODO.</w:t>
      </w:r>
    </w:p>
    <w:bookmarkEnd w:id="1"/>
    <w:p w14:paraId="27E4F808" w14:textId="77777777" w:rsidR="00812C4D" w:rsidRPr="002A6F2A" w:rsidRDefault="00812C4D" w:rsidP="00A67CF5">
      <w:pPr>
        <w:rPr>
          <w:rFonts w:ascii="Garamond" w:hAnsi="Garamond"/>
        </w:rPr>
      </w:pPr>
    </w:p>
    <w:p w14:paraId="0013F0B1" w14:textId="79ED8D54" w:rsidR="00BD4773" w:rsidRPr="002A6F2A" w:rsidRDefault="008E4410" w:rsidP="00A67CF5">
      <w:pPr>
        <w:shd w:val="clear" w:color="auto" w:fill="EEECE1" w:themeFill="background2"/>
        <w:jc w:val="center"/>
        <w:rPr>
          <w:rFonts w:ascii="Garamond" w:hAnsi="Garamond"/>
          <w:b/>
          <w:lang w:eastAsia="en-US"/>
        </w:rPr>
      </w:pPr>
      <w:r w:rsidRPr="002A6F2A">
        <w:rPr>
          <w:rFonts w:ascii="Garamond" w:hAnsi="Garamond"/>
          <w:b/>
          <w:lang w:eastAsia="en-US"/>
        </w:rPr>
        <w:t>Dział</w:t>
      </w:r>
      <w:r w:rsidR="00BD4773" w:rsidRPr="002A6F2A">
        <w:rPr>
          <w:rFonts w:ascii="Garamond" w:hAnsi="Garamond"/>
          <w:b/>
          <w:lang w:eastAsia="en-US"/>
        </w:rPr>
        <w:t xml:space="preserve"> II. </w:t>
      </w:r>
    </w:p>
    <w:p w14:paraId="1805607D" w14:textId="77777777" w:rsidR="00BD4773" w:rsidRPr="002A6F2A" w:rsidRDefault="00BD4773" w:rsidP="00A67CF5">
      <w:pPr>
        <w:shd w:val="clear" w:color="auto" w:fill="EEECE1" w:themeFill="background2"/>
        <w:jc w:val="center"/>
        <w:rPr>
          <w:rFonts w:ascii="Garamond" w:hAnsi="Garamond"/>
          <w:b/>
          <w:lang w:eastAsia="en-US"/>
        </w:rPr>
      </w:pPr>
      <w:r w:rsidRPr="002A6F2A">
        <w:rPr>
          <w:rFonts w:ascii="Garamond" w:hAnsi="Garamond"/>
          <w:b/>
          <w:lang w:eastAsia="en-US"/>
        </w:rPr>
        <w:t>PRZEDMIOT ZAMÓWIENIA I WYMAGANIA STAWIANIE WYKONAWCOM</w:t>
      </w:r>
    </w:p>
    <w:p w14:paraId="21535901" w14:textId="77777777" w:rsidR="00BD4773" w:rsidRPr="002A6F2A" w:rsidRDefault="00BD4773" w:rsidP="00A67CF5">
      <w:pPr>
        <w:rPr>
          <w:rFonts w:ascii="Garamond" w:hAnsi="Garamond"/>
        </w:rPr>
      </w:pPr>
    </w:p>
    <w:p w14:paraId="158A4856"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rPr>
      </w:pPr>
      <w:r w:rsidRPr="002A6F2A">
        <w:rPr>
          <w:rFonts w:ascii="Garamond" w:hAnsi="Garamond"/>
          <w:sz w:val="24"/>
          <w:szCs w:val="24"/>
        </w:rPr>
        <w:t>PRZEDMIOT ZAMÓWIENIA.</w:t>
      </w:r>
    </w:p>
    <w:p w14:paraId="7E110EB5" w14:textId="77777777" w:rsidR="00EB620A" w:rsidRDefault="00063611" w:rsidP="000516E8">
      <w:pPr>
        <w:numPr>
          <w:ilvl w:val="0"/>
          <w:numId w:val="12"/>
        </w:numPr>
        <w:suppressAutoHyphens/>
        <w:jc w:val="both"/>
        <w:rPr>
          <w:rFonts w:ascii="Garamond" w:hAnsi="Garamond"/>
          <w:bCs/>
        </w:rPr>
      </w:pPr>
      <w:r w:rsidRPr="002A6F2A">
        <w:rPr>
          <w:rFonts w:ascii="Garamond" w:hAnsi="Garamond"/>
          <w:bCs/>
        </w:rPr>
        <w:t xml:space="preserve">Przedmiotem niniejszego zamówienia </w:t>
      </w:r>
      <w:r w:rsidR="000516E8" w:rsidRPr="002A6F2A">
        <w:rPr>
          <w:rFonts w:ascii="Garamond" w:hAnsi="Garamond"/>
          <w:bCs/>
        </w:rPr>
        <w:t xml:space="preserve">jest kompleksowa renowacja nawierzchni boisk poliuretanowych w obiektach sportowych </w:t>
      </w:r>
      <w:r w:rsidR="002A6F2A" w:rsidRPr="002A6F2A">
        <w:rPr>
          <w:rFonts w:ascii="Garamond" w:hAnsi="Garamond"/>
          <w:bCs/>
        </w:rPr>
        <w:t>stanowiących</w:t>
      </w:r>
      <w:r w:rsidR="000516E8" w:rsidRPr="002A6F2A">
        <w:rPr>
          <w:rFonts w:ascii="Garamond" w:hAnsi="Garamond"/>
          <w:bCs/>
        </w:rPr>
        <w:t xml:space="preserve"> własność Gminy Narewka</w:t>
      </w:r>
      <w:r w:rsidR="00EB620A">
        <w:rPr>
          <w:rFonts w:ascii="Garamond" w:hAnsi="Garamond"/>
          <w:bCs/>
        </w:rPr>
        <w:t>:</w:t>
      </w:r>
    </w:p>
    <w:p w14:paraId="15AA6C92" w14:textId="77777777" w:rsidR="00EB620A" w:rsidRDefault="00EB620A" w:rsidP="00EB620A">
      <w:pPr>
        <w:numPr>
          <w:ilvl w:val="1"/>
          <w:numId w:val="12"/>
        </w:numPr>
        <w:suppressAutoHyphens/>
        <w:jc w:val="both"/>
        <w:rPr>
          <w:rFonts w:ascii="Garamond" w:hAnsi="Garamond"/>
          <w:bCs/>
        </w:rPr>
      </w:pPr>
      <w:r>
        <w:rPr>
          <w:rFonts w:ascii="Garamond" w:hAnsi="Garamond"/>
          <w:bCs/>
        </w:rPr>
        <w:t>Stanica Kajakowa w Narewce,</w:t>
      </w:r>
    </w:p>
    <w:p w14:paraId="08586575" w14:textId="77777777" w:rsidR="00EB620A" w:rsidRDefault="00EB620A" w:rsidP="00EB620A">
      <w:pPr>
        <w:numPr>
          <w:ilvl w:val="1"/>
          <w:numId w:val="12"/>
        </w:numPr>
        <w:suppressAutoHyphens/>
        <w:jc w:val="both"/>
        <w:rPr>
          <w:rFonts w:ascii="Garamond" w:hAnsi="Garamond"/>
          <w:bCs/>
        </w:rPr>
      </w:pPr>
      <w:r>
        <w:rPr>
          <w:rFonts w:ascii="Garamond" w:hAnsi="Garamond"/>
          <w:bCs/>
        </w:rPr>
        <w:t>ORLIK w Narewce</w:t>
      </w:r>
    </w:p>
    <w:p w14:paraId="7CA703C1" w14:textId="092F509C" w:rsidR="00604D03" w:rsidRPr="002A6F2A" w:rsidRDefault="00EB620A" w:rsidP="00EB620A">
      <w:pPr>
        <w:numPr>
          <w:ilvl w:val="1"/>
          <w:numId w:val="12"/>
        </w:numPr>
        <w:suppressAutoHyphens/>
        <w:jc w:val="both"/>
        <w:rPr>
          <w:rFonts w:ascii="Garamond" w:hAnsi="Garamond"/>
          <w:bCs/>
        </w:rPr>
      </w:pPr>
      <w:r>
        <w:rPr>
          <w:rFonts w:ascii="Garamond" w:hAnsi="Garamond"/>
          <w:bCs/>
        </w:rPr>
        <w:t>Ośrodek Edukacji Ekologicznej w Siemianówce</w:t>
      </w:r>
      <w:r w:rsidR="00D61BDB" w:rsidRPr="002A6F2A">
        <w:rPr>
          <w:rFonts w:ascii="Garamond" w:hAnsi="Garamond"/>
          <w:bCs/>
        </w:rPr>
        <w:t>.</w:t>
      </w:r>
    </w:p>
    <w:p w14:paraId="67300304" w14:textId="22781266" w:rsidR="00604D03" w:rsidRPr="002A6F2A" w:rsidRDefault="00604D03" w:rsidP="0045006B">
      <w:pPr>
        <w:numPr>
          <w:ilvl w:val="0"/>
          <w:numId w:val="12"/>
        </w:numPr>
        <w:suppressAutoHyphens/>
        <w:jc w:val="both"/>
        <w:rPr>
          <w:rFonts w:ascii="Garamond" w:hAnsi="Garamond"/>
          <w:bCs/>
        </w:rPr>
      </w:pPr>
      <w:r w:rsidRPr="002A6F2A">
        <w:rPr>
          <w:rFonts w:ascii="Garamond" w:hAnsi="Garamond"/>
          <w:b/>
          <w:bCs/>
          <w:u w:val="single"/>
        </w:rPr>
        <w:t>Szczegółowy opis zamówienia określa</w:t>
      </w:r>
      <w:r w:rsidR="00BD4773" w:rsidRPr="002A6F2A">
        <w:rPr>
          <w:rFonts w:ascii="Garamond" w:hAnsi="Garamond"/>
          <w:b/>
          <w:bCs/>
          <w:u w:val="single"/>
        </w:rPr>
        <w:t xml:space="preserve">: </w:t>
      </w:r>
    </w:p>
    <w:p w14:paraId="78D402AA" w14:textId="7E548C72" w:rsidR="001D6568" w:rsidRPr="002A6F2A" w:rsidRDefault="000516E8" w:rsidP="0045006B">
      <w:pPr>
        <w:numPr>
          <w:ilvl w:val="1"/>
          <w:numId w:val="12"/>
        </w:numPr>
        <w:suppressAutoHyphens/>
        <w:jc w:val="both"/>
        <w:rPr>
          <w:rFonts w:ascii="Garamond" w:hAnsi="Garamond"/>
          <w:bCs/>
        </w:rPr>
      </w:pPr>
      <w:r w:rsidRPr="002A6F2A">
        <w:rPr>
          <w:rFonts w:ascii="Garamond" w:hAnsi="Garamond" w:cs="CIDFont+F1"/>
        </w:rPr>
        <w:t>OPZ wraz z zał. – raportem pokontrolnym nawierzchni boisk</w:t>
      </w:r>
      <w:r w:rsidR="00604D03" w:rsidRPr="002A6F2A">
        <w:rPr>
          <w:rFonts w:ascii="Garamond" w:hAnsi="Garamond" w:cs="CIDFont+F1"/>
        </w:rPr>
        <w:t>.</w:t>
      </w:r>
    </w:p>
    <w:p w14:paraId="239CDD30" w14:textId="77342D49" w:rsidR="001D6568" w:rsidRPr="002A6F2A" w:rsidRDefault="00604D03" w:rsidP="00A67CF5">
      <w:pPr>
        <w:suppressAutoHyphens/>
        <w:ind w:left="1440"/>
        <w:jc w:val="both"/>
        <w:rPr>
          <w:rFonts w:ascii="Garamond" w:hAnsi="Garamond" w:cs="CIDFont+F1"/>
          <w:b/>
          <w:bCs/>
        </w:rPr>
      </w:pPr>
      <w:r w:rsidRPr="002A6F2A">
        <w:rPr>
          <w:rFonts w:ascii="Garamond" w:hAnsi="Garamond" w:cs="CIDFont+F1"/>
          <w:b/>
          <w:bCs/>
        </w:rPr>
        <w:t>któr</w:t>
      </w:r>
      <w:r w:rsidR="008E14F7" w:rsidRPr="002A6F2A">
        <w:rPr>
          <w:rFonts w:ascii="Garamond" w:hAnsi="Garamond" w:cs="CIDFont+F1"/>
          <w:b/>
          <w:bCs/>
        </w:rPr>
        <w:t>y</w:t>
      </w:r>
      <w:r w:rsidRPr="002A6F2A">
        <w:rPr>
          <w:rFonts w:ascii="Garamond" w:hAnsi="Garamond" w:cs="CIDFont+F1"/>
          <w:b/>
          <w:bCs/>
        </w:rPr>
        <w:t xml:space="preserve"> stanowi załącznik</w:t>
      </w:r>
      <w:r w:rsidR="00026A2B">
        <w:rPr>
          <w:rFonts w:ascii="Garamond" w:hAnsi="Garamond" w:cs="CIDFont+F1"/>
          <w:b/>
          <w:bCs/>
        </w:rPr>
        <w:t xml:space="preserve"> </w:t>
      </w:r>
      <w:r w:rsidRPr="002A6F2A">
        <w:rPr>
          <w:rFonts w:ascii="Garamond" w:hAnsi="Garamond" w:cs="CIDFont+F1"/>
          <w:b/>
          <w:bCs/>
        </w:rPr>
        <w:t>do SWZ</w:t>
      </w:r>
    </w:p>
    <w:p w14:paraId="61DF7CBB" w14:textId="69B2CC9A" w:rsidR="006F249E" w:rsidRPr="002A6F2A" w:rsidRDefault="006F249E" w:rsidP="0045006B">
      <w:pPr>
        <w:numPr>
          <w:ilvl w:val="1"/>
          <w:numId w:val="12"/>
        </w:numPr>
        <w:suppressAutoHyphens/>
        <w:jc w:val="both"/>
        <w:rPr>
          <w:rFonts w:ascii="Garamond" w:hAnsi="Garamond"/>
          <w:bCs/>
        </w:rPr>
      </w:pPr>
      <w:r w:rsidRPr="002A6F2A">
        <w:rPr>
          <w:rFonts w:ascii="Garamond" w:hAnsi="Garamond" w:cs="CIDFont+F1"/>
        </w:rPr>
        <w:t>Projektowane istotne postanowienia umowy,</w:t>
      </w:r>
    </w:p>
    <w:p w14:paraId="55C0FE6E" w14:textId="27BA47B3" w:rsidR="006F249E" w:rsidRPr="002A6F2A" w:rsidRDefault="006F249E" w:rsidP="006F249E">
      <w:pPr>
        <w:suppressAutoHyphens/>
        <w:ind w:left="1440"/>
        <w:jc w:val="both"/>
        <w:rPr>
          <w:rFonts w:ascii="Garamond" w:hAnsi="Garamond" w:cs="CIDFont+F1"/>
          <w:b/>
          <w:bCs/>
        </w:rPr>
      </w:pPr>
      <w:r w:rsidRPr="002A6F2A">
        <w:rPr>
          <w:rFonts w:ascii="Garamond" w:hAnsi="Garamond" w:cs="CIDFont+F1"/>
          <w:b/>
          <w:bCs/>
        </w:rPr>
        <w:t>które stanowią załącznik</w:t>
      </w:r>
      <w:r w:rsidR="00026A2B">
        <w:rPr>
          <w:rFonts w:ascii="Garamond" w:hAnsi="Garamond" w:cs="CIDFont+F1"/>
          <w:b/>
          <w:bCs/>
        </w:rPr>
        <w:t xml:space="preserve"> </w:t>
      </w:r>
      <w:r w:rsidRPr="002A6F2A">
        <w:rPr>
          <w:rFonts w:ascii="Garamond" w:hAnsi="Garamond" w:cs="CIDFont+F1"/>
          <w:b/>
          <w:bCs/>
        </w:rPr>
        <w:t>do SWZ</w:t>
      </w:r>
    </w:p>
    <w:p w14:paraId="4FDCF249" w14:textId="218F2067" w:rsidR="00FA758E" w:rsidRPr="002A6F2A" w:rsidRDefault="00FA758E" w:rsidP="00EB620A">
      <w:pPr>
        <w:pStyle w:val="Tekstpodstawowy"/>
        <w:numPr>
          <w:ilvl w:val="0"/>
          <w:numId w:val="12"/>
        </w:numPr>
        <w:suppressAutoHyphens/>
        <w:spacing w:after="0"/>
        <w:jc w:val="both"/>
        <w:rPr>
          <w:rFonts w:ascii="Garamond" w:hAnsi="Garamond"/>
          <w:bCs/>
        </w:rPr>
      </w:pPr>
      <w:r w:rsidRPr="002A6F2A">
        <w:rPr>
          <w:rFonts w:ascii="Garamond" w:hAnsi="Garamond"/>
          <w:bCs/>
        </w:rPr>
        <w:t>Wykonawca zobowiązany jest zrealizować zamówienie na zasadach i warunkach opisanych w szczegółowym opisie zamówienia oraz w istotnych postanowieniach umowy stanowiących Załącznik do SWZ</w:t>
      </w:r>
    </w:p>
    <w:p w14:paraId="49DE0D11" w14:textId="28BEEF18" w:rsidR="00FA758E" w:rsidRPr="002A6F2A" w:rsidRDefault="00FA758E" w:rsidP="0045006B">
      <w:pPr>
        <w:pStyle w:val="Tekstpodstawowy"/>
        <w:numPr>
          <w:ilvl w:val="0"/>
          <w:numId w:val="12"/>
        </w:numPr>
        <w:suppressAutoHyphens/>
        <w:spacing w:after="0"/>
        <w:jc w:val="both"/>
        <w:rPr>
          <w:rFonts w:ascii="Garamond" w:hAnsi="Garamond"/>
          <w:bCs/>
        </w:rPr>
      </w:pPr>
      <w:r w:rsidRPr="002A6F2A">
        <w:rPr>
          <w:rFonts w:ascii="Garamond" w:hAnsi="Garamond"/>
          <w:bCs/>
        </w:rPr>
        <w:t>Zamawiający żąda udzielenia, co najmniej 60-miesięcznej gwarancji jakości na wykonane roboty.</w:t>
      </w:r>
    </w:p>
    <w:p w14:paraId="74DA9B78" w14:textId="0B9763D8" w:rsidR="00BD4773" w:rsidRPr="002A6F2A" w:rsidRDefault="00BD4773" w:rsidP="0045006B">
      <w:pPr>
        <w:pStyle w:val="Tekstpodstawowy"/>
        <w:numPr>
          <w:ilvl w:val="0"/>
          <w:numId w:val="12"/>
        </w:numPr>
        <w:suppressAutoHyphens/>
        <w:spacing w:after="0"/>
        <w:jc w:val="both"/>
        <w:rPr>
          <w:rFonts w:ascii="Garamond" w:hAnsi="Garamond"/>
          <w:b/>
        </w:rPr>
      </w:pPr>
      <w:r w:rsidRPr="002A6F2A">
        <w:rPr>
          <w:rFonts w:ascii="Garamond" w:hAnsi="Garamond"/>
          <w:b/>
        </w:rPr>
        <w:t xml:space="preserve">Wspólny Słownik Zamówień - CPV: </w:t>
      </w:r>
    </w:p>
    <w:p w14:paraId="6307A3AB" w14:textId="4AA111BC" w:rsidR="000516E8" w:rsidRPr="002A6F2A" w:rsidRDefault="000516E8" w:rsidP="000516E8">
      <w:pPr>
        <w:tabs>
          <w:tab w:val="left" w:pos="709"/>
        </w:tabs>
        <w:rPr>
          <w:rFonts w:ascii="Garamond" w:hAnsi="Garamond"/>
          <w:bCs/>
        </w:rPr>
      </w:pPr>
      <w:r w:rsidRPr="002A6F2A">
        <w:rPr>
          <w:rFonts w:ascii="Garamond" w:hAnsi="Garamond"/>
          <w:bCs/>
        </w:rPr>
        <w:t>45212221</w:t>
      </w:r>
      <w:r w:rsidR="000D55C5">
        <w:rPr>
          <w:rFonts w:ascii="Garamond" w:hAnsi="Garamond"/>
          <w:bCs/>
        </w:rPr>
        <w:t>-1</w:t>
      </w:r>
      <w:r w:rsidRPr="002A6F2A">
        <w:rPr>
          <w:rFonts w:ascii="Garamond" w:hAnsi="Garamond"/>
          <w:bCs/>
        </w:rPr>
        <w:t xml:space="preserve"> - Roboty budowlane związane z obiektami na terenach sportowych</w:t>
      </w:r>
    </w:p>
    <w:p w14:paraId="371EC7AA" w14:textId="43367C7D" w:rsidR="000516E8" w:rsidRPr="002A6F2A" w:rsidRDefault="000516E8" w:rsidP="000516E8">
      <w:pPr>
        <w:tabs>
          <w:tab w:val="left" w:pos="709"/>
        </w:tabs>
        <w:rPr>
          <w:rFonts w:ascii="Garamond" w:hAnsi="Garamond"/>
          <w:bCs/>
        </w:rPr>
      </w:pPr>
      <w:r w:rsidRPr="002A6F2A">
        <w:rPr>
          <w:rFonts w:ascii="Garamond" w:hAnsi="Garamond"/>
          <w:bCs/>
        </w:rPr>
        <w:t>45212290</w:t>
      </w:r>
      <w:r w:rsidR="000D55C5">
        <w:rPr>
          <w:rFonts w:ascii="Garamond" w:hAnsi="Garamond"/>
          <w:bCs/>
        </w:rPr>
        <w:t>-5</w:t>
      </w:r>
      <w:r w:rsidRPr="002A6F2A">
        <w:rPr>
          <w:rFonts w:ascii="Garamond" w:hAnsi="Garamond"/>
          <w:bCs/>
        </w:rPr>
        <w:t xml:space="preserve"> - Usługi napraw i konserwacji obiektów sportowych</w:t>
      </w:r>
    </w:p>
    <w:p w14:paraId="730C23B1" w14:textId="26F5BD76" w:rsidR="00BD4773" w:rsidRPr="002A6F2A" w:rsidRDefault="000516E8" w:rsidP="000516E8">
      <w:pPr>
        <w:tabs>
          <w:tab w:val="left" w:pos="709"/>
        </w:tabs>
        <w:rPr>
          <w:rFonts w:ascii="Garamond" w:hAnsi="Garamond"/>
          <w:bCs/>
        </w:rPr>
      </w:pPr>
      <w:r w:rsidRPr="002A6F2A">
        <w:rPr>
          <w:rFonts w:ascii="Garamond" w:hAnsi="Garamond"/>
          <w:bCs/>
        </w:rPr>
        <w:t>45236114</w:t>
      </w:r>
      <w:r w:rsidR="000D55C5">
        <w:rPr>
          <w:rFonts w:ascii="Garamond" w:hAnsi="Garamond"/>
          <w:bCs/>
        </w:rPr>
        <w:t>-2</w:t>
      </w:r>
      <w:r w:rsidRPr="002A6F2A">
        <w:rPr>
          <w:rFonts w:ascii="Garamond" w:hAnsi="Garamond"/>
          <w:bCs/>
        </w:rPr>
        <w:t xml:space="preserve"> - Wyrównywanie nawierzchni bieżni</w:t>
      </w:r>
    </w:p>
    <w:p w14:paraId="2E1BCDD8" w14:textId="77777777" w:rsidR="000516E8" w:rsidRPr="002A6F2A" w:rsidRDefault="000516E8" w:rsidP="000516E8">
      <w:pPr>
        <w:tabs>
          <w:tab w:val="left" w:pos="709"/>
        </w:tabs>
        <w:rPr>
          <w:rFonts w:ascii="Garamond" w:hAnsi="Garamond" w:cs="Calibri"/>
        </w:rPr>
      </w:pPr>
    </w:p>
    <w:p w14:paraId="7DAD8DA3" w14:textId="028DC713" w:rsidR="00CD0DC0" w:rsidRPr="002A6F2A" w:rsidRDefault="00BD4773" w:rsidP="003154AA">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ROZWIĄZANIA RÓWNOWAŻNE.</w:t>
      </w:r>
    </w:p>
    <w:p w14:paraId="442746E0" w14:textId="1B79E245" w:rsidR="00EB620A" w:rsidRPr="00EB620A" w:rsidRDefault="00EB620A" w:rsidP="008805AD">
      <w:pPr>
        <w:pStyle w:val="Bezodstpw"/>
        <w:numPr>
          <w:ilvl w:val="0"/>
          <w:numId w:val="28"/>
        </w:numPr>
        <w:jc w:val="both"/>
        <w:rPr>
          <w:rFonts w:ascii="Garamond" w:hAnsi="Garamond"/>
          <w:sz w:val="24"/>
          <w:szCs w:val="24"/>
          <w:lang w:val="pl-PL"/>
        </w:rPr>
      </w:pPr>
      <w:r w:rsidRPr="00EB620A">
        <w:rPr>
          <w:rFonts w:ascii="Garamond" w:hAnsi="Garamond"/>
          <w:sz w:val="24"/>
          <w:szCs w:val="24"/>
          <w:lang w:val="pl-PL"/>
        </w:rPr>
        <w:t>W przypadku, gdy w opisie przedmiotu zamówienia zawarto znaki towarowe, patenty lub pochodzenie, źródło lub szczególny proces, który charakteryzuje produkty lub usługi dostarczane przez konkretnego Wykonawcę, Zamawiający wskazuje kryteria stosowane w celu</w:t>
      </w:r>
      <w:r>
        <w:rPr>
          <w:rFonts w:ascii="Garamond" w:hAnsi="Garamond"/>
          <w:sz w:val="24"/>
          <w:szCs w:val="24"/>
          <w:lang w:val="pl-PL"/>
        </w:rPr>
        <w:t xml:space="preserve"> </w:t>
      </w:r>
      <w:r w:rsidRPr="00EB620A">
        <w:rPr>
          <w:rFonts w:ascii="Garamond" w:hAnsi="Garamond"/>
          <w:sz w:val="24"/>
          <w:szCs w:val="24"/>
          <w:lang w:val="pl-PL"/>
        </w:rPr>
        <w:t xml:space="preserve">oceny </w:t>
      </w:r>
      <w:r>
        <w:rPr>
          <w:rFonts w:ascii="Garamond" w:hAnsi="Garamond"/>
          <w:sz w:val="24"/>
          <w:szCs w:val="24"/>
          <w:lang w:val="pl-PL"/>
        </w:rPr>
        <w:t>równoważności</w:t>
      </w:r>
      <w:r w:rsidRPr="00EB620A">
        <w:rPr>
          <w:rFonts w:ascii="Garamond" w:hAnsi="Garamond"/>
          <w:sz w:val="24"/>
          <w:szCs w:val="24"/>
          <w:lang w:val="pl-PL"/>
        </w:rPr>
        <w:t xml:space="preserve"> w dokumentacji projektowej.</w:t>
      </w:r>
    </w:p>
    <w:p w14:paraId="766EB548" w14:textId="793C78BB" w:rsidR="00EB620A" w:rsidRPr="00EB620A" w:rsidRDefault="00EB620A" w:rsidP="00EF40EC">
      <w:pPr>
        <w:pStyle w:val="Bezodstpw"/>
        <w:numPr>
          <w:ilvl w:val="0"/>
          <w:numId w:val="28"/>
        </w:numPr>
        <w:jc w:val="both"/>
        <w:rPr>
          <w:rFonts w:ascii="Garamond" w:hAnsi="Garamond"/>
          <w:sz w:val="24"/>
          <w:szCs w:val="24"/>
          <w:lang w:val="pl-PL"/>
        </w:rPr>
      </w:pPr>
      <w:r w:rsidRPr="00EB620A">
        <w:rPr>
          <w:rFonts w:ascii="Garamond" w:hAnsi="Garamond"/>
          <w:sz w:val="24"/>
          <w:szCs w:val="24"/>
          <w:lang w:val="pl-PL"/>
        </w:rPr>
        <w:t>W przypadku, gdy opis przedmiotu zamówienia odnosi się do norm, ocen technicznych, specyfikacji technicznych i systemów referencji technicznych, o których mowa w art. 101 ust. 1</w:t>
      </w:r>
      <w:r>
        <w:rPr>
          <w:rFonts w:ascii="Garamond" w:hAnsi="Garamond"/>
          <w:sz w:val="24"/>
          <w:szCs w:val="24"/>
          <w:lang w:val="pl-PL"/>
        </w:rPr>
        <w:t xml:space="preserve"> </w:t>
      </w:r>
      <w:r w:rsidRPr="00EB620A">
        <w:rPr>
          <w:rFonts w:ascii="Garamond" w:hAnsi="Garamond"/>
          <w:sz w:val="24"/>
          <w:szCs w:val="24"/>
          <w:lang w:val="pl-PL"/>
        </w:rPr>
        <w:t>pkt2 oraz ust.</w:t>
      </w:r>
      <w:r>
        <w:rPr>
          <w:rFonts w:ascii="Garamond" w:hAnsi="Garamond"/>
          <w:sz w:val="24"/>
          <w:szCs w:val="24"/>
          <w:lang w:val="pl-PL"/>
        </w:rPr>
        <w:t xml:space="preserve"> </w:t>
      </w:r>
      <w:r w:rsidRPr="00EB620A">
        <w:rPr>
          <w:rFonts w:ascii="Garamond" w:hAnsi="Garamond"/>
          <w:sz w:val="24"/>
          <w:szCs w:val="24"/>
          <w:lang w:val="pl-PL"/>
        </w:rPr>
        <w:t>3 ustawy Pzp, Zamawiający dopuszcza rozwiązania r</w:t>
      </w:r>
      <w:r>
        <w:rPr>
          <w:rFonts w:ascii="Garamond" w:hAnsi="Garamond"/>
          <w:sz w:val="24"/>
          <w:szCs w:val="24"/>
          <w:lang w:val="pl-PL"/>
        </w:rPr>
        <w:t>ó</w:t>
      </w:r>
      <w:r w:rsidRPr="00EB620A">
        <w:rPr>
          <w:rFonts w:ascii="Garamond" w:hAnsi="Garamond"/>
          <w:sz w:val="24"/>
          <w:szCs w:val="24"/>
          <w:lang w:val="pl-PL"/>
        </w:rPr>
        <w:t>wnowa</w:t>
      </w:r>
      <w:r>
        <w:rPr>
          <w:rFonts w:ascii="Garamond" w:hAnsi="Garamond"/>
          <w:sz w:val="24"/>
          <w:szCs w:val="24"/>
          <w:lang w:val="pl-PL"/>
        </w:rPr>
        <w:t>ż</w:t>
      </w:r>
      <w:r w:rsidRPr="00EB620A">
        <w:rPr>
          <w:rFonts w:ascii="Garamond" w:hAnsi="Garamond"/>
          <w:sz w:val="24"/>
          <w:szCs w:val="24"/>
          <w:lang w:val="pl-PL"/>
        </w:rPr>
        <w:t>ne opisywanym.</w:t>
      </w:r>
    </w:p>
    <w:p w14:paraId="7EF5720B" w14:textId="1E61C3CD" w:rsidR="00EB620A" w:rsidRPr="000D0030" w:rsidRDefault="00EB620A" w:rsidP="000275DF">
      <w:pPr>
        <w:pStyle w:val="Bezodstpw"/>
        <w:numPr>
          <w:ilvl w:val="0"/>
          <w:numId w:val="28"/>
        </w:numPr>
        <w:jc w:val="both"/>
        <w:rPr>
          <w:rFonts w:ascii="Garamond" w:hAnsi="Garamond"/>
          <w:sz w:val="24"/>
          <w:szCs w:val="24"/>
          <w:lang w:val="pl-PL"/>
        </w:rPr>
      </w:pPr>
      <w:r w:rsidRPr="000D0030">
        <w:rPr>
          <w:rFonts w:ascii="Garamond" w:hAnsi="Garamond"/>
          <w:sz w:val="24"/>
          <w:szCs w:val="24"/>
          <w:lang w:val="pl-PL"/>
        </w:rPr>
        <w:t>Wykonawca zobowiązany jest udowodnić w ofercie, w szczególności za pomocą przedmiotowych środków dowodowych, o kt</w:t>
      </w:r>
      <w:r w:rsidR="000D0030" w:rsidRPr="000D0030">
        <w:rPr>
          <w:rFonts w:ascii="Garamond" w:hAnsi="Garamond"/>
          <w:sz w:val="24"/>
          <w:szCs w:val="24"/>
          <w:lang w:val="pl-PL"/>
        </w:rPr>
        <w:t>ó</w:t>
      </w:r>
      <w:r w:rsidRPr="000D0030">
        <w:rPr>
          <w:rFonts w:ascii="Garamond" w:hAnsi="Garamond"/>
          <w:sz w:val="24"/>
          <w:szCs w:val="24"/>
          <w:lang w:val="pl-PL"/>
        </w:rPr>
        <w:t>rych mowa w art. 104-106 ustawy Pzp,</w:t>
      </w:r>
      <w:r w:rsidR="000D0030" w:rsidRPr="000D0030">
        <w:rPr>
          <w:rFonts w:ascii="Garamond" w:hAnsi="Garamond"/>
          <w:sz w:val="24"/>
          <w:szCs w:val="24"/>
          <w:lang w:val="pl-PL"/>
        </w:rPr>
        <w:t xml:space="preserve"> ż</w:t>
      </w:r>
      <w:r w:rsidRPr="000D0030">
        <w:rPr>
          <w:rFonts w:ascii="Garamond" w:hAnsi="Garamond"/>
          <w:sz w:val="24"/>
          <w:szCs w:val="24"/>
          <w:lang w:val="pl-PL"/>
        </w:rPr>
        <w:t xml:space="preserve">e proponowane </w:t>
      </w:r>
      <w:r w:rsidR="000D0030" w:rsidRPr="000D0030">
        <w:rPr>
          <w:rFonts w:ascii="Garamond" w:hAnsi="Garamond"/>
          <w:sz w:val="24"/>
          <w:szCs w:val="24"/>
          <w:lang w:val="pl-PL"/>
        </w:rPr>
        <w:t>rozwiązania</w:t>
      </w:r>
      <w:r w:rsidRPr="000D0030">
        <w:rPr>
          <w:rFonts w:ascii="Garamond" w:hAnsi="Garamond"/>
          <w:sz w:val="24"/>
          <w:szCs w:val="24"/>
          <w:lang w:val="pl-PL"/>
        </w:rPr>
        <w:t xml:space="preserve"> w r</w:t>
      </w:r>
      <w:r w:rsidR="000D0030" w:rsidRPr="000D0030">
        <w:rPr>
          <w:rFonts w:ascii="Garamond" w:hAnsi="Garamond"/>
          <w:sz w:val="24"/>
          <w:szCs w:val="24"/>
          <w:lang w:val="pl-PL"/>
        </w:rPr>
        <w:t>ó</w:t>
      </w:r>
      <w:r w:rsidRPr="000D0030">
        <w:rPr>
          <w:rFonts w:ascii="Garamond" w:hAnsi="Garamond"/>
          <w:sz w:val="24"/>
          <w:szCs w:val="24"/>
          <w:lang w:val="pl-PL"/>
        </w:rPr>
        <w:t>wnowa</w:t>
      </w:r>
      <w:r w:rsidR="000D0030" w:rsidRPr="000D0030">
        <w:rPr>
          <w:rFonts w:ascii="Garamond" w:hAnsi="Garamond"/>
          <w:sz w:val="24"/>
          <w:szCs w:val="24"/>
          <w:lang w:val="pl-PL"/>
        </w:rPr>
        <w:t>ż</w:t>
      </w:r>
      <w:r w:rsidRPr="000D0030">
        <w:rPr>
          <w:rFonts w:ascii="Garamond" w:hAnsi="Garamond"/>
          <w:sz w:val="24"/>
          <w:szCs w:val="24"/>
          <w:lang w:val="pl-PL"/>
        </w:rPr>
        <w:t>nym stopniu spe</w:t>
      </w:r>
      <w:r w:rsidR="000D0030" w:rsidRPr="000D0030">
        <w:rPr>
          <w:rFonts w:ascii="Garamond" w:hAnsi="Garamond"/>
          <w:sz w:val="24"/>
          <w:szCs w:val="24"/>
          <w:lang w:val="pl-PL"/>
        </w:rPr>
        <w:t>łniają</w:t>
      </w:r>
      <w:r w:rsidRPr="000D0030">
        <w:rPr>
          <w:rFonts w:ascii="Garamond" w:hAnsi="Garamond"/>
          <w:sz w:val="24"/>
          <w:szCs w:val="24"/>
          <w:lang w:val="pl-PL"/>
        </w:rPr>
        <w:t xml:space="preserve"> wymagania okre</w:t>
      </w:r>
      <w:r w:rsidR="000D0030" w:rsidRPr="000D0030">
        <w:rPr>
          <w:rFonts w:ascii="Garamond" w:hAnsi="Garamond"/>
          <w:sz w:val="24"/>
          <w:szCs w:val="24"/>
          <w:lang w:val="pl-PL"/>
        </w:rPr>
        <w:t>ś</w:t>
      </w:r>
      <w:r w:rsidRPr="000D0030">
        <w:rPr>
          <w:rFonts w:ascii="Garamond" w:hAnsi="Garamond"/>
          <w:sz w:val="24"/>
          <w:szCs w:val="24"/>
          <w:lang w:val="pl-PL"/>
        </w:rPr>
        <w:t>lone w opisie</w:t>
      </w:r>
      <w:r w:rsidR="000D0030">
        <w:rPr>
          <w:rFonts w:ascii="Garamond" w:hAnsi="Garamond"/>
          <w:sz w:val="24"/>
          <w:szCs w:val="24"/>
          <w:lang w:val="pl-PL"/>
        </w:rPr>
        <w:t xml:space="preserve"> </w:t>
      </w:r>
      <w:r w:rsidRPr="000D0030">
        <w:rPr>
          <w:rFonts w:ascii="Garamond" w:hAnsi="Garamond"/>
          <w:sz w:val="24"/>
          <w:szCs w:val="24"/>
          <w:lang w:val="pl-PL"/>
        </w:rPr>
        <w:t>przedmiotu zam</w:t>
      </w:r>
      <w:r w:rsidR="000D0030">
        <w:rPr>
          <w:rFonts w:ascii="Garamond" w:hAnsi="Garamond"/>
          <w:sz w:val="24"/>
          <w:szCs w:val="24"/>
          <w:lang w:val="pl-PL"/>
        </w:rPr>
        <w:t>ó</w:t>
      </w:r>
      <w:r w:rsidRPr="000D0030">
        <w:rPr>
          <w:rFonts w:ascii="Garamond" w:hAnsi="Garamond"/>
          <w:sz w:val="24"/>
          <w:szCs w:val="24"/>
          <w:lang w:val="pl-PL"/>
        </w:rPr>
        <w:t>wienia.</w:t>
      </w:r>
    </w:p>
    <w:p w14:paraId="0C1FD915" w14:textId="7DEC0ED7" w:rsidR="00EB620A" w:rsidRPr="000D0030" w:rsidRDefault="00EB620A" w:rsidP="005F2358">
      <w:pPr>
        <w:pStyle w:val="Bezodstpw"/>
        <w:numPr>
          <w:ilvl w:val="0"/>
          <w:numId w:val="28"/>
        </w:numPr>
        <w:jc w:val="both"/>
        <w:rPr>
          <w:rFonts w:ascii="Garamond" w:hAnsi="Garamond"/>
          <w:sz w:val="24"/>
          <w:szCs w:val="24"/>
          <w:lang w:val="pl-PL"/>
        </w:rPr>
      </w:pPr>
      <w:r w:rsidRPr="000D0030">
        <w:rPr>
          <w:rFonts w:ascii="Garamond" w:hAnsi="Garamond"/>
          <w:sz w:val="24"/>
          <w:szCs w:val="24"/>
          <w:lang w:val="pl-PL"/>
        </w:rPr>
        <w:t>W przypadku gdy opis przedmiotu zam</w:t>
      </w:r>
      <w:r w:rsidR="000D0030" w:rsidRPr="000D0030">
        <w:rPr>
          <w:rFonts w:ascii="Garamond" w:hAnsi="Garamond"/>
          <w:sz w:val="24"/>
          <w:szCs w:val="24"/>
          <w:lang w:val="pl-PL"/>
        </w:rPr>
        <w:t>ó</w:t>
      </w:r>
      <w:r w:rsidRPr="000D0030">
        <w:rPr>
          <w:rFonts w:ascii="Garamond" w:hAnsi="Garamond"/>
          <w:sz w:val="24"/>
          <w:szCs w:val="24"/>
          <w:lang w:val="pl-PL"/>
        </w:rPr>
        <w:t xml:space="preserve">wienia odnosi </w:t>
      </w:r>
      <w:r w:rsidR="000D0030" w:rsidRPr="000D0030">
        <w:rPr>
          <w:rFonts w:ascii="Garamond" w:hAnsi="Garamond"/>
          <w:sz w:val="24"/>
          <w:szCs w:val="24"/>
          <w:lang w:val="pl-PL"/>
        </w:rPr>
        <w:t>się</w:t>
      </w:r>
      <w:r w:rsidRPr="000D0030">
        <w:rPr>
          <w:rFonts w:ascii="Garamond" w:hAnsi="Garamond"/>
          <w:sz w:val="24"/>
          <w:szCs w:val="24"/>
          <w:lang w:val="pl-PL"/>
        </w:rPr>
        <w:t xml:space="preserve"> do </w:t>
      </w:r>
      <w:r w:rsidR="000D0030" w:rsidRPr="000D0030">
        <w:rPr>
          <w:rFonts w:ascii="Garamond" w:hAnsi="Garamond"/>
          <w:sz w:val="24"/>
          <w:szCs w:val="24"/>
          <w:lang w:val="pl-PL"/>
        </w:rPr>
        <w:t>wymagań</w:t>
      </w:r>
      <w:r w:rsidRPr="000D0030">
        <w:rPr>
          <w:rFonts w:ascii="Garamond" w:hAnsi="Garamond"/>
          <w:sz w:val="24"/>
          <w:szCs w:val="24"/>
          <w:lang w:val="pl-PL"/>
        </w:rPr>
        <w:t xml:space="preserve"> </w:t>
      </w:r>
      <w:r w:rsidR="000D0030" w:rsidRPr="000D0030">
        <w:rPr>
          <w:rFonts w:ascii="Garamond" w:hAnsi="Garamond"/>
          <w:sz w:val="24"/>
          <w:szCs w:val="24"/>
          <w:lang w:val="pl-PL"/>
        </w:rPr>
        <w:t>dotyczących</w:t>
      </w:r>
      <w:r w:rsidRPr="000D0030">
        <w:rPr>
          <w:rFonts w:ascii="Garamond" w:hAnsi="Garamond"/>
          <w:sz w:val="24"/>
          <w:szCs w:val="24"/>
          <w:lang w:val="pl-PL"/>
        </w:rPr>
        <w:t xml:space="preserve"> wydajno</w:t>
      </w:r>
      <w:r w:rsidR="000D0030" w:rsidRPr="000D0030">
        <w:rPr>
          <w:rFonts w:ascii="Garamond" w:hAnsi="Garamond"/>
          <w:sz w:val="24"/>
          <w:szCs w:val="24"/>
          <w:lang w:val="pl-PL"/>
        </w:rPr>
        <w:t>ś</w:t>
      </w:r>
      <w:r w:rsidRPr="000D0030">
        <w:rPr>
          <w:rFonts w:ascii="Garamond" w:hAnsi="Garamond"/>
          <w:sz w:val="24"/>
          <w:szCs w:val="24"/>
          <w:lang w:val="pl-PL"/>
        </w:rPr>
        <w:t>ci</w:t>
      </w:r>
      <w:r w:rsidR="000D0030" w:rsidRPr="000D0030">
        <w:rPr>
          <w:rFonts w:ascii="Garamond" w:hAnsi="Garamond"/>
          <w:sz w:val="24"/>
          <w:szCs w:val="24"/>
          <w:lang w:val="pl-PL"/>
        </w:rPr>
        <w:t xml:space="preserve"> </w:t>
      </w:r>
      <w:r w:rsidRPr="000D0030">
        <w:rPr>
          <w:rFonts w:ascii="Garamond" w:hAnsi="Garamond"/>
          <w:sz w:val="24"/>
          <w:szCs w:val="24"/>
          <w:lang w:val="pl-PL"/>
        </w:rPr>
        <w:t xml:space="preserve">lub </w:t>
      </w:r>
      <w:r w:rsidR="000D0030" w:rsidRPr="000D0030">
        <w:rPr>
          <w:rFonts w:ascii="Garamond" w:hAnsi="Garamond"/>
          <w:sz w:val="24"/>
          <w:szCs w:val="24"/>
          <w:lang w:val="pl-PL"/>
        </w:rPr>
        <w:t>funkcjonalności</w:t>
      </w:r>
      <w:r w:rsidRPr="000D0030">
        <w:rPr>
          <w:rFonts w:ascii="Garamond" w:hAnsi="Garamond"/>
          <w:sz w:val="24"/>
          <w:szCs w:val="24"/>
          <w:lang w:val="pl-PL"/>
        </w:rPr>
        <w:t>, o kt6rych mowa w art. 101 ust. l pkt 1 ustawy Pzp, Wykonawca</w:t>
      </w:r>
      <w:r w:rsidR="000D0030" w:rsidRPr="000D0030">
        <w:rPr>
          <w:rFonts w:ascii="Garamond" w:hAnsi="Garamond"/>
          <w:sz w:val="24"/>
          <w:szCs w:val="24"/>
          <w:lang w:val="pl-PL"/>
        </w:rPr>
        <w:t xml:space="preserve"> zobowiązany</w:t>
      </w:r>
      <w:r w:rsidRPr="000D0030">
        <w:rPr>
          <w:rFonts w:ascii="Garamond" w:hAnsi="Garamond"/>
          <w:sz w:val="24"/>
          <w:szCs w:val="24"/>
          <w:lang w:val="pl-PL"/>
        </w:rPr>
        <w:t xml:space="preserve"> jest udowodni</w:t>
      </w:r>
      <w:r w:rsidR="000D0030" w:rsidRPr="000D0030">
        <w:rPr>
          <w:rFonts w:ascii="Garamond" w:hAnsi="Garamond"/>
          <w:sz w:val="24"/>
          <w:szCs w:val="24"/>
          <w:lang w:val="pl-PL"/>
        </w:rPr>
        <w:t xml:space="preserve">ć </w:t>
      </w:r>
      <w:r w:rsidRPr="000D0030">
        <w:rPr>
          <w:rFonts w:ascii="Garamond" w:hAnsi="Garamond"/>
          <w:sz w:val="24"/>
          <w:szCs w:val="24"/>
          <w:lang w:val="pl-PL"/>
        </w:rPr>
        <w:t>w ofercie, w szczeg</w:t>
      </w:r>
      <w:r w:rsidR="000D0030" w:rsidRPr="000D0030">
        <w:rPr>
          <w:rFonts w:ascii="Garamond" w:hAnsi="Garamond"/>
          <w:sz w:val="24"/>
          <w:szCs w:val="24"/>
          <w:lang w:val="pl-PL"/>
        </w:rPr>
        <w:t>ó</w:t>
      </w:r>
      <w:r w:rsidRPr="000D0030">
        <w:rPr>
          <w:rFonts w:ascii="Garamond" w:hAnsi="Garamond"/>
          <w:sz w:val="24"/>
          <w:szCs w:val="24"/>
          <w:lang w:val="pl-PL"/>
        </w:rPr>
        <w:t>lno</w:t>
      </w:r>
      <w:r w:rsidR="000D0030" w:rsidRPr="000D0030">
        <w:rPr>
          <w:rFonts w:ascii="Garamond" w:hAnsi="Garamond"/>
          <w:sz w:val="24"/>
          <w:szCs w:val="24"/>
          <w:lang w:val="pl-PL"/>
        </w:rPr>
        <w:t>ś</w:t>
      </w:r>
      <w:r w:rsidRPr="000D0030">
        <w:rPr>
          <w:rFonts w:ascii="Garamond" w:hAnsi="Garamond"/>
          <w:sz w:val="24"/>
          <w:szCs w:val="24"/>
          <w:lang w:val="pl-PL"/>
        </w:rPr>
        <w:t xml:space="preserve">ci za </w:t>
      </w:r>
      <w:r w:rsidR="000D0030" w:rsidRPr="000D0030">
        <w:rPr>
          <w:rFonts w:ascii="Garamond" w:hAnsi="Garamond"/>
          <w:sz w:val="24"/>
          <w:szCs w:val="24"/>
          <w:lang w:val="pl-PL"/>
        </w:rPr>
        <w:t>pomocą</w:t>
      </w:r>
      <w:r w:rsidRPr="000D0030">
        <w:rPr>
          <w:rFonts w:ascii="Garamond" w:hAnsi="Garamond"/>
          <w:sz w:val="24"/>
          <w:szCs w:val="24"/>
          <w:lang w:val="pl-PL"/>
        </w:rPr>
        <w:t xml:space="preserve"> przedmiotowych (</w:t>
      </w:r>
      <w:r w:rsidR="000D0030" w:rsidRPr="000D0030">
        <w:rPr>
          <w:rFonts w:ascii="Garamond" w:hAnsi="Garamond"/>
          <w:sz w:val="24"/>
          <w:szCs w:val="24"/>
          <w:lang w:val="pl-PL"/>
        </w:rPr>
        <w:t xml:space="preserve">środków </w:t>
      </w:r>
      <w:r w:rsidRPr="000D0030">
        <w:rPr>
          <w:rFonts w:ascii="Garamond" w:hAnsi="Garamond"/>
          <w:sz w:val="24"/>
          <w:szCs w:val="24"/>
          <w:lang w:val="pl-PL"/>
        </w:rPr>
        <w:t>dowodowych, o kt</w:t>
      </w:r>
      <w:r w:rsidR="000D0030" w:rsidRPr="000D0030">
        <w:rPr>
          <w:rFonts w:ascii="Garamond" w:hAnsi="Garamond"/>
          <w:sz w:val="24"/>
          <w:szCs w:val="24"/>
          <w:lang w:val="pl-PL"/>
        </w:rPr>
        <w:t>ó</w:t>
      </w:r>
      <w:r w:rsidRPr="000D0030">
        <w:rPr>
          <w:rFonts w:ascii="Garamond" w:hAnsi="Garamond"/>
          <w:sz w:val="24"/>
          <w:szCs w:val="24"/>
          <w:lang w:val="pl-PL"/>
        </w:rPr>
        <w:t>rych mowa w art. 104-106 ustawy Pzp,</w:t>
      </w:r>
      <w:r w:rsidR="000D0030" w:rsidRPr="000D0030">
        <w:rPr>
          <w:rFonts w:ascii="Garamond" w:hAnsi="Garamond"/>
          <w:sz w:val="24"/>
          <w:szCs w:val="24"/>
          <w:lang w:val="pl-PL"/>
        </w:rPr>
        <w:t xml:space="preserve"> ż</w:t>
      </w:r>
      <w:r w:rsidRPr="000D0030">
        <w:rPr>
          <w:rFonts w:ascii="Garamond" w:hAnsi="Garamond"/>
          <w:sz w:val="24"/>
          <w:szCs w:val="24"/>
          <w:lang w:val="pl-PL"/>
        </w:rPr>
        <w:t>e obiekt budowlany, dostawa lub</w:t>
      </w:r>
      <w:r w:rsidR="000D0030" w:rsidRPr="000D0030">
        <w:rPr>
          <w:rFonts w:ascii="Garamond" w:hAnsi="Garamond"/>
          <w:sz w:val="24"/>
          <w:szCs w:val="24"/>
          <w:lang w:val="pl-PL"/>
        </w:rPr>
        <w:t xml:space="preserve"> usługa</w:t>
      </w:r>
      <w:r w:rsidRPr="000D0030">
        <w:rPr>
          <w:rFonts w:ascii="Garamond" w:hAnsi="Garamond"/>
          <w:sz w:val="24"/>
          <w:szCs w:val="24"/>
          <w:lang w:val="pl-PL"/>
        </w:rPr>
        <w:t xml:space="preserve">, </w:t>
      </w:r>
      <w:r w:rsidR="000D0030" w:rsidRPr="000D0030">
        <w:rPr>
          <w:rFonts w:ascii="Garamond" w:hAnsi="Garamond"/>
          <w:sz w:val="24"/>
          <w:szCs w:val="24"/>
          <w:lang w:val="pl-PL"/>
        </w:rPr>
        <w:t>spełniają</w:t>
      </w:r>
      <w:r w:rsidRPr="000D0030">
        <w:rPr>
          <w:rFonts w:ascii="Garamond" w:hAnsi="Garamond"/>
          <w:sz w:val="24"/>
          <w:szCs w:val="24"/>
          <w:lang w:val="pl-PL"/>
        </w:rPr>
        <w:t xml:space="preserve"> wymagania </w:t>
      </w:r>
      <w:r w:rsidR="000D0030" w:rsidRPr="000D0030">
        <w:rPr>
          <w:rFonts w:ascii="Garamond" w:hAnsi="Garamond"/>
          <w:sz w:val="24"/>
          <w:szCs w:val="24"/>
          <w:lang w:val="pl-PL"/>
        </w:rPr>
        <w:t>dotyczące</w:t>
      </w:r>
      <w:r w:rsidRPr="000D0030">
        <w:rPr>
          <w:rFonts w:ascii="Garamond" w:hAnsi="Garamond"/>
          <w:sz w:val="24"/>
          <w:szCs w:val="24"/>
          <w:lang w:val="pl-PL"/>
        </w:rPr>
        <w:t xml:space="preserve"> wydajno</w:t>
      </w:r>
      <w:r w:rsidR="000D0030" w:rsidRPr="000D0030">
        <w:rPr>
          <w:rFonts w:ascii="Garamond" w:hAnsi="Garamond"/>
          <w:sz w:val="24"/>
          <w:szCs w:val="24"/>
          <w:lang w:val="pl-PL"/>
        </w:rPr>
        <w:t>ś</w:t>
      </w:r>
      <w:r w:rsidRPr="000D0030">
        <w:rPr>
          <w:rFonts w:ascii="Garamond" w:hAnsi="Garamond"/>
          <w:sz w:val="24"/>
          <w:szCs w:val="24"/>
          <w:lang w:val="pl-PL"/>
        </w:rPr>
        <w:t>ci lub funkcjonalno</w:t>
      </w:r>
      <w:r w:rsidR="000D0030" w:rsidRPr="000D0030">
        <w:rPr>
          <w:rFonts w:ascii="Garamond" w:hAnsi="Garamond"/>
          <w:sz w:val="24"/>
          <w:szCs w:val="24"/>
          <w:lang w:val="pl-PL"/>
        </w:rPr>
        <w:t>ś</w:t>
      </w:r>
      <w:r w:rsidRPr="000D0030">
        <w:rPr>
          <w:rFonts w:ascii="Garamond" w:hAnsi="Garamond"/>
          <w:sz w:val="24"/>
          <w:szCs w:val="24"/>
          <w:lang w:val="pl-PL"/>
        </w:rPr>
        <w:t>ci okre</w:t>
      </w:r>
      <w:r w:rsidR="000D0030" w:rsidRPr="000D0030">
        <w:rPr>
          <w:rFonts w:ascii="Garamond" w:hAnsi="Garamond"/>
          <w:sz w:val="24"/>
          <w:szCs w:val="24"/>
          <w:lang w:val="pl-PL"/>
        </w:rPr>
        <w:t>ś</w:t>
      </w:r>
      <w:r w:rsidRPr="000D0030">
        <w:rPr>
          <w:rFonts w:ascii="Garamond" w:hAnsi="Garamond"/>
          <w:sz w:val="24"/>
          <w:szCs w:val="24"/>
          <w:lang w:val="pl-PL"/>
        </w:rPr>
        <w:t>lone przez</w:t>
      </w:r>
      <w:r w:rsidR="000D0030">
        <w:rPr>
          <w:rFonts w:ascii="Garamond" w:hAnsi="Garamond"/>
          <w:sz w:val="24"/>
          <w:szCs w:val="24"/>
          <w:lang w:val="pl-PL"/>
        </w:rPr>
        <w:t xml:space="preserve"> </w:t>
      </w:r>
      <w:r w:rsidR="000D0030" w:rsidRPr="000D0030">
        <w:rPr>
          <w:rFonts w:ascii="Garamond" w:hAnsi="Garamond"/>
          <w:sz w:val="24"/>
          <w:szCs w:val="24"/>
          <w:lang w:val="pl-PL"/>
        </w:rPr>
        <w:t>Zamawiającego</w:t>
      </w:r>
      <w:r w:rsidRPr="000D0030">
        <w:rPr>
          <w:rFonts w:ascii="Garamond" w:hAnsi="Garamond"/>
          <w:sz w:val="24"/>
          <w:szCs w:val="24"/>
          <w:lang w:val="pl-PL"/>
        </w:rPr>
        <w:t>.</w:t>
      </w:r>
    </w:p>
    <w:p w14:paraId="69AAEA64" w14:textId="37C9D1A6" w:rsidR="00634D8A" w:rsidRPr="002A6F2A" w:rsidRDefault="00634D8A" w:rsidP="00634D8A">
      <w:pPr>
        <w:pStyle w:val="Bezodstpw"/>
        <w:numPr>
          <w:ilvl w:val="0"/>
          <w:numId w:val="28"/>
        </w:numPr>
        <w:jc w:val="both"/>
        <w:rPr>
          <w:rFonts w:ascii="Garamond" w:hAnsi="Garamond"/>
          <w:sz w:val="24"/>
          <w:szCs w:val="24"/>
          <w:lang w:val="pl-PL"/>
        </w:rPr>
      </w:pPr>
      <w:r w:rsidRPr="002A6F2A">
        <w:rPr>
          <w:rFonts w:ascii="Garamond" w:hAnsi="Garamond"/>
          <w:sz w:val="24"/>
          <w:szCs w:val="24"/>
          <w:lang w:val="pl-PL"/>
        </w:rPr>
        <w:t xml:space="preserve">Wszędzie tam, gdzie przedmiot zamówienia został opisany przez wskazanie znaków towarowych, patentów lub pochodzenia źródła lub szczególnego procesu, lub norm, europejskich ocen technicznych, aprobat, specyfikacji technicznych i systemów referencji </w:t>
      </w:r>
      <w:r w:rsidRPr="002A6F2A">
        <w:rPr>
          <w:rFonts w:ascii="Garamond" w:hAnsi="Garamond"/>
          <w:sz w:val="24"/>
          <w:szCs w:val="24"/>
          <w:lang w:val="pl-PL"/>
        </w:rPr>
        <w:lastRenderedPageBreak/>
        <w:t>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projektowej, w tym m.in. zawartych w kartach katalogowych, specyfikacji technicznej wykonania i odbioru robót i SWZ pod warunkiem, że nie obniżą określonych dokumentacją projektową standardów, walorów użytkowych i estetycznych, będą posiadały wymagane odpowiednie atesty, certyfikaty lub dopuszczenia oraz zapewnią wykonanie zamówienia zgodnie z oczekiwaniami określonymi zarówno w dokumentacji projektowej, specyfikacji technicznej wykonania i odbioru robót jak i w SWZ. Rozwiązania systemowe mogą być zastępowane jedynie poprzez równoważne rozwiązania systemowe, stanowiące kompletne rozwiązania. Wskazanie w</w:t>
      </w:r>
      <w:r w:rsidR="00675EB1" w:rsidRPr="002A6F2A">
        <w:rPr>
          <w:rFonts w:ascii="Garamond" w:hAnsi="Garamond"/>
          <w:sz w:val="24"/>
          <w:szCs w:val="24"/>
          <w:lang w:val="pl-PL"/>
        </w:rPr>
        <w:t xml:space="preserve"> opisie przedmiotu zamówienia,</w:t>
      </w:r>
      <w:r w:rsidRPr="002A6F2A">
        <w:rPr>
          <w:rFonts w:ascii="Garamond" w:hAnsi="Garamond"/>
          <w:sz w:val="24"/>
          <w:szCs w:val="24"/>
          <w:lang w:val="pl-PL"/>
        </w:rPr>
        <w:t xml:space="preserve"> dokumentacji projektowej, specyfikacji technicznej wykonania i odbioru robót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w:t>
      </w:r>
    </w:p>
    <w:p w14:paraId="3E83749C" w14:textId="77777777" w:rsidR="00CD0DC0" w:rsidRPr="002A6F2A" w:rsidRDefault="00CD0DC0" w:rsidP="00CD0DC0">
      <w:pPr>
        <w:tabs>
          <w:tab w:val="left" w:pos="-2835"/>
          <w:tab w:val="left" w:pos="0"/>
          <w:tab w:val="left" w:pos="426"/>
        </w:tabs>
        <w:suppressAutoHyphens/>
        <w:ind w:left="426"/>
        <w:jc w:val="both"/>
        <w:rPr>
          <w:rFonts w:ascii="Garamond" w:hAnsi="Garamond" w:cs="Calibri"/>
        </w:rPr>
      </w:pPr>
    </w:p>
    <w:p w14:paraId="67AB1312"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WYMAGANIA W ZAKRESIE ZATRUDNIANIA PRZEZ WYKONAWCĘ LUB PODWYKONAWCĘ OSÓB NA PODSTAWIE STOSUNKU PRACY.</w:t>
      </w:r>
    </w:p>
    <w:p w14:paraId="2F5EFB2B" w14:textId="0D6A0B33" w:rsidR="008E6259" w:rsidRPr="002A6F2A" w:rsidRDefault="00BD4773" w:rsidP="00FD2AE9">
      <w:pPr>
        <w:numPr>
          <w:ilvl w:val="0"/>
          <w:numId w:val="29"/>
        </w:numPr>
        <w:suppressAutoHyphens/>
        <w:jc w:val="both"/>
        <w:rPr>
          <w:rFonts w:ascii="Garamond" w:hAnsi="Garamond" w:cs="Calibri"/>
        </w:rPr>
      </w:pPr>
      <w:r w:rsidRPr="002A6F2A">
        <w:rPr>
          <w:rFonts w:ascii="Garamond" w:hAnsi="Garamond" w:cs="Calibri"/>
        </w:rPr>
        <w:t>Zamawiający działając na podstawie art. 95 ust. 1 ustawy Pzp wymaga zatrudnienia na podstawie umowy o pracę przez Wykonawcę lub Podwykonawcę osób wykonujących czynności związane z realizacją przedmiotu zamówienia</w:t>
      </w:r>
      <w:r w:rsidR="00FD2AE9" w:rsidRPr="002A6F2A">
        <w:rPr>
          <w:rFonts w:ascii="Garamond" w:hAnsi="Garamond" w:cs="Calibri"/>
        </w:rPr>
        <w:t xml:space="preserve"> w zakresie czynności i na warunkach </w:t>
      </w:r>
      <w:r w:rsidR="002A6F2A" w:rsidRPr="002A6F2A">
        <w:rPr>
          <w:rFonts w:ascii="Garamond" w:hAnsi="Garamond" w:cs="Calibri"/>
        </w:rPr>
        <w:t>określonych</w:t>
      </w:r>
      <w:r w:rsidR="00FD2AE9" w:rsidRPr="002A6F2A">
        <w:rPr>
          <w:rFonts w:ascii="Garamond" w:hAnsi="Garamond" w:cs="Calibri"/>
        </w:rPr>
        <w:t xml:space="preserve"> w projektowanych postanowieniach umowy stanowiących załącznik do SWZ</w:t>
      </w:r>
      <w:r w:rsidRPr="002A6F2A">
        <w:rPr>
          <w:rFonts w:ascii="Garamond" w:hAnsi="Garamond" w:cs="Calibri"/>
        </w:rPr>
        <w:t xml:space="preserve">, </w:t>
      </w:r>
      <w:r w:rsidR="00B01C29" w:rsidRPr="002A6F2A">
        <w:rPr>
          <w:rFonts w:ascii="Garamond" w:hAnsi="Garamond" w:cs="Calibri"/>
        </w:rPr>
        <w:t>których realizacja</w:t>
      </w:r>
      <w:r w:rsidRPr="002A6F2A">
        <w:rPr>
          <w:rFonts w:ascii="Garamond" w:hAnsi="Garamond" w:cs="Calibri"/>
        </w:rPr>
        <w:t xml:space="preserve"> polega na wykonywaniu pracy w sposób określony w art. 22 §1 ustawy z dnia 26 czerwca 1974 r. – Kodeks pracy (Dz. U. z 2019 r., poz. 1040 ze zm.)</w:t>
      </w:r>
      <w:r w:rsidR="00FD2AE9" w:rsidRPr="002A6F2A">
        <w:rPr>
          <w:rFonts w:ascii="Garamond" w:hAnsi="Garamond" w:cs="Calibri"/>
        </w:rPr>
        <w:t xml:space="preserve"> </w:t>
      </w:r>
      <w:r w:rsidR="008E6259" w:rsidRPr="002A6F2A">
        <w:rPr>
          <w:rFonts w:ascii="Garamond" w:hAnsi="Garamond" w:cs="Calibri"/>
        </w:rPr>
        <w:t>z wyjątkiem przypadków określonych obowiązującymi przepisami prawa (obowiązek ten nie dotyczy sytuacji, gdy prace te będą wykonywane samodzielnie i osobiście przez osoby fizyczne prowadzące działalność gospodarczą).</w:t>
      </w:r>
    </w:p>
    <w:p w14:paraId="4DFA9C4E" w14:textId="4BB3F360" w:rsidR="00BD4773" w:rsidRPr="002A6F2A" w:rsidRDefault="008E6259" w:rsidP="008E6259">
      <w:pPr>
        <w:numPr>
          <w:ilvl w:val="0"/>
          <w:numId w:val="29"/>
        </w:numPr>
        <w:suppressAutoHyphens/>
        <w:jc w:val="both"/>
        <w:rPr>
          <w:rFonts w:ascii="Garamond" w:hAnsi="Garamond" w:cs="Calibri"/>
        </w:rPr>
      </w:pPr>
      <w:r w:rsidRPr="002A6F2A">
        <w:rPr>
          <w:rFonts w:ascii="Garamond" w:hAnsi="Garamond" w:cs="Calibri"/>
        </w:rPr>
        <w:t xml:space="preserve">Sposób weryfikacji zatrudnienia tych osób, uprawnienia Zamawiającego w zakresie kontroli spełniania przez wykonawcę wymagań związanych z zatrudnianiem tych osób oraz sankcje z tytułu niespełnienia tych wymagań - Zamawiający określił w projektowanych postanowieniach umowy stanowiących załącznik do SWZ </w:t>
      </w:r>
      <w:r w:rsidR="00BD4773" w:rsidRPr="002A6F2A">
        <w:rPr>
          <w:rFonts w:ascii="Garamond" w:hAnsi="Garamond" w:cs="Calibri"/>
        </w:rPr>
        <w:t>.</w:t>
      </w:r>
    </w:p>
    <w:p w14:paraId="224B4563" w14:textId="77777777" w:rsidR="00BD4773" w:rsidRPr="002A6F2A" w:rsidRDefault="00BD4773" w:rsidP="00A67CF5">
      <w:pPr>
        <w:tabs>
          <w:tab w:val="left" w:pos="0"/>
        </w:tabs>
        <w:ind w:left="426"/>
        <w:rPr>
          <w:rFonts w:ascii="Garamond" w:hAnsi="Garamond" w:cs="Calibri"/>
        </w:rPr>
      </w:pPr>
    </w:p>
    <w:p w14:paraId="3CB1B3C4" w14:textId="36999454"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WYMAGANIA W ZAKRESIE ZATRUDNIENIA OSÓB, O KTÓRYCH MOWA W ART. 96 UST. 2 PKT 2 USTAWY PZP</w:t>
      </w:r>
      <w:r w:rsidR="00E81D9E" w:rsidRPr="002A6F2A">
        <w:rPr>
          <w:rFonts w:ascii="Garamond" w:hAnsi="Garamond"/>
          <w:sz w:val="24"/>
          <w:szCs w:val="24"/>
          <w:lang w:eastAsia="en-US"/>
        </w:rPr>
        <w:t xml:space="preserve"> ORAZ INFORMACJA O ZASTRZEŻENIU MOŻLIWOŚCI UBIEGANIA SIĘ O UDZIELENIE ZAMÓWIENIA WYŁĄCZNIE PRZEZ WYKONAWCÓW O KTÓRYCH MOWA W ART. 94 USTAWY PZP</w:t>
      </w:r>
      <w:r w:rsidRPr="002A6F2A">
        <w:rPr>
          <w:rFonts w:ascii="Garamond" w:hAnsi="Garamond"/>
          <w:sz w:val="24"/>
          <w:szCs w:val="24"/>
          <w:lang w:eastAsia="en-US"/>
        </w:rPr>
        <w:t>.</w:t>
      </w:r>
    </w:p>
    <w:p w14:paraId="5F63CBC1" w14:textId="77777777" w:rsidR="003F6CFB" w:rsidRPr="002A6F2A" w:rsidRDefault="00BD4773" w:rsidP="0045006B">
      <w:pPr>
        <w:pStyle w:val="Bezodstpw"/>
        <w:numPr>
          <w:ilvl w:val="0"/>
          <w:numId w:val="30"/>
        </w:numPr>
        <w:spacing w:after="200"/>
        <w:contextualSpacing/>
        <w:jc w:val="both"/>
        <w:rPr>
          <w:rFonts w:ascii="Garamond" w:hAnsi="Garamond"/>
          <w:sz w:val="24"/>
          <w:szCs w:val="24"/>
          <w:lang w:val="pl-PL"/>
        </w:rPr>
      </w:pPr>
      <w:r w:rsidRPr="002A6F2A">
        <w:rPr>
          <w:rFonts w:ascii="Garamond" w:hAnsi="Garamond"/>
          <w:sz w:val="24"/>
          <w:szCs w:val="24"/>
          <w:lang w:val="pl-PL"/>
        </w:rPr>
        <w:t xml:space="preserve">Zamawiający </w:t>
      </w:r>
      <w:r w:rsidRPr="002A6F2A">
        <w:rPr>
          <w:rFonts w:ascii="Garamond" w:hAnsi="Garamond"/>
          <w:b/>
          <w:bCs/>
          <w:sz w:val="24"/>
          <w:szCs w:val="24"/>
          <w:u w:val="single"/>
          <w:lang w:val="pl-PL"/>
        </w:rPr>
        <w:t>nie wskazuje</w:t>
      </w:r>
      <w:r w:rsidRPr="002A6F2A">
        <w:rPr>
          <w:rFonts w:ascii="Garamond" w:hAnsi="Garamond"/>
          <w:sz w:val="24"/>
          <w:szCs w:val="24"/>
          <w:lang w:val="pl-PL"/>
        </w:rPr>
        <w:t xml:space="preserve"> wymagań związanych z realizacją zamówienia, o których mowa w art. 96 ust 1. ustawy Pzp. </w:t>
      </w:r>
    </w:p>
    <w:p w14:paraId="2968B9E0" w14:textId="62B546A3" w:rsidR="00E81D9E" w:rsidRPr="002A6F2A" w:rsidRDefault="00E81D9E" w:rsidP="0045006B">
      <w:pPr>
        <w:pStyle w:val="Bezodstpw"/>
        <w:numPr>
          <w:ilvl w:val="0"/>
          <w:numId w:val="30"/>
        </w:numPr>
        <w:contextualSpacing/>
        <w:jc w:val="both"/>
        <w:rPr>
          <w:rFonts w:ascii="Garamond" w:hAnsi="Garamond"/>
          <w:sz w:val="24"/>
          <w:szCs w:val="24"/>
          <w:lang w:val="pl-PL"/>
        </w:rPr>
      </w:pPr>
      <w:r w:rsidRPr="002A6F2A">
        <w:rPr>
          <w:rFonts w:ascii="Garamond" w:hAnsi="Garamond"/>
          <w:sz w:val="24"/>
          <w:szCs w:val="24"/>
          <w:lang w:val="pl-PL"/>
        </w:rPr>
        <w:t xml:space="preserve">Zamawiający </w:t>
      </w:r>
      <w:r w:rsidRPr="002A6F2A">
        <w:rPr>
          <w:rFonts w:ascii="Garamond" w:hAnsi="Garamond"/>
          <w:b/>
          <w:bCs/>
          <w:sz w:val="24"/>
          <w:szCs w:val="24"/>
          <w:u w:val="single"/>
          <w:lang w:val="pl-PL"/>
        </w:rPr>
        <w:t>nie zastrzega</w:t>
      </w:r>
      <w:r w:rsidRPr="002A6F2A">
        <w:rPr>
          <w:rFonts w:ascii="Garamond" w:hAnsi="Garamond"/>
          <w:sz w:val="24"/>
          <w:szCs w:val="24"/>
          <w:lang w:val="pl-PL"/>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930BA5" w14:textId="77777777" w:rsidR="00BD4773" w:rsidRPr="002A6F2A" w:rsidRDefault="00BD4773" w:rsidP="00A67CF5">
      <w:pPr>
        <w:rPr>
          <w:rFonts w:ascii="Garamond" w:hAnsi="Garamond"/>
          <w:lang w:eastAsia="en-US"/>
        </w:rPr>
      </w:pPr>
    </w:p>
    <w:p w14:paraId="38326C58"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INFORMACJA O PRZEDMIOTOWYCH ŚRODKACH DOWODOWYCH.</w:t>
      </w:r>
    </w:p>
    <w:p w14:paraId="017336AD" w14:textId="77777777" w:rsidR="00BD4773" w:rsidRPr="002A6F2A" w:rsidRDefault="00BD4773" w:rsidP="003F6CFB">
      <w:pPr>
        <w:jc w:val="both"/>
        <w:rPr>
          <w:rFonts w:ascii="Garamond" w:hAnsi="Garamond"/>
        </w:rPr>
      </w:pPr>
      <w:r w:rsidRPr="002A6F2A">
        <w:rPr>
          <w:rFonts w:ascii="Garamond" w:hAnsi="Garamond"/>
        </w:rPr>
        <w:t xml:space="preserve">Zamawiający </w:t>
      </w:r>
      <w:r w:rsidRPr="002A6F2A">
        <w:rPr>
          <w:rFonts w:ascii="Garamond" w:hAnsi="Garamond"/>
          <w:b/>
          <w:bCs/>
          <w:u w:val="single"/>
        </w:rPr>
        <w:t>nie wymaga</w:t>
      </w:r>
      <w:r w:rsidRPr="002A6F2A">
        <w:rPr>
          <w:rFonts w:ascii="Garamond" w:hAnsi="Garamond"/>
        </w:rPr>
        <w:t xml:space="preserve"> złożenia wraz z ofertą przedmiotowych środków dowodowych.</w:t>
      </w:r>
    </w:p>
    <w:p w14:paraId="3C0541FF" w14:textId="77777777" w:rsidR="00BD4773" w:rsidRPr="002A6F2A" w:rsidRDefault="00BD4773" w:rsidP="00A67CF5">
      <w:pPr>
        <w:rPr>
          <w:rFonts w:ascii="Garamond" w:hAnsi="Garamond"/>
        </w:rPr>
      </w:pPr>
      <w:r w:rsidRPr="002A6F2A">
        <w:rPr>
          <w:rFonts w:ascii="Garamond" w:hAnsi="Garamond"/>
        </w:rPr>
        <w:lastRenderedPageBreak/>
        <w:t xml:space="preserve"> </w:t>
      </w:r>
    </w:p>
    <w:p w14:paraId="30C1A17D"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TERMIN WYKONANIA ZAMÓWIENIA.</w:t>
      </w:r>
    </w:p>
    <w:p w14:paraId="501C5EE3" w14:textId="295F99A3" w:rsidR="00FA3259" w:rsidRPr="002A6F2A" w:rsidRDefault="00FA3259" w:rsidP="0057338B">
      <w:pPr>
        <w:widowControl w:val="0"/>
        <w:suppressAutoHyphens/>
        <w:autoSpaceDE w:val="0"/>
        <w:autoSpaceDN w:val="0"/>
        <w:adjustRightInd w:val="0"/>
        <w:jc w:val="both"/>
        <w:rPr>
          <w:rFonts w:ascii="Garamond" w:hAnsi="Garamond"/>
        </w:rPr>
      </w:pPr>
      <w:bookmarkStart w:id="2" w:name="_Hlk70407261"/>
      <w:r w:rsidRPr="002A6F2A">
        <w:rPr>
          <w:rFonts w:ascii="Garamond" w:hAnsi="Garamond"/>
        </w:rPr>
        <w:t xml:space="preserve">Wykonawca zobowiązany jest do wykonania przedmiotu umowy w terminie </w:t>
      </w:r>
      <w:r w:rsidR="0057338B" w:rsidRPr="002A6F2A">
        <w:rPr>
          <w:rFonts w:ascii="Garamond" w:hAnsi="Garamond"/>
          <w:b/>
          <w:bCs/>
        </w:rPr>
        <w:t>80</w:t>
      </w:r>
      <w:r w:rsidRPr="002A6F2A">
        <w:rPr>
          <w:rFonts w:ascii="Garamond" w:hAnsi="Garamond"/>
          <w:b/>
          <w:bCs/>
        </w:rPr>
        <w:t xml:space="preserve"> dni </w:t>
      </w:r>
      <w:r w:rsidR="00F75E3D">
        <w:rPr>
          <w:rFonts w:ascii="Garamond" w:hAnsi="Garamond"/>
          <w:b/>
          <w:bCs/>
        </w:rPr>
        <w:t xml:space="preserve">kalendarzowych </w:t>
      </w:r>
      <w:r w:rsidRPr="002A6F2A">
        <w:rPr>
          <w:rFonts w:ascii="Garamond" w:hAnsi="Garamond"/>
          <w:b/>
          <w:bCs/>
        </w:rPr>
        <w:t>od dnia podpisania umowy</w:t>
      </w:r>
      <w:r w:rsidRPr="002A6F2A">
        <w:rPr>
          <w:rFonts w:ascii="Garamond" w:hAnsi="Garamond"/>
        </w:rPr>
        <w:t xml:space="preserve">. </w:t>
      </w:r>
    </w:p>
    <w:bookmarkEnd w:id="2"/>
    <w:p w14:paraId="553218E0" w14:textId="77777777" w:rsidR="00BD4773" w:rsidRPr="002A6F2A" w:rsidRDefault="00BD4773" w:rsidP="00A67CF5">
      <w:pPr>
        <w:rPr>
          <w:rFonts w:ascii="Garamond" w:hAnsi="Garamond"/>
          <w:b/>
        </w:rPr>
      </w:pPr>
    </w:p>
    <w:p w14:paraId="7DF13947"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INFORMACJA O WARUNKACH UDZIAŁU W POSTĘPOWANIU O UDZIELENIE ZAMÓWIENIA.</w:t>
      </w:r>
    </w:p>
    <w:p w14:paraId="180DB0BF" w14:textId="77777777" w:rsidR="003F6CFB" w:rsidRPr="002A6F2A" w:rsidRDefault="00BD4773" w:rsidP="0045006B">
      <w:pPr>
        <w:numPr>
          <w:ilvl w:val="0"/>
          <w:numId w:val="31"/>
        </w:numPr>
        <w:jc w:val="both"/>
        <w:rPr>
          <w:rFonts w:ascii="Garamond" w:hAnsi="Garamond"/>
          <w:b/>
          <w:lang w:eastAsia="en-US"/>
        </w:rPr>
      </w:pPr>
      <w:r w:rsidRPr="002A6F2A">
        <w:rPr>
          <w:rFonts w:ascii="Garamond" w:hAnsi="Garamond"/>
          <w:lang w:eastAsia="en-US"/>
        </w:rPr>
        <w:t>Na podstawie art. 112 ustawy Pzp, zamawiający określa warunki udziału w postępowaniu dotyczące:</w:t>
      </w:r>
    </w:p>
    <w:p w14:paraId="2565390A" w14:textId="77777777" w:rsidR="003F6CFB" w:rsidRPr="002A6F2A" w:rsidRDefault="00BD4773" w:rsidP="0045006B">
      <w:pPr>
        <w:numPr>
          <w:ilvl w:val="1"/>
          <w:numId w:val="31"/>
        </w:numPr>
        <w:jc w:val="both"/>
        <w:rPr>
          <w:rFonts w:ascii="Garamond" w:hAnsi="Garamond"/>
          <w:b/>
          <w:lang w:eastAsia="en-US"/>
        </w:rPr>
      </w:pPr>
      <w:r w:rsidRPr="002A6F2A">
        <w:rPr>
          <w:rFonts w:ascii="Garamond" w:hAnsi="Garamond"/>
          <w:b/>
          <w:u w:val="single"/>
          <w:lang w:eastAsia="en-US"/>
        </w:rPr>
        <w:t>ZDOLNOŚCI DO WYSTĘPOWANIA W OBROCIE GOSPODARCZYM:</w:t>
      </w:r>
    </w:p>
    <w:p w14:paraId="21DE380A" w14:textId="77777777" w:rsidR="003F6CFB" w:rsidRPr="002A6F2A" w:rsidRDefault="00BD4773" w:rsidP="003F6CFB">
      <w:pPr>
        <w:ind w:left="720"/>
        <w:jc w:val="both"/>
        <w:rPr>
          <w:rFonts w:ascii="Garamond" w:hAnsi="Garamond"/>
          <w:b/>
          <w:lang w:eastAsia="en-US"/>
        </w:rPr>
      </w:pPr>
      <w:r w:rsidRPr="002A6F2A">
        <w:rPr>
          <w:rFonts w:ascii="Garamond" w:hAnsi="Garamond"/>
        </w:rPr>
        <w:t>Zamawiający nie precyzuje w tym zakresie żadnych wymagań, których spełnianie Wykonawca zobowiązany jest wykazać w sposób szczególny.</w:t>
      </w:r>
    </w:p>
    <w:p w14:paraId="19C398B7" w14:textId="77777777" w:rsidR="003F6CFB" w:rsidRPr="002A6F2A" w:rsidRDefault="00BD4773" w:rsidP="0045006B">
      <w:pPr>
        <w:numPr>
          <w:ilvl w:val="1"/>
          <w:numId w:val="31"/>
        </w:numPr>
        <w:jc w:val="both"/>
        <w:rPr>
          <w:rFonts w:ascii="Garamond" w:hAnsi="Garamond"/>
          <w:b/>
          <w:lang w:eastAsia="en-US"/>
        </w:rPr>
      </w:pPr>
      <w:r w:rsidRPr="002A6F2A">
        <w:rPr>
          <w:rFonts w:ascii="Garamond" w:hAnsi="Garamond"/>
          <w:b/>
          <w:u w:val="single"/>
          <w:lang w:eastAsia="en-US"/>
        </w:rPr>
        <w:t>UPRAWNIEŃ DO PROWADZENIA OKREŚLONEJ DZIAŁALNOŚCI GOSPODARCZEJ LUB ZAWODOWEJ, O ILE WYNIKA TO Z ODRĘBNYCH PRZEPISÓW:</w:t>
      </w:r>
    </w:p>
    <w:p w14:paraId="5AF8B1D3" w14:textId="77777777" w:rsidR="003F6CFB" w:rsidRPr="002A6F2A" w:rsidRDefault="00BD4773" w:rsidP="003F6CFB">
      <w:pPr>
        <w:ind w:left="720"/>
        <w:jc w:val="both"/>
        <w:rPr>
          <w:rFonts w:ascii="Garamond" w:hAnsi="Garamond"/>
          <w:b/>
          <w:lang w:eastAsia="en-US"/>
        </w:rPr>
      </w:pPr>
      <w:r w:rsidRPr="002A6F2A">
        <w:rPr>
          <w:rFonts w:ascii="Garamond" w:hAnsi="Garamond"/>
        </w:rPr>
        <w:t>Zamawiający nie precyzuje w tym zakresie żadnych wymagań, których spełnianie Wykonawca zobowiązany jest wykazać w sposób szczególny.</w:t>
      </w:r>
    </w:p>
    <w:p w14:paraId="7B2C4055" w14:textId="77777777" w:rsidR="003F6CFB" w:rsidRPr="002A6F2A" w:rsidRDefault="00BD4773" w:rsidP="0045006B">
      <w:pPr>
        <w:numPr>
          <w:ilvl w:val="1"/>
          <w:numId w:val="31"/>
        </w:numPr>
        <w:jc w:val="both"/>
        <w:rPr>
          <w:rFonts w:ascii="Garamond" w:hAnsi="Garamond"/>
          <w:b/>
          <w:lang w:eastAsia="en-US"/>
        </w:rPr>
      </w:pPr>
      <w:r w:rsidRPr="002A6F2A">
        <w:rPr>
          <w:rFonts w:ascii="Garamond" w:hAnsi="Garamond"/>
          <w:b/>
          <w:u w:val="single"/>
          <w:lang w:eastAsia="en-US"/>
        </w:rPr>
        <w:t>SYTUACJI EKONOMICZNEJ LUB FINANSOWEJ:</w:t>
      </w:r>
    </w:p>
    <w:p w14:paraId="76C337F3" w14:textId="77777777" w:rsidR="003F6CFB" w:rsidRPr="002A6F2A" w:rsidRDefault="000D3DE1" w:rsidP="003F6CFB">
      <w:pPr>
        <w:ind w:left="720"/>
        <w:jc w:val="both"/>
        <w:rPr>
          <w:rFonts w:ascii="Garamond" w:hAnsi="Garamond"/>
          <w:b/>
          <w:lang w:eastAsia="en-US"/>
        </w:rPr>
      </w:pPr>
      <w:r w:rsidRPr="002A6F2A">
        <w:rPr>
          <w:rFonts w:ascii="Garamond" w:hAnsi="Garamond"/>
        </w:rPr>
        <w:t>Zamawiający nie precyzuje w tym zakresie żadnych wymagań, których spełnianie Wykonawca zobowiązany jest wykazać w sposób szczególny.</w:t>
      </w:r>
    </w:p>
    <w:p w14:paraId="1A36F784" w14:textId="77777777" w:rsidR="000D0030" w:rsidRDefault="00BD4773" w:rsidP="000D0030">
      <w:pPr>
        <w:numPr>
          <w:ilvl w:val="1"/>
          <w:numId w:val="31"/>
        </w:numPr>
        <w:jc w:val="both"/>
        <w:rPr>
          <w:rFonts w:ascii="Garamond" w:hAnsi="Garamond"/>
          <w:b/>
          <w:lang w:eastAsia="en-US"/>
        </w:rPr>
      </w:pPr>
      <w:r w:rsidRPr="002A6F2A">
        <w:rPr>
          <w:rFonts w:ascii="Garamond" w:hAnsi="Garamond"/>
          <w:b/>
          <w:bCs/>
          <w:u w:val="single"/>
        </w:rPr>
        <w:t xml:space="preserve">ZDOLNOŚCI TECHNICZNEJ LUB ZAWODOWEJ: </w:t>
      </w:r>
    </w:p>
    <w:p w14:paraId="55EC18AD" w14:textId="423584DD" w:rsidR="000D0030" w:rsidRPr="000D0030" w:rsidRDefault="000D0030" w:rsidP="000D0030">
      <w:pPr>
        <w:ind w:left="708"/>
        <w:jc w:val="both"/>
        <w:rPr>
          <w:rFonts w:ascii="Garamond" w:hAnsi="Garamond"/>
          <w:b/>
          <w:lang w:eastAsia="en-US"/>
        </w:rPr>
      </w:pPr>
      <w:r w:rsidRPr="000D0030">
        <w:rPr>
          <w:rFonts w:ascii="Garamond" w:hAnsi="Garamond"/>
        </w:rPr>
        <w:t>Zamawiający nie precyzuje w tym zakresie żadnych wymagań, których spełnianie Wykonawca zobowiązany jest wykazać w sposób szczególny.</w:t>
      </w:r>
    </w:p>
    <w:p w14:paraId="1257C7F8" w14:textId="77777777" w:rsidR="00BD4773" w:rsidRPr="002A6F2A" w:rsidRDefault="00BD4773" w:rsidP="00A67CF5">
      <w:pPr>
        <w:rPr>
          <w:rFonts w:ascii="Garamond" w:hAnsi="Garamond"/>
        </w:rPr>
      </w:pPr>
    </w:p>
    <w:p w14:paraId="42208C88" w14:textId="18C5BACE" w:rsidR="00B06C51"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PODSTAWY WYKLUCZENIA.</w:t>
      </w:r>
    </w:p>
    <w:p w14:paraId="3886E493" w14:textId="77777777" w:rsidR="00C26A64" w:rsidRPr="002A6F2A" w:rsidRDefault="00AD7CA3" w:rsidP="00C26A64">
      <w:pPr>
        <w:pStyle w:val="Akapitzlist"/>
        <w:numPr>
          <w:ilvl w:val="0"/>
          <w:numId w:val="38"/>
        </w:numPr>
        <w:suppressAutoHyphens/>
        <w:jc w:val="both"/>
        <w:rPr>
          <w:rFonts w:ascii="Garamond" w:hAnsi="Garamond"/>
        </w:rPr>
      </w:pPr>
      <w:r w:rsidRPr="002A6F2A">
        <w:rPr>
          <w:rFonts w:ascii="Garamond" w:hAnsi="Garamond"/>
        </w:rPr>
        <w:t>Z postępowania o udzielenie zamówienia wyklucza się wykonawcę (obligatoryjne przesłanki wykluczenia zgodnie z art. 108 ust. 1 pkt 1-6):</w:t>
      </w:r>
    </w:p>
    <w:p w14:paraId="181A4F63" w14:textId="67A4CE30" w:rsidR="006B6F66" w:rsidRPr="002A6F2A" w:rsidRDefault="00AD7CA3" w:rsidP="00C26A64">
      <w:pPr>
        <w:pStyle w:val="Akapitzlist"/>
        <w:numPr>
          <w:ilvl w:val="1"/>
          <w:numId w:val="38"/>
        </w:numPr>
        <w:suppressAutoHyphens/>
        <w:jc w:val="both"/>
        <w:rPr>
          <w:rFonts w:ascii="Garamond" w:hAnsi="Garamond"/>
        </w:rPr>
      </w:pPr>
      <w:r w:rsidRPr="002A6F2A">
        <w:rPr>
          <w:rFonts w:ascii="Garamond" w:hAnsi="Garamond"/>
        </w:rPr>
        <w:t>będącego osobą fizyczną, którego prawomocnie skazano za przestępstwo:</w:t>
      </w:r>
    </w:p>
    <w:p w14:paraId="2C1B9357"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udziału w zorganizowanej grupie przestępczej albo związku mającym na celu popełnienie przestępstwa lub przestępstwa skarbowego, o którym mowa w art. 258 Kodeksu karnego,</w:t>
      </w:r>
    </w:p>
    <w:p w14:paraId="0EB26129"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handlu ludźmi, o którym mowa w art. 189a Kodeksu karnego,</w:t>
      </w:r>
    </w:p>
    <w:p w14:paraId="23D494C1"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o którym mowa w art. 228-230a, art. 250a Kodeksu karnego lub w art. 46 lub art. 48 ustawy z dnia 25 czerwca 2010 r. o sporcie,</w:t>
      </w:r>
    </w:p>
    <w:p w14:paraId="2F792210"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AD3ABE"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o charakterze terrorystycznym, o którym mowa w art. 115 § 20 Kodeksu karnego, lub mające na celu popełnienie tego przestępstwa,</w:t>
      </w:r>
    </w:p>
    <w:p w14:paraId="005CC251"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18F33C6D" w14:textId="77777777"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C80212" w14:textId="2A04318D" w:rsidR="006B6F66" w:rsidRPr="002A6F2A" w:rsidRDefault="00AD7CA3" w:rsidP="0045006B">
      <w:pPr>
        <w:pStyle w:val="Akapitzlist"/>
        <w:numPr>
          <w:ilvl w:val="2"/>
          <w:numId w:val="11"/>
        </w:numPr>
        <w:suppressAutoHyphens/>
        <w:jc w:val="both"/>
        <w:rPr>
          <w:rFonts w:ascii="Garamond" w:hAnsi="Garamond"/>
        </w:rPr>
      </w:pPr>
      <w:r w:rsidRPr="002A6F2A">
        <w:rPr>
          <w:rFonts w:ascii="Garamond" w:hAnsi="Garamond"/>
        </w:rPr>
        <w:t>o którym mowa w art. 9 ust. 1 i 3 lub art. 10 ustawy z dnia 15 czerwca 2012 r. o skutkach powierzania wykonywania pracy cudzoziemcom przebywającym wbrew przepisom na terytorium Rzeczypospolitej Polskie</w:t>
      </w:r>
      <w:r w:rsidR="006B6F66" w:rsidRPr="002A6F2A">
        <w:rPr>
          <w:rFonts w:ascii="Garamond" w:hAnsi="Garamond"/>
        </w:rPr>
        <w:t>j</w:t>
      </w:r>
    </w:p>
    <w:p w14:paraId="1E4E8622" w14:textId="1A0361B4" w:rsidR="00AD7CA3" w:rsidRPr="002A6F2A" w:rsidRDefault="00AD7CA3" w:rsidP="00B06C51">
      <w:pPr>
        <w:pStyle w:val="Akapitzlist"/>
        <w:suppressAutoHyphens/>
        <w:jc w:val="both"/>
        <w:rPr>
          <w:rFonts w:ascii="Garamond" w:hAnsi="Garamond"/>
        </w:rPr>
      </w:pPr>
      <w:r w:rsidRPr="002A6F2A">
        <w:rPr>
          <w:rFonts w:ascii="Garamond" w:hAnsi="Garamond"/>
        </w:rPr>
        <w:lastRenderedPageBreak/>
        <w:t>- lub za odpowiedni czyn zabroniony określony w przepisach prawa obcego;</w:t>
      </w:r>
    </w:p>
    <w:p w14:paraId="533AED1C" w14:textId="25FC0554" w:rsidR="00AD7CA3" w:rsidRPr="002A6F2A" w:rsidRDefault="00AD7CA3" w:rsidP="0045006B">
      <w:pPr>
        <w:pStyle w:val="Akapitzlist"/>
        <w:numPr>
          <w:ilvl w:val="1"/>
          <w:numId w:val="11"/>
        </w:numPr>
        <w:suppressAutoHyphens/>
        <w:jc w:val="both"/>
        <w:rPr>
          <w:rFonts w:ascii="Garamond" w:hAnsi="Garamond"/>
        </w:rPr>
      </w:pPr>
      <w:r w:rsidRPr="002A6F2A">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3DCA83" w14:textId="7E22F531" w:rsidR="00AD7CA3" w:rsidRPr="002A6F2A" w:rsidRDefault="00AD7CA3" w:rsidP="0045006B">
      <w:pPr>
        <w:pStyle w:val="Akapitzlist"/>
        <w:numPr>
          <w:ilvl w:val="1"/>
          <w:numId w:val="11"/>
        </w:numPr>
        <w:suppressAutoHyphens/>
        <w:jc w:val="both"/>
        <w:rPr>
          <w:rFonts w:ascii="Garamond" w:hAnsi="Garamond"/>
        </w:rPr>
      </w:pPr>
      <w:r w:rsidRPr="002A6F2A">
        <w:rPr>
          <w:rFonts w:ascii="Garamond" w:hAnsi="Garamond"/>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0A5EA7" w14:textId="77777777" w:rsidR="006B6F66" w:rsidRPr="002A6F2A" w:rsidRDefault="00AD7CA3" w:rsidP="0045006B">
      <w:pPr>
        <w:pStyle w:val="Akapitzlist"/>
        <w:numPr>
          <w:ilvl w:val="1"/>
          <w:numId w:val="11"/>
        </w:numPr>
        <w:suppressAutoHyphens/>
        <w:jc w:val="both"/>
        <w:rPr>
          <w:rFonts w:ascii="Garamond" w:hAnsi="Garamond"/>
        </w:rPr>
      </w:pPr>
      <w:r w:rsidRPr="002A6F2A">
        <w:rPr>
          <w:rFonts w:ascii="Garamond" w:hAnsi="Garamond"/>
        </w:rPr>
        <w:t>wobec którego prawomocnie orzeczono zakaz ubiegania się o zamówienia publiczne;</w:t>
      </w:r>
    </w:p>
    <w:p w14:paraId="1B1229A5" w14:textId="09731572" w:rsidR="00AD7CA3" w:rsidRPr="002A6F2A" w:rsidRDefault="00AD7CA3" w:rsidP="0045006B">
      <w:pPr>
        <w:pStyle w:val="Akapitzlist"/>
        <w:numPr>
          <w:ilvl w:val="1"/>
          <w:numId w:val="11"/>
        </w:numPr>
        <w:suppressAutoHyphens/>
        <w:jc w:val="both"/>
        <w:rPr>
          <w:rFonts w:ascii="Garamond" w:hAnsi="Garamond"/>
        </w:rPr>
      </w:pPr>
      <w:r w:rsidRPr="002A6F2A">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994450" w14:textId="537A02E6" w:rsidR="00AD7CA3" w:rsidRPr="002A6F2A" w:rsidRDefault="00AD7CA3" w:rsidP="0045006B">
      <w:pPr>
        <w:pStyle w:val="Akapitzlist"/>
        <w:numPr>
          <w:ilvl w:val="1"/>
          <w:numId w:val="11"/>
        </w:numPr>
        <w:suppressAutoHyphens/>
        <w:jc w:val="both"/>
        <w:rPr>
          <w:rFonts w:ascii="Garamond" w:hAnsi="Garamond"/>
        </w:rPr>
      </w:pPr>
      <w:r w:rsidRPr="002A6F2A">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DA1457" w14:textId="77777777" w:rsidR="00B06C51" w:rsidRPr="002A6F2A" w:rsidRDefault="001053C6" w:rsidP="0079555F">
      <w:pPr>
        <w:pStyle w:val="Akapitzlist"/>
        <w:numPr>
          <w:ilvl w:val="0"/>
          <w:numId w:val="38"/>
        </w:numPr>
        <w:suppressAutoHyphens/>
        <w:jc w:val="both"/>
        <w:rPr>
          <w:rFonts w:ascii="Garamond" w:hAnsi="Garamond"/>
        </w:rPr>
      </w:pPr>
      <w:r w:rsidRPr="002A6F2A">
        <w:rPr>
          <w:rFonts w:ascii="Garamond" w:hAnsi="Garamond"/>
          <w:u w:val="single"/>
        </w:rPr>
        <w:t>Zamawiający nie przewiduje wykluczenia na podstawie</w:t>
      </w:r>
      <w:r w:rsidR="00CC209D" w:rsidRPr="002A6F2A">
        <w:rPr>
          <w:rFonts w:ascii="Garamond" w:hAnsi="Garamond"/>
          <w:u w:val="single"/>
        </w:rPr>
        <w:t xml:space="preserve"> fakultatywnych przesłanek wymienionych w</w:t>
      </w:r>
      <w:r w:rsidRPr="002A6F2A">
        <w:rPr>
          <w:rFonts w:ascii="Garamond" w:hAnsi="Garamond"/>
          <w:u w:val="single"/>
        </w:rPr>
        <w:t xml:space="preserve"> art. </w:t>
      </w:r>
      <w:r w:rsidRPr="002A6F2A">
        <w:rPr>
          <w:rFonts w:ascii="Garamond" w:hAnsi="Garamond"/>
          <w:b/>
          <w:bCs/>
          <w:u w:val="single"/>
        </w:rPr>
        <w:t>109 ust. 1</w:t>
      </w:r>
      <w:r w:rsidR="00CC209D" w:rsidRPr="002A6F2A">
        <w:rPr>
          <w:rFonts w:ascii="Garamond" w:hAnsi="Garamond"/>
          <w:b/>
          <w:bCs/>
          <w:u w:val="single"/>
        </w:rPr>
        <w:t xml:space="preserve"> </w:t>
      </w:r>
      <w:r w:rsidR="00CC209D" w:rsidRPr="002A6F2A">
        <w:rPr>
          <w:rFonts w:ascii="Garamond" w:hAnsi="Garamond"/>
          <w:u w:val="single"/>
        </w:rPr>
        <w:t>ustawy Pzp.</w:t>
      </w:r>
    </w:p>
    <w:p w14:paraId="2145B63E" w14:textId="225CC40E" w:rsidR="00BD4773" w:rsidRPr="002A6F2A" w:rsidRDefault="00BD4773" w:rsidP="0079555F">
      <w:pPr>
        <w:pStyle w:val="Akapitzlist"/>
        <w:numPr>
          <w:ilvl w:val="0"/>
          <w:numId w:val="38"/>
        </w:numPr>
        <w:suppressAutoHyphens/>
        <w:jc w:val="both"/>
        <w:rPr>
          <w:rFonts w:ascii="Garamond" w:hAnsi="Garamond"/>
        </w:rPr>
      </w:pPr>
      <w:r w:rsidRPr="002A6F2A">
        <w:rPr>
          <w:rFonts w:ascii="Garamond" w:hAnsi="Garamond"/>
        </w:rPr>
        <w:t xml:space="preserve">Wykonawca, który podlega wykluczeniu na podstawie art. </w:t>
      </w:r>
      <w:r w:rsidRPr="002A6F2A">
        <w:rPr>
          <w:rFonts w:ascii="Garamond" w:hAnsi="Garamond"/>
          <w:b/>
          <w:bCs/>
          <w:u w:val="single"/>
        </w:rPr>
        <w:t>108 ust. 1 pkt 1, 2, 5 i 6</w:t>
      </w:r>
      <w:r w:rsidRPr="002A6F2A">
        <w:rPr>
          <w:rFonts w:ascii="Garamond" w:hAnsi="Garamond"/>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179E54C0" w14:textId="03DEC74E" w:rsidR="00BD4773" w:rsidRPr="002A6F2A" w:rsidRDefault="00BD4773" w:rsidP="0079555F">
      <w:pPr>
        <w:pStyle w:val="Akapitzlist"/>
        <w:numPr>
          <w:ilvl w:val="0"/>
          <w:numId w:val="38"/>
        </w:numPr>
        <w:suppressAutoHyphens/>
        <w:jc w:val="both"/>
        <w:rPr>
          <w:rFonts w:ascii="Garamond" w:hAnsi="Garamond"/>
        </w:rPr>
      </w:pPr>
      <w:r w:rsidRPr="002A6F2A">
        <w:rPr>
          <w:rFonts w:ascii="Garamond" w:hAnsi="Garamond"/>
        </w:rPr>
        <w:t>Wykonawca nie podlega wykluczeniu, jeżeli Zamawiający, uwzględniając wagę i szczególne okoliczności czynu Wykonawcy, uzna za wystarczające dowody przedstawione na podst. art. 110 ust. 2 ustawy Pzp.</w:t>
      </w:r>
    </w:p>
    <w:p w14:paraId="1490AE5D" w14:textId="0355E990" w:rsidR="00C26A64" w:rsidRPr="002A6F2A" w:rsidRDefault="00C26A64" w:rsidP="0079555F">
      <w:pPr>
        <w:pStyle w:val="Akapitzlist"/>
        <w:numPr>
          <w:ilvl w:val="0"/>
          <w:numId w:val="38"/>
        </w:numPr>
        <w:suppressAutoHyphens/>
        <w:jc w:val="both"/>
        <w:rPr>
          <w:rFonts w:ascii="Garamond" w:hAnsi="Garamond"/>
        </w:rPr>
      </w:pPr>
      <w:r w:rsidRPr="002A6F2A">
        <w:rPr>
          <w:rFonts w:ascii="Garamond" w:hAnsi="Garamond"/>
        </w:rPr>
        <w:t>Okresy wykluczenia:</w:t>
      </w:r>
    </w:p>
    <w:p w14:paraId="2B0C3E9F" w14:textId="77777777" w:rsidR="00C26A64" w:rsidRPr="002A6F2A" w:rsidRDefault="00C26A64" w:rsidP="00C26A64">
      <w:pPr>
        <w:pStyle w:val="Akapitzlist"/>
        <w:numPr>
          <w:ilvl w:val="1"/>
          <w:numId w:val="38"/>
        </w:numPr>
        <w:suppressAutoHyphens/>
        <w:jc w:val="both"/>
        <w:rPr>
          <w:rFonts w:ascii="Garamond" w:hAnsi="Garamond"/>
        </w:rPr>
      </w:pPr>
      <w:r w:rsidRPr="002A6F2A">
        <w:rPr>
          <w:rFonts w:ascii="Garamond" w:hAnsi="Garamond"/>
        </w:rPr>
        <w:t>Wykluczenie wykonawcy następuje:</w:t>
      </w:r>
    </w:p>
    <w:p w14:paraId="7C54AC32" w14:textId="77777777" w:rsidR="00C05370" w:rsidRPr="002A6F2A" w:rsidRDefault="00C26A64" w:rsidP="00C05370">
      <w:pPr>
        <w:pStyle w:val="Akapitzlist"/>
        <w:numPr>
          <w:ilvl w:val="2"/>
          <w:numId w:val="38"/>
        </w:numPr>
        <w:suppressAutoHyphens/>
        <w:jc w:val="both"/>
        <w:rPr>
          <w:rFonts w:ascii="Garamond" w:hAnsi="Garamond"/>
        </w:rPr>
      </w:pPr>
      <w:r w:rsidRPr="002A6F2A">
        <w:rPr>
          <w:rFonts w:ascii="Garamond" w:hAnsi="Garamond"/>
        </w:rPr>
        <w:t>w przypadkach, o których mowa w art. 108 ust. 1 pkt 1 lit. a–g i pkt 2 Pzp, na okres 5 lat od dnia uprawomocnienia się wyroku potwierdzającego zaistnienie jednej z podstaw wykluczenia, chyba że w tym wyroku został określony inny okres wykluczenia;</w:t>
      </w:r>
    </w:p>
    <w:p w14:paraId="3ED90EDD" w14:textId="77777777" w:rsidR="00C05370" w:rsidRPr="002A6F2A" w:rsidRDefault="00C26A64" w:rsidP="00C05370">
      <w:pPr>
        <w:pStyle w:val="Akapitzlist"/>
        <w:numPr>
          <w:ilvl w:val="2"/>
          <w:numId w:val="38"/>
        </w:numPr>
        <w:suppressAutoHyphens/>
        <w:jc w:val="both"/>
        <w:rPr>
          <w:rFonts w:ascii="Garamond" w:hAnsi="Garamond"/>
        </w:rPr>
      </w:pPr>
      <w:r w:rsidRPr="002A6F2A">
        <w:rPr>
          <w:rFonts w:ascii="Garamond" w:hAnsi="Garamond"/>
        </w:rPr>
        <w:t>w przypadkach, o których mowa w:</w:t>
      </w:r>
    </w:p>
    <w:p w14:paraId="4B388D42" w14:textId="3793DED9" w:rsidR="00C26A64" w:rsidRPr="002A6F2A" w:rsidRDefault="00C26A64" w:rsidP="00C05370">
      <w:pPr>
        <w:pStyle w:val="Akapitzlist"/>
        <w:numPr>
          <w:ilvl w:val="3"/>
          <w:numId w:val="38"/>
        </w:numPr>
        <w:suppressAutoHyphens/>
        <w:jc w:val="both"/>
        <w:rPr>
          <w:rFonts w:ascii="Garamond" w:hAnsi="Garamond"/>
        </w:rPr>
      </w:pPr>
      <w:r w:rsidRPr="002A6F2A">
        <w:rPr>
          <w:rFonts w:ascii="Garamond" w:hAnsi="Garamond"/>
        </w:rPr>
        <w:t>art. 108 ust. 1 pkt 1 lit. h i pkt 2 Pzp, gdy osoba, o której mowa w tych przepisach, została skazana za przestępstwo wymienione w art. 108 ust. 1 pkt 1 lit. h Pzp,</w:t>
      </w:r>
    </w:p>
    <w:p w14:paraId="0820D2D1" w14:textId="77777777" w:rsidR="00C05370" w:rsidRPr="002A6F2A" w:rsidRDefault="00C26A64" w:rsidP="00C05370">
      <w:pPr>
        <w:pStyle w:val="Akapitzlist"/>
        <w:numPr>
          <w:ilvl w:val="2"/>
          <w:numId w:val="38"/>
        </w:numPr>
        <w:suppressAutoHyphens/>
        <w:jc w:val="both"/>
        <w:rPr>
          <w:rFonts w:ascii="Garamond" w:hAnsi="Garamond"/>
        </w:rPr>
      </w:pPr>
      <w:r w:rsidRPr="002A6F2A">
        <w:rPr>
          <w:rFonts w:ascii="Garamond" w:hAnsi="Garamond"/>
        </w:rPr>
        <w:t>w przypadku, o którym mowa w art. 108 ust. 1 pkt 4 Pzp, na okres, na jaki został prawomocnie orzeczony zakaz ubiegania się o zamówienia publiczne;</w:t>
      </w:r>
    </w:p>
    <w:p w14:paraId="54084398" w14:textId="1F151DB1" w:rsidR="00C26A64" w:rsidRPr="002A6F2A" w:rsidRDefault="00C26A64" w:rsidP="00C05370">
      <w:pPr>
        <w:pStyle w:val="Akapitzlist"/>
        <w:numPr>
          <w:ilvl w:val="2"/>
          <w:numId w:val="38"/>
        </w:numPr>
        <w:suppressAutoHyphens/>
        <w:jc w:val="both"/>
        <w:rPr>
          <w:rFonts w:ascii="Garamond" w:hAnsi="Garamond"/>
        </w:rPr>
      </w:pPr>
      <w:r w:rsidRPr="002A6F2A">
        <w:rPr>
          <w:rFonts w:ascii="Garamond" w:hAnsi="Garamond"/>
        </w:rPr>
        <w:lastRenderedPageBreak/>
        <w:t>w przypadkach, o których mowa w art. 108 ust. 1 pkt 5 Pzp, na okres 3 lat od zaistnienia zdarzenia będącego podstawą wykluczenia;</w:t>
      </w:r>
    </w:p>
    <w:p w14:paraId="11EDD99C" w14:textId="36CC8CF4" w:rsidR="00C26A64" w:rsidRPr="002A6F2A" w:rsidRDefault="00C26A64" w:rsidP="00C05370">
      <w:pPr>
        <w:pStyle w:val="Akapitzlist"/>
        <w:numPr>
          <w:ilvl w:val="2"/>
          <w:numId w:val="38"/>
        </w:numPr>
        <w:suppressAutoHyphens/>
        <w:jc w:val="both"/>
        <w:rPr>
          <w:rFonts w:ascii="Garamond" w:hAnsi="Garamond"/>
        </w:rPr>
      </w:pPr>
      <w:r w:rsidRPr="002A6F2A">
        <w:rPr>
          <w:rFonts w:ascii="Garamond" w:hAnsi="Garamond"/>
        </w:rPr>
        <w:t>w przypadkach, o których mowa w art. 108 ust. 1 pkt 6 Pzp, w postępowaniu o udzielenie zamówienia, w którym zaistniało zdarzenie będące podstawą wykluczenia.</w:t>
      </w:r>
    </w:p>
    <w:p w14:paraId="7FBB533D" w14:textId="77777777" w:rsidR="003C152A" w:rsidRPr="002A6F2A" w:rsidRDefault="003C152A" w:rsidP="00A67CF5">
      <w:pPr>
        <w:pStyle w:val="Akapitzlist"/>
        <w:suppressAutoHyphens/>
        <w:ind w:left="426"/>
        <w:jc w:val="both"/>
        <w:rPr>
          <w:rFonts w:ascii="Garamond" w:hAnsi="Garamond"/>
        </w:rPr>
      </w:pPr>
    </w:p>
    <w:p w14:paraId="30261355"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WYKAZ PODMIOTOWYCH ŚRODKÓW DOWODOWYCH.</w:t>
      </w:r>
    </w:p>
    <w:p w14:paraId="2C483BD0" w14:textId="77777777" w:rsidR="00460325" w:rsidRPr="002A6F2A" w:rsidRDefault="00460325" w:rsidP="00460325">
      <w:pPr>
        <w:shd w:val="clear" w:color="auto" w:fill="FFFFFF"/>
        <w:ind w:left="360"/>
        <w:jc w:val="both"/>
        <w:rPr>
          <w:rFonts w:ascii="Garamond" w:hAnsi="Garamond"/>
          <w:b/>
        </w:rPr>
      </w:pPr>
    </w:p>
    <w:p w14:paraId="6DF00B82" w14:textId="77777777" w:rsidR="00460325" w:rsidRPr="002A6F2A" w:rsidRDefault="00BD4773" w:rsidP="0045006B">
      <w:pPr>
        <w:numPr>
          <w:ilvl w:val="0"/>
          <w:numId w:val="36"/>
        </w:numPr>
        <w:shd w:val="clear" w:color="auto" w:fill="FFFFFF"/>
        <w:jc w:val="both"/>
        <w:rPr>
          <w:rFonts w:ascii="Garamond" w:hAnsi="Garamond"/>
          <w:b/>
          <w:u w:val="single"/>
        </w:rPr>
      </w:pPr>
      <w:r w:rsidRPr="002A6F2A">
        <w:rPr>
          <w:rFonts w:ascii="Garamond" w:hAnsi="Garamond"/>
          <w:b/>
          <w:u w:val="single"/>
        </w:rPr>
        <w:t>DOKUMENTY SKŁADANE RAZEM Z OFERTĄ</w:t>
      </w:r>
    </w:p>
    <w:p w14:paraId="452AAEC4" w14:textId="0BD029DA" w:rsidR="00460325" w:rsidRPr="002A6F2A" w:rsidRDefault="00BD4773" w:rsidP="0045006B">
      <w:pPr>
        <w:numPr>
          <w:ilvl w:val="1"/>
          <w:numId w:val="36"/>
        </w:numPr>
        <w:shd w:val="clear" w:color="auto" w:fill="FFFFFF"/>
        <w:jc w:val="both"/>
        <w:rPr>
          <w:rFonts w:ascii="Garamond" w:hAnsi="Garamond"/>
          <w:b/>
        </w:rPr>
      </w:pPr>
      <w:r w:rsidRPr="002A6F2A">
        <w:rPr>
          <w:rFonts w:ascii="Garamond" w:hAnsi="Garamond"/>
        </w:rPr>
        <w:t xml:space="preserve">Oferta przygotowana na formularzu ofertowym </w:t>
      </w:r>
      <w:r w:rsidRPr="002A6F2A">
        <w:rPr>
          <w:rFonts w:ascii="Garamond" w:hAnsi="Garamond"/>
          <w:b/>
        </w:rPr>
        <w:t>stanowiącym załącznik nr 1 do SWZ,</w:t>
      </w:r>
      <w:r w:rsidRPr="002A6F2A">
        <w:rPr>
          <w:rFonts w:ascii="Garamond" w:hAnsi="Garamond"/>
        </w:rPr>
        <w:t xml:space="preserve"> zgodnie z art. 63 ust. 2 ustawy Pzp,</w:t>
      </w:r>
      <w:r w:rsidRPr="002A6F2A">
        <w:rPr>
          <w:rFonts w:ascii="Garamond" w:hAnsi="Garamond"/>
          <w:i/>
        </w:rPr>
        <w:t xml:space="preserve"> </w:t>
      </w:r>
      <w:r w:rsidRPr="002A6F2A">
        <w:rPr>
          <w:rFonts w:ascii="Garamond" w:hAnsi="Garamond"/>
        </w:rPr>
        <w:t xml:space="preserve">składana jest pod rygorem nieważności </w:t>
      </w:r>
      <w:r w:rsidRPr="002A6F2A">
        <w:rPr>
          <w:rFonts w:ascii="Garamond" w:hAnsi="Garamond"/>
          <w:b/>
        </w:rPr>
        <w:t>w postaci elektronicznej opatrzonej podpisem zaufanym lub podpisem osobistym</w:t>
      </w:r>
      <w:r w:rsidR="00CF4274" w:rsidRPr="002A6F2A">
        <w:rPr>
          <w:rFonts w:ascii="Garamond" w:hAnsi="Garamond"/>
          <w:b/>
        </w:rPr>
        <w:t xml:space="preserve"> lub kwalifikowanym podpisem elektronicznym</w:t>
      </w:r>
      <w:r w:rsidRPr="002A6F2A">
        <w:rPr>
          <w:rFonts w:ascii="Garamond" w:hAnsi="Garamond"/>
          <w:b/>
        </w:rPr>
        <w:t>. Zamawiający dopuszcza opatrzenie oferty kwalifikowanym podpisem elektronicznym.</w:t>
      </w:r>
    </w:p>
    <w:p w14:paraId="060DEEED" w14:textId="77777777" w:rsidR="00460325" w:rsidRPr="002A6F2A" w:rsidRDefault="00BD4773" w:rsidP="00460325">
      <w:pPr>
        <w:shd w:val="clear" w:color="auto" w:fill="FFFFFF"/>
        <w:ind w:left="720"/>
        <w:jc w:val="both"/>
        <w:rPr>
          <w:rFonts w:ascii="Garamond" w:hAnsi="Garamond"/>
          <w:b/>
        </w:rPr>
      </w:pPr>
      <w:r w:rsidRPr="002A6F2A">
        <w:rPr>
          <w:rFonts w:ascii="Garamond" w:hAnsi="Garamond"/>
          <w:i/>
          <w:lang w:eastAsia="en-US"/>
        </w:rPr>
        <w:t xml:space="preserve">Zgodnie z art. 3 pkt 14a ustawy z 17 lutego 2005 r. o informatyzacji działalności podmiotów realizujących zadania publiczne, podpis </w:t>
      </w:r>
      <w:r w:rsidRPr="002A6F2A">
        <w:rPr>
          <w:rFonts w:ascii="Garamond" w:hAnsi="Garamond"/>
          <w:b/>
          <w:i/>
          <w:lang w:eastAsia="en-US"/>
        </w:rPr>
        <w:t>zaufany to podpis elektroniczny</w:t>
      </w:r>
      <w:r w:rsidRPr="002A6F2A">
        <w:rPr>
          <w:rFonts w:ascii="Garamond" w:hAnsi="Garamond"/>
          <w: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278541A" w14:textId="35AE1576" w:rsidR="00460325" w:rsidRPr="002A6F2A" w:rsidRDefault="00BD4773" w:rsidP="00460325">
      <w:pPr>
        <w:shd w:val="clear" w:color="auto" w:fill="FFFFFF"/>
        <w:ind w:left="720"/>
        <w:jc w:val="both"/>
        <w:rPr>
          <w:rFonts w:ascii="Garamond" w:hAnsi="Garamond"/>
          <w:i/>
          <w:lang w:eastAsia="en-US"/>
        </w:rPr>
      </w:pPr>
      <w:r w:rsidRPr="002A6F2A">
        <w:rPr>
          <w:rFonts w:ascii="Garamond" w:hAnsi="Garamond"/>
          <w:i/>
          <w:lang w:eastAsia="en-US"/>
        </w:rPr>
        <w:t xml:space="preserve">Zgodnie z art. 2 ust. 1 pkt 9 ustawy z 6 sierpnia 2010 r. o dowodach osobistych </w:t>
      </w:r>
      <w:r w:rsidRPr="002A6F2A">
        <w:rPr>
          <w:rFonts w:ascii="Garamond" w:hAnsi="Garamond"/>
          <w:b/>
          <w:i/>
          <w:lang w:eastAsia="en-US"/>
        </w:rPr>
        <w:t>podpis osobisty</w:t>
      </w:r>
      <w:r w:rsidRPr="002A6F2A">
        <w:rPr>
          <w:rFonts w:ascii="Garamond" w:hAnsi="Garamond"/>
          <w:i/>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27A2B21" w14:textId="77777777" w:rsidR="00CD0904" w:rsidRPr="002A6F2A" w:rsidRDefault="00CD0904" w:rsidP="00CD0904">
      <w:pPr>
        <w:shd w:val="clear" w:color="auto" w:fill="FFFFFF"/>
        <w:jc w:val="both"/>
        <w:rPr>
          <w:rFonts w:ascii="Garamond" w:hAnsi="Garamond"/>
          <w:b/>
        </w:rPr>
      </w:pPr>
    </w:p>
    <w:p w14:paraId="73831000" w14:textId="07545F6D" w:rsidR="00460325" w:rsidRPr="002A6F2A" w:rsidRDefault="00BD4773" w:rsidP="0045006B">
      <w:pPr>
        <w:numPr>
          <w:ilvl w:val="1"/>
          <w:numId w:val="36"/>
        </w:numPr>
        <w:shd w:val="clear" w:color="auto" w:fill="FFFFFF"/>
        <w:jc w:val="both"/>
        <w:rPr>
          <w:rFonts w:ascii="Garamond" w:hAnsi="Garamond"/>
          <w:b/>
        </w:rPr>
      </w:pPr>
      <w:r w:rsidRPr="002A6F2A">
        <w:rPr>
          <w:rFonts w:ascii="Garamond" w:hAnsi="Garamond"/>
        </w:rPr>
        <w:t xml:space="preserve">Wykonawca dołącza do oferty </w:t>
      </w:r>
      <w:r w:rsidRPr="002A6F2A">
        <w:rPr>
          <w:rFonts w:ascii="Garamond" w:hAnsi="Garamond"/>
          <w:b/>
        </w:rPr>
        <w:t xml:space="preserve">oświadczenie o niepodleganiu wykluczeniu </w:t>
      </w:r>
      <w:r w:rsidR="000D0030">
        <w:rPr>
          <w:rFonts w:ascii="Garamond" w:hAnsi="Garamond"/>
          <w:b/>
        </w:rPr>
        <w:t xml:space="preserve"> </w:t>
      </w:r>
      <w:r w:rsidRPr="002A6F2A">
        <w:rPr>
          <w:rFonts w:ascii="Garamond" w:hAnsi="Garamond"/>
          <w:b/>
        </w:rPr>
        <w:t>– załącznik</w:t>
      </w:r>
      <w:r w:rsidR="00242A26" w:rsidRPr="002A6F2A">
        <w:rPr>
          <w:rFonts w:ascii="Garamond" w:hAnsi="Garamond"/>
          <w:b/>
        </w:rPr>
        <w:t xml:space="preserve"> nr 2</w:t>
      </w:r>
      <w:r w:rsidRPr="002A6F2A">
        <w:rPr>
          <w:rFonts w:ascii="Garamond" w:hAnsi="Garamond"/>
        </w:rPr>
        <w:t xml:space="preserve">, w zakresie wskazanym w </w:t>
      </w:r>
      <w:r w:rsidR="00460325" w:rsidRPr="002A6F2A">
        <w:rPr>
          <w:rFonts w:ascii="Garamond" w:hAnsi="Garamond"/>
          <w:b/>
          <w:bCs/>
          <w:u w:val="single"/>
        </w:rPr>
        <w:t>Dziale</w:t>
      </w:r>
      <w:r w:rsidRPr="002A6F2A">
        <w:rPr>
          <w:rFonts w:ascii="Garamond" w:hAnsi="Garamond"/>
          <w:b/>
          <w:bCs/>
          <w:u w:val="single"/>
        </w:rPr>
        <w:t xml:space="preserve"> II </w:t>
      </w:r>
      <w:r w:rsidR="00460325" w:rsidRPr="002A6F2A">
        <w:rPr>
          <w:rFonts w:ascii="Garamond" w:hAnsi="Garamond"/>
          <w:b/>
          <w:bCs/>
          <w:u w:val="single"/>
        </w:rPr>
        <w:t>Rozdział</w:t>
      </w:r>
      <w:r w:rsidRPr="002A6F2A">
        <w:rPr>
          <w:rFonts w:ascii="Garamond" w:hAnsi="Garamond"/>
          <w:b/>
          <w:bCs/>
          <w:u w:val="single"/>
        </w:rPr>
        <w:t xml:space="preserve"> 8 SWZ</w:t>
      </w:r>
      <w:r w:rsidRPr="002A6F2A">
        <w:rPr>
          <w:rFonts w:ascii="Garamond" w:hAnsi="Garamond"/>
        </w:rPr>
        <w:t>. Oświadczeni</w:t>
      </w:r>
      <w:r w:rsidR="000D0030">
        <w:rPr>
          <w:rFonts w:ascii="Garamond" w:hAnsi="Garamond"/>
        </w:rPr>
        <w:t>e</w:t>
      </w:r>
      <w:r w:rsidRPr="002A6F2A">
        <w:rPr>
          <w:rFonts w:ascii="Garamond" w:hAnsi="Garamond"/>
        </w:rPr>
        <w:t xml:space="preserve"> stanow</w:t>
      </w:r>
      <w:r w:rsidR="00242A26" w:rsidRPr="002A6F2A">
        <w:rPr>
          <w:rFonts w:ascii="Garamond" w:hAnsi="Garamond"/>
        </w:rPr>
        <w:t>ą</w:t>
      </w:r>
      <w:r w:rsidRPr="002A6F2A">
        <w:rPr>
          <w:rFonts w:ascii="Garamond" w:hAnsi="Garamond"/>
        </w:rPr>
        <w:t xml:space="preserve"> dowód potwierdzający brak podstaw wykluczenia na dzień składania ofert</w:t>
      </w:r>
      <w:r w:rsidR="000D0030">
        <w:rPr>
          <w:rFonts w:ascii="Garamond" w:hAnsi="Garamond"/>
        </w:rPr>
        <w:t>.</w:t>
      </w:r>
    </w:p>
    <w:p w14:paraId="283BBBC8" w14:textId="132C56EC" w:rsidR="00460325" w:rsidRPr="002A6F2A" w:rsidRDefault="00BD4773" w:rsidP="00460325">
      <w:pPr>
        <w:shd w:val="clear" w:color="auto" w:fill="FFFFFF"/>
        <w:spacing w:before="240"/>
        <w:ind w:left="720"/>
        <w:jc w:val="both"/>
        <w:rPr>
          <w:rFonts w:ascii="Garamond" w:hAnsi="Garamond"/>
          <w:b/>
        </w:rPr>
      </w:pPr>
      <w:r w:rsidRPr="002A6F2A">
        <w:rPr>
          <w:rFonts w:ascii="Garamond" w:hAnsi="Garamond"/>
        </w:rPr>
        <w:t>Oświadczenia składane są pod rygorem nieważności w formie elektronicznej lub w postaci elektronicznej opatrzonej podpisem zaufanym, lub podpisem osobistym</w:t>
      </w:r>
      <w:r w:rsidR="000D0030">
        <w:rPr>
          <w:rFonts w:ascii="Garamond" w:hAnsi="Garamond"/>
        </w:rPr>
        <w:t xml:space="preserve"> </w:t>
      </w:r>
      <w:r w:rsidR="000D0030" w:rsidRPr="00E02B7B">
        <w:rPr>
          <w:rFonts w:ascii="Garamond" w:hAnsi="Garamond"/>
        </w:rPr>
        <w:t>lub kwalifikowanym podpisem elektronicznym</w:t>
      </w:r>
      <w:r w:rsidRPr="002A6F2A">
        <w:rPr>
          <w:rFonts w:ascii="Garamond" w:hAnsi="Garamond"/>
        </w:rPr>
        <w:t>.</w:t>
      </w:r>
    </w:p>
    <w:p w14:paraId="3919D319" w14:textId="77777777" w:rsidR="00460325" w:rsidRPr="002A6F2A" w:rsidRDefault="00BD4773" w:rsidP="00460325">
      <w:pPr>
        <w:shd w:val="clear" w:color="auto" w:fill="FFFFFF"/>
        <w:spacing w:before="240"/>
        <w:ind w:left="720"/>
        <w:jc w:val="both"/>
        <w:rPr>
          <w:rFonts w:ascii="Garamond" w:hAnsi="Garamond"/>
          <w:b/>
        </w:rPr>
      </w:pPr>
      <w:r w:rsidRPr="002A6F2A">
        <w:rPr>
          <w:rFonts w:ascii="Garamond" w:hAnsi="Garamond"/>
        </w:rPr>
        <w:t xml:space="preserve">Oświadczenia składają </w:t>
      </w:r>
      <w:r w:rsidRPr="002A6F2A">
        <w:rPr>
          <w:rFonts w:ascii="Garamond" w:hAnsi="Garamond"/>
          <w:b/>
        </w:rPr>
        <w:t>odrębnie:</w:t>
      </w:r>
    </w:p>
    <w:p w14:paraId="055BA1D1" w14:textId="0D3F2A6E" w:rsidR="00460325" w:rsidRPr="002A6F2A" w:rsidRDefault="00BD4773" w:rsidP="0045006B">
      <w:pPr>
        <w:numPr>
          <w:ilvl w:val="2"/>
          <w:numId w:val="36"/>
        </w:numPr>
        <w:shd w:val="clear" w:color="auto" w:fill="FFFFFF"/>
        <w:jc w:val="both"/>
        <w:rPr>
          <w:rFonts w:ascii="Garamond" w:hAnsi="Garamond"/>
          <w:b/>
        </w:rPr>
      </w:pPr>
      <w:r w:rsidRPr="002A6F2A">
        <w:rPr>
          <w:rFonts w:ascii="Garamond" w:hAnsi="Garamond"/>
        </w:rPr>
        <w:t>wykonawca/każdy spośród wykonawców wspólnie ubiegających się o udzielenie zamówienia. W takim przypadku oświadczenie potwierdza brak podstaw wykluczenia wykonawcy</w:t>
      </w:r>
      <w:r w:rsidR="000D0030">
        <w:rPr>
          <w:rFonts w:ascii="Garamond" w:hAnsi="Garamond"/>
        </w:rPr>
        <w:t>.</w:t>
      </w:r>
    </w:p>
    <w:p w14:paraId="02CDF3D7" w14:textId="77777777" w:rsidR="0080403A" w:rsidRPr="002A6F2A" w:rsidRDefault="0080403A" w:rsidP="0080403A">
      <w:pPr>
        <w:autoSpaceDE w:val="0"/>
        <w:autoSpaceDN w:val="0"/>
        <w:jc w:val="both"/>
        <w:rPr>
          <w:rFonts w:ascii="Garamond" w:hAnsi="Garamond"/>
          <w:b/>
          <w:bCs/>
          <w:u w:val="single"/>
        </w:rPr>
      </w:pPr>
    </w:p>
    <w:p w14:paraId="3E039736" w14:textId="3D69116A" w:rsidR="006341ED" w:rsidRPr="002A6F2A" w:rsidRDefault="00BD4773" w:rsidP="0079555F">
      <w:pPr>
        <w:autoSpaceDE w:val="0"/>
        <w:autoSpaceDN w:val="0"/>
        <w:jc w:val="both"/>
        <w:rPr>
          <w:rFonts w:ascii="Garamond" w:hAnsi="Garamond"/>
        </w:rPr>
      </w:pPr>
      <w:r w:rsidRPr="002A6F2A">
        <w:rPr>
          <w:rFonts w:ascii="Garamond" w:hAnsi="Garamond"/>
          <w:b/>
          <w:bCs/>
          <w:u w:val="single"/>
        </w:rPr>
        <w:t>Samooczyszczenie</w:t>
      </w:r>
      <w:r w:rsidRPr="002A6F2A">
        <w:rPr>
          <w:rFonts w:ascii="Garamond" w:hAnsi="Garamond"/>
        </w:rPr>
        <w:t xml:space="preserve"> – w okolicznościach określonych w art. 108 ust. 1 pkt 1, 2, </w:t>
      </w:r>
      <w:r w:rsidR="006341ED" w:rsidRPr="002A6F2A">
        <w:rPr>
          <w:rFonts w:ascii="Garamond" w:hAnsi="Garamond"/>
        </w:rPr>
        <w:t>i 5</w:t>
      </w:r>
      <w:r w:rsidRPr="002A6F2A">
        <w:rPr>
          <w:rFonts w:ascii="Garamond" w:hAnsi="Garamond"/>
        </w:rPr>
        <w:t xml:space="preserve"> lub art. 109 ust. 1 pkt 2–</w:t>
      </w:r>
      <w:r w:rsidR="006341ED" w:rsidRPr="002A6F2A">
        <w:rPr>
          <w:rFonts w:ascii="Garamond" w:hAnsi="Garamond"/>
        </w:rPr>
        <w:t>5 i 7-10</w:t>
      </w:r>
      <w:r w:rsidRPr="002A6F2A">
        <w:rPr>
          <w:rFonts w:ascii="Garamond" w:hAnsi="Garamond"/>
        </w:rPr>
        <w:t xml:space="preserve"> ustawy Pzp</w:t>
      </w:r>
      <w:r w:rsidR="006341ED" w:rsidRPr="002A6F2A">
        <w:rPr>
          <w:rFonts w:ascii="Garamond" w:hAnsi="Garamond"/>
        </w:rPr>
        <w:t xml:space="preserve"> (jeżeli dotyczy)</w:t>
      </w:r>
      <w:r w:rsidRPr="002A6F2A">
        <w:rPr>
          <w:rFonts w:ascii="Garamond" w:hAnsi="Garamond"/>
        </w:rPr>
        <w:t xml:space="preserve">, wykonawca nie podlega wykluczeniu jeżeli udowodni zamawiającemu, że spełnił </w:t>
      </w:r>
      <w:r w:rsidRPr="002A6F2A">
        <w:rPr>
          <w:rFonts w:ascii="Garamond" w:hAnsi="Garamond"/>
          <w:b/>
        </w:rPr>
        <w:t>łącznie</w:t>
      </w:r>
      <w:r w:rsidRPr="002A6F2A">
        <w:rPr>
          <w:rFonts w:ascii="Garamond" w:hAnsi="Garamond"/>
        </w:rPr>
        <w:t xml:space="preserve"> następujące przesłanki:</w:t>
      </w:r>
    </w:p>
    <w:p w14:paraId="3545EAAE" w14:textId="77777777" w:rsidR="006341ED" w:rsidRPr="002A6F2A" w:rsidRDefault="00BD4773" w:rsidP="0045006B">
      <w:pPr>
        <w:numPr>
          <w:ilvl w:val="0"/>
          <w:numId w:val="37"/>
        </w:numPr>
        <w:autoSpaceDE w:val="0"/>
        <w:autoSpaceDN w:val="0"/>
        <w:jc w:val="both"/>
        <w:rPr>
          <w:rFonts w:ascii="Garamond" w:hAnsi="Garamond"/>
        </w:rPr>
      </w:pPr>
      <w:r w:rsidRPr="002A6F2A">
        <w:rPr>
          <w:rFonts w:ascii="Garamond" w:hAnsi="Garamond"/>
        </w:rPr>
        <w:t>naprawił lub zobowiązał się do naprawienia szkody wyrządzonej przestępstwem, wykroczeniem lub swoim nieprawidłowym postępowaniem, w tym poprzez zadośćuczynienie pieniężne;</w:t>
      </w:r>
    </w:p>
    <w:p w14:paraId="0495602F" w14:textId="77777777" w:rsidR="006341ED" w:rsidRPr="002A6F2A" w:rsidRDefault="00BD4773" w:rsidP="0045006B">
      <w:pPr>
        <w:numPr>
          <w:ilvl w:val="0"/>
          <w:numId w:val="37"/>
        </w:numPr>
        <w:autoSpaceDE w:val="0"/>
        <w:autoSpaceDN w:val="0"/>
        <w:jc w:val="both"/>
        <w:rPr>
          <w:rFonts w:ascii="Garamond" w:hAnsi="Garamond"/>
        </w:rPr>
      </w:pPr>
      <w:r w:rsidRPr="002A6F2A">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5B18F66" w14:textId="77777777" w:rsidR="006341ED" w:rsidRPr="002A6F2A" w:rsidRDefault="00BD4773" w:rsidP="0045006B">
      <w:pPr>
        <w:numPr>
          <w:ilvl w:val="0"/>
          <w:numId w:val="37"/>
        </w:numPr>
        <w:autoSpaceDE w:val="0"/>
        <w:autoSpaceDN w:val="0"/>
        <w:jc w:val="both"/>
        <w:rPr>
          <w:rFonts w:ascii="Garamond" w:hAnsi="Garamond"/>
        </w:rPr>
      </w:pPr>
      <w:r w:rsidRPr="002A6F2A">
        <w:rPr>
          <w:rFonts w:ascii="Garamond" w:hAnsi="Garamond"/>
        </w:rPr>
        <w:t>podjął konkretne środki techniczne, organizacyjne i kadrowe, odpowiednie dla zapobiegania dalszym przestępstwom, wykroczeniom lub nieprawidłowemu postępowaniu, w szczególności:</w:t>
      </w:r>
    </w:p>
    <w:p w14:paraId="610E3602" w14:textId="3EA19854" w:rsidR="006341ED" w:rsidRPr="002A6F2A" w:rsidRDefault="0080403A" w:rsidP="0079555F">
      <w:pPr>
        <w:autoSpaceDE w:val="0"/>
        <w:autoSpaceDN w:val="0"/>
        <w:ind w:left="1429"/>
        <w:jc w:val="both"/>
        <w:rPr>
          <w:rFonts w:ascii="Garamond" w:hAnsi="Garamond"/>
        </w:rPr>
      </w:pPr>
      <w:r w:rsidRPr="002A6F2A">
        <w:rPr>
          <w:rFonts w:ascii="Garamond" w:hAnsi="Garamond"/>
        </w:rPr>
        <w:lastRenderedPageBreak/>
        <w:t>- </w:t>
      </w:r>
      <w:r w:rsidR="00BD4773" w:rsidRPr="002A6F2A">
        <w:rPr>
          <w:rFonts w:ascii="Garamond" w:hAnsi="Garamond"/>
        </w:rPr>
        <w:t>zerwał wszelkie powiązania z osobami lub podmiotami odpowiedzialnymi za nieprawidłowe postępowanie wykonawcy,</w:t>
      </w:r>
    </w:p>
    <w:p w14:paraId="1F7E5A7B" w14:textId="1D275030" w:rsidR="006341ED" w:rsidRPr="002A6F2A" w:rsidRDefault="0080403A" w:rsidP="0079555F">
      <w:pPr>
        <w:autoSpaceDE w:val="0"/>
        <w:autoSpaceDN w:val="0"/>
        <w:ind w:left="1429"/>
        <w:jc w:val="both"/>
        <w:rPr>
          <w:rFonts w:ascii="Garamond" w:hAnsi="Garamond"/>
        </w:rPr>
      </w:pPr>
      <w:r w:rsidRPr="002A6F2A">
        <w:rPr>
          <w:rFonts w:ascii="Garamond" w:hAnsi="Garamond"/>
        </w:rPr>
        <w:t>- </w:t>
      </w:r>
      <w:r w:rsidR="00BD4773" w:rsidRPr="002A6F2A">
        <w:rPr>
          <w:rFonts w:ascii="Garamond" w:hAnsi="Garamond"/>
        </w:rPr>
        <w:t>zreorganizował personel,</w:t>
      </w:r>
    </w:p>
    <w:p w14:paraId="53FC2960" w14:textId="1F8B43EF" w:rsidR="0080403A" w:rsidRPr="002A6F2A" w:rsidRDefault="0080403A" w:rsidP="0079555F">
      <w:pPr>
        <w:autoSpaceDE w:val="0"/>
        <w:autoSpaceDN w:val="0"/>
        <w:ind w:left="1429"/>
        <w:jc w:val="both"/>
        <w:rPr>
          <w:rFonts w:ascii="Garamond" w:hAnsi="Garamond"/>
        </w:rPr>
      </w:pPr>
      <w:r w:rsidRPr="002A6F2A">
        <w:rPr>
          <w:rFonts w:ascii="Garamond" w:hAnsi="Garamond"/>
        </w:rPr>
        <w:t>- </w:t>
      </w:r>
      <w:r w:rsidR="00BD4773" w:rsidRPr="002A6F2A">
        <w:rPr>
          <w:rFonts w:ascii="Garamond" w:hAnsi="Garamond"/>
        </w:rPr>
        <w:t>wdrożył system sprawozdawczości i kontroli,</w:t>
      </w:r>
    </w:p>
    <w:p w14:paraId="24ED6A21" w14:textId="306D0435" w:rsidR="006341ED" w:rsidRPr="002A6F2A" w:rsidRDefault="0080403A" w:rsidP="0079555F">
      <w:pPr>
        <w:autoSpaceDE w:val="0"/>
        <w:autoSpaceDN w:val="0"/>
        <w:ind w:left="1429"/>
        <w:jc w:val="both"/>
        <w:rPr>
          <w:rFonts w:ascii="Garamond" w:hAnsi="Garamond"/>
        </w:rPr>
      </w:pPr>
      <w:r w:rsidRPr="002A6F2A">
        <w:rPr>
          <w:rFonts w:ascii="Garamond" w:hAnsi="Garamond"/>
        </w:rPr>
        <w:t>- </w:t>
      </w:r>
      <w:r w:rsidR="00BD4773" w:rsidRPr="002A6F2A">
        <w:rPr>
          <w:rFonts w:ascii="Garamond" w:hAnsi="Garamond"/>
        </w:rPr>
        <w:t>utworzył struktury audytu wewnętrznego do monitorowania przestrzegania przepisów, wewnętrznych regulacji lub standardów,</w:t>
      </w:r>
    </w:p>
    <w:p w14:paraId="31F6FA1D" w14:textId="0277EDFC" w:rsidR="006341ED" w:rsidRPr="002A6F2A" w:rsidRDefault="0080403A" w:rsidP="0079555F">
      <w:pPr>
        <w:autoSpaceDE w:val="0"/>
        <w:autoSpaceDN w:val="0"/>
        <w:ind w:left="1429"/>
        <w:jc w:val="both"/>
        <w:rPr>
          <w:rFonts w:ascii="Garamond" w:hAnsi="Garamond"/>
        </w:rPr>
      </w:pPr>
      <w:r w:rsidRPr="002A6F2A">
        <w:rPr>
          <w:rFonts w:ascii="Garamond" w:hAnsi="Garamond"/>
        </w:rPr>
        <w:t>- </w:t>
      </w:r>
      <w:r w:rsidR="00BD4773" w:rsidRPr="002A6F2A">
        <w:rPr>
          <w:rFonts w:ascii="Garamond" w:hAnsi="Garamond"/>
        </w:rPr>
        <w:t>wprowadził wewnętrzne regulacje dotyczące odpowiedzialności i odszkodowań za nieprzestrzeganie przepisów, wewnętrznych regulacji lub standardów.</w:t>
      </w:r>
    </w:p>
    <w:p w14:paraId="478543F9" w14:textId="77777777" w:rsidR="0080403A" w:rsidRPr="002A6F2A" w:rsidRDefault="0080403A" w:rsidP="0080403A">
      <w:pPr>
        <w:autoSpaceDE w:val="0"/>
        <w:autoSpaceDN w:val="0"/>
        <w:jc w:val="both"/>
        <w:rPr>
          <w:rFonts w:ascii="Garamond" w:hAnsi="Garamond"/>
          <w:b/>
        </w:rPr>
      </w:pPr>
    </w:p>
    <w:p w14:paraId="71D05933" w14:textId="4DF19245" w:rsidR="00BD4773" w:rsidRPr="002A6F2A" w:rsidRDefault="00BD4773" w:rsidP="0079555F">
      <w:pPr>
        <w:autoSpaceDE w:val="0"/>
        <w:autoSpaceDN w:val="0"/>
        <w:jc w:val="both"/>
        <w:rPr>
          <w:rFonts w:ascii="Garamond" w:hAnsi="Garamond"/>
          <w:b/>
        </w:rPr>
      </w:pPr>
      <w:r w:rsidRPr="002A6F2A">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55637C3C" w14:textId="77777777" w:rsidR="00CD0904" w:rsidRPr="002A6F2A" w:rsidRDefault="00CD0904" w:rsidP="006341ED">
      <w:pPr>
        <w:autoSpaceDE w:val="0"/>
        <w:autoSpaceDN w:val="0"/>
        <w:ind w:left="1429"/>
        <w:jc w:val="both"/>
        <w:rPr>
          <w:rFonts w:ascii="Garamond" w:hAnsi="Garamond"/>
          <w:b/>
        </w:rPr>
      </w:pPr>
    </w:p>
    <w:p w14:paraId="357DC9A9" w14:textId="77777777" w:rsidR="00CD0904" w:rsidRPr="002A6F2A" w:rsidRDefault="00CD0904" w:rsidP="00CD0904">
      <w:pPr>
        <w:shd w:val="clear" w:color="auto" w:fill="FFFFFF"/>
        <w:ind w:left="1440"/>
        <w:jc w:val="both"/>
        <w:rPr>
          <w:rFonts w:ascii="Garamond" w:hAnsi="Garamond"/>
          <w:b/>
        </w:rPr>
      </w:pPr>
    </w:p>
    <w:p w14:paraId="7CDED538" w14:textId="15AE5226" w:rsidR="00CD0904" w:rsidRPr="002A6F2A" w:rsidRDefault="00CD0904" w:rsidP="0045006B">
      <w:pPr>
        <w:numPr>
          <w:ilvl w:val="1"/>
          <w:numId w:val="36"/>
        </w:numPr>
        <w:shd w:val="clear" w:color="auto" w:fill="FFFFFF"/>
        <w:jc w:val="both"/>
        <w:rPr>
          <w:rFonts w:ascii="Garamond" w:hAnsi="Garamond"/>
          <w:b/>
        </w:rPr>
      </w:pPr>
      <w:r w:rsidRPr="002A6F2A">
        <w:rPr>
          <w:rFonts w:ascii="Garamond" w:hAnsi="Garamond"/>
        </w:rPr>
        <w:t>Do oferty wykonawca załącza również (jeżeli dotyczy):</w:t>
      </w:r>
    </w:p>
    <w:p w14:paraId="2060CF5C" w14:textId="77777777" w:rsidR="006341ED" w:rsidRPr="002A6F2A" w:rsidRDefault="00BD4773" w:rsidP="0045006B">
      <w:pPr>
        <w:numPr>
          <w:ilvl w:val="2"/>
          <w:numId w:val="36"/>
        </w:numPr>
        <w:shd w:val="clear" w:color="auto" w:fill="FFFFFF"/>
        <w:jc w:val="both"/>
        <w:rPr>
          <w:rFonts w:ascii="Garamond" w:hAnsi="Garamond"/>
          <w:b/>
        </w:rPr>
      </w:pPr>
      <w:r w:rsidRPr="002A6F2A">
        <w:rPr>
          <w:rFonts w:ascii="Garamond" w:hAnsi="Garamond"/>
          <w:b/>
        </w:rPr>
        <w:t xml:space="preserve">pełnomocnictwo:  </w:t>
      </w:r>
    </w:p>
    <w:p w14:paraId="1A7FF244" w14:textId="77777777" w:rsidR="006341ED" w:rsidRPr="002A6F2A" w:rsidRDefault="00BD4773" w:rsidP="0045006B">
      <w:pPr>
        <w:numPr>
          <w:ilvl w:val="3"/>
          <w:numId w:val="36"/>
        </w:numPr>
        <w:shd w:val="clear" w:color="auto" w:fill="FFFFFF"/>
        <w:jc w:val="both"/>
        <w:rPr>
          <w:rFonts w:ascii="Garamond" w:hAnsi="Garamond"/>
          <w:b/>
        </w:rPr>
      </w:pPr>
      <w:r w:rsidRPr="002A6F2A">
        <w:rPr>
          <w:rFonts w:ascii="Garamond" w:hAnsi="Garamond"/>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DE297C3" w14:textId="77777777" w:rsidR="006341ED" w:rsidRPr="002A6F2A" w:rsidRDefault="00BD4773" w:rsidP="0045006B">
      <w:pPr>
        <w:numPr>
          <w:ilvl w:val="3"/>
          <w:numId w:val="36"/>
        </w:numPr>
        <w:shd w:val="clear" w:color="auto" w:fill="FFFFFF"/>
        <w:jc w:val="both"/>
        <w:rPr>
          <w:rFonts w:ascii="Garamond" w:hAnsi="Garamond"/>
          <w:b/>
        </w:rPr>
      </w:pPr>
      <w:r w:rsidRPr="002A6F2A">
        <w:rPr>
          <w:rFonts w:ascii="Garamond" w:hAnsi="Garamond"/>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E94063B" w14:textId="77777777" w:rsidR="006341ED" w:rsidRPr="002A6F2A" w:rsidRDefault="00BD4773" w:rsidP="00CD0904">
      <w:pPr>
        <w:shd w:val="clear" w:color="auto" w:fill="FFFFFF"/>
        <w:ind w:left="1080"/>
        <w:jc w:val="both"/>
        <w:rPr>
          <w:rFonts w:ascii="Garamond" w:hAnsi="Garamond"/>
          <w:b/>
        </w:rPr>
      </w:pPr>
      <w:r w:rsidRPr="002A6F2A">
        <w:rPr>
          <w:rFonts w:ascii="Garamond" w:hAnsi="Garamond"/>
          <w:bCs/>
          <w:lang w:eastAsia="en-US"/>
        </w:rPr>
        <w:t>Pełnomocnictwo powinno być załączone do oferty i powinno zawierać w szczególności wskazanie:</w:t>
      </w:r>
    </w:p>
    <w:p w14:paraId="48127E3E" w14:textId="77777777" w:rsidR="006341ED" w:rsidRPr="002A6F2A" w:rsidRDefault="00BD4773" w:rsidP="0045006B">
      <w:pPr>
        <w:numPr>
          <w:ilvl w:val="3"/>
          <w:numId w:val="36"/>
        </w:numPr>
        <w:shd w:val="clear" w:color="auto" w:fill="FFFFFF"/>
        <w:jc w:val="both"/>
        <w:rPr>
          <w:rFonts w:ascii="Garamond" w:hAnsi="Garamond"/>
          <w:b/>
        </w:rPr>
      </w:pPr>
      <w:r w:rsidRPr="002A6F2A">
        <w:rPr>
          <w:rFonts w:ascii="Garamond" w:hAnsi="Garamond"/>
          <w:bCs/>
          <w:lang w:eastAsia="en-US"/>
        </w:rPr>
        <w:t>postępowania o zamówienie publiczne, którego dotyczy,</w:t>
      </w:r>
    </w:p>
    <w:p w14:paraId="4C161A94" w14:textId="77777777" w:rsidR="00CD0904" w:rsidRPr="002A6F2A" w:rsidRDefault="00BD4773" w:rsidP="0045006B">
      <w:pPr>
        <w:numPr>
          <w:ilvl w:val="3"/>
          <w:numId w:val="36"/>
        </w:numPr>
        <w:shd w:val="clear" w:color="auto" w:fill="FFFFFF"/>
        <w:jc w:val="both"/>
        <w:rPr>
          <w:rFonts w:ascii="Garamond" w:hAnsi="Garamond"/>
          <w:b/>
        </w:rPr>
      </w:pPr>
      <w:r w:rsidRPr="002A6F2A">
        <w:rPr>
          <w:rFonts w:ascii="Garamond" w:hAnsi="Garamond"/>
          <w:bCs/>
          <w:lang w:eastAsia="en-US"/>
        </w:rPr>
        <w:t>wszystkich wykonawców ubiegających się wspólnie o udzielenie zamówienia wymienionych z nazwy z określeniem adresu siedziby,</w:t>
      </w:r>
    </w:p>
    <w:p w14:paraId="1BDA2992" w14:textId="1B798B33" w:rsidR="00CD0904" w:rsidRPr="002A6F2A" w:rsidRDefault="00BD4773" w:rsidP="0045006B">
      <w:pPr>
        <w:numPr>
          <w:ilvl w:val="3"/>
          <w:numId w:val="36"/>
        </w:numPr>
        <w:shd w:val="clear" w:color="auto" w:fill="FFFFFF"/>
        <w:jc w:val="both"/>
        <w:rPr>
          <w:rFonts w:ascii="Garamond" w:hAnsi="Garamond"/>
          <w:b/>
        </w:rPr>
      </w:pPr>
      <w:r w:rsidRPr="002A6F2A">
        <w:rPr>
          <w:rFonts w:ascii="Garamond" w:hAnsi="Garamond"/>
          <w:bCs/>
          <w:lang w:eastAsia="en-US"/>
        </w:rPr>
        <w:t>ustanowionego pełnomocnika oraz zakresu jego umocowania</w:t>
      </w:r>
      <w:r w:rsidR="00CD0904" w:rsidRPr="002A6F2A">
        <w:rPr>
          <w:rFonts w:ascii="Garamond" w:hAnsi="Garamond"/>
          <w:bCs/>
          <w:lang w:eastAsia="en-US"/>
        </w:rPr>
        <w:t>.</w:t>
      </w:r>
    </w:p>
    <w:p w14:paraId="1892A09E" w14:textId="77777777" w:rsidR="00CD0904" w:rsidRPr="002A6F2A" w:rsidRDefault="00BD4773" w:rsidP="0045006B">
      <w:pPr>
        <w:numPr>
          <w:ilvl w:val="2"/>
          <w:numId w:val="36"/>
        </w:numPr>
        <w:shd w:val="clear" w:color="auto" w:fill="FFFFFF"/>
        <w:jc w:val="both"/>
        <w:rPr>
          <w:rFonts w:ascii="Garamond" w:hAnsi="Garamond"/>
          <w:b/>
        </w:rPr>
      </w:pPr>
      <w:r w:rsidRPr="002A6F2A">
        <w:rPr>
          <w:rFonts w:ascii="Garamond" w:hAnsi="Garamond"/>
          <w:b/>
        </w:rPr>
        <w:t>zastrzeżenie tajemnicy przedsiębiorstwa</w:t>
      </w:r>
      <w:r w:rsidRPr="002A6F2A">
        <w:rPr>
          <w:rFonts w:ascii="Garamond" w:hAnsi="Garamond"/>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CEFD6A2" w14:textId="77777777" w:rsidR="00BD4773" w:rsidRPr="002A6F2A" w:rsidRDefault="00BD4773" w:rsidP="00A67CF5">
      <w:pPr>
        <w:pStyle w:val="Tekstpodstawowy"/>
        <w:spacing w:after="0"/>
        <w:ind w:right="20"/>
        <w:rPr>
          <w:rFonts w:ascii="Garamond" w:hAnsi="Garamond"/>
        </w:rPr>
      </w:pPr>
    </w:p>
    <w:p w14:paraId="3809BC13" w14:textId="77777777"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WYMAGANIA DOTYCZĄCE WADIUM.</w:t>
      </w:r>
    </w:p>
    <w:p w14:paraId="2345DEFA" w14:textId="66E21584" w:rsidR="00BD4773" w:rsidRPr="002A6F2A" w:rsidRDefault="00BD4773" w:rsidP="001F70AF">
      <w:pPr>
        <w:numPr>
          <w:ilvl w:val="0"/>
          <w:numId w:val="6"/>
        </w:numPr>
        <w:suppressAutoHyphens/>
        <w:jc w:val="both"/>
        <w:rPr>
          <w:rFonts w:ascii="Garamond" w:hAnsi="Garamond"/>
          <w:bCs/>
          <w:color w:val="000000"/>
        </w:rPr>
      </w:pPr>
      <w:r w:rsidRPr="002A6F2A">
        <w:rPr>
          <w:rFonts w:ascii="Garamond" w:hAnsi="Garamond"/>
          <w:b/>
          <w:bCs/>
          <w:color w:val="000000"/>
        </w:rPr>
        <w:t xml:space="preserve">Zamawiający, </w:t>
      </w:r>
      <w:r w:rsidR="001F70AF">
        <w:rPr>
          <w:rFonts w:ascii="Garamond" w:hAnsi="Garamond"/>
          <w:b/>
          <w:bCs/>
          <w:color w:val="000000"/>
        </w:rPr>
        <w:t xml:space="preserve">nie wymaga wniesienia </w:t>
      </w:r>
      <w:r w:rsidR="00DE3C34">
        <w:rPr>
          <w:rFonts w:ascii="Garamond" w:hAnsi="Garamond"/>
          <w:b/>
          <w:bCs/>
          <w:color w:val="000000"/>
        </w:rPr>
        <w:t>wadium</w:t>
      </w:r>
      <w:r w:rsidRPr="002A6F2A">
        <w:rPr>
          <w:rFonts w:ascii="Garamond" w:hAnsi="Garamond"/>
          <w:bCs/>
          <w:color w:val="000000"/>
        </w:rPr>
        <w:t>.</w:t>
      </w:r>
    </w:p>
    <w:p w14:paraId="4A87EB0C" w14:textId="77777777" w:rsidR="00BD4773" w:rsidRPr="002A6F2A" w:rsidRDefault="00BD4773" w:rsidP="00A67CF5">
      <w:pPr>
        <w:rPr>
          <w:rFonts w:ascii="Garamond" w:hAnsi="Garamond"/>
          <w:lang w:eastAsia="en-US"/>
        </w:rPr>
      </w:pPr>
    </w:p>
    <w:p w14:paraId="7660AD0E" w14:textId="47F44383" w:rsidR="00582E69"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SPOSÓB PRZYGOTOWANIA OFERTY.</w:t>
      </w:r>
    </w:p>
    <w:p w14:paraId="5D72F95F" w14:textId="77777777" w:rsidR="00582E69" w:rsidRPr="002A6F2A" w:rsidRDefault="00BD4773" w:rsidP="0045006B">
      <w:pPr>
        <w:numPr>
          <w:ilvl w:val="0"/>
          <w:numId w:val="32"/>
        </w:numPr>
        <w:suppressAutoHyphens/>
        <w:jc w:val="both"/>
        <w:rPr>
          <w:rFonts w:ascii="Garamond" w:hAnsi="Garamond"/>
          <w:bCs/>
          <w:color w:val="000000"/>
        </w:rPr>
      </w:pPr>
      <w:r w:rsidRPr="002A6F2A">
        <w:rPr>
          <w:rFonts w:ascii="Garamond" w:hAnsi="Garamond"/>
          <w:bCs/>
          <w:color w:val="000000"/>
        </w:rPr>
        <w:t xml:space="preserve">Ofertę należy sporządzić w języku polskim w postaci elektronicznej pod rygorem nieważności i złożyć za pośrednictwem Platformy zakupowej dostępnej pod adresem </w:t>
      </w:r>
      <w:hyperlink r:id="rId12" w:history="1">
        <w:r w:rsidR="00F8401C" w:rsidRPr="002A6F2A">
          <w:rPr>
            <w:rStyle w:val="Hipercze"/>
            <w:rFonts w:ascii="Garamond" w:hAnsi="Garamond"/>
            <w:bCs/>
          </w:rPr>
          <w:t>https://platformazakupowa.pl/pn/narewka</w:t>
        </w:r>
      </w:hyperlink>
      <w:r w:rsidR="00F8401C" w:rsidRPr="002A6F2A">
        <w:rPr>
          <w:rFonts w:ascii="Garamond" w:hAnsi="Garamond"/>
          <w:bCs/>
          <w:color w:val="000000"/>
        </w:rPr>
        <w:t xml:space="preserve"> </w:t>
      </w:r>
    </w:p>
    <w:p w14:paraId="7B4CC1FD" w14:textId="77777777" w:rsidR="00582E69" w:rsidRPr="002A6F2A" w:rsidRDefault="00BD4773" w:rsidP="0045006B">
      <w:pPr>
        <w:numPr>
          <w:ilvl w:val="0"/>
          <w:numId w:val="32"/>
        </w:numPr>
        <w:suppressAutoHyphens/>
        <w:jc w:val="both"/>
        <w:rPr>
          <w:rFonts w:ascii="Garamond" w:hAnsi="Garamond"/>
          <w:bCs/>
          <w:color w:val="000000"/>
        </w:rPr>
      </w:pPr>
      <w:r w:rsidRPr="002A6F2A">
        <w:rPr>
          <w:rFonts w:ascii="Garamond" w:hAnsi="Garamond"/>
          <w:bCs/>
          <w:color w:val="000000"/>
        </w:rPr>
        <w:t>Korzystanie z w/w Platformy jest bezpłatne.</w:t>
      </w:r>
    </w:p>
    <w:p w14:paraId="62A3375C"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w:t>
      </w:r>
      <w:r w:rsidRPr="002A6F2A">
        <w:rPr>
          <w:rFonts w:ascii="Garamond" w:hAnsi="Garamond"/>
          <w:bCs/>
          <w:color w:val="000000"/>
        </w:rPr>
        <w:lastRenderedPageBreak/>
        <w:t>podpis zaufany lub podpis osobisty Wykonawca składa bezpośrednio na dokumencie, który następnie przesyła do systemu.</w:t>
      </w:r>
    </w:p>
    <w:p w14:paraId="2A8FA408" w14:textId="4069A324"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 xml:space="preserve">Poświadczenia za zgodność z oryginałem dokonuje odpowiednio wykonawca, </w:t>
      </w:r>
      <w:r w:rsidR="00DE3C34" w:rsidRPr="002A6F2A">
        <w:rPr>
          <w:rFonts w:ascii="Garamond" w:hAnsi="Garamond"/>
          <w:bCs/>
          <w:color w:val="000000"/>
        </w:rPr>
        <w:t>podmiot</w:t>
      </w:r>
      <w:r w:rsidRPr="002A6F2A">
        <w:rPr>
          <w:rFonts w:ascii="Garamond" w:hAnsi="Garamond"/>
          <w:bCs/>
          <w:color w:val="000000"/>
        </w:rPr>
        <w:t xml:space="preserve">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394980D"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Oferta powinna być:</w:t>
      </w:r>
    </w:p>
    <w:p w14:paraId="569A200F" w14:textId="77777777" w:rsidR="00626F3D" w:rsidRPr="002A6F2A" w:rsidRDefault="00626F3D" w:rsidP="00626F3D">
      <w:pPr>
        <w:numPr>
          <w:ilvl w:val="1"/>
          <w:numId w:val="32"/>
        </w:numPr>
        <w:suppressAutoHyphens/>
        <w:jc w:val="both"/>
        <w:rPr>
          <w:rFonts w:ascii="Garamond" w:hAnsi="Garamond"/>
          <w:bCs/>
          <w:color w:val="000000"/>
        </w:rPr>
      </w:pPr>
      <w:r w:rsidRPr="002A6F2A">
        <w:rPr>
          <w:rFonts w:ascii="Garamond" w:hAnsi="Garamond"/>
          <w:bCs/>
          <w:color w:val="000000"/>
        </w:rPr>
        <w:t>sporządzona na podstawie załączników niniejszej SWZ w języku polskim,</w:t>
      </w:r>
    </w:p>
    <w:p w14:paraId="71CCCA85" w14:textId="77777777" w:rsidR="00626F3D" w:rsidRPr="002A6F2A" w:rsidRDefault="00626F3D" w:rsidP="00626F3D">
      <w:pPr>
        <w:numPr>
          <w:ilvl w:val="1"/>
          <w:numId w:val="32"/>
        </w:numPr>
        <w:suppressAutoHyphens/>
        <w:jc w:val="both"/>
        <w:rPr>
          <w:rFonts w:ascii="Garamond" w:hAnsi="Garamond"/>
          <w:bCs/>
          <w:color w:val="000000"/>
        </w:rPr>
      </w:pPr>
      <w:r w:rsidRPr="002A6F2A">
        <w:rPr>
          <w:rFonts w:ascii="Garamond" w:hAnsi="Garamond"/>
          <w:bCs/>
          <w:color w:val="000000"/>
        </w:rPr>
        <w:t>złożona przy użyciu środków komunikacji elektronicznej tzn. za pośrednictwem platformazakupowa.pl,</w:t>
      </w:r>
    </w:p>
    <w:p w14:paraId="17D6CCD5" w14:textId="52A4DA03" w:rsidR="00626F3D" w:rsidRPr="002A6F2A" w:rsidRDefault="00626F3D" w:rsidP="00626F3D">
      <w:pPr>
        <w:numPr>
          <w:ilvl w:val="1"/>
          <w:numId w:val="32"/>
        </w:numPr>
        <w:suppressAutoHyphens/>
        <w:jc w:val="both"/>
        <w:rPr>
          <w:rFonts w:ascii="Garamond" w:hAnsi="Garamond"/>
          <w:bCs/>
          <w:color w:val="000000"/>
        </w:rPr>
      </w:pPr>
      <w:r w:rsidRPr="002A6F2A">
        <w:rPr>
          <w:rFonts w:ascii="Garamond" w:hAnsi="Garamond"/>
          <w:bCs/>
          <w:color w:val="000000"/>
        </w:rPr>
        <w:t>podpisana kwalifikowanym podpisem elektronicznym lub podpisem zaufanym lub podpisem osobistym przez osobę/osoby upoważnioną/upoważnione</w:t>
      </w:r>
    </w:p>
    <w:p w14:paraId="267CB8AF"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A6F2A">
        <w:rPr>
          <w:rFonts w:ascii="Garamond" w:hAnsi="Garamond"/>
          <w:bCs/>
          <w:color w:val="000000"/>
        </w:rPr>
        <w:t>eIDAS</w:t>
      </w:r>
      <w:proofErr w:type="spellEnd"/>
      <w:r w:rsidRPr="002A6F2A">
        <w:rPr>
          <w:rFonts w:ascii="Garamond" w:hAnsi="Garamond"/>
          <w:bCs/>
          <w:color w:val="000000"/>
        </w:rPr>
        <w:t>) (UE) nr 910/2014 - od 1 lipca 2016 roku”.</w:t>
      </w:r>
    </w:p>
    <w:p w14:paraId="19C5D8FC"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 xml:space="preserve">W przypadku wykorzystania formatu podpisu </w:t>
      </w:r>
      <w:proofErr w:type="spellStart"/>
      <w:r w:rsidRPr="002A6F2A">
        <w:rPr>
          <w:rFonts w:ascii="Garamond" w:hAnsi="Garamond"/>
          <w:bCs/>
          <w:color w:val="000000"/>
        </w:rPr>
        <w:t>XAdES</w:t>
      </w:r>
      <w:proofErr w:type="spellEnd"/>
      <w:r w:rsidRPr="002A6F2A">
        <w:rPr>
          <w:rFonts w:ascii="Garamond" w:hAnsi="Garamond"/>
          <w:bCs/>
          <w:color w:val="000000"/>
        </w:rPr>
        <w:t xml:space="preserve"> zewnętrzny. Zamawiający wymaga dołączenia odpowiedniej ilości plików tj. podpisywanych plików z danymi oraz plików podpisu w formacie </w:t>
      </w:r>
      <w:proofErr w:type="spellStart"/>
      <w:r w:rsidRPr="002A6F2A">
        <w:rPr>
          <w:rFonts w:ascii="Garamond" w:hAnsi="Garamond"/>
          <w:bCs/>
          <w:color w:val="000000"/>
        </w:rPr>
        <w:t>XAdES</w:t>
      </w:r>
      <w:proofErr w:type="spellEnd"/>
      <w:r w:rsidRPr="002A6F2A">
        <w:rPr>
          <w:rFonts w:ascii="Garamond" w:hAnsi="Garamond"/>
          <w:bCs/>
          <w:color w:val="000000"/>
        </w:rPr>
        <w:t>.</w:t>
      </w:r>
    </w:p>
    <w:p w14:paraId="5621F2FE"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FE92CA" w14:textId="02CF900A"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3" w:history="1">
        <w:r w:rsidRPr="002A6F2A">
          <w:rPr>
            <w:rStyle w:val="Hipercze"/>
            <w:rFonts w:ascii="Garamond" w:hAnsi="Garamond"/>
            <w:bCs/>
          </w:rPr>
          <w:t>https://platformazakupowa.pl/strona/45-instrukcje</w:t>
        </w:r>
      </w:hyperlink>
      <w:r w:rsidRPr="002A6F2A">
        <w:rPr>
          <w:rFonts w:ascii="Garamond" w:hAnsi="Garamond"/>
          <w:bCs/>
          <w:color w:val="000000"/>
        </w:rPr>
        <w:t xml:space="preserve"> </w:t>
      </w:r>
    </w:p>
    <w:p w14:paraId="0052319E" w14:textId="77777777"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Każdy z wykonawców może złożyć tylko jedną ofertę. Złożenie większej liczby ofert lub oferty zawierającej propozycje wariantowe spowoduje podlegać będzie odrzuceniu.</w:t>
      </w:r>
    </w:p>
    <w:p w14:paraId="6C4632E4" w14:textId="27A2A8C2"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Ceny oferty muszą zawierać wszystkie koszty, jakie musi ponieść wykonawca, aby zrealizować zamówienie z najwyższą starannością.</w:t>
      </w:r>
    </w:p>
    <w:p w14:paraId="5C1B5362" w14:textId="3B312305"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 xml:space="preserve">Dokumenty i oświadczenia składane przez wykonawcę powinny być w języku polskim, chyba że w SWZ dopuszczono inaczej. W </w:t>
      </w:r>
      <w:r w:rsidR="00DE3C34" w:rsidRPr="002A6F2A">
        <w:rPr>
          <w:rFonts w:ascii="Garamond" w:hAnsi="Garamond"/>
          <w:bCs/>
          <w:color w:val="000000"/>
        </w:rPr>
        <w:t>przypadku załączenia</w:t>
      </w:r>
      <w:r w:rsidRPr="002A6F2A">
        <w:rPr>
          <w:rFonts w:ascii="Garamond" w:hAnsi="Garamond"/>
          <w:bCs/>
          <w:color w:val="000000"/>
        </w:rPr>
        <w:t xml:space="preserve"> dokumentów sporządzonych w innym języku niż dopuszczony, wykonawca zobowiązany jest załączyć tłumaczenie na język polski.</w:t>
      </w:r>
    </w:p>
    <w:p w14:paraId="1F5AB6E3" w14:textId="2630D645"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01C7D7" w14:textId="7626E599" w:rsidR="00626F3D" w:rsidRPr="002A6F2A" w:rsidRDefault="00626F3D" w:rsidP="00626F3D">
      <w:pPr>
        <w:numPr>
          <w:ilvl w:val="0"/>
          <w:numId w:val="32"/>
        </w:numPr>
        <w:suppressAutoHyphens/>
        <w:jc w:val="both"/>
        <w:rPr>
          <w:rFonts w:ascii="Garamond" w:hAnsi="Garamond"/>
          <w:bCs/>
          <w:color w:val="000000"/>
        </w:rPr>
      </w:pPr>
      <w:r w:rsidRPr="002A6F2A">
        <w:rPr>
          <w:rFonts w:ascii="Garamond" w:hAnsi="Garamond"/>
          <w:bCs/>
          <w:color w:val="000000"/>
        </w:rPr>
        <w:t>Maksymalny rozmiar jednego pliku przesyłanego za pośrednictwem dedykowanych formularzy do: złożenia, zmiany, wycofania oferty wynosi 150 MB natomiast przy komunikacji wielkość pliku to maksymalnie 500 MB.</w:t>
      </w:r>
    </w:p>
    <w:p w14:paraId="0C3C3B3A" w14:textId="022D423F" w:rsidR="00E90F20" w:rsidRPr="002A6F2A" w:rsidRDefault="00BD4773" w:rsidP="0045006B">
      <w:pPr>
        <w:numPr>
          <w:ilvl w:val="0"/>
          <w:numId w:val="32"/>
        </w:numPr>
        <w:suppressAutoHyphens/>
        <w:jc w:val="both"/>
        <w:rPr>
          <w:rFonts w:ascii="Garamond" w:hAnsi="Garamond"/>
          <w:bCs/>
          <w:color w:val="000000"/>
        </w:rPr>
      </w:pPr>
      <w:r w:rsidRPr="002A6F2A">
        <w:rPr>
          <w:rFonts w:ascii="Garamond" w:hAnsi="Garamond"/>
          <w:bCs/>
          <w:color w:val="000000"/>
        </w:rPr>
        <w:lastRenderedPageBreak/>
        <w:t xml:space="preserve">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w:t>
      </w:r>
      <w:r w:rsidRPr="002A6F2A">
        <w:rPr>
          <w:rFonts w:ascii="Garamond" w:hAnsi="Garamond"/>
          <w:bCs/>
        </w:rPr>
        <w:t>uprawnione.</w:t>
      </w:r>
    </w:p>
    <w:p w14:paraId="131C4A6C" w14:textId="77777777" w:rsidR="00E90F20" w:rsidRPr="002A6F2A" w:rsidRDefault="00E90F20" w:rsidP="00A67CF5">
      <w:pPr>
        <w:suppressAutoHyphens/>
        <w:ind w:left="576"/>
        <w:jc w:val="both"/>
        <w:rPr>
          <w:rFonts w:ascii="Garamond" w:hAnsi="Garamond"/>
          <w:bCs/>
          <w:color w:val="000000"/>
        </w:rPr>
      </w:pPr>
    </w:p>
    <w:p w14:paraId="5E718808" w14:textId="7057EF41" w:rsidR="00BD4773" w:rsidRPr="002A6F2A" w:rsidRDefault="00BD4773" w:rsidP="0045006B">
      <w:pPr>
        <w:pStyle w:val="Nagwek1"/>
        <w:keepLines w:val="0"/>
        <w:numPr>
          <w:ilvl w:val="0"/>
          <w:numId w:val="11"/>
        </w:numPr>
        <w:suppressAutoHyphens/>
        <w:spacing w:before="0"/>
        <w:jc w:val="both"/>
        <w:rPr>
          <w:rFonts w:ascii="Garamond" w:hAnsi="Garamond"/>
          <w:sz w:val="24"/>
          <w:szCs w:val="24"/>
          <w:lang w:eastAsia="en-US"/>
        </w:rPr>
      </w:pPr>
      <w:r w:rsidRPr="002A6F2A">
        <w:rPr>
          <w:rFonts w:ascii="Garamond" w:hAnsi="Garamond"/>
          <w:sz w:val="24"/>
          <w:szCs w:val="24"/>
          <w:lang w:eastAsia="en-US"/>
        </w:rPr>
        <w:t>OPIS SPOSOBU OBLICZENIA CENY.</w:t>
      </w:r>
    </w:p>
    <w:p w14:paraId="25F74CD9" w14:textId="4BAA4AB8" w:rsidR="00F8401C" w:rsidRPr="002A6F2A" w:rsidRDefault="00BD4773" w:rsidP="0045006B">
      <w:pPr>
        <w:pStyle w:val="Bezodstpw"/>
        <w:numPr>
          <w:ilvl w:val="0"/>
          <w:numId w:val="21"/>
        </w:numPr>
        <w:jc w:val="both"/>
        <w:rPr>
          <w:rFonts w:ascii="Garamond" w:hAnsi="Garamond"/>
          <w:sz w:val="24"/>
          <w:szCs w:val="24"/>
          <w:lang w:val="pl-PL"/>
        </w:rPr>
      </w:pPr>
      <w:r w:rsidRPr="002A6F2A">
        <w:rPr>
          <w:rFonts w:ascii="Garamond" w:hAnsi="Garamond"/>
          <w:sz w:val="24"/>
          <w:szCs w:val="24"/>
          <w:lang w:val="pl-PL"/>
        </w:rPr>
        <w:t xml:space="preserve">W ofercie należy podać całkowitą cenę oferty brutto, </w:t>
      </w:r>
      <w:r w:rsidR="00CF4274" w:rsidRPr="002A6F2A">
        <w:rPr>
          <w:rFonts w:ascii="Garamond" w:hAnsi="Garamond"/>
          <w:sz w:val="24"/>
          <w:szCs w:val="24"/>
          <w:lang w:val="pl-PL"/>
        </w:rPr>
        <w:t xml:space="preserve">zawierającą </w:t>
      </w:r>
      <w:r w:rsidRPr="002A6F2A">
        <w:rPr>
          <w:rFonts w:ascii="Garamond" w:hAnsi="Garamond"/>
          <w:sz w:val="24"/>
          <w:szCs w:val="24"/>
          <w:lang w:val="pl-PL"/>
        </w:rPr>
        <w:t>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p>
    <w:p w14:paraId="2B0D90FB" w14:textId="553B8F8B" w:rsidR="00F8401C" w:rsidRPr="002A6F2A" w:rsidRDefault="00BD4773" w:rsidP="0045006B">
      <w:pPr>
        <w:pStyle w:val="Bezodstpw"/>
        <w:numPr>
          <w:ilvl w:val="0"/>
          <w:numId w:val="21"/>
        </w:numPr>
        <w:jc w:val="both"/>
        <w:rPr>
          <w:rFonts w:ascii="Garamond" w:hAnsi="Garamond"/>
          <w:sz w:val="24"/>
          <w:szCs w:val="24"/>
          <w:lang w:val="pl-PL"/>
        </w:rPr>
      </w:pPr>
      <w:r w:rsidRPr="002A6F2A">
        <w:rPr>
          <w:rFonts w:ascii="Garamond" w:hAnsi="Garamond"/>
          <w:sz w:val="24"/>
          <w:szCs w:val="24"/>
          <w:lang w:val="pl-PL"/>
        </w:rPr>
        <w:t xml:space="preserve">Cena brutto oferty określona w formularzu musi być wyrażona w PLN z dokładnością do dwóch miejsc po przecinku. Kwoty należy zaokrąglić do pełnych </w:t>
      </w:r>
      <w:r w:rsidR="00AB2404" w:rsidRPr="002A6F2A">
        <w:rPr>
          <w:rFonts w:ascii="Garamond" w:hAnsi="Garamond"/>
          <w:sz w:val="24"/>
          <w:szCs w:val="24"/>
          <w:lang w:val="pl-PL"/>
        </w:rPr>
        <w:t>groszy,</w:t>
      </w:r>
      <w:r w:rsidRPr="002A6F2A">
        <w:rPr>
          <w:rFonts w:ascii="Garamond" w:hAnsi="Garamond"/>
          <w:sz w:val="24"/>
          <w:szCs w:val="24"/>
          <w:lang w:val="pl-PL"/>
        </w:rPr>
        <w:t xml:space="preserve"> przy czym końcówki poniżej 0,5 pomija się a końcówki 0,5 i powyżej zaokrągla się do 1 grosza (ostatnią pozostawioną cyfrę powiększa się o jednostkę).</w:t>
      </w:r>
    </w:p>
    <w:p w14:paraId="77F11EE5" w14:textId="77777777" w:rsidR="00F8401C" w:rsidRPr="002A6F2A" w:rsidRDefault="00BD4773" w:rsidP="0045006B">
      <w:pPr>
        <w:pStyle w:val="Bezodstpw"/>
        <w:numPr>
          <w:ilvl w:val="0"/>
          <w:numId w:val="21"/>
        </w:numPr>
        <w:jc w:val="both"/>
        <w:rPr>
          <w:rFonts w:ascii="Garamond" w:hAnsi="Garamond"/>
          <w:sz w:val="24"/>
          <w:szCs w:val="24"/>
          <w:lang w:val="pl-PL"/>
        </w:rPr>
      </w:pPr>
      <w:r w:rsidRPr="002A6F2A">
        <w:rPr>
          <w:rFonts w:ascii="Garamond" w:hAnsi="Garamond"/>
          <w:sz w:val="24"/>
          <w:szCs w:val="24"/>
          <w:lang w:val="pl-PL"/>
        </w:rPr>
        <w:t>Podana w ofercie cena musi uwzględniać wszystkie wymagania Zamawiającego określone w niniejszej SWZ, obejmować wszystkie koszty, jakie ponosi Wykonawca z tytułu należytego oraz zgodnego z umową i obowiązującymi przepisami wykonania przedmiotu zamówienia.</w:t>
      </w:r>
    </w:p>
    <w:p w14:paraId="680C0388" w14:textId="33C932F4" w:rsidR="006F249E" w:rsidRPr="002A6F2A" w:rsidRDefault="006F249E" w:rsidP="0045006B">
      <w:pPr>
        <w:pStyle w:val="Bezodstpw"/>
        <w:numPr>
          <w:ilvl w:val="0"/>
          <w:numId w:val="21"/>
        </w:numPr>
        <w:jc w:val="both"/>
        <w:rPr>
          <w:rFonts w:ascii="Garamond" w:hAnsi="Garamond"/>
          <w:sz w:val="24"/>
          <w:szCs w:val="24"/>
          <w:lang w:val="pl-PL"/>
        </w:rPr>
      </w:pPr>
      <w:r w:rsidRPr="002A6F2A">
        <w:rPr>
          <w:rFonts w:ascii="Garamond" w:hAnsi="Garamond"/>
          <w:sz w:val="24"/>
          <w:szCs w:val="24"/>
          <w:lang w:val="pl-PL"/>
        </w:rPr>
        <w:t xml:space="preserve">Zamawiający przewidział </w:t>
      </w:r>
      <w:r w:rsidRPr="002A6F2A">
        <w:rPr>
          <w:rFonts w:ascii="Garamond" w:hAnsi="Garamond"/>
          <w:b/>
          <w:bCs/>
          <w:sz w:val="24"/>
          <w:szCs w:val="24"/>
          <w:u w:val="single"/>
          <w:lang w:val="pl-PL"/>
        </w:rPr>
        <w:t>wynagrodzenie ryczałtowe</w:t>
      </w:r>
      <w:r w:rsidRPr="002A6F2A">
        <w:rPr>
          <w:rFonts w:ascii="Garamond" w:hAnsi="Garamond"/>
          <w:sz w:val="24"/>
          <w:szCs w:val="24"/>
          <w:lang w:val="pl-PL"/>
        </w:rPr>
        <w:t xml:space="preserve"> w rozumieniu art. 632 Kodeksu cywilnego. </w:t>
      </w:r>
    </w:p>
    <w:p w14:paraId="6D616F06" w14:textId="77777777" w:rsidR="004A5BB5" w:rsidRPr="002A6F2A"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2A6F2A" w:rsidRDefault="00136553" w:rsidP="00A67CF5">
      <w:pPr>
        <w:shd w:val="clear" w:color="auto" w:fill="EEECE1" w:themeFill="background2"/>
        <w:jc w:val="center"/>
        <w:rPr>
          <w:rFonts w:ascii="Garamond" w:hAnsi="Garamond"/>
          <w:b/>
          <w:lang w:eastAsia="en-US"/>
        </w:rPr>
      </w:pPr>
      <w:r w:rsidRPr="002A6F2A">
        <w:rPr>
          <w:rFonts w:ascii="Garamond" w:hAnsi="Garamond"/>
          <w:b/>
          <w:lang w:eastAsia="en-US"/>
        </w:rPr>
        <w:t>Dział</w:t>
      </w:r>
      <w:r w:rsidR="00BD4773" w:rsidRPr="002A6F2A">
        <w:rPr>
          <w:rFonts w:ascii="Garamond" w:hAnsi="Garamond"/>
          <w:b/>
          <w:lang w:eastAsia="en-US"/>
        </w:rPr>
        <w:t xml:space="preserve"> III. </w:t>
      </w:r>
    </w:p>
    <w:p w14:paraId="4A5E2BF4" w14:textId="77777777" w:rsidR="00BD4773" w:rsidRPr="002A6F2A" w:rsidRDefault="00BD4773" w:rsidP="00A67CF5">
      <w:pPr>
        <w:shd w:val="clear" w:color="auto" w:fill="EEECE1" w:themeFill="background2"/>
        <w:jc w:val="center"/>
        <w:rPr>
          <w:rFonts w:ascii="Garamond" w:hAnsi="Garamond"/>
          <w:b/>
          <w:lang w:eastAsia="en-US"/>
        </w:rPr>
      </w:pPr>
      <w:r w:rsidRPr="002A6F2A">
        <w:rPr>
          <w:rFonts w:ascii="Garamond" w:hAnsi="Garamond"/>
          <w:b/>
          <w:lang w:eastAsia="en-US"/>
        </w:rPr>
        <w:t>INFORMACJE O PRZEBIEGU POSTĘPOWANIA</w:t>
      </w:r>
    </w:p>
    <w:p w14:paraId="19C91911" w14:textId="77777777" w:rsidR="00BD4773" w:rsidRPr="002A6F2A"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2A6F2A" w:rsidRDefault="00BD4773" w:rsidP="0045006B">
      <w:pPr>
        <w:pStyle w:val="Nagwek1"/>
        <w:keepLines w:val="0"/>
        <w:numPr>
          <w:ilvl w:val="0"/>
          <w:numId w:val="13"/>
        </w:numPr>
        <w:suppressAutoHyphens/>
        <w:spacing w:before="0"/>
        <w:jc w:val="both"/>
        <w:rPr>
          <w:rFonts w:ascii="Garamond" w:hAnsi="Garamond"/>
          <w:sz w:val="24"/>
          <w:szCs w:val="24"/>
          <w:lang w:eastAsia="en-US"/>
        </w:rPr>
      </w:pPr>
      <w:r w:rsidRPr="002A6F2A">
        <w:rPr>
          <w:rFonts w:ascii="Garamond" w:hAnsi="Garamond"/>
          <w:sz w:val="24"/>
          <w:szCs w:val="24"/>
          <w:lang w:eastAsia="en-US"/>
        </w:rPr>
        <w:t>SPOSÓB POROZUMIEWANIA SIĘ ZAMAWIAJĄCEGO Z WYKONAWCAMI.</w:t>
      </w:r>
    </w:p>
    <w:p w14:paraId="6E652348" w14:textId="2513E96E" w:rsidR="008225A2" w:rsidRPr="002A6F2A" w:rsidRDefault="00BD4773" w:rsidP="0045006B">
      <w:pPr>
        <w:pStyle w:val="Bezodstpw"/>
        <w:numPr>
          <w:ilvl w:val="0"/>
          <w:numId w:val="22"/>
        </w:numPr>
        <w:jc w:val="both"/>
        <w:rPr>
          <w:rFonts w:ascii="Garamond" w:hAnsi="Garamond"/>
          <w:b/>
          <w:lang w:val="pl-PL"/>
        </w:rPr>
      </w:pPr>
      <w:r w:rsidRPr="002A6F2A">
        <w:rPr>
          <w:rFonts w:ascii="Garamond" w:hAnsi="Garamond"/>
          <w:sz w:val="24"/>
          <w:szCs w:val="24"/>
          <w:lang w:val="pl-PL"/>
        </w:rPr>
        <w:t xml:space="preserve">W postępowaniu o udzielenie zamówienia komunikacja między Zamawiającym a Wykonawcami odbywa się </w:t>
      </w:r>
      <w:r w:rsidRPr="002A6F2A">
        <w:rPr>
          <w:rFonts w:ascii="Garamond" w:hAnsi="Garamond"/>
          <w:b/>
          <w:sz w:val="24"/>
          <w:szCs w:val="24"/>
          <w:lang w:val="pl-PL"/>
        </w:rPr>
        <w:t xml:space="preserve">za pośrednictwem Platformy zakupowej znajdującej się pod adresem: </w:t>
      </w:r>
      <w:r w:rsidR="00980604" w:rsidRPr="002A6F2A">
        <w:rPr>
          <w:rFonts w:ascii="Garamond" w:hAnsi="Garamond"/>
          <w:b/>
          <w:sz w:val="24"/>
          <w:szCs w:val="24"/>
          <w:lang w:val="pl-PL"/>
        </w:rPr>
        <w:t xml:space="preserve">https://platformazakupowa.pl/pn/narewka </w:t>
      </w:r>
      <w:r w:rsidRPr="002A6F2A">
        <w:rPr>
          <w:rFonts w:ascii="Garamond" w:hAnsi="Garamond"/>
          <w:sz w:val="24"/>
          <w:szCs w:val="24"/>
          <w:lang w:val="pl-PL"/>
        </w:rPr>
        <w:t>oraz poczty elektronicznej</w:t>
      </w:r>
      <w:r w:rsidR="0094369C" w:rsidRPr="002A6F2A">
        <w:rPr>
          <w:rFonts w:ascii="Garamond" w:hAnsi="Garamond"/>
          <w:sz w:val="24"/>
          <w:szCs w:val="24"/>
          <w:lang w:val="pl-PL"/>
        </w:rPr>
        <w:t xml:space="preserve"> </w:t>
      </w:r>
      <w:hyperlink r:id="rId14" w:history="1">
        <w:r w:rsidR="000D0030" w:rsidRPr="00DE561C">
          <w:rPr>
            <w:rStyle w:val="Hipercze"/>
            <w:rFonts w:ascii="Garamond" w:hAnsi="Garamond"/>
            <w:bCs/>
            <w:sz w:val="24"/>
            <w:szCs w:val="24"/>
            <w:lang w:val="pl-PL"/>
          </w:rPr>
          <w:t>marcin.szymaniuk@ug.narewka.wrtoapodlasia.pl</w:t>
        </w:r>
      </w:hyperlink>
      <w:r w:rsidR="001C7682" w:rsidRPr="002A6F2A">
        <w:rPr>
          <w:rStyle w:val="Hipercze"/>
          <w:rFonts w:ascii="Garamond" w:hAnsi="Garamond"/>
          <w:bCs/>
          <w:sz w:val="24"/>
          <w:szCs w:val="24"/>
          <w:lang w:val="pl-PL"/>
        </w:rPr>
        <w:t xml:space="preserve">, </w:t>
      </w:r>
      <w:hyperlink r:id="rId15" w:history="1">
        <w:r w:rsidR="001C7682" w:rsidRPr="002A6F2A">
          <w:rPr>
            <w:rStyle w:val="Hipercze"/>
            <w:rFonts w:ascii="Garamond" w:hAnsi="Garamond"/>
            <w:bCs/>
            <w:sz w:val="24"/>
            <w:szCs w:val="24"/>
            <w:lang w:val="pl-PL"/>
          </w:rPr>
          <w:t>sekretariat@ug.narewka.wrtoapodlasia.pl</w:t>
        </w:r>
      </w:hyperlink>
      <w:r w:rsidR="00980604" w:rsidRPr="002A6F2A">
        <w:rPr>
          <w:rFonts w:ascii="Garamond" w:hAnsi="Garamond"/>
          <w:lang w:val="pl-PL"/>
        </w:rPr>
        <w:t xml:space="preserve"> </w:t>
      </w:r>
      <w:r w:rsidR="0094369C" w:rsidRPr="002A6F2A">
        <w:rPr>
          <w:rFonts w:ascii="Garamond" w:hAnsi="Garamond"/>
          <w:sz w:val="24"/>
          <w:szCs w:val="24"/>
          <w:lang w:val="pl-PL"/>
        </w:rPr>
        <w:t xml:space="preserve">w języku polskim. </w:t>
      </w:r>
    </w:p>
    <w:p w14:paraId="0BA2C5A5" w14:textId="77777777" w:rsidR="004A5BB5" w:rsidRPr="002A6F2A" w:rsidRDefault="004A5BB5" w:rsidP="0045006B">
      <w:pPr>
        <w:pStyle w:val="Bezodstpw"/>
        <w:numPr>
          <w:ilvl w:val="0"/>
          <w:numId w:val="22"/>
        </w:numPr>
        <w:jc w:val="both"/>
        <w:rPr>
          <w:rFonts w:ascii="Garamond" w:hAnsi="Garamond"/>
          <w:sz w:val="24"/>
          <w:szCs w:val="24"/>
          <w:lang w:val="pl-PL"/>
        </w:rPr>
      </w:pPr>
      <w:r w:rsidRPr="002A6F2A">
        <w:rPr>
          <w:rFonts w:ascii="Garamond" w:hAnsi="Garamond"/>
          <w:sz w:val="24"/>
          <w:szCs w:val="24"/>
          <w:lang w:val="pl-PL"/>
        </w:rPr>
        <w:t>Osobami do kontaktu ze strony Zamawiającego są:</w:t>
      </w:r>
    </w:p>
    <w:p w14:paraId="7E850442" w14:textId="2EF664B8" w:rsidR="004A5BB5" w:rsidRPr="002A6F2A" w:rsidRDefault="004A5BB5" w:rsidP="0045006B">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 xml:space="preserve">Paweł Karpiuk, Helena </w:t>
      </w:r>
      <w:proofErr w:type="spellStart"/>
      <w:r w:rsidRPr="002A6F2A">
        <w:rPr>
          <w:rFonts w:ascii="Garamond" w:hAnsi="Garamond"/>
          <w:sz w:val="24"/>
          <w:szCs w:val="24"/>
          <w:lang w:val="pl-PL"/>
        </w:rPr>
        <w:t>Bagrowska</w:t>
      </w:r>
      <w:proofErr w:type="spellEnd"/>
      <w:r w:rsidRPr="002A6F2A">
        <w:rPr>
          <w:rFonts w:ascii="Garamond" w:hAnsi="Garamond"/>
          <w:sz w:val="24"/>
          <w:szCs w:val="24"/>
          <w:lang w:val="pl-PL"/>
        </w:rPr>
        <w:t xml:space="preserve"> – osoby merytorycznie odpowiedzialne za realizację zadania</w:t>
      </w:r>
      <w:r w:rsidR="001C7682" w:rsidRPr="002A6F2A">
        <w:rPr>
          <w:rFonts w:ascii="Garamond" w:hAnsi="Garamond"/>
          <w:sz w:val="24"/>
          <w:szCs w:val="24"/>
          <w:lang w:val="pl-PL"/>
        </w:rPr>
        <w:t>.</w:t>
      </w:r>
    </w:p>
    <w:p w14:paraId="50015674" w14:textId="48031044" w:rsidR="004A5BB5" w:rsidRPr="002A6F2A" w:rsidRDefault="004A5BB5" w:rsidP="0045006B">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Marcin Szymaniuk - w zakresie dotyczącym spraw proceduralnych postepowania o udzielenie zamówienia.</w:t>
      </w:r>
    </w:p>
    <w:p w14:paraId="2A53319A" w14:textId="77777777" w:rsidR="006925C2" w:rsidRPr="002A6F2A" w:rsidRDefault="006925C2" w:rsidP="006925C2">
      <w:pPr>
        <w:pStyle w:val="Bezodstpw"/>
        <w:numPr>
          <w:ilvl w:val="0"/>
          <w:numId w:val="22"/>
        </w:numPr>
        <w:jc w:val="both"/>
        <w:rPr>
          <w:rFonts w:ascii="Garamond" w:hAnsi="Garamond"/>
          <w:sz w:val="24"/>
          <w:szCs w:val="24"/>
          <w:lang w:val="pl-PL"/>
        </w:rPr>
      </w:pPr>
      <w:r w:rsidRPr="002A6F2A">
        <w:rPr>
          <w:rFonts w:ascii="Garamond" w:hAnsi="Garamond"/>
          <w:sz w:val="24"/>
          <w:szCs w:val="24"/>
          <w:lang w:val="pl-PL"/>
        </w:rPr>
        <w:t>W celu skrócenia czasu udzielenia odpowiedzi na pytania komunikacja między zamawiającym a wykonawcami w zakresie:</w:t>
      </w:r>
    </w:p>
    <w:p w14:paraId="228E850C"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Zamawiającemu pytań do treści SWZ;</w:t>
      </w:r>
    </w:p>
    <w:p w14:paraId="21E6AC28"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odpowiedzi na wezwanie Zamawiającego do złożenia podmiotowych środków dowodowych;</w:t>
      </w:r>
    </w:p>
    <w:p w14:paraId="4791053F"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odpowiedzi na wezwanie Zamawiającego do złożenia/poprawienia/uzupełnienia oświadczenia, o którym mowa w art. 125 ust. 1, podmiotowych środków dowodowych, innych dokumentów lub oświadczeń składanych w postępowaniu;</w:t>
      </w:r>
    </w:p>
    <w:p w14:paraId="09E37A86"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A2D5220"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lastRenderedPageBreak/>
        <w:t>przesyłania odpowiedzi na wezwanie Zamawiającego do złożenia wyjaśnień dot. treści przedmiotowych środków dowodowych;</w:t>
      </w:r>
    </w:p>
    <w:p w14:paraId="01DBFD5F"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przesłania odpowiedzi na inne wezwania Zamawiającego wynikające z ustawy - Prawo zamówień publicznych;</w:t>
      </w:r>
    </w:p>
    <w:p w14:paraId="728D7918" w14:textId="77777777"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wniosków, informacji, oświadczeń Wykonawcy;</w:t>
      </w:r>
    </w:p>
    <w:p w14:paraId="74588436" w14:textId="36519352" w:rsidR="006925C2" w:rsidRPr="002A6F2A" w:rsidRDefault="006925C2" w:rsidP="006925C2">
      <w:pPr>
        <w:pStyle w:val="Bezodstpw"/>
        <w:numPr>
          <w:ilvl w:val="1"/>
          <w:numId w:val="22"/>
        </w:numPr>
        <w:jc w:val="both"/>
        <w:rPr>
          <w:rFonts w:ascii="Garamond" w:hAnsi="Garamond"/>
          <w:sz w:val="24"/>
          <w:szCs w:val="24"/>
          <w:lang w:val="pl-PL"/>
        </w:rPr>
      </w:pPr>
      <w:r w:rsidRPr="002A6F2A">
        <w:rPr>
          <w:rFonts w:ascii="Garamond" w:hAnsi="Garamond"/>
          <w:sz w:val="24"/>
          <w:szCs w:val="24"/>
          <w:lang w:val="pl-PL"/>
        </w:rPr>
        <w:t>przesyłania odwołania/inne</w:t>
      </w:r>
    </w:p>
    <w:p w14:paraId="02D5077A" w14:textId="25D51189" w:rsidR="006925C2" w:rsidRPr="002A6F2A" w:rsidRDefault="006925C2" w:rsidP="006925C2">
      <w:pPr>
        <w:pStyle w:val="Bezodstpw"/>
        <w:ind w:left="360"/>
        <w:jc w:val="both"/>
        <w:rPr>
          <w:rFonts w:ascii="Garamond" w:hAnsi="Garamond"/>
          <w:sz w:val="24"/>
          <w:szCs w:val="24"/>
          <w:lang w:val="pl-PL"/>
        </w:rPr>
      </w:pPr>
      <w:r w:rsidRPr="002A6F2A">
        <w:rPr>
          <w:rFonts w:ascii="Garamond" w:hAnsi="Garamond"/>
          <w:sz w:val="24"/>
          <w:szCs w:val="24"/>
          <w:lang w:val="pl-PL"/>
        </w:rPr>
        <w:t xml:space="preserve">odbywa się za pośrednictwem platformazakupowa.pl i formularza „Wyślij wiadomość do zamawiającego” oraz/lub poczty elektronicznej wskazanej w ust. 1. </w:t>
      </w:r>
    </w:p>
    <w:p w14:paraId="418C9089" w14:textId="0B77924E" w:rsidR="006925C2" w:rsidRPr="002A6F2A" w:rsidRDefault="006925C2" w:rsidP="006925C2">
      <w:pPr>
        <w:pStyle w:val="Bezodstpw"/>
        <w:numPr>
          <w:ilvl w:val="0"/>
          <w:numId w:val="22"/>
        </w:numPr>
        <w:jc w:val="both"/>
        <w:rPr>
          <w:rFonts w:ascii="Garamond" w:hAnsi="Garamond"/>
          <w:sz w:val="24"/>
          <w:szCs w:val="24"/>
          <w:lang w:val="pl-PL"/>
        </w:rPr>
      </w:pPr>
      <w:r w:rsidRPr="002A6F2A">
        <w:rPr>
          <w:rFonts w:ascii="Garamond" w:hAnsi="Garamond"/>
          <w:sz w:val="24"/>
          <w:szCs w:val="24"/>
          <w:lang w:val="pl-PL"/>
        </w:rPr>
        <w:t xml:space="preserve">Za datę przekazania (wpływu) oświadczeń, wniosków, zawiadomień oraz informacji przyjmuje się datę ich przesłania za pośrednictwem platformazakupowa.pl poprzez kliknięcie </w:t>
      </w:r>
      <w:r w:rsidR="00AB2404" w:rsidRPr="002A6F2A">
        <w:rPr>
          <w:rFonts w:ascii="Garamond" w:hAnsi="Garamond"/>
          <w:sz w:val="24"/>
          <w:szCs w:val="24"/>
          <w:lang w:val="pl-PL"/>
        </w:rPr>
        <w:t>przycisku „</w:t>
      </w:r>
      <w:r w:rsidRPr="002A6F2A">
        <w:rPr>
          <w:rFonts w:ascii="Garamond" w:hAnsi="Garamond"/>
          <w:sz w:val="24"/>
          <w:szCs w:val="24"/>
          <w:lang w:val="pl-PL"/>
        </w:rPr>
        <w:t>Wyślij wiadomość do zamawiającego” po których pojawi się komunikat, że wiadomość została wysłana do zamawiającego oraz/lub poczty elektronicznej wskazanej w ust. 1.</w:t>
      </w:r>
    </w:p>
    <w:p w14:paraId="4891C0F9" w14:textId="704E25C8" w:rsidR="006925C2" w:rsidRPr="002A6F2A" w:rsidRDefault="006925C2" w:rsidP="006925C2">
      <w:pPr>
        <w:pStyle w:val="Bezodstpw"/>
        <w:numPr>
          <w:ilvl w:val="0"/>
          <w:numId w:val="22"/>
        </w:numPr>
        <w:jc w:val="both"/>
        <w:rPr>
          <w:rFonts w:ascii="Garamond" w:hAnsi="Garamond"/>
          <w:sz w:val="24"/>
          <w:szCs w:val="24"/>
          <w:lang w:val="pl-PL"/>
        </w:rPr>
      </w:pPr>
      <w:r w:rsidRPr="002A6F2A">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67E2364" w14:textId="1A6DECB2" w:rsidR="00F5187E" w:rsidRPr="00AB2404" w:rsidRDefault="006925C2" w:rsidP="00F5187E">
      <w:pPr>
        <w:pStyle w:val="Bezodstpw"/>
        <w:numPr>
          <w:ilvl w:val="0"/>
          <w:numId w:val="22"/>
        </w:numPr>
        <w:jc w:val="both"/>
        <w:rPr>
          <w:rFonts w:ascii="Garamond" w:hAnsi="Garamond"/>
          <w:sz w:val="24"/>
          <w:szCs w:val="24"/>
          <w:lang w:val="pl-PL"/>
        </w:rPr>
      </w:pPr>
      <w:r w:rsidRPr="002A6F2A">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0CB6A9A" w14:textId="52B51A74" w:rsidR="00136553" w:rsidRPr="002A6F2A" w:rsidRDefault="00D90DA5" w:rsidP="0045006B">
      <w:pPr>
        <w:pStyle w:val="Bezodstpw"/>
        <w:numPr>
          <w:ilvl w:val="0"/>
          <w:numId w:val="22"/>
        </w:numPr>
        <w:jc w:val="both"/>
        <w:rPr>
          <w:rFonts w:ascii="Garamond" w:hAnsi="Garamond"/>
          <w:b/>
          <w:lang w:val="pl-PL"/>
        </w:rPr>
      </w:pPr>
      <w:r w:rsidRPr="002A6F2A">
        <w:rPr>
          <w:rFonts w:ascii="Garamond" w:hAnsi="Garamond"/>
          <w:bCs/>
          <w:color w:val="000000"/>
          <w:sz w:val="24"/>
          <w:szCs w:val="24"/>
          <w:lang w:val="pl-P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2D48149" w14:textId="7777777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stały dostęp do sieci Internet o gwarantowanej przepustowości nie mniejszej niż 512 </w:t>
      </w:r>
      <w:proofErr w:type="spellStart"/>
      <w:r w:rsidRPr="002A6F2A">
        <w:rPr>
          <w:rFonts w:ascii="Garamond" w:hAnsi="Garamond"/>
          <w:bCs/>
          <w:color w:val="000000"/>
          <w:sz w:val="24"/>
          <w:szCs w:val="24"/>
          <w:lang w:val="pl-PL"/>
        </w:rPr>
        <w:t>kb</w:t>
      </w:r>
      <w:proofErr w:type="spellEnd"/>
      <w:r w:rsidRPr="002A6F2A">
        <w:rPr>
          <w:rFonts w:ascii="Garamond" w:hAnsi="Garamond"/>
          <w:bCs/>
          <w:color w:val="000000"/>
          <w:sz w:val="24"/>
          <w:szCs w:val="24"/>
          <w:lang w:val="pl-PL"/>
        </w:rPr>
        <w:t>/s,</w:t>
      </w:r>
    </w:p>
    <w:p w14:paraId="6D709DB1" w14:textId="7777777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145E76C8" w14:textId="7777777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zainstalowana dowolna przeglądarka internetowa, w przypadku Internet Explorer minimalnie wersja 10.0,</w:t>
      </w:r>
    </w:p>
    <w:p w14:paraId="06FF844B" w14:textId="7777777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włączona obsługa JavaScript,</w:t>
      </w:r>
    </w:p>
    <w:p w14:paraId="1382D61D" w14:textId="7777777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zainstalowany program Adobe </w:t>
      </w:r>
      <w:proofErr w:type="spellStart"/>
      <w:r w:rsidRPr="002A6F2A">
        <w:rPr>
          <w:rFonts w:ascii="Garamond" w:hAnsi="Garamond"/>
          <w:bCs/>
          <w:color w:val="000000"/>
          <w:sz w:val="24"/>
          <w:szCs w:val="24"/>
          <w:lang w:val="pl-PL"/>
        </w:rPr>
        <w:t>Acrobat</w:t>
      </w:r>
      <w:proofErr w:type="spellEnd"/>
      <w:r w:rsidRPr="002A6F2A">
        <w:rPr>
          <w:rFonts w:ascii="Garamond" w:hAnsi="Garamond"/>
          <w:bCs/>
          <w:color w:val="000000"/>
          <w:sz w:val="24"/>
          <w:szCs w:val="24"/>
          <w:lang w:val="pl-PL"/>
        </w:rPr>
        <w:t xml:space="preserve"> Reader lub inny obsługujący format plików .pdf,</w:t>
      </w:r>
    </w:p>
    <w:p w14:paraId="1D5CD81A" w14:textId="77536BC7"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szyfrowanie na platformazakupowa.pl odbywa się za pomocą protokołu TLS 1.3.</w:t>
      </w:r>
    </w:p>
    <w:p w14:paraId="0DDB0E74" w14:textId="6CC05044" w:rsidR="006925C2" w:rsidRPr="002A6F2A" w:rsidRDefault="006925C2" w:rsidP="006925C2">
      <w:pPr>
        <w:pStyle w:val="Bezodstpw"/>
        <w:numPr>
          <w:ilvl w:val="1"/>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oznaczenie czasu odbioru danych przez platformę zakupową stanowi datę oraz dokładny czas (</w:t>
      </w:r>
      <w:proofErr w:type="spellStart"/>
      <w:r w:rsidRPr="002A6F2A">
        <w:rPr>
          <w:rFonts w:ascii="Garamond" w:hAnsi="Garamond"/>
          <w:bCs/>
          <w:color w:val="000000"/>
          <w:sz w:val="24"/>
          <w:szCs w:val="24"/>
          <w:lang w:val="pl-PL"/>
        </w:rPr>
        <w:t>hh:mm:ss</w:t>
      </w:r>
      <w:proofErr w:type="spellEnd"/>
      <w:r w:rsidRPr="002A6F2A">
        <w:rPr>
          <w:rFonts w:ascii="Garamond" w:hAnsi="Garamond"/>
          <w:bCs/>
          <w:color w:val="000000"/>
          <w:sz w:val="24"/>
          <w:szCs w:val="24"/>
          <w:lang w:val="pl-PL"/>
        </w:rPr>
        <w:t>) generowany wg. czasu lokalnego serwera synchronizowanego z zegarem Głównego Urzędu Miar.</w:t>
      </w:r>
    </w:p>
    <w:p w14:paraId="7AADB75F" w14:textId="77777777" w:rsidR="00917636" w:rsidRPr="002A6F2A" w:rsidRDefault="00D90DA5" w:rsidP="0045006B">
      <w:pPr>
        <w:pStyle w:val="Bezodstpw"/>
        <w:numPr>
          <w:ilvl w:val="0"/>
          <w:numId w:val="22"/>
        </w:numPr>
        <w:jc w:val="both"/>
        <w:rPr>
          <w:rFonts w:ascii="Garamond" w:hAnsi="Garamond"/>
          <w:b/>
          <w:lang w:val="pl-PL"/>
        </w:rPr>
      </w:pPr>
      <w:r w:rsidRPr="002A6F2A">
        <w:rPr>
          <w:rFonts w:ascii="Garamond" w:hAnsi="Garamond"/>
          <w:bCs/>
          <w:color w:val="000000"/>
          <w:sz w:val="24"/>
          <w:szCs w:val="24"/>
          <w:lang w:val="pl-PL"/>
        </w:rPr>
        <w:t>Wykonawca, przystępując do niniejszego postępowania o udzielenie zamówienia publicznego:</w:t>
      </w:r>
    </w:p>
    <w:p w14:paraId="215CB98E" w14:textId="061E1A1F" w:rsidR="00917636" w:rsidRPr="002A6F2A" w:rsidRDefault="00D90DA5" w:rsidP="0045006B">
      <w:pPr>
        <w:pStyle w:val="Bezodstpw"/>
        <w:numPr>
          <w:ilvl w:val="1"/>
          <w:numId w:val="22"/>
        </w:numPr>
        <w:jc w:val="both"/>
        <w:rPr>
          <w:rFonts w:ascii="Garamond" w:hAnsi="Garamond"/>
          <w:b/>
          <w:lang w:val="pl-PL"/>
        </w:rPr>
      </w:pPr>
      <w:r w:rsidRPr="002A6F2A">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63A98E8C" w14:textId="77777777" w:rsidR="00917636" w:rsidRPr="002A6F2A" w:rsidRDefault="00D90DA5" w:rsidP="0045006B">
      <w:pPr>
        <w:pStyle w:val="Bezodstpw"/>
        <w:numPr>
          <w:ilvl w:val="1"/>
          <w:numId w:val="22"/>
        </w:numPr>
        <w:jc w:val="both"/>
        <w:rPr>
          <w:rFonts w:ascii="Garamond" w:hAnsi="Garamond"/>
          <w:b/>
          <w:lang w:val="pl-PL"/>
        </w:rPr>
      </w:pPr>
      <w:r w:rsidRPr="002A6F2A">
        <w:rPr>
          <w:rFonts w:ascii="Garamond" w:hAnsi="Garamond"/>
          <w:bCs/>
          <w:color w:val="000000"/>
          <w:sz w:val="24"/>
          <w:szCs w:val="24"/>
          <w:lang w:val="pl-PL"/>
        </w:rPr>
        <w:t xml:space="preserve">zapoznał i stosuje się do Instrukcji składania ofert/wniosków dostępnej pod linkiem. </w:t>
      </w:r>
    </w:p>
    <w:p w14:paraId="4F93D24E" w14:textId="035F72D5" w:rsidR="00917636" w:rsidRPr="002A6F2A" w:rsidRDefault="00D90DA5" w:rsidP="0045006B">
      <w:pPr>
        <w:pStyle w:val="Bezodstpw"/>
        <w:numPr>
          <w:ilvl w:val="0"/>
          <w:numId w:val="22"/>
        </w:numPr>
        <w:jc w:val="both"/>
        <w:rPr>
          <w:rFonts w:ascii="Garamond" w:hAnsi="Garamond"/>
          <w:b/>
          <w:lang w:val="pl-PL"/>
        </w:rPr>
      </w:pPr>
      <w:r w:rsidRPr="002A6F2A">
        <w:rPr>
          <w:rFonts w:ascii="Garamond" w:hAnsi="Garamond"/>
          <w:bCs/>
          <w:color w:val="000000"/>
          <w:sz w:val="24"/>
          <w:szCs w:val="24"/>
          <w:u w:val="single"/>
          <w:lang w:val="pl-PL"/>
        </w:rPr>
        <w:t>Zamawiający nie ponosi odpowiedzialności za złożenie oferty w sposób niezgodny z Instrukcją korzystania</w:t>
      </w:r>
      <w:r w:rsidRPr="002A6F2A">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AB2404" w:rsidRPr="002A6F2A">
        <w:rPr>
          <w:rFonts w:ascii="Garamond" w:hAnsi="Garamond"/>
          <w:bCs/>
          <w:color w:val="000000"/>
          <w:sz w:val="24"/>
          <w:szCs w:val="24"/>
          <w:lang w:val="pl-PL"/>
        </w:rPr>
        <w:t>postępowaniu,</w:t>
      </w:r>
      <w:r w:rsidRPr="002A6F2A">
        <w:rPr>
          <w:rFonts w:ascii="Garamond" w:hAnsi="Garamond"/>
          <w:bCs/>
          <w:color w:val="000000"/>
          <w:sz w:val="24"/>
          <w:szCs w:val="24"/>
          <w:lang w:val="pl-PL"/>
        </w:rPr>
        <w:t xml:space="preserve"> ponieważ nie został spełniony obowiązek narzucony w art. 221 Ustawy Prawo Zamówień Publicznych.</w:t>
      </w:r>
    </w:p>
    <w:p w14:paraId="26FC1961" w14:textId="7BD25856" w:rsidR="00D90DA5" w:rsidRPr="002A6F2A" w:rsidRDefault="00D90DA5" w:rsidP="0045006B">
      <w:pPr>
        <w:pStyle w:val="Bezodstpw"/>
        <w:numPr>
          <w:ilvl w:val="0"/>
          <w:numId w:val="22"/>
        </w:numPr>
        <w:jc w:val="both"/>
        <w:rPr>
          <w:rFonts w:ascii="Garamond" w:hAnsi="Garamond"/>
          <w:b/>
          <w:lang w:val="pl-PL"/>
        </w:rPr>
      </w:pPr>
      <w:r w:rsidRPr="002A6F2A">
        <w:rPr>
          <w:rFonts w:ascii="Garamond" w:hAnsi="Garamond"/>
          <w:bCs/>
          <w:color w:val="000000"/>
          <w:sz w:val="24"/>
          <w:szCs w:val="24"/>
          <w:lang w:val="pl-PL"/>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22C18AC" w14:textId="77777777" w:rsidR="00917636" w:rsidRPr="002A6F2A" w:rsidRDefault="00917636" w:rsidP="00A67CF5">
      <w:pPr>
        <w:pStyle w:val="Bezodstpw"/>
        <w:rPr>
          <w:rFonts w:ascii="Garamond" w:hAnsi="Garamond"/>
          <w:bCs/>
          <w:color w:val="000000"/>
          <w:sz w:val="24"/>
          <w:szCs w:val="24"/>
          <w:lang w:val="pl-PL"/>
        </w:rPr>
      </w:pPr>
    </w:p>
    <w:p w14:paraId="3066674B" w14:textId="74F7D17A" w:rsidR="00D90DA5" w:rsidRPr="002A6F2A" w:rsidRDefault="00D90DA5" w:rsidP="00A67CF5">
      <w:pPr>
        <w:pStyle w:val="Bezodstpw"/>
        <w:jc w:val="center"/>
        <w:rPr>
          <w:rFonts w:ascii="Garamond" w:hAnsi="Garamond"/>
          <w:b/>
          <w:color w:val="000000"/>
          <w:sz w:val="24"/>
          <w:szCs w:val="24"/>
          <w:u w:val="single"/>
          <w:lang w:val="pl-PL"/>
        </w:rPr>
      </w:pPr>
      <w:r w:rsidRPr="002A6F2A">
        <w:rPr>
          <w:rFonts w:ascii="Garamond" w:hAnsi="Garamond"/>
          <w:b/>
          <w:color w:val="000000"/>
          <w:sz w:val="24"/>
          <w:szCs w:val="24"/>
          <w:u w:val="single"/>
          <w:lang w:val="pl-PL"/>
        </w:rPr>
        <w:t>Zalecenia</w:t>
      </w:r>
    </w:p>
    <w:p w14:paraId="639585E8" w14:textId="394836C9" w:rsidR="00D90DA5" w:rsidRPr="002A6F2A" w:rsidRDefault="00D90DA5" w:rsidP="00A67CF5">
      <w:pPr>
        <w:pStyle w:val="Bezodstpw"/>
        <w:jc w:val="both"/>
        <w:rPr>
          <w:rFonts w:ascii="Garamond" w:hAnsi="Garamond"/>
          <w:bCs/>
          <w:color w:val="000000"/>
          <w:sz w:val="24"/>
          <w:szCs w:val="24"/>
          <w:lang w:val="pl-PL"/>
        </w:rPr>
      </w:pPr>
      <w:r w:rsidRPr="002A6F2A">
        <w:rPr>
          <w:rFonts w:ascii="Garamond" w:hAnsi="Garamond"/>
          <w:bCs/>
          <w:color w:val="000000"/>
          <w:sz w:val="24"/>
          <w:szCs w:val="24"/>
          <w:lang w:val="pl-PL"/>
        </w:rPr>
        <w:t>Formaty plików wykorzystywanych przez wykonawców powinny być zgodne z “</w:t>
      </w:r>
      <w:r w:rsidR="00DD5EB0" w:rsidRPr="002A6F2A">
        <w:rPr>
          <w:rFonts w:ascii="Garamond" w:hAnsi="Garamond"/>
          <w:bCs/>
          <w:color w:val="000000"/>
          <w:sz w:val="24"/>
          <w:szCs w:val="24"/>
          <w:lang w:val="pl-PL"/>
        </w:rPr>
        <w:t>Obwieszczeniem Prezesa Rady Ministrów</w:t>
      </w:r>
      <w:r w:rsidRPr="002A6F2A">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Zamawiający rekomenduje wykorzystanie formatów: .pdf .</w:t>
      </w:r>
      <w:proofErr w:type="spellStart"/>
      <w:r w:rsidRPr="002A6F2A">
        <w:rPr>
          <w:rFonts w:ascii="Garamond" w:hAnsi="Garamond"/>
          <w:bCs/>
          <w:color w:val="000000"/>
          <w:sz w:val="24"/>
          <w:szCs w:val="24"/>
          <w:lang w:val="pl-PL"/>
        </w:rPr>
        <w:t>doc</w:t>
      </w:r>
      <w:proofErr w:type="spellEnd"/>
      <w:r w:rsidRPr="002A6F2A">
        <w:rPr>
          <w:rFonts w:ascii="Garamond" w:hAnsi="Garamond"/>
          <w:bCs/>
          <w:color w:val="000000"/>
          <w:sz w:val="24"/>
          <w:szCs w:val="24"/>
          <w:lang w:val="pl-PL"/>
        </w:rPr>
        <w:t xml:space="preserve"> .xls .jpg (.</w:t>
      </w:r>
      <w:proofErr w:type="spellStart"/>
      <w:r w:rsidRPr="002A6F2A">
        <w:rPr>
          <w:rFonts w:ascii="Garamond" w:hAnsi="Garamond"/>
          <w:bCs/>
          <w:color w:val="000000"/>
          <w:sz w:val="24"/>
          <w:szCs w:val="24"/>
          <w:lang w:val="pl-PL"/>
        </w:rPr>
        <w:t>jpeg</w:t>
      </w:r>
      <w:proofErr w:type="spellEnd"/>
      <w:r w:rsidRPr="002A6F2A">
        <w:rPr>
          <w:rFonts w:ascii="Garamond" w:hAnsi="Garamond"/>
          <w:bCs/>
          <w:color w:val="000000"/>
          <w:sz w:val="24"/>
          <w:szCs w:val="24"/>
          <w:lang w:val="pl-PL"/>
        </w:rPr>
        <w:t>) ze szczególnym wskazaniem na .pdf</w:t>
      </w:r>
    </w:p>
    <w:p w14:paraId="0FE13101" w14:textId="459843BB"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W celu ewentualnej kompresji danych Zamawiający rekomenduje wykorzystanie jednego z formatów:</w:t>
      </w:r>
      <w:r w:rsidR="00917636" w:rsidRPr="002A6F2A">
        <w:rPr>
          <w:rFonts w:ascii="Garamond" w:hAnsi="Garamond"/>
          <w:bCs/>
          <w:color w:val="000000"/>
          <w:sz w:val="24"/>
          <w:szCs w:val="24"/>
          <w:lang w:val="pl-PL"/>
        </w:rPr>
        <w:t xml:space="preserve"> </w:t>
      </w:r>
      <w:r w:rsidRPr="002A6F2A">
        <w:rPr>
          <w:rFonts w:ascii="Garamond" w:hAnsi="Garamond"/>
          <w:bCs/>
          <w:color w:val="000000"/>
          <w:sz w:val="24"/>
          <w:szCs w:val="24"/>
          <w:lang w:val="pl-PL"/>
        </w:rPr>
        <w:t>.zip</w:t>
      </w:r>
      <w:r w:rsidR="00917636" w:rsidRPr="002A6F2A">
        <w:rPr>
          <w:rFonts w:ascii="Garamond" w:hAnsi="Garamond"/>
          <w:bCs/>
          <w:color w:val="000000"/>
          <w:sz w:val="24"/>
          <w:szCs w:val="24"/>
          <w:lang w:val="pl-PL"/>
        </w:rPr>
        <w:t xml:space="preserve"> </w:t>
      </w:r>
      <w:r w:rsidRPr="002A6F2A">
        <w:rPr>
          <w:rFonts w:ascii="Garamond" w:hAnsi="Garamond"/>
          <w:bCs/>
          <w:color w:val="000000"/>
          <w:sz w:val="24"/>
          <w:szCs w:val="24"/>
          <w:lang w:val="pl-PL"/>
        </w:rPr>
        <w:t>.7Z</w:t>
      </w:r>
    </w:p>
    <w:p w14:paraId="54A46EA7" w14:textId="15F95BEC"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Wśród formatów powszechnych a NIE występujących w rozporządzeniu występują: .</w:t>
      </w:r>
      <w:proofErr w:type="spellStart"/>
      <w:r w:rsidRPr="002A6F2A">
        <w:rPr>
          <w:rFonts w:ascii="Garamond" w:hAnsi="Garamond"/>
          <w:bCs/>
          <w:color w:val="000000"/>
          <w:sz w:val="24"/>
          <w:szCs w:val="24"/>
          <w:lang w:val="pl-PL"/>
        </w:rPr>
        <w:t>rar</w:t>
      </w:r>
      <w:proofErr w:type="spellEnd"/>
      <w:r w:rsidRPr="002A6F2A">
        <w:rPr>
          <w:rFonts w:ascii="Garamond" w:hAnsi="Garamond"/>
          <w:bCs/>
          <w:color w:val="000000"/>
          <w:sz w:val="24"/>
          <w:szCs w:val="24"/>
          <w:lang w:val="pl-PL"/>
        </w:rPr>
        <w:t xml:space="preserve"> .gif .</w:t>
      </w:r>
      <w:proofErr w:type="spellStart"/>
      <w:r w:rsidRPr="002A6F2A">
        <w:rPr>
          <w:rFonts w:ascii="Garamond" w:hAnsi="Garamond"/>
          <w:bCs/>
          <w:color w:val="000000"/>
          <w:sz w:val="24"/>
          <w:szCs w:val="24"/>
          <w:lang w:val="pl-PL"/>
        </w:rPr>
        <w:t>bmp</w:t>
      </w:r>
      <w:proofErr w:type="spellEnd"/>
      <w:r w:rsidRPr="002A6F2A">
        <w:rPr>
          <w:rFonts w:ascii="Garamond" w:hAnsi="Garamond"/>
          <w:bCs/>
          <w:color w:val="000000"/>
          <w:sz w:val="24"/>
          <w:szCs w:val="24"/>
          <w:lang w:val="pl-PL"/>
        </w:rPr>
        <w:t xml:space="preserve"> .</w:t>
      </w:r>
      <w:proofErr w:type="spellStart"/>
      <w:r w:rsidRPr="002A6F2A">
        <w:rPr>
          <w:rFonts w:ascii="Garamond" w:hAnsi="Garamond"/>
          <w:bCs/>
          <w:color w:val="000000"/>
          <w:sz w:val="24"/>
          <w:szCs w:val="24"/>
          <w:lang w:val="pl-PL"/>
        </w:rPr>
        <w:t>numbers</w:t>
      </w:r>
      <w:proofErr w:type="spellEnd"/>
      <w:r w:rsidRPr="002A6F2A">
        <w:rPr>
          <w:rFonts w:ascii="Garamond" w:hAnsi="Garamond"/>
          <w:bCs/>
          <w:color w:val="000000"/>
          <w:sz w:val="24"/>
          <w:szCs w:val="24"/>
          <w:lang w:val="pl-PL"/>
        </w:rPr>
        <w:t xml:space="preserve"> .</w:t>
      </w:r>
      <w:proofErr w:type="spellStart"/>
      <w:r w:rsidRPr="002A6F2A">
        <w:rPr>
          <w:rFonts w:ascii="Garamond" w:hAnsi="Garamond"/>
          <w:bCs/>
          <w:color w:val="000000"/>
          <w:sz w:val="24"/>
          <w:szCs w:val="24"/>
          <w:lang w:val="pl-PL"/>
        </w:rPr>
        <w:t>pages</w:t>
      </w:r>
      <w:proofErr w:type="spellEnd"/>
      <w:r w:rsidRPr="002A6F2A">
        <w:rPr>
          <w:rFonts w:ascii="Garamond" w:hAnsi="Garamond"/>
          <w:bCs/>
          <w:color w:val="000000"/>
          <w:sz w:val="24"/>
          <w:szCs w:val="24"/>
          <w:lang w:val="pl-PL"/>
        </w:rPr>
        <w:t xml:space="preserve">. </w:t>
      </w:r>
    </w:p>
    <w:p w14:paraId="2397AB76"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Zamawiający zwraca uwagę na ograniczenia wielkości plików podpisywanych profilem zaufanym, który wynosi max 10MB, oraz na ograniczenie wielkości plików podpisywanych w aplikacji </w:t>
      </w:r>
      <w:proofErr w:type="spellStart"/>
      <w:r w:rsidRPr="002A6F2A">
        <w:rPr>
          <w:rFonts w:ascii="Garamond" w:hAnsi="Garamond"/>
          <w:bCs/>
          <w:color w:val="000000"/>
          <w:sz w:val="24"/>
          <w:szCs w:val="24"/>
          <w:lang w:val="pl-PL"/>
        </w:rPr>
        <w:t>eDoApp</w:t>
      </w:r>
      <w:proofErr w:type="spellEnd"/>
      <w:r w:rsidRPr="002A6F2A">
        <w:rPr>
          <w:rFonts w:ascii="Garamond" w:hAnsi="Garamond"/>
          <w:bCs/>
          <w:color w:val="000000"/>
          <w:sz w:val="24"/>
          <w:szCs w:val="24"/>
          <w:lang w:val="pl-PL"/>
        </w:rPr>
        <w:t xml:space="preserve"> służącej do składania podpisu osobistego, który wynosi max 5MB.</w:t>
      </w:r>
    </w:p>
    <w:p w14:paraId="41D2830D" w14:textId="7FC50D32"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6F2A">
        <w:rPr>
          <w:rFonts w:ascii="Garamond" w:hAnsi="Garamond"/>
          <w:bCs/>
          <w:color w:val="000000"/>
          <w:sz w:val="24"/>
          <w:szCs w:val="24"/>
          <w:lang w:val="pl-PL"/>
        </w:rPr>
        <w:t>PAdES</w:t>
      </w:r>
      <w:proofErr w:type="spellEnd"/>
      <w:r w:rsidRPr="002A6F2A">
        <w:rPr>
          <w:rFonts w:ascii="Garamond" w:hAnsi="Garamond"/>
          <w:bCs/>
          <w:color w:val="000000"/>
          <w:sz w:val="24"/>
          <w:szCs w:val="24"/>
          <w:lang w:val="pl-PL"/>
        </w:rPr>
        <w:t xml:space="preserve">. </w:t>
      </w:r>
    </w:p>
    <w:p w14:paraId="664C3E59"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Pliki w innych formatach niż PDF zaleca się opatrzyć zewnętrznym podpisem </w:t>
      </w:r>
      <w:proofErr w:type="spellStart"/>
      <w:r w:rsidRPr="002A6F2A">
        <w:rPr>
          <w:rFonts w:ascii="Garamond" w:hAnsi="Garamond"/>
          <w:bCs/>
          <w:color w:val="000000"/>
          <w:sz w:val="24"/>
          <w:szCs w:val="24"/>
          <w:lang w:val="pl-PL"/>
        </w:rPr>
        <w:t>XAdES</w:t>
      </w:r>
      <w:proofErr w:type="spellEnd"/>
      <w:r w:rsidRPr="002A6F2A">
        <w:rPr>
          <w:rFonts w:ascii="Garamond" w:hAnsi="Garamond"/>
          <w:bCs/>
          <w:color w:val="000000"/>
          <w:sz w:val="24"/>
          <w:szCs w:val="24"/>
          <w:lang w:val="pl-PL"/>
        </w:rPr>
        <w:t>. Wykonawca powinien pamiętać, aby plik z podpisem przekazywać łącznie z dokumentem podpisywanym.</w:t>
      </w:r>
    </w:p>
    <w:p w14:paraId="086B692E" w14:textId="4811720B"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Zamawiający </w:t>
      </w:r>
      <w:r w:rsidR="00AB2404" w:rsidRPr="002A6F2A">
        <w:rPr>
          <w:rFonts w:ascii="Garamond" w:hAnsi="Garamond"/>
          <w:bCs/>
          <w:color w:val="000000"/>
          <w:sz w:val="24"/>
          <w:szCs w:val="24"/>
          <w:lang w:val="pl-PL"/>
        </w:rPr>
        <w:t>zaleca,</w:t>
      </w:r>
      <w:r w:rsidRPr="002A6F2A">
        <w:rPr>
          <w:rFonts w:ascii="Garamond" w:hAnsi="Garamond"/>
          <w:bCs/>
          <w:color w:val="000000"/>
          <w:sz w:val="24"/>
          <w:szCs w:val="24"/>
          <w:lang w:val="pl-PL"/>
        </w:rPr>
        <w:t xml:space="preserve"> aby w przypadku podpisywania pliku przez kilka osób, stosować podpisy tego samego rodzaju. Podpisywanie różnymi rodzajami podpisów np. osobistym i kwalifikowanym może doprowadzić do problemów w weryfikacji plików. </w:t>
      </w:r>
    </w:p>
    <w:p w14:paraId="5EC17892"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Zamawiający rekomenduje wykorzystanie podpisu z kwalifikowanym znacznikiem czasu.</w:t>
      </w:r>
    </w:p>
    <w:p w14:paraId="759854B0" w14:textId="2B7B4A51" w:rsidR="00917636" w:rsidRPr="002A6F2A" w:rsidRDefault="00D90DA5" w:rsidP="0045006B">
      <w:pPr>
        <w:pStyle w:val="Bezodstpw"/>
        <w:numPr>
          <w:ilvl w:val="0"/>
          <w:numId w:val="22"/>
        </w:numPr>
        <w:jc w:val="both"/>
        <w:rPr>
          <w:rFonts w:ascii="Garamond" w:hAnsi="Garamond"/>
          <w:bCs/>
          <w:color w:val="000000"/>
          <w:sz w:val="24"/>
          <w:szCs w:val="24"/>
          <w:lang w:val="pl-PL"/>
        </w:rPr>
      </w:pPr>
      <w:r w:rsidRPr="002A6F2A">
        <w:rPr>
          <w:rFonts w:ascii="Garamond" w:hAnsi="Garamond"/>
          <w:bCs/>
          <w:color w:val="000000"/>
          <w:sz w:val="24"/>
          <w:szCs w:val="24"/>
          <w:lang w:val="pl-PL"/>
        </w:rPr>
        <w:t xml:space="preserve">Zamawiający </w:t>
      </w:r>
      <w:r w:rsidR="00AB2404" w:rsidRPr="002A6F2A">
        <w:rPr>
          <w:rFonts w:ascii="Garamond" w:hAnsi="Garamond"/>
          <w:bCs/>
          <w:color w:val="000000"/>
          <w:sz w:val="24"/>
          <w:szCs w:val="24"/>
          <w:lang w:val="pl-PL"/>
        </w:rPr>
        <w:t>zaleca,</w:t>
      </w:r>
      <w:r w:rsidRPr="002A6F2A">
        <w:rPr>
          <w:rFonts w:ascii="Garamond" w:hAnsi="Garamond"/>
          <w:bCs/>
          <w:color w:val="000000"/>
          <w:sz w:val="24"/>
          <w:szCs w:val="24"/>
          <w:lang w:val="pl-PL"/>
        </w:rPr>
        <w:t xml:space="preserve"> aby nie wprowadzać jakichkolwiek zmian w plikach po podpisaniu ich podpisem kwalifikowanym. Może to skutkować naruszeniem integralności plików co równoważne będzie z koniecznością odrzucenia oferty w postępowaniu. </w:t>
      </w:r>
    </w:p>
    <w:p w14:paraId="01F0C045" w14:textId="77777777" w:rsidR="00BD4773" w:rsidRPr="002A6F2A" w:rsidRDefault="00BD4773" w:rsidP="00A67CF5">
      <w:pPr>
        <w:pStyle w:val="Bezodstpw"/>
        <w:rPr>
          <w:rFonts w:ascii="Garamond" w:hAnsi="Garamond"/>
          <w:lang w:val="pl-PL"/>
        </w:rPr>
      </w:pPr>
    </w:p>
    <w:p w14:paraId="0C0CC9DF" w14:textId="77777777" w:rsidR="00BD4773" w:rsidRPr="002A6F2A" w:rsidRDefault="00BD4773" w:rsidP="0045006B">
      <w:pPr>
        <w:pStyle w:val="Nagwek1"/>
        <w:keepLines w:val="0"/>
        <w:numPr>
          <w:ilvl w:val="0"/>
          <w:numId w:val="13"/>
        </w:numPr>
        <w:suppressAutoHyphens/>
        <w:spacing w:before="0"/>
        <w:jc w:val="both"/>
        <w:rPr>
          <w:rFonts w:ascii="Garamond" w:hAnsi="Garamond"/>
          <w:sz w:val="24"/>
          <w:szCs w:val="24"/>
          <w:lang w:eastAsia="en-US"/>
        </w:rPr>
      </w:pPr>
      <w:r w:rsidRPr="002A6F2A">
        <w:rPr>
          <w:rFonts w:ascii="Garamond" w:hAnsi="Garamond"/>
          <w:sz w:val="24"/>
          <w:szCs w:val="24"/>
          <w:lang w:eastAsia="en-US"/>
        </w:rPr>
        <w:t>SPOSÓB ORAZ TERMIN SKŁADANIA OFERT</w:t>
      </w:r>
    </w:p>
    <w:p w14:paraId="66E627B7" w14:textId="2180E5C7" w:rsidR="00D95BCB" w:rsidRPr="002A6F2A" w:rsidRDefault="00980604" w:rsidP="0045006B">
      <w:pPr>
        <w:pStyle w:val="Bezodstpw"/>
        <w:numPr>
          <w:ilvl w:val="0"/>
          <w:numId w:val="33"/>
        </w:numPr>
        <w:jc w:val="both"/>
        <w:rPr>
          <w:rFonts w:ascii="Garamond" w:hAnsi="Garamond"/>
          <w:sz w:val="24"/>
          <w:szCs w:val="24"/>
          <w:u w:val="single"/>
          <w:lang w:val="pl-PL"/>
        </w:rPr>
      </w:pPr>
      <w:r w:rsidRPr="002A6F2A">
        <w:rPr>
          <w:rFonts w:ascii="Garamond" w:hAnsi="Garamond"/>
          <w:bCs/>
          <w:sz w:val="24"/>
          <w:szCs w:val="24"/>
          <w:lang w:val="pl-PL"/>
        </w:rPr>
        <w:t xml:space="preserve">Ofertę wraz z wymaganymi dokumentami należy umieścić na platformazakupowa.pl pod adresem: </w:t>
      </w:r>
      <w:hyperlink r:id="rId16" w:history="1">
        <w:r w:rsidRPr="002A6F2A">
          <w:rPr>
            <w:rStyle w:val="Hipercze"/>
            <w:rFonts w:ascii="Garamond" w:hAnsi="Garamond"/>
            <w:bCs/>
            <w:color w:val="auto"/>
            <w:sz w:val="24"/>
            <w:szCs w:val="24"/>
            <w:lang w:val="pl-PL"/>
          </w:rPr>
          <w:t>https://platformazakupowa.pl/pn/narewka</w:t>
        </w:r>
      </w:hyperlink>
      <w:r w:rsidRPr="002A6F2A">
        <w:rPr>
          <w:rFonts w:ascii="Garamond" w:hAnsi="Garamond"/>
          <w:bCs/>
          <w:sz w:val="24"/>
          <w:szCs w:val="24"/>
          <w:lang w:val="pl-PL"/>
        </w:rPr>
        <w:t xml:space="preserve"> w myśl Ustawy na stronie internetowej prowadzonego postępowania</w:t>
      </w:r>
      <w:r w:rsidR="00DB0284" w:rsidRPr="002A6F2A">
        <w:rPr>
          <w:rFonts w:ascii="Garamond" w:hAnsi="Garamond"/>
          <w:bCs/>
          <w:sz w:val="24"/>
          <w:szCs w:val="24"/>
          <w:lang w:val="pl-PL"/>
        </w:rPr>
        <w:t xml:space="preserve"> </w:t>
      </w:r>
      <w:r w:rsidR="00DB0284" w:rsidRPr="002A6F2A">
        <w:rPr>
          <w:rFonts w:ascii="Garamond" w:hAnsi="Garamond"/>
          <w:sz w:val="24"/>
          <w:szCs w:val="24"/>
          <w:lang w:val="pl-PL"/>
        </w:rPr>
        <w:t xml:space="preserve">do </w:t>
      </w:r>
      <w:r w:rsidR="00DB0284" w:rsidRPr="002A6F2A">
        <w:rPr>
          <w:rFonts w:ascii="Garamond" w:hAnsi="Garamond"/>
          <w:b/>
          <w:bCs/>
          <w:sz w:val="24"/>
          <w:szCs w:val="24"/>
          <w:u w:val="single"/>
          <w:shd w:val="clear" w:color="auto" w:fill="C6D9F1" w:themeFill="text2" w:themeFillTint="33"/>
          <w:lang w:val="pl-PL"/>
        </w:rPr>
        <w:t xml:space="preserve">dnia </w:t>
      </w:r>
      <w:r w:rsidR="00AB2404">
        <w:rPr>
          <w:rFonts w:ascii="Garamond" w:hAnsi="Garamond"/>
          <w:b/>
          <w:bCs/>
          <w:sz w:val="24"/>
          <w:szCs w:val="24"/>
          <w:u w:val="single"/>
          <w:shd w:val="clear" w:color="auto" w:fill="C6D9F1" w:themeFill="text2" w:themeFillTint="33"/>
          <w:lang w:val="pl-PL"/>
        </w:rPr>
        <w:t>0</w:t>
      </w:r>
      <w:r w:rsidR="000D0030">
        <w:rPr>
          <w:rFonts w:ascii="Garamond" w:hAnsi="Garamond"/>
          <w:b/>
          <w:bCs/>
          <w:sz w:val="24"/>
          <w:szCs w:val="24"/>
          <w:u w:val="single"/>
          <w:shd w:val="clear" w:color="auto" w:fill="C6D9F1" w:themeFill="text2" w:themeFillTint="33"/>
          <w:lang w:val="pl-PL"/>
        </w:rPr>
        <w:t>6</w:t>
      </w:r>
      <w:r w:rsidR="00DB0284" w:rsidRPr="002A6F2A">
        <w:rPr>
          <w:rFonts w:ascii="Garamond" w:hAnsi="Garamond"/>
          <w:b/>
          <w:bCs/>
          <w:sz w:val="24"/>
          <w:szCs w:val="24"/>
          <w:u w:val="single"/>
          <w:shd w:val="clear" w:color="auto" w:fill="C6D9F1" w:themeFill="text2" w:themeFillTint="33"/>
          <w:lang w:val="pl-PL"/>
        </w:rPr>
        <w:t>.0</w:t>
      </w:r>
      <w:r w:rsidR="000D0030">
        <w:rPr>
          <w:rFonts w:ascii="Garamond" w:hAnsi="Garamond"/>
          <w:b/>
          <w:bCs/>
          <w:sz w:val="24"/>
          <w:szCs w:val="24"/>
          <w:u w:val="single"/>
          <w:shd w:val="clear" w:color="auto" w:fill="C6D9F1" w:themeFill="text2" w:themeFillTint="33"/>
          <w:lang w:val="pl-PL"/>
        </w:rPr>
        <w:t>8</w:t>
      </w:r>
      <w:r w:rsidR="00DB0284" w:rsidRPr="002A6F2A">
        <w:rPr>
          <w:rFonts w:ascii="Garamond" w:hAnsi="Garamond"/>
          <w:b/>
          <w:bCs/>
          <w:sz w:val="24"/>
          <w:szCs w:val="24"/>
          <w:u w:val="single"/>
          <w:shd w:val="clear" w:color="auto" w:fill="C6D9F1" w:themeFill="text2" w:themeFillTint="33"/>
          <w:lang w:val="pl-PL"/>
        </w:rPr>
        <w:t>.2021</w:t>
      </w:r>
      <w:r w:rsidR="000D0030">
        <w:rPr>
          <w:rFonts w:ascii="Garamond" w:hAnsi="Garamond"/>
          <w:b/>
          <w:bCs/>
          <w:sz w:val="24"/>
          <w:szCs w:val="24"/>
          <w:u w:val="single"/>
          <w:shd w:val="clear" w:color="auto" w:fill="C6D9F1" w:themeFill="text2" w:themeFillTint="33"/>
          <w:lang w:val="pl-PL"/>
        </w:rPr>
        <w:t xml:space="preserve"> </w:t>
      </w:r>
      <w:r w:rsidR="00DB0284" w:rsidRPr="002A6F2A">
        <w:rPr>
          <w:rFonts w:ascii="Garamond" w:hAnsi="Garamond"/>
          <w:b/>
          <w:bCs/>
          <w:sz w:val="24"/>
          <w:szCs w:val="24"/>
          <w:u w:val="single"/>
          <w:shd w:val="clear" w:color="auto" w:fill="C6D9F1" w:themeFill="text2" w:themeFillTint="33"/>
          <w:lang w:val="pl-PL"/>
        </w:rPr>
        <w:t>r. do godz. 08:</w:t>
      </w:r>
      <w:r w:rsidR="000D0030">
        <w:rPr>
          <w:rFonts w:ascii="Garamond" w:hAnsi="Garamond"/>
          <w:b/>
          <w:bCs/>
          <w:sz w:val="24"/>
          <w:szCs w:val="24"/>
          <w:u w:val="single"/>
          <w:shd w:val="clear" w:color="auto" w:fill="C6D9F1" w:themeFill="text2" w:themeFillTint="33"/>
          <w:lang w:val="pl-PL"/>
        </w:rPr>
        <w:t>0</w:t>
      </w:r>
      <w:r w:rsidR="00DB0284" w:rsidRPr="002A6F2A">
        <w:rPr>
          <w:rFonts w:ascii="Garamond" w:hAnsi="Garamond"/>
          <w:b/>
          <w:bCs/>
          <w:sz w:val="24"/>
          <w:szCs w:val="24"/>
          <w:u w:val="single"/>
          <w:shd w:val="clear" w:color="auto" w:fill="C6D9F1" w:themeFill="text2" w:themeFillTint="33"/>
          <w:lang w:val="pl-PL"/>
        </w:rPr>
        <w:t>0</w:t>
      </w:r>
      <w:r w:rsidRPr="002A6F2A">
        <w:rPr>
          <w:rFonts w:ascii="Garamond" w:hAnsi="Garamond"/>
          <w:bCs/>
          <w:sz w:val="24"/>
          <w:szCs w:val="24"/>
          <w:lang w:val="pl-PL"/>
        </w:rPr>
        <w:t>.</w:t>
      </w:r>
    </w:p>
    <w:p w14:paraId="42EB9648" w14:textId="77777777" w:rsidR="00D95BCB" w:rsidRPr="002A6F2A" w:rsidRDefault="00980604" w:rsidP="0045006B">
      <w:pPr>
        <w:pStyle w:val="Bezodstpw"/>
        <w:numPr>
          <w:ilvl w:val="0"/>
          <w:numId w:val="33"/>
        </w:numPr>
        <w:jc w:val="both"/>
        <w:rPr>
          <w:rFonts w:ascii="Garamond" w:hAnsi="Garamond"/>
          <w:sz w:val="24"/>
          <w:szCs w:val="24"/>
          <w:u w:val="single"/>
          <w:lang w:val="pl-PL"/>
        </w:rPr>
      </w:pPr>
      <w:r w:rsidRPr="002A6F2A">
        <w:rPr>
          <w:rFonts w:ascii="Garamond" w:hAnsi="Garamond"/>
          <w:bCs/>
          <w:sz w:val="24"/>
          <w:szCs w:val="24"/>
          <w:lang w:val="pl-PL"/>
        </w:rPr>
        <w:t>Do oferty należy dołączyć wszystkie wymagane w SWZ dokumenty.</w:t>
      </w:r>
    </w:p>
    <w:p w14:paraId="76F3D027" w14:textId="6E8AD4D5" w:rsidR="00DB0284" w:rsidRPr="002A6F2A" w:rsidRDefault="00DB0284" w:rsidP="0045006B">
      <w:pPr>
        <w:pStyle w:val="Bezodstpw"/>
        <w:numPr>
          <w:ilvl w:val="0"/>
          <w:numId w:val="33"/>
        </w:numPr>
        <w:jc w:val="both"/>
        <w:rPr>
          <w:rFonts w:ascii="Garamond" w:hAnsi="Garamond"/>
          <w:sz w:val="24"/>
          <w:szCs w:val="24"/>
          <w:u w:val="single"/>
          <w:lang w:val="pl-PL"/>
        </w:rPr>
      </w:pPr>
      <w:r w:rsidRPr="002A6F2A">
        <w:rPr>
          <w:rFonts w:ascii="Garamond" w:hAnsi="Garamond"/>
          <w:bCs/>
          <w:sz w:val="24"/>
          <w:szCs w:val="24"/>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w:t>
      </w:r>
      <w:r w:rsidRPr="002A6F2A">
        <w:rPr>
          <w:rFonts w:ascii="Garamond" w:hAnsi="Garamond"/>
          <w:bCs/>
          <w:sz w:val="24"/>
          <w:szCs w:val="24"/>
          <w:lang w:val="pl-PL"/>
        </w:rPr>
        <w:lastRenderedPageBreak/>
        <w:t>postaci lub formie elektronicznej i opatruje się odpowiednio w odniesieniu do wartości postępowania kwalifikowanym podpisem elektronicznym, podpisem zaufanym lub podpisem osobistym.</w:t>
      </w:r>
    </w:p>
    <w:p w14:paraId="35D484B7" w14:textId="27976B15" w:rsidR="00D95BCB" w:rsidRPr="002A6F2A" w:rsidRDefault="00980604" w:rsidP="0045006B">
      <w:pPr>
        <w:pStyle w:val="Bezodstpw"/>
        <w:numPr>
          <w:ilvl w:val="0"/>
          <w:numId w:val="33"/>
        </w:numPr>
        <w:jc w:val="both"/>
        <w:rPr>
          <w:rFonts w:ascii="Garamond" w:hAnsi="Garamond"/>
          <w:sz w:val="24"/>
          <w:szCs w:val="24"/>
          <w:u w:val="single"/>
          <w:lang w:val="pl-PL"/>
        </w:rPr>
      </w:pPr>
      <w:r w:rsidRPr="002A6F2A">
        <w:rPr>
          <w:rFonts w:ascii="Garamond" w:hAnsi="Garamond"/>
          <w:bCs/>
          <w:sz w:val="24"/>
          <w:szCs w:val="24"/>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6AFE12C6" w14:textId="0F757862" w:rsidR="00BD4773" w:rsidRPr="002A6F2A" w:rsidRDefault="00980604" w:rsidP="0045006B">
      <w:pPr>
        <w:pStyle w:val="Bezodstpw"/>
        <w:numPr>
          <w:ilvl w:val="0"/>
          <w:numId w:val="33"/>
        </w:numPr>
        <w:jc w:val="both"/>
        <w:rPr>
          <w:rFonts w:ascii="Garamond" w:hAnsi="Garamond"/>
          <w:sz w:val="24"/>
          <w:szCs w:val="24"/>
          <w:u w:val="single"/>
          <w:lang w:val="pl-PL"/>
        </w:rPr>
      </w:pPr>
      <w:r w:rsidRPr="002A6F2A">
        <w:rPr>
          <w:rFonts w:ascii="Garamond" w:hAnsi="Garamond"/>
          <w:bCs/>
          <w:sz w:val="24"/>
          <w:szCs w:val="24"/>
          <w:lang w:val="pl-PL"/>
        </w:rPr>
        <w:t xml:space="preserve">Szczegółowa instrukcja dla Wykonawców dotycząca złożenia, zmiany i wycofania oferty znajduje się na stronie internetowej pod adresem:  </w:t>
      </w:r>
      <w:hyperlink r:id="rId17" w:history="1">
        <w:r w:rsidRPr="002A6F2A">
          <w:rPr>
            <w:rStyle w:val="Hipercze"/>
            <w:rFonts w:ascii="Garamond" w:hAnsi="Garamond"/>
            <w:bCs/>
            <w:color w:val="auto"/>
            <w:sz w:val="24"/>
            <w:szCs w:val="24"/>
            <w:lang w:val="pl-PL"/>
          </w:rPr>
          <w:t>https://platformazakupowa.pl/strona/45-instrukcje</w:t>
        </w:r>
      </w:hyperlink>
      <w:r w:rsidR="00DF76DB">
        <w:rPr>
          <w:rStyle w:val="Hipercze"/>
          <w:rFonts w:ascii="Garamond" w:hAnsi="Garamond"/>
          <w:bCs/>
          <w:color w:val="auto"/>
          <w:sz w:val="24"/>
          <w:szCs w:val="24"/>
          <w:lang w:val="pl-PL"/>
        </w:rPr>
        <w:t xml:space="preserve"> </w:t>
      </w:r>
    </w:p>
    <w:p w14:paraId="51627C81" w14:textId="77777777" w:rsidR="00980604" w:rsidRPr="002A6F2A" w:rsidRDefault="00980604" w:rsidP="00A67CF5">
      <w:pPr>
        <w:ind w:left="426" w:right="-108"/>
        <w:jc w:val="both"/>
        <w:rPr>
          <w:rFonts w:ascii="Garamond" w:hAnsi="Garamond"/>
          <w:b/>
        </w:rPr>
      </w:pPr>
    </w:p>
    <w:p w14:paraId="3023201B" w14:textId="77777777" w:rsidR="00BD4773" w:rsidRPr="002A6F2A" w:rsidRDefault="00BD4773" w:rsidP="0045006B">
      <w:pPr>
        <w:pStyle w:val="Nagwek1"/>
        <w:keepLines w:val="0"/>
        <w:numPr>
          <w:ilvl w:val="0"/>
          <w:numId w:val="13"/>
        </w:numPr>
        <w:suppressAutoHyphens/>
        <w:spacing w:before="0"/>
        <w:jc w:val="both"/>
        <w:rPr>
          <w:rFonts w:ascii="Garamond" w:hAnsi="Garamond"/>
          <w:sz w:val="24"/>
          <w:szCs w:val="24"/>
          <w:lang w:eastAsia="en-US"/>
        </w:rPr>
      </w:pPr>
      <w:r w:rsidRPr="002A6F2A">
        <w:rPr>
          <w:rFonts w:ascii="Garamond" w:hAnsi="Garamond"/>
          <w:sz w:val="24"/>
          <w:szCs w:val="24"/>
          <w:lang w:eastAsia="en-US"/>
        </w:rPr>
        <w:t>TERMIN OTWARCIA OFERT</w:t>
      </w:r>
    </w:p>
    <w:p w14:paraId="054B2FC5" w14:textId="1FDE263C" w:rsidR="00D95BCB" w:rsidRPr="002A6F2A" w:rsidRDefault="00DB0284" w:rsidP="0045006B">
      <w:pPr>
        <w:pStyle w:val="Bezodstpw"/>
        <w:numPr>
          <w:ilvl w:val="0"/>
          <w:numId w:val="34"/>
        </w:numPr>
        <w:jc w:val="both"/>
        <w:rPr>
          <w:rFonts w:ascii="Garamond" w:hAnsi="Garamond"/>
          <w:sz w:val="24"/>
          <w:szCs w:val="24"/>
          <w:lang w:val="pl-PL"/>
        </w:rPr>
      </w:pPr>
      <w:r w:rsidRPr="002A6F2A">
        <w:rPr>
          <w:rFonts w:ascii="Garamond" w:hAnsi="Garamond"/>
          <w:sz w:val="24"/>
          <w:szCs w:val="24"/>
          <w:lang w:val="pl-PL"/>
        </w:rPr>
        <w:t xml:space="preserve">Otwarcie ofert następuje niezwłocznie po upływie terminu składania ofert, nie później niż następnego dnia po dniu, w którym upłynął termin składania ofert tj. </w:t>
      </w:r>
      <w:r w:rsidR="00AB2404">
        <w:rPr>
          <w:rFonts w:ascii="Garamond" w:hAnsi="Garamond"/>
          <w:b/>
          <w:bCs/>
          <w:sz w:val="24"/>
          <w:szCs w:val="24"/>
          <w:u w:val="single"/>
          <w:shd w:val="clear" w:color="auto" w:fill="C6D9F1" w:themeFill="text2" w:themeFillTint="33"/>
          <w:lang w:val="pl-PL"/>
        </w:rPr>
        <w:t>0</w:t>
      </w:r>
      <w:r w:rsidR="00DF76DB">
        <w:rPr>
          <w:rFonts w:ascii="Garamond" w:hAnsi="Garamond"/>
          <w:b/>
          <w:bCs/>
          <w:sz w:val="24"/>
          <w:szCs w:val="24"/>
          <w:u w:val="single"/>
          <w:shd w:val="clear" w:color="auto" w:fill="C6D9F1" w:themeFill="text2" w:themeFillTint="33"/>
          <w:lang w:val="pl-PL"/>
        </w:rPr>
        <w:t>6</w:t>
      </w:r>
      <w:r w:rsidR="00BD4773" w:rsidRPr="002A6F2A">
        <w:rPr>
          <w:rFonts w:ascii="Garamond" w:hAnsi="Garamond"/>
          <w:b/>
          <w:bCs/>
          <w:sz w:val="24"/>
          <w:szCs w:val="24"/>
          <w:u w:val="single"/>
          <w:shd w:val="clear" w:color="auto" w:fill="C6D9F1" w:themeFill="text2" w:themeFillTint="33"/>
          <w:lang w:val="pl-PL"/>
        </w:rPr>
        <w:t>.0</w:t>
      </w:r>
      <w:r w:rsidR="00DF76DB">
        <w:rPr>
          <w:rFonts w:ascii="Garamond" w:hAnsi="Garamond"/>
          <w:b/>
          <w:bCs/>
          <w:sz w:val="24"/>
          <w:szCs w:val="24"/>
          <w:u w:val="single"/>
          <w:shd w:val="clear" w:color="auto" w:fill="C6D9F1" w:themeFill="text2" w:themeFillTint="33"/>
          <w:lang w:val="pl-PL"/>
        </w:rPr>
        <w:t>8</w:t>
      </w:r>
      <w:r w:rsidR="00BD4773" w:rsidRPr="002A6F2A">
        <w:rPr>
          <w:rFonts w:ascii="Garamond" w:hAnsi="Garamond"/>
          <w:b/>
          <w:bCs/>
          <w:sz w:val="24"/>
          <w:szCs w:val="24"/>
          <w:u w:val="single"/>
          <w:shd w:val="clear" w:color="auto" w:fill="C6D9F1" w:themeFill="text2" w:themeFillTint="33"/>
          <w:lang w:val="pl-PL"/>
        </w:rPr>
        <w:t>.2021</w:t>
      </w:r>
      <w:r w:rsidR="00AB2404">
        <w:rPr>
          <w:rFonts w:ascii="Garamond" w:hAnsi="Garamond"/>
          <w:b/>
          <w:bCs/>
          <w:sz w:val="24"/>
          <w:szCs w:val="24"/>
          <w:u w:val="single"/>
          <w:shd w:val="clear" w:color="auto" w:fill="C6D9F1" w:themeFill="text2" w:themeFillTint="33"/>
          <w:lang w:val="pl-PL"/>
        </w:rPr>
        <w:t xml:space="preserve"> </w:t>
      </w:r>
      <w:r w:rsidR="00BD4773" w:rsidRPr="002A6F2A">
        <w:rPr>
          <w:rFonts w:ascii="Garamond" w:hAnsi="Garamond"/>
          <w:b/>
          <w:bCs/>
          <w:sz w:val="24"/>
          <w:szCs w:val="24"/>
          <w:u w:val="single"/>
          <w:shd w:val="clear" w:color="auto" w:fill="C6D9F1" w:themeFill="text2" w:themeFillTint="33"/>
          <w:lang w:val="pl-PL"/>
        </w:rPr>
        <w:t>r.</w:t>
      </w:r>
      <w:r w:rsidR="00AB2404">
        <w:rPr>
          <w:rFonts w:ascii="Garamond" w:hAnsi="Garamond"/>
          <w:b/>
          <w:bCs/>
          <w:sz w:val="24"/>
          <w:szCs w:val="24"/>
          <w:u w:val="single"/>
          <w:shd w:val="clear" w:color="auto" w:fill="C6D9F1" w:themeFill="text2" w:themeFillTint="33"/>
          <w:lang w:val="pl-PL"/>
        </w:rPr>
        <w:t xml:space="preserve"> godz. </w:t>
      </w:r>
      <w:r w:rsidR="00DF76DB">
        <w:rPr>
          <w:rFonts w:ascii="Garamond" w:hAnsi="Garamond"/>
          <w:b/>
          <w:bCs/>
          <w:sz w:val="24"/>
          <w:szCs w:val="24"/>
          <w:u w:val="single"/>
          <w:shd w:val="clear" w:color="auto" w:fill="C6D9F1" w:themeFill="text2" w:themeFillTint="33"/>
          <w:lang w:val="pl-PL"/>
        </w:rPr>
        <w:t>8</w:t>
      </w:r>
      <w:r w:rsidR="00AB2404">
        <w:rPr>
          <w:rFonts w:ascii="Garamond" w:hAnsi="Garamond"/>
          <w:b/>
          <w:bCs/>
          <w:sz w:val="24"/>
          <w:szCs w:val="24"/>
          <w:u w:val="single"/>
          <w:shd w:val="clear" w:color="auto" w:fill="C6D9F1" w:themeFill="text2" w:themeFillTint="33"/>
          <w:lang w:val="pl-PL"/>
        </w:rPr>
        <w:t>:</w:t>
      </w:r>
      <w:r w:rsidR="00DF76DB">
        <w:rPr>
          <w:rFonts w:ascii="Garamond" w:hAnsi="Garamond"/>
          <w:b/>
          <w:bCs/>
          <w:sz w:val="24"/>
          <w:szCs w:val="24"/>
          <w:u w:val="single"/>
          <w:shd w:val="clear" w:color="auto" w:fill="C6D9F1" w:themeFill="text2" w:themeFillTint="33"/>
          <w:lang w:val="pl-PL"/>
        </w:rPr>
        <w:t>3</w:t>
      </w:r>
      <w:r w:rsidR="00AB2404">
        <w:rPr>
          <w:rFonts w:ascii="Garamond" w:hAnsi="Garamond"/>
          <w:b/>
          <w:bCs/>
          <w:sz w:val="24"/>
          <w:szCs w:val="24"/>
          <w:u w:val="single"/>
          <w:shd w:val="clear" w:color="auto" w:fill="C6D9F1" w:themeFill="text2" w:themeFillTint="33"/>
          <w:lang w:val="pl-PL"/>
        </w:rPr>
        <w:t>0</w:t>
      </w:r>
    </w:p>
    <w:p w14:paraId="3A44B882" w14:textId="77777777" w:rsidR="00D95BCB" w:rsidRPr="002A6F2A" w:rsidRDefault="00980604" w:rsidP="0045006B">
      <w:pPr>
        <w:pStyle w:val="Bezodstpw"/>
        <w:numPr>
          <w:ilvl w:val="0"/>
          <w:numId w:val="34"/>
        </w:numPr>
        <w:jc w:val="both"/>
        <w:rPr>
          <w:rFonts w:ascii="Garamond" w:hAnsi="Garamond"/>
          <w:sz w:val="24"/>
          <w:szCs w:val="24"/>
          <w:lang w:val="pl-PL"/>
        </w:rPr>
      </w:pPr>
      <w:r w:rsidRPr="002A6F2A">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D9F361" w14:textId="77777777" w:rsidR="00D95BCB" w:rsidRPr="002A6F2A" w:rsidRDefault="00980604" w:rsidP="0045006B">
      <w:pPr>
        <w:pStyle w:val="Bezodstpw"/>
        <w:numPr>
          <w:ilvl w:val="0"/>
          <w:numId w:val="34"/>
        </w:numPr>
        <w:jc w:val="both"/>
        <w:rPr>
          <w:rFonts w:ascii="Garamond" w:hAnsi="Garamond"/>
          <w:sz w:val="24"/>
          <w:szCs w:val="24"/>
          <w:lang w:val="pl-PL"/>
        </w:rPr>
      </w:pPr>
      <w:r w:rsidRPr="002A6F2A">
        <w:rPr>
          <w:rFonts w:ascii="Garamond" w:hAnsi="Garamond"/>
          <w:sz w:val="24"/>
          <w:szCs w:val="24"/>
          <w:lang w:val="pl-PL"/>
        </w:rPr>
        <w:t>Zamawiający poinformuje o zmianie terminu otwarcia ofert na stronie internetowej prowadzonego postępowania.</w:t>
      </w:r>
    </w:p>
    <w:p w14:paraId="2EEA396C" w14:textId="77777777" w:rsidR="00D95BCB" w:rsidRPr="002A6F2A" w:rsidRDefault="00BD4773" w:rsidP="0045006B">
      <w:pPr>
        <w:pStyle w:val="Bezodstpw"/>
        <w:numPr>
          <w:ilvl w:val="0"/>
          <w:numId w:val="34"/>
        </w:numPr>
        <w:jc w:val="both"/>
        <w:rPr>
          <w:rFonts w:ascii="Garamond" w:hAnsi="Garamond"/>
          <w:sz w:val="24"/>
          <w:szCs w:val="24"/>
          <w:lang w:val="pl-PL"/>
        </w:rPr>
      </w:pPr>
      <w:r w:rsidRPr="002A6F2A">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6822295" w14:textId="77777777" w:rsidR="00D95BCB" w:rsidRPr="002A6F2A" w:rsidRDefault="00BD4773" w:rsidP="0045006B">
      <w:pPr>
        <w:pStyle w:val="Bezodstpw"/>
        <w:numPr>
          <w:ilvl w:val="0"/>
          <w:numId w:val="34"/>
        </w:numPr>
        <w:jc w:val="both"/>
        <w:rPr>
          <w:rFonts w:ascii="Garamond" w:hAnsi="Garamond"/>
          <w:sz w:val="24"/>
          <w:szCs w:val="24"/>
          <w:lang w:val="pl-PL"/>
        </w:rPr>
      </w:pPr>
      <w:r w:rsidRPr="002A6F2A">
        <w:rPr>
          <w:rFonts w:ascii="Garamond" w:hAnsi="Garamond"/>
          <w:sz w:val="24"/>
          <w:szCs w:val="24"/>
          <w:lang w:val="pl-PL"/>
        </w:rPr>
        <w:t>Zamawiający, niezwłocznie po otwarciu ofert, udostępni na stronie internetowej prowadzonego postępowania informacje o:</w:t>
      </w:r>
    </w:p>
    <w:p w14:paraId="4BFA5FCB" w14:textId="77777777" w:rsidR="00D95BCB" w:rsidRPr="002A6F2A" w:rsidRDefault="00BD4773" w:rsidP="0045006B">
      <w:pPr>
        <w:pStyle w:val="Bezodstpw"/>
        <w:numPr>
          <w:ilvl w:val="1"/>
          <w:numId w:val="34"/>
        </w:numPr>
        <w:jc w:val="both"/>
        <w:rPr>
          <w:rFonts w:ascii="Garamond" w:hAnsi="Garamond"/>
          <w:sz w:val="24"/>
          <w:szCs w:val="24"/>
          <w:lang w:val="pl-PL"/>
        </w:rPr>
      </w:pPr>
      <w:r w:rsidRPr="002A6F2A">
        <w:rPr>
          <w:rFonts w:ascii="Garamond" w:hAnsi="Garamond"/>
          <w:sz w:val="24"/>
          <w:szCs w:val="24"/>
          <w:lang w:val="pl-PL"/>
        </w:rPr>
        <w:t>nazwach albo imionach i nazwiskach oraz siedzibach lub miejscach prowadzonej działalności</w:t>
      </w:r>
      <w:r w:rsidR="00980604" w:rsidRPr="002A6F2A">
        <w:rPr>
          <w:rFonts w:ascii="Garamond" w:hAnsi="Garamond"/>
          <w:sz w:val="24"/>
          <w:szCs w:val="24"/>
          <w:lang w:val="pl-PL"/>
        </w:rPr>
        <w:t xml:space="preserve"> </w:t>
      </w:r>
      <w:r w:rsidRPr="002A6F2A">
        <w:rPr>
          <w:rFonts w:ascii="Garamond" w:hAnsi="Garamond"/>
          <w:sz w:val="24"/>
          <w:szCs w:val="24"/>
          <w:lang w:val="pl-PL"/>
        </w:rPr>
        <w:t>gospodarczej bądź miejscach zamieszkania wykonawców, których oferty zostały otwarte;</w:t>
      </w:r>
    </w:p>
    <w:p w14:paraId="18020B5C" w14:textId="08B7CC07" w:rsidR="00BD4773" w:rsidRPr="002A6F2A" w:rsidRDefault="00BD4773" w:rsidP="0045006B">
      <w:pPr>
        <w:pStyle w:val="Bezodstpw"/>
        <w:numPr>
          <w:ilvl w:val="1"/>
          <w:numId w:val="34"/>
        </w:numPr>
        <w:jc w:val="both"/>
        <w:rPr>
          <w:rFonts w:ascii="Garamond" w:hAnsi="Garamond"/>
          <w:sz w:val="24"/>
          <w:szCs w:val="24"/>
          <w:lang w:val="pl-PL"/>
        </w:rPr>
      </w:pPr>
      <w:r w:rsidRPr="002A6F2A">
        <w:rPr>
          <w:rFonts w:ascii="Garamond" w:hAnsi="Garamond"/>
          <w:sz w:val="24"/>
          <w:szCs w:val="24"/>
          <w:lang w:val="pl-PL"/>
        </w:rPr>
        <w:t>cenach lub kosztach zawartych w ofertach.</w:t>
      </w:r>
    </w:p>
    <w:p w14:paraId="0E1AF054" w14:textId="7ED9ADCA" w:rsidR="00DB0284" w:rsidRPr="002A6F2A" w:rsidRDefault="00DB0284" w:rsidP="00DB0284">
      <w:pPr>
        <w:pStyle w:val="Bezodstpw"/>
        <w:numPr>
          <w:ilvl w:val="2"/>
          <w:numId w:val="34"/>
        </w:numPr>
        <w:jc w:val="both"/>
        <w:rPr>
          <w:rFonts w:ascii="Garamond" w:hAnsi="Garamond"/>
          <w:sz w:val="24"/>
          <w:szCs w:val="24"/>
          <w:lang w:val="pl-PL"/>
        </w:rPr>
      </w:pPr>
      <w:r w:rsidRPr="002A6F2A">
        <w:rPr>
          <w:rFonts w:ascii="Garamond" w:hAnsi="Garamond"/>
          <w:sz w:val="24"/>
          <w:szCs w:val="24"/>
          <w:lang w:val="pl-PL"/>
        </w:rPr>
        <w:t xml:space="preserve">Informacja zostanie opublikowana na stronie postępowania na </w:t>
      </w:r>
      <w:hyperlink r:id="rId18" w:history="1">
        <w:r w:rsidRPr="002A6F2A">
          <w:rPr>
            <w:rStyle w:val="Hipercze"/>
            <w:rFonts w:ascii="Garamond" w:hAnsi="Garamond"/>
            <w:bCs/>
            <w:color w:val="auto"/>
            <w:sz w:val="24"/>
            <w:szCs w:val="24"/>
            <w:lang w:val="pl-PL"/>
          </w:rPr>
          <w:t>https://platformazakupowa.pl/pn/narewka</w:t>
        </w:r>
      </w:hyperlink>
      <w:r w:rsidRPr="002A6F2A">
        <w:rPr>
          <w:rFonts w:ascii="Garamond" w:hAnsi="Garamond"/>
          <w:sz w:val="24"/>
          <w:szCs w:val="24"/>
          <w:lang w:val="pl-PL"/>
        </w:rPr>
        <w:t xml:space="preserve"> w sekcji ,,Komunikaty”. </w:t>
      </w:r>
    </w:p>
    <w:p w14:paraId="749C44F4" w14:textId="77777777" w:rsidR="00BD4773" w:rsidRPr="002A6F2A" w:rsidRDefault="00BD4773" w:rsidP="00A67CF5">
      <w:pPr>
        <w:pStyle w:val="Bezodstpw"/>
        <w:rPr>
          <w:rFonts w:ascii="Garamond" w:hAnsi="Garamond"/>
          <w:lang w:val="pl-PL"/>
        </w:rPr>
      </w:pPr>
    </w:p>
    <w:p w14:paraId="2A0E442C" w14:textId="77777777" w:rsidR="00BD4773" w:rsidRPr="002A6F2A" w:rsidRDefault="00BD4773" w:rsidP="0045006B">
      <w:pPr>
        <w:pStyle w:val="Nagwek1"/>
        <w:keepLines w:val="0"/>
        <w:numPr>
          <w:ilvl w:val="0"/>
          <w:numId w:val="13"/>
        </w:numPr>
        <w:suppressAutoHyphens/>
        <w:spacing w:before="0"/>
        <w:jc w:val="both"/>
        <w:rPr>
          <w:rFonts w:ascii="Garamond" w:hAnsi="Garamond"/>
          <w:sz w:val="24"/>
          <w:szCs w:val="24"/>
          <w:lang w:eastAsia="en-US"/>
        </w:rPr>
      </w:pPr>
      <w:r w:rsidRPr="002A6F2A">
        <w:rPr>
          <w:rFonts w:ascii="Garamond" w:hAnsi="Garamond"/>
          <w:sz w:val="24"/>
          <w:szCs w:val="24"/>
          <w:lang w:eastAsia="en-US"/>
        </w:rPr>
        <w:t>TERMIN ZWIĄZANIA OFERTĄ.</w:t>
      </w:r>
    </w:p>
    <w:p w14:paraId="005A0575" w14:textId="2753737C" w:rsidR="00BD4773" w:rsidRPr="002A6F2A" w:rsidRDefault="00BD4773" w:rsidP="0045006B">
      <w:pPr>
        <w:numPr>
          <w:ilvl w:val="0"/>
          <w:numId w:val="14"/>
        </w:numPr>
        <w:suppressAutoHyphens/>
        <w:ind w:left="426" w:right="-108" w:hanging="426"/>
        <w:jc w:val="both"/>
        <w:rPr>
          <w:rFonts w:ascii="Garamond" w:hAnsi="Garamond"/>
          <w:b/>
          <w:bCs/>
        </w:rPr>
      </w:pPr>
      <w:r w:rsidRPr="002A6F2A">
        <w:rPr>
          <w:rFonts w:ascii="Garamond" w:hAnsi="Garamond"/>
        </w:rPr>
        <w:t xml:space="preserve">Wykonawca pozostaje związany ofertą </w:t>
      </w:r>
      <w:r w:rsidRPr="002A6F2A">
        <w:rPr>
          <w:rFonts w:ascii="Garamond" w:hAnsi="Garamond"/>
          <w:b/>
          <w:bCs/>
          <w:u w:val="single"/>
          <w:shd w:val="clear" w:color="auto" w:fill="C6D9F1" w:themeFill="text2" w:themeFillTint="33"/>
        </w:rPr>
        <w:t xml:space="preserve">do dnia </w:t>
      </w:r>
      <w:r w:rsidR="00DF76DB">
        <w:rPr>
          <w:rFonts w:ascii="Garamond" w:hAnsi="Garamond"/>
          <w:b/>
          <w:bCs/>
          <w:u w:val="single"/>
          <w:shd w:val="clear" w:color="auto" w:fill="C6D9F1" w:themeFill="text2" w:themeFillTint="33"/>
        </w:rPr>
        <w:t>04</w:t>
      </w:r>
      <w:r w:rsidRPr="002A6F2A">
        <w:rPr>
          <w:rFonts w:ascii="Garamond" w:hAnsi="Garamond"/>
          <w:b/>
          <w:bCs/>
          <w:u w:val="single"/>
          <w:shd w:val="clear" w:color="auto" w:fill="C6D9F1" w:themeFill="text2" w:themeFillTint="33"/>
        </w:rPr>
        <w:t>.0</w:t>
      </w:r>
      <w:r w:rsidR="00DF76DB">
        <w:rPr>
          <w:rFonts w:ascii="Garamond" w:hAnsi="Garamond"/>
          <w:b/>
          <w:bCs/>
          <w:u w:val="single"/>
          <w:shd w:val="clear" w:color="auto" w:fill="C6D9F1" w:themeFill="text2" w:themeFillTint="33"/>
        </w:rPr>
        <w:t>9</w:t>
      </w:r>
      <w:r w:rsidRPr="002A6F2A">
        <w:rPr>
          <w:rFonts w:ascii="Garamond" w:hAnsi="Garamond"/>
          <w:b/>
          <w:bCs/>
          <w:u w:val="single"/>
          <w:shd w:val="clear" w:color="auto" w:fill="C6D9F1" w:themeFill="text2" w:themeFillTint="33"/>
        </w:rPr>
        <w:t>.2021r.</w:t>
      </w:r>
    </w:p>
    <w:p w14:paraId="18901932" w14:textId="77777777" w:rsidR="00BD4773" w:rsidRPr="002A6F2A" w:rsidRDefault="00BD4773" w:rsidP="0045006B">
      <w:pPr>
        <w:numPr>
          <w:ilvl w:val="0"/>
          <w:numId w:val="14"/>
        </w:numPr>
        <w:suppressAutoHyphens/>
        <w:ind w:left="426" w:right="-108" w:hanging="426"/>
        <w:jc w:val="both"/>
        <w:rPr>
          <w:rFonts w:ascii="Garamond" w:hAnsi="Garamond"/>
          <w:b/>
          <w:bCs/>
        </w:rPr>
      </w:pPr>
      <w:r w:rsidRPr="002A6F2A">
        <w:rPr>
          <w:rFonts w:ascii="Garamond" w:hAnsi="Garamond"/>
          <w:bCs/>
        </w:rPr>
        <w:t>Bieg terminu związania ofertą rozpoczyna się wraz z upływem terminu składania ofert.</w:t>
      </w:r>
    </w:p>
    <w:p w14:paraId="6B2355C6" w14:textId="11DE382E" w:rsidR="00BD4773" w:rsidRPr="002A6F2A" w:rsidRDefault="00BD4773" w:rsidP="007C67E4">
      <w:pPr>
        <w:numPr>
          <w:ilvl w:val="0"/>
          <w:numId w:val="14"/>
        </w:numPr>
        <w:suppressAutoHyphens/>
        <w:ind w:left="426" w:right="-108" w:hanging="426"/>
        <w:jc w:val="both"/>
        <w:rPr>
          <w:rFonts w:ascii="Garamond" w:hAnsi="Garamond"/>
          <w:b/>
          <w:bCs/>
          <w:color w:val="000000"/>
        </w:rPr>
      </w:pPr>
      <w:r w:rsidRPr="002A6F2A">
        <w:rPr>
          <w:rFonts w:ascii="Garamond" w:hAnsi="Garamond"/>
          <w:color w:val="000000"/>
          <w:lang w:eastAsia="en-US"/>
        </w:rPr>
        <w:t>W przypadku gdy wybór najkorzystniejszej oferty nie nastąpi przed upływem terminu związania ofertą określonego w pkt 1</w:t>
      </w:r>
      <w:r w:rsidR="00AA7585" w:rsidRPr="002A6F2A">
        <w:rPr>
          <w:rFonts w:ascii="Garamond" w:hAnsi="Garamond"/>
          <w:color w:val="000000"/>
          <w:lang w:eastAsia="en-US"/>
        </w:rPr>
        <w:t>.</w:t>
      </w:r>
      <w:r w:rsidRPr="002A6F2A">
        <w:rPr>
          <w:rFonts w:ascii="Garamond" w:hAnsi="Garamond"/>
          <w:color w:val="000000"/>
          <w:lang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14:paraId="789924C6" w14:textId="0D8D10CF" w:rsidR="007C67E4" w:rsidRPr="002A6F2A" w:rsidRDefault="007C67E4" w:rsidP="007C67E4">
      <w:pPr>
        <w:numPr>
          <w:ilvl w:val="0"/>
          <w:numId w:val="14"/>
        </w:numPr>
        <w:suppressAutoHyphens/>
        <w:ind w:right="-108"/>
        <w:jc w:val="both"/>
        <w:rPr>
          <w:rFonts w:ascii="Garamond" w:hAnsi="Garamond"/>
          <w:color w:val="000000"/>
        </w:rPr>
      </w:pPr>
      <w:r w:rsidRPr="002A6F2A">
        <w:rPr>
          <w:rFonts w:ascii="Garamond" w:hAnsi="Garamond"/>
          <w:color w:val="000000"/>
        </w:rPr>
        <w:t xml:space="preserve">Zamawiający odrzuca </w:t>
      </w:r>
      <w:r w:rsidR="006A68A6" w:rsidRPr="002A6F2A">
        <w:rPr>
          <w:rFonts w:ascii="Garamond" w:hAnsi="Garamond"/>
          <w:color w:val="000000"/>
        </w:rPr>
        <w:t>ofertę,</w:t>
      </w:r>
      <w:r w:rsidRPr="002A6F2A">
        <w:rPr>
          <w:rFonts w:ascii="Garamond" w:hAnsi="Garamond"/>
          <w:color w:val="000000"/>
        </w:rPr>
        <w:t xml:space="preserve"> jeżeli:</w:t>
      </w:r>
    </w:p>
    <w:p w14:paraId="616C0E44" w14:textId="77777777" w:rsidR="007C67E4" w:rsidRPr="002A6F2A" w:rsidRDefault="007C67E4" w:rsidP="007C67E4">
      <w:pPr>
        <w:numPr>
          <w:ilvl w:val="1"/>
          <w:numId w:val="14"/>
        </w:numPr>
        <w:suppressAutoHyphens/>
        <w:ind w:right="-108"/>
        <w:jc w:val="both"/>
        <w:rPr>
          <w:rFonts w:ascii="Garamond" w:hAnsi="Garamond"/>
          <w:color w:val="000000"/>
        </w:rPr>
      </w:pPr>
      <w:r w:rsidRPr="002A6F2A">
        <w:rPr>
          <w:rFonts w:ascii="Garamond" w:hAnsi="Garamond"/>
          <w:color w:val="000000"/>
        </w:rPr>
        <w:t>wykonawca nie wyraził pisemnej zgody na przedłużenie terminu związania ofertą;</w:t>
      </w:r>
    </w:p>
    <w:p w14:paraId="151DEBB2" w14:textId="590CF6FC" w:rsidR="007C67E4" w:rsidRPr="002A6F2A" w:rsidRDefault="007C67E4" w:rsidP="007C67E4">
      <w:pPr>
        <w:numPr>
          <w:ilvl w:val="1"/>
          <w:numId w:val="14"/>
        </w:numPr>
        <w:suppressAutoHyphens/>
        <w:ind w:right="-108"/>
        <w:jc w:val="both"/>
        <w:rPr>
          <w:rFonts w:ascii="Garamond" w:hAnsi="Garamond"/>
          <w:color w:val="000000"/>
        </w:rPr>
      </w:pPr>
      <w:r w:rsidRPr="002A6F2A">
        <w:rPr>
          <w:rFonts w:ascii="Garamond" w:hAnsi="Garamond"/>
          <w:color w:val="000000"/>
        </w:rPr>
        <w:t>wykonawca nie wyraził pisemnej zgody na wybór jego oferty po upływie terminu związania ofertą.</w:t>
      </w:r>
    </w:p>
    <w:p w14:paraId="79B10388" w14:textId="77777777" w:rsidR="007C67E4" w:rsidRPr="002A6F2A" w:rsidRDefault="007C67E4" w:rsidP="007C67E4">
      <w:pPr>
        <w:suppressAutoHyphens/>
        <w:ind w:left="360" w:right="-108"/>
        <w:jc w:val="both"/>
        <w:rPr>
          <w:rFonts w:ascii="Garamond" w:hAnsi="Garamond"/>
          <w:b/>
          <w:bCs/>
          <w:color w:val="000000"/>
        </w:rPr>
      </w:pPr>
    </w:p>
    <w:p w14:paraId="459E877E" w14:textId="77777777" w:rsidR="00BD4773" w:rsidRPr="002A6F2A" w:rsidRDefault="00BD4773" w:rsidP="0045006B">
      <w:pPr>
        <w:pStyle w:val="Nagwek1"/>
        <w:keepLines w:val="0"/>
        <w:numPr>
          <w:ilvl w:val="0"/>
          <w:numId w:val="15"/>
        </w:numPr>
        <w:suppressAutoHyphens/>
        <w:spacing w:before="0"/>
        <w:jc w:val="both"/>
        <w:rPr>
          <w:rFonts w:ascii="Garamond" w:hAnsi="Garamond"/>
          <w:sz w:val="24"/>
          <w:szCs w:val="24"/>
        </w:rPr>
      </w:pPr>
      <w:r w:rsidRPr="002A6F2A">
        <w:rPr>
          <w:rFonts w:ascii="Garamond" w:hAnsi="Garamond"/>
          <w:sz w:val="24"/>
          <w:szCs w:val="24"/>
          <w:lang w:eastAsia="en-US"/>
        </w:rPr>
        <w:t>OPIS KRYTERIÓW OCENY OFERT WRAZ Z PODANIEM WAG TYCH KRYTERIÓW I SPOSOBU OCENY OFERT.</w:t>
      </w:r>
    </w:p>
    <w:p w14:paraId="6DC0D4D9" w14:textId="77777777" w:rsidR="00BD4773" w:rsidRPr="002A6F2A" w:rsidRDefault="00BD4773" w:rsidP="0045006B">
      <w:pPr>
        <w:numPr>
          <w:ilvl w:val="0"/>
          <w:numId w:val="35"/>
        </w:numPr>
        <w:ind w:right="-108"/>
        <w:jc w:val="both"/>
        <w:rPr>
          <w:rFonts w:ascii="Garamond" w:hAnsi="Garamond"/>
        </w:rPr>
      </w:pPr>
      <w:r w:rsidRPr="002A6F2A">
        <w:rPr>
          <w:rFonts w:ascii="Garamond" w:hAnsi="Garamond"/>
        </w:rPr>
        <w:t>Przy wyborze najkorzystniejszej oferty zamawiający będzie kierował się następującymi kryteriami i odpowiadającymi im znaczeniami oraz w następujący sposób będzie oceniał spełnienie kryteriów:</w:t>
      </w:r>
    </w:p>
    <w:p w14:paraId="19B26E23" w14:textId="77777777" w:rsidR="00BD4773" w:rsidRPr="002A6F2A" w:rsidRDefault="00BD4773" w:rsidP="00A67CF5">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BD4773" w:rsidRPr="002A6F2A" w14:paraId="22508852" w14:textId="77777777" w:rsidTr="00AA7585">
        <w:trPr>
          <w:trHeight w:val="388"/>
          <w:jc w:val="center"/>
        </w:trPr>
        <w:tc>
          <w:tcPr>
            <w:tcW w:w="565" w:type="dxa"/>
            <w:shd w:val="clear" w:color="auto" w:fill="EEECE1" w:themeFill="background2"/>
            <w:vAlign w:val="center"/>
          </w:tcPr>
          <w:p w14:paraId="6D37FE5E" w14:textId="77777777" w:rsidR="00BD4773" w:rsidRPr="002A6F2A" w:rsidRDefault="00BD4773" w:rsidP="00AA7585">
            <w:pPr>
              <w:widowControl w:val="0"/>
              <w:jc w:val="center"/>
              <w:rPr>
                <w:rFonts w:ascii="Garamond" w:hAnsi="Garamond"/>
                <w:b/>
                <w:bCs/>
                <w:spacing w:val="-1"/>
              </w:rPr>
            </w:pPr>
            <w:r w:rsidRPr="002A6F2A">
              <w:rPr>
                <w:rFonts w:ascii="Garamond" w:hAnsi="Garamond"/>
                <w:b/>
                <w:bCs/>
                <w:spacing w:val="-1"/>
              </w:rPr>
              <w:lastRenderedPageBreak/>
              <w:t>Lp.</w:t>
            </w:r>
          </w:p>
        </w:tc>
        <w:tc>
          <w:tcPr>
            <w:tcW w:w="4101" w:type="dxa"/>
            <w:shd w:val="clear" w:color="auto" w:fill="EEECE1" w:themeFill="background2"/>
            <w:vAlign w:val="center"/>
          </w:tcPr>
          <w:p w14:paraId="18264B32" w14:textId="77777777" w:rsidR="00BD4773" w:rsidRPr="002A6F2A" w:rsidRDefault="00BD4773" w:rsidP="00AA7585">
            <w:pPr>
              <w:widowControl w:val="0"/>
              <w:jc w:val="center"/>
              <w:rPr>
                <w:rFonts w:ascii="Garamond" w:hAnsi="Garamond"/>
                <w:b/>
                <w:bCs/>
                <w:spacing w:val="-1"/>
              </w:rPr>
            </w:pPr>
            <w:r w:rsidRPr="002A6F2A">
              <w:rPr>
                <w:rFonts w:ascii="Garamond" w:hAnsi="Garamond"/>
                <w:b/>
                <w:bCs/>
                <w:spacing w:val="-1"/>
              </w:rPr>
              <w:t>Kryterium</w:t>
            </w:r>
          </w:p>
        </w:tc>
        <w:tc>
          <w:tcPr>
            <w:tcW w:w="1980" w:type="dxa"/>
            <w:shd w:val="clear" w:color="auto" w:fill="EEECE1" w:themeFill="background2"/>
            <w:vAlign w:val="center"/>
          </w:tcPr>
          <w:p w14:paraId="101F7823" w14:textId="77777777" w:rsidR="00BD4773" w:rsidRPr="002A6F2A" w:rsidRDefault="00BD4773" w:rsidP="00AA7585">
            <w:pPr>
              <w:widowControl w:val="0"/>
              <w:jc w:val="center"/>
              <w:rPr>
                <w:rFonts w:ascii="Garamond" w:hAnsi="Garamond"/>
                <w:b/>
                <w:spacing w:val="-1"/>
              </w:rPr>
            </w:pPr>
            <w:r w:rsidRPr="002A6F2A">
              <w:rPr>
                <w:rFonts w:ascii="Garamond" w:hAnsi="Garamond"/>
                <w:b/>
                <w:spacing w:val="-1"/>
              </w:rPr>
              <w:t>Znaczenie</w:t>
            </w:r>
          </w:p>
        </w:tc>
      </w:tr>
      <w:tr w:rsidR="00BD4773" w:rsidRPr="002A6F2A" w14:paraId="5C99CF7A" w14:textId="77777777" w:rsidTr="00AA7585">
        <w:trPr>
          <w:trHeight w:val="237"/>
          <w:jc w:val="center"/>
        </w:trPr>
        <w:tc>
          <w:tcPr>
            <w:tcW w:w="565" w:type="dxa"/>
            <w:vAlign w:val="center"/>
          </w:tcPr>
          <w:p w14:paraId="068A6EB6" w14:textId="77777777" w:rsidR="00BD4773" w:rsidRPr="002A6F2A" w:rsidRDefault="00BD4773" w:rsidP="00AA7585">
            <w:pPr>
              <w:widowControl w:val="0"/>
              <w:jc w:val="center"/>
              <w:rPr>
                <w:rFonts w:ascii="Garamond" w:hAnsi="Garamond"/>
                <w:bCs/>
                <w:spacing w:val="-1"/>
              </w:rPr>
            </w:pPr>
            <w:r w:rsidRPr="002A6F2A">
              <w:rPr>
                <w:rFonts w:ascii="Garamond" w:hAnsi="Garamond"/>
                <w:bCs/>
                <w:spacing w:val="-1"/>
              </w:rPr>
              <w:t>1.</w:t>
            </w:r>
          </w:p>
        </w:tc>
        <w:tc>
          <w:tcPr>
            <w:tcW w:w="4101" w:type="dxa"/>
          </w:tcPr>
          <w:p w14:paraId="07C5E315" w14:textId="77777777" w:rsidR="00BD4773" w:rsidRPr="002A6F2A" w:rsidRDefault="00BD4773" w:rsidP="00A67CF5">
            <w:pPr>
              <w:widowControl w:val="0"/>
              <w:rPr>
                <w:rFonts w:ascii="Garamond" w:hAnsi="Garamond"/>
                <w:bCs/>
                <w:spacing w:val="-1"/>
              </w:rPr>
            </w:pPr>
            <w:r w:rsidRPr="002A6F2A">
              <w:rPr>
                <w:rFonts w:ascii="Garamond" w:hAnsi="Garamond"/>
                <w:bCs/>
                <w:spacing w:val="-1"/>
              </w:rPr>
              <w:t>C – cena brutto oferty</w:t>
            </w:r>
          </w:p>
        </w:tc>
        <w:tc>
          <w:tcPr>
            <w:tcW w:w="1980" w:type="dxa"/>
            <w:vAlign w:val="center"/>
          </w:tcPr>
          <w:p w14:paraId="4DA5617D" w14:textId="77777777" w:rsidR="00BD4773" w:rsidRPr="002A6F2A" w:rsidRDefault="00BD4773" w:rsidP="00A67CF5">
            <w:pPr>
              <w:widowControl w:val="0"/>
              <w:jc w:val="center"/>
              <w:rPr>
                <w:rFonts w:ascii="Garamond" w:hAnsi="Garamond"/>
                <w:bCs/>
                <w:spacing w:val="-1"/>
              </w:rPr>
            </w:pPr>
            <w:r w:rsidRPr="002A6F2A">
              <w:rPr>
                <w:rFonts w:ascii="Garamond" w:hAnsi="Garamond"/>
                <w:bCs/>
                <w:spacing w:val="-1"/>
              </w:rPr>
              <w:t>60%</w:t>
            </w:r>
          </w:p>
        </w:tc>
      </w:tr>
      <w:tr w:rsidR="00BD4773" w:rsidRPr="002A6F2A" w14:paraId="1041944C" w14:textId="77777777" w:rsidTr="00AA7585">
        <w:trPr>
          <w:trHeight w:val="428"/>
          <w:jc w:val="center"/>
        </w:trPr>
        <w:tc>
          <w:tcPr>
            <w:tcW w:w="565" w:type="dxa"/>
            <w:vAlign w:val="center"/>
          </w:tcPr>
          <w:p w14:paraId="13B957B6" w14:textId="77777777" w:rsidR="00BD4773" w:rsidRPr="002A6F2A" w:rsidRDefault="00BD4773" w:rsidP="00AA7585">
            <w:pPr>
              <w:widowControl w:val="0"/>
              <w:jc w:val="center"/>
              <w:rPr>
                <w:rFonts w:ascii="Garamond" w:hAnsi="Garamond"/>
                <w:bCs/>
                <w:spacing w:val="-1"/>
              </w:rPr>
            </w:pPr>
            <w:r w:rsidRPr="002A6F2A">
              <w:rPr>
                <w:rFonts w:ascii="Garamond" w:hAnsi="Garamond"/>
                <w:bCs/>
                <w:spacing w:val="-1"/>
              </w:rPr>
              <w:t>2.</w:t>
            </w:r>
          </w:p>
        </w:tc>
        <w:tc>
          <w:tcPr>
            <w:tcW w:w="4101" w:type="dxa"/>
          </w:tcPr>
          <w:p w14:paraId="4866932B" w14:textId="77777777" w:rsidR="00BD4773" w:rsidRPr="002A6F2A" w:rsidRDefault="00BD4773" w:rsidP="00A67CF5">
            <w:pPr>
              <w:widowControl w:val="0"/>
              <w:rPr>
                <w:rFonts w:ascii="Garamond" w:hAnsi="Garamond"/>
                <w:bCs/>
                <w:spacing w:val="-1"/>
              </w:rPr>
            </w:pPr>
            <w:r w:rsidRPr="002A6F2A">
              <w:rPr>
                <w:rFonts w:ascii="Garamond" w:hAnsi="Garamond"/>
                <w:bCs/>
                <w:spacing w:val="-1"/>
              </w:rPr>
              <w:t>G – okres gwarancji jakości na cały zakres zamówienia</w:t>
            </w:r>
          </w:p>
        </w:tc>
        <w:tc>
          <w:tcPr>
            <w:tcW w:w="1980" w:type="dxa"/>
            <w:vAlign w:val="center"/>
          </w:tcPr>
          <w:p w14:paraId="2228BF5A" w14:textId="77777777" w:rsidR="00BD4773" w:rsidRPr="002A6F2A" w:rsidRDefault="00BD4773" w:rsidP="00A67CF5">
            <w:pPr>
              <w:widowControl w:val="0"/>
              <w:jc w:val="center"/>
              <w:rPr>
                <w:rFonts w:ascii="Garamond" w:hAnsi="Garamond"/>
                <w:bCs/>
                <w:spacing w:val="-1"/>
              </w:rPr>
            </w:pPr>
            <w:r w:rsidRPr="002A6F2A">
              <w:rPr>
                <w:rFonts w:ascii="Garamond" w:hAnsi="Garamond"/>
                <w:bCs/>
                <w:spacing w:val="-1"/>
              </w:rPr>
              <w:t>40%</w:t>
            </w:r>
          </w:p>
        </w:tc>
      </w:tr>
      <w:tr w:rsidR="00BD4773" w:rsidRPr="002A6F2A" w14:paraId="712C2E80" w14:textId="77777777" w:rsidTr="00631C0A">
        <w:trPr>
          <w:trHeight w:val="428"/>
          <w:jc w:val="center"/>
        </w:trPr>
        <w:tc>
          <w:tcPr>
            <w:tcW w:w="4666" w:type="dxa"/>
            <w:gridSpan w:val="2"/>
            <w:vAlign w:val="center"/>
          </w:tcPr>
          <w:p w14:paraId="3EE2EEB7" w14:textId="77777777" w:rsidR="00BD4773" w:rsidRPr="002A6F2A" w:rsidRDefault="00BD4773" w:rsidP="00A67CF5">
            <w:pPr>
              <w:widowControl w:val="0"/>
              <w:rPr>
                <w:rFonts w:ascii="Garamond" w:hAnsi="Garamond"/>
                <w:bCs/>
                <w:spacing w:val="-1"/>
              </w:rPr>
            </w:pPr>
            <w:r w:rsidRPr="002A6F2A">
              <w:rPr>
                <w:rFonts w:ascii="Garamond" w:hAnsi="Garamond"/>
                <w:bCs/>
                <w:spacing w:val="-1"/>
              </w:rPr>
              <w:t>Razem</w:t>
            </w:r>
          </w:p>
        </w:tc>
        <w:tc>
          <w:tcPr>
            <w:tcW w:w="1980" w:type="dxa"/>
            <w:vAlign w:val="center"/>
          </w:tcPr>
          <w:p w14:paraId="22ECCAC8" w14:textId="77777777" w:rsidR="00BD4773" w:rsidRPr="002A6F2A" w:rsidRDefault="00BD4773" w:rsidP="00A67CF5">
            <w:pPr>
              <w:widowControl w:val="0"/>
              <w:jc w:val="center"/>
              <w:rPr>
                <w:rFonts w:ascii="Garamond" w:hAnsi="Garamond"/>
                <w:bCs/>
                <w:spacing w:val="-1"/>
              </w:rPr>
            </w:pPr>
            <w:r w:rsidRPr="002A6F2A">
              <w:rPr>
                <w:rFonts w:ascii="Garamond" w:hAnsi="Garamond"/>
                <w:bCs/>
                <w:spacing w:val="-1"/>
              </w:rPr>
              <w:t>100%</w:t>
            </w:r>
          </w:p>
        </w:tc>
      </w:tr>
    </w:tbl>
    <w:p w14:paraId="4700C828" w14:textId="77777777" w:rsidR="00BD4773" w:rsidRPr="002A6F2A" w:rsidRDefault="00BD4773" w:rsidP="00A67CF5">
      <w:pPr>
        <w:widowControl w:val="0"/>
        <w:rPr>
          <w:rFonts w:ascii="Garamond" w:hAnsi="Garamond"/>
          <w:b/>
          <w:bCs/>
          <w:spacing w:val="-1"/>
        </w:rPr>
      </w:pPr>
    </w:p>
    <w:p w14:paraId="040B707D" w14:textId="77777777" w:rsidR="00BD4773" w:rsidRPr="002A6F2A" w:rsidRDefault="00BD4773" w:rsidP="00A67CF5">
      <w:pPr>
        <w:widowControl w:val="0"/>
        <w:rPr>
          <w:rFonts w:ascii="Garamond" w:hAnsi="Garamond"/>
          <w:bCs/>
          <w:spacing w:val="-1"/>
        </w:rPr>
      </w:pPr>
      <w:r w:rsidRPr="002A6F2A">
        <w:rPr>
          <w:rFonts w:ascii="Garamond" w:hAnsi="Garamond"/>
          <w:b/>
          <w:bCs/>
          <w:spacing w:val="-1"/>
        </w:rPr>
        <w:t xml:space="preserve">Łączna ocena </w:t>
      </w:r>
      <w:r w:rsidRPr="002A6F2A">
        <w:rPr>
          <w:rFonts w:ascii="Garamond" w:hAnsi="Garamond"/>
          <w:bCs/>
          <w:spacing w:val="-1"/>
        </w:rPr>
        <w:t>punktowa (</w:t>
      </w:r>
      <w:r w:rsidRPr="002A6F2A">
        <w:rPr>
          <w:rFonts w:ascii="Garamond" w:hAnsi="Garamond"/>
          <w:b/>
          <w:bCs/>
          <w:spacing w:val="-1"/>
        </w:rPr>
        <w:t>S</w:t>
      </w:r>
      <w:r w:rsidRPr="002A6F2A">
        <w:rPr>
          <w:rFonts w:ascii="Garamond" w:hAnsi="Garamond"/>
          <w:bCs/>
          <w:spacing w:val="-1"/>
        </w:rPr>
        <w:t>) obliczona zostanie wg wzoru:</w:t>
      </w:r>
    </w:p>
    <w:p w14:paraId="45E7299A" w14:textId="77777777" w:rsidR="00BD4773" w:rsidRPr="002A6F2A" w:rsidRDefault="00BD4773" w:rsidP="00A67CF5">
      <w:pPr>
        <w:widowControl w:val="0"/>
        <w:rPr>
          <w:rFonts w:ascii="Garamond" w:hAnsi="Garamond"/>
          <w:b/>
          <w:bCs/>
          <w:spacing w:val="-1"/>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BD4773" w:rsidRPr="002A6F2A" w14:paraId="6DCB8A77" w14:textId="77777777" w:rsidTr="00AA7585">
        <w:trPr>
          <w:trHeight w:val="451"/>
          <w:jc w:val="center"/>
        </w:trPr>
        <w:tc>
          <w:tcPr>
            <w:tcW w:w="5226" w:type="dxa"/>
            <w:tcBorders>
              <w:bottom w:val="single" w:sz="4" w:space="0" w:color="000000"/>
            </w:tcBorders>
            <w:vAlign w:val="center"/>
          </w:tcPr>
          <w:p w14:paraId="5033C9A4" w14:textId="77777777" w:rsidR="00BD4773" w:rsidRPr="002A6F2A" w:rsidRDefault="00BD4773" w:rsidP="00A67CF5">
            <w:pPr>
              <w:widowControl w:val="0"/>
              <w:jc w:val="center"/>
              <w:rPr>
                <w:rFonts w:ascii="Garamond" w:hAnsi="Garamond"/>
                <w:b/>
                <w:bCs/>
                <w:spacing w:val="-1"/>
              </w:rPr>
            </w:pPr>
            <w:r w:rsidRPr="002A6F2A">
              <w:rPr>
                <w:rFonts w:ascii="Garamond" w:hAnsi="Garamond"/>
                <w:b/>
                <w:bCs/>
                <w:spacing w:val="-1"/>
              </w:rPr>
              <w:t>S = C + G</w:t>
            </w:r>
          </w:p>
        </w:tc>
      </w:tr>
    </w:tbl>
    <w:p w14:paraId="348BFB08" w14:textId="77777777" w:rsidR="00BD4773" w:rsidRPr="002A6F2A" w:rsidRDefault="00BD4773" w:rsidP="00A67CF5">
      <w:pPr>
        <w:widowControl w:val="0"/>
        <w:rPr>
          <w:rFonts w:ascii="Garamond" w:hAnsi="Garamond"/>
          <w:bCs/>
          <w:spacing w:val="-1"/>
        </w:rPr>
      </w:pPr>
    </w:p>
    <w:p w14:paraId="418E178C" w14:textId="31825428" w:rsidR="00AA7585" w:rsidRPr="002A6F2A" w:rsidRDefault="00BD4773" w:rsidP="0045006B">
      <w:pPr>
        <w:widowControl w:val="0"/>
        <w:numPr>
          <w:ilvl w:val="0"/>
          <w:numId w:val="35"/>
        </w:numPr>
        <w:jc w:val="both"/>
        <w:rPr>
          <w:rFonts w:ascii="Garamond" w:hAnsi="Garamond"/>
          <w:bCs/>
          <w:spacing w:val="-1"/>
        </w:rPr>
      </w:pPr>
      <w:r w:rsidRPr="002A6F2A">
        <w:rPr>
          <w:rFonts w:ascii="Garamond" w:hAnsi="Garamond"/>
          <w:bCs/>
          <w:spacing w:val="-1"/>
        </w:rPr>
        <w:t xml:space="preserve">Ofertę, która uzyska najwyższą ilość punktów Zamawiający uzna za </w:t>
      </w:r>
      <w:r w:rsidR="006A68A6" w:rsidRPr="002A6F2A">
        <w:rPr>
          <w:rFonts w:ascii="Garamond" w:hAnsi="Garamond"/>
          <w:bCs/>
          <w:spacing w:val="-1"/>
        </w:rPr>
        <w:t>najkorzystniejszą.</w:t>
      </w:r>
    </w:p>
    <w:p w14:paraId="3D203B64" w14:textId="2C32F238" w:rsidR="00AA7585" w:rsidRPr="002A6F2A" w:rsidRDefault="00BD4773" w:rsidP="0045006B">
      <w:pPr>
        <w:widowControl w:val="0"/>
        <w:numPr>
          <w:ilvl w:val="0"/>
          <w:numId w:val="35"/>
        </w:numPr>
        <w:jc w:val="both"/>
        <w:rPr>
          <w:rFonts w:ascii="Garamond" w:hAnsi="Garamond"/>
          <w:bCs/>
          <w:spacing w:val="-1"/>
        </w:rPr>
      </w:pPr>
      <w:r w:rsidRPr="002A6F2A">
        <w:rPr>
          <w:rFonts w:ascii="Garamond" w:hAnsi="Garamond"/>
          <w:bCs/>
          <w:iCs/>
          <w:spacing w:val="-1"/>
        </w:rPr>
        <w:t xml:space="preserve">Oferty oceniane będą </w:t>
      </w:r>
      <w:r w:rsidR="00394BC3">
        <w:rPr>
          <w:rFonts w:ascii="Garamond" w:hAnsi="Garamond"/>
          <w:bCs/>
          <w:iCs/>
          <w:spacing w:val="-1"/>
        </w:rPr>
        <w:t>procentowo</w:t>
      </w:r>
      <w:r w:rsidRPr="002A6F2A">
        <w:rPr>
          <w:rFonts w:ascii="Garamond" w:hAnsi="Garamond"/>
          <w:bCs/>
          <w:iCs/>
          <w:spacing w:val="-1"/>
        </w:rPr>
        <w:t>.</w:t>
      </w:r>
    </w:p>
    <w:p w14:paraId="15A9A87C" w14:textId="28B166A1" w:rsidR="00AA7585" w:rsidRPr="002A6F2A" w:rsidRDefault="00BD4773" w:rsidP="0045006B">
      <w:pPr>
        <w:widowControl w:val="0"/>
        <w:numPr>
          <w:ilvl w:val="0"/>
          <w:numId w:val="35"/>
        </w:numPr>
        <w:jc w:val="both"/>
        <w:rPr>
          <w:rFonts w:ascii="Garamond" w:hAnsi="Garamond"/>
          <w:bCs/>
          <w:spacing w:val="-1"/>
        </w:rPr>
      </w:pPr>
      <w:r w:rsidRPr="002A6F2A">
        <w:rPr>
          <w:rFonts w:ascii="Garamond" w:hAnsi="Garamond"/>
          <w:bCs/>
          <w:spacing w:val="-1"/>
        </w:rPr>
        <w:t>Łączna ocena oferty stanowi sumę punktów otrzymanych za poszczególne kryteria ocenianej oferty. Maksymalna ilość punktów jaką może osiągnąć oferta wynosi 100 pkt</w:t>
      </w:r>
      <w:r w:rsidR="00AA7585" w:rsidRPr="002A6F2A">
        <w:rPr>
          <w:rFonts w:ascii="Garamond" w:hAnsi="Garamond"/>
          <w:bCs/>
          <w:spacing w:val="-1"/>
        </w:rPr>
        <w:t>.</w:t>
      </w:r>
    </w:p>
    <w:p w14:paraId="48128BE5" w14:textId="0DBD685D" w:rsidR="00AA7585" w:rsidRPr="002A6F2A" w:rsidRDefault="00BD4773" w:rsidP="0045006B">
      <w:pPr>
        <w:widowControl w:val="0"/>
        <w:numPr>
          <w:ilvl w:val="0"/>
          <w:numId w:val="35"/>
        </w:numPr>
        <w:jc w:val="both"/>
        <w:rPr>
          <w:rFonts w:ascii="Garamond" w:hAnsi="Garamond"/>
          <w:bCs/>
          <w:spacing w:val="-1"/>
        </w:rPr>
      </w:pPr>
      <w:r w:rsidRPr="002A6F2A">
        <w:rPr>
          <w:rFonts w:ascii="Garamond" w:hAnsi="Garamond"/>
          <w:bCs/>
          <w:spacing w:val="-1"/>
        </w:rPr>
        <w:t>W trakcie oceny ofert kolejno porównywanym i ocenianym ofertom przyznawane są punkty za poszczególne kryteria według następujących zasad:</w:t>
      </w:r>
    </w:p>
    <w:p w14:paraId="365965F1" w14:textId="77777777" w:rsidR="00AA7585" w:rsidRPr="002A6F2A" w:rsidRDefault="00AA7585" w:rsidP="00AA7585">
      <w:pPr>
        <w:widowControl w:val="0"/>
        <w:ind w:left="360"/>
        <w:jc w:val="both"/>
        <w:rPr>
          <w:rFonts w:ascii="Garamond" w:hAnsi="Garamond"/>
          <w:bCs/>
          <w:spacing w:val="-1"/>
        </w:rPr>
      </w:pPr>
    </w:p>
    <w:p w14:paraId="77E87267" w14:textId="77777777" w:rsidR="00AA7585" w:rsidRPr="002A6F2A" w:rsidRDefault="00BD4773" w:rsidP="0045006B">
      <w:pPr>
        <w:widowControl w:val="0"/>
        <w:numPr>
          <w:ilvl w:val="1"/>
          <w:numId w:val="35"/>
        </w:numPr>
        <w:jc w:val="both"/>
        <w:rPr>
          <w:rFonts w:ascii="Garamond" w:hAnsi="Garamond"/>
          <w:b/>
          <w:spacing w:val="-1"/>
        </w:rPr>
      </w:pPr>
      <w:r w:rsidRPr="002A6F2A">
        <w:rPr>
          <w:rFonts w:ascii="Garamond" w:hAnsi="Garamond"/>
          <w:b/>
          <w:spacing w:val="-1"/>
        </w:rPr>
        <w:t xml:space="preserve">Kryterium - cena brutto oferty. </w:t>
      </w:r>
    </w:p>
    <w:p w14:paraId="70F33BA9" w14:textId="77777777" w:rsidR="00AA7585" w:rsidRPr="002A6F2A" w:rsidRDefault="00BD4773" w:rsidP="00AA7585">
      <w:pPr>
        <w:widowControl w:val="0"/>
        <w:ind w:left="720"/>
        <w:jc w:val="both"/>
        <w:rPr>
          <w:rFonts w:ascii="Garamond" w:hAnsi="Garamond"/>
          <w:b/>
          <w:spacing w:val="-1"/>
        </w:rPr>
      </w:pPr>
      <w:r w:rsidRPr="002A6F2A">
        <w:rPr>
          <w:rFonts w:ascii="Garamond" w:hAnsi="Garamond"/>
          <w:bCs/>
          <w:spacing w:val="-1"/>
        </w:rPr>
        <w:t>Cena brutto oferty określona w formularzu ofertowym. Wykonawca, który zaproponuje najniższą cenę brutto oferty zgodnie z formularzem ofertowym, otrzyma maksymalną liczbę punktów za to kryterium, tj. 60 punktów.</w:t>
      </w:r>
    </w:p>
    <w:p w14:paraId="657A7F85" w14:textId="7ED48BC5" w:rsidR="00AA7585" w:rsidRPr="002A6F2A" w:rsidRDefault="00BD4773" w:rsidP="00AA7585">
      <w:pPr>
        <w:widowControl w:val="0"/>
        <w:ind w:left="720"/>
        <w:jc w:val="both"/>
        <w:rPr>
          <w:rFonts w:ascii="Garamond" w:hAnsi="Garamond"/>
          <w:b/>
          <w:spacing w:val="-1"/>
        </w:rPr>
      </w:pPr>
      <w:r w:rsidRPr="002A6F2A">
        <w:rPr>
          <w:rFonts w:ascii="Garamond" w:hAnsi="Garamond"/>
          <w:bCs/>
          <w:spacing w:val="-1"/>
        </w:rPr>
        <w:t xml:space="preserve">Pozostałym Wykonawcom punkty zostaną przyznane </w:t>
      </w:r>
      <w:r w:rsidR="006A68A6" w:rsidRPr="002A6F2A">
        <w:rPr>
          <w:rFonts w:ascii="Garamond" w:hAnsi="Garamond"/>
          <w:bCs/>
          <w:spacing w:val="-1"/>
        </w:rPr>
        <w:t>w następujący</w:t>
      </w:r>
      <w:r w:rsidRPr="002A6F2A">
        <w:rPr>
          <w:rFonts w:ascii="Garamond" w:hAnsi="Garamond"/>
          <w:bCs/>
          <w:spacing w:val="-1"/>
        </w:rPr>
        <w:t xml:space="preserve"> sposób:</w:t>
      </w:r>
    </w:p>
    <w:p w14:paraId="2521CAF4" w14:textId="7B833461" w:rsidR="00BD4773" w:rsidRPr="002A6F2A" w:rsidRDefault="00BD4773" w:rsidP="00AA7585">
      <w:pPr>
        <w:widowControl w:val="0"/>
        <w:ind w:left="720"/>
        <w:jc w:val="both"/>
        <w:rPr>
          <w:rFonts w:ascii="Garamond" w:hAnsi="Garamond"/>
          <w:b/>
          <w:spacing w:val="-1"/>
        </w:rPr>
      </w:pPr>
      <w:r w:rsidRPr="002A6F2A">
        <w:rPr>
          <w:rFonts w:ascii="Garamond" w:hAnsi="Garamond"/>
          <w:bCs/>
          <w:spacing w:val="-1"/>
        </w:rPr>
        <w:t xml:space="preserve">Oferty nie podlegające odrzuceniu będą oceniane </w:t>
      </w:r>
      <w:r w:rsidR="00AA7585" w:rsidRPr="002A6F2A">
        <w:rPr>
          <w:rFonts w:ascii="Garamond" w:hAnsi="Garamond"/>
          <w:bCs/>
          <w:spacing w:val="-1"/>
        </w:rPr>
        <w:t xml:space="preserve">w tym kryterium </w:t>
      </w:r>
      <w:r w:rsidRPr="002A6F2A">
        <w:rPr>
          <w:rFonts w:ascii="Garamond" w:hAnsi="Garamond"/>
          <w:bCs/>
          <w:spacing w:val="-1"/>
        </w:rPr>
        <w:t xml:space="preserve">według wzoru: </w:t>
      </w:r>
    </w:p>
    <w:p w14:paraId="1C73BACD" w14:textId="77777777" w:rsidR="00BD4773" w:rsidRPr="002A6F2A" w:rsidRDefault="00BD4773" w:rsidP="00A67CF5">
      <w:pPr>
        <w:widowControl w:val="0"/>
        <w:rPr>
          <w:rFonts w:ascii="Garamond" w:hAnsi="Garamond"/>
          <w:bCs/>
          <w:spacing w:val="-1"/>
        </w:rPr>
      </w:pPr>
    </w:p>
    <w:p w14:paraId="1ED1FAE1" w14:textId="77777777" w:rsidR="00BD4773" w:rsidRPr="002A6F2A" w:rsidRDefault="00BD4773" w:rsidP="00A67CF5">
      <w:pPr>
        <w:widowControl w:val="0"/>
        <w:jc w:val="center"/>
        <w:rPr>
          <w:rFonts w:ascii="Garamond" w:hAnsi="Garamond"/>
          <w:bCs/>
          <w:spacing w:val="-1"/>
        </w:rPr>
      </w:pPr>
      <w:r w:rsidRPr="002A6F2A">
        <w:rPr>
          <w:rFonts w:ascii="Garamond" w:hAnsi="Garamond"/>
          <w:b/>
          <w:bCs/>
          <w:spacing w:val="-1"/>
        </w:rPr>
        <w:t xml:space="preserve">C = 100 x </w:t>
      </w:r>
      <w:proofErr w:type="spellStart"/>
      <w:r w:rsidRPr="002A6F2A">
        <w:rPr>
          <w:rFonts w:ascii="Garamond" w:hAnsi="Garamond"/>
          <w:b/>
          <w:bCs/>
          <w:spacing w:val="-1"/>
        </w:rPr>
        <w:t>Cn</w:t>
      </w:r>
      <w:proofErr w:type="spellEnd"/>
      <w:r w:rsidRPr="002A6F2A">
        <w:rPr>
          <w:rFonts w:ascii="Garamond" w:hAnsi="Garamond"/>
          <w:b/>
          <w:bCs/>
          <w:spacing w:val="-1"/>
        </w:rPr>
        <w:t>/</w:t>
      </w:r>
      <w:proofErr w:type="spellStart"/>
      <w:r w:rsidRPr="002A6F2A">
        <w:rPr>
          <w:rFonts w:ascii="Garamond" w:hAnsi="Garamond"/>
          <w:b/>
          <w:bCs/>
          <w:spacing w:val="-1"/>
        </w:rPr>
        <w:t>Cb</w:t>
      </w:r>
      <w:proofErr w:type="spellEnd"/>
      <w:r w:rsidRPr="002A6F2A">
        <w:rPr>
          <w:rFonts w:ascii="Garamond" w:hAnsi="Garamond"/>
          <w:b/>
          <w:bCs/>
          <w:spacing w:val="-1"/>
        </w:rPr>
        <w:t xml:space="preserve"> x 60%, </w:t>
      </w:r>
      <w:r w:rsidRPr="002A6F2A">
        <w:rPr>
          <w:rFonts w:ascii="Garamond" w:hAnsi="Garamond"/>
          <w:bCs/>
          <w:spacing w:val="-1"/>
        </w:rPr>
        <w:t>gdzie:</w:t>
      </w:r>
    </w:p>
    <w:p w14:paraId="78924A40" w14:textId="77777777" w:rsidR="00BD4773" w:rsidRPr="002A6F2A" w:rsidRDefault="00BD4773" w:rsidP="00A67CF5">
      <w:pPr>
        <w:widowControl w:val="0"/>
        <w:rPr>
          <w:rFonts w:ascii="Garamond" w:hAnsi="Garamond"/>
          <w:b/>
          <w:bCs/>
          <w:spacing w:val="-1"/>
        </w:rPr>
      </w:pPr>
    </w:p>
    <w:p w14:paraId="1F376227" w14:textId="77777777" w:rsidR="00BD4773" w:rsidRPr="002A6F2A" w:rsidRDefault="00BD4773" w:rsidP="00AA7585">
      <w:pPr>
        <w:widowControl w:val="0"/>
        <w:ind w:left="709"/>
        <w:rPr>
          <w:rFonts w:ascii="Garamond" w:hAnsi="Garamond"/>
          <w:bCs/>
          <w:spacing w:val="-1"/>
        </w:rPr>
      </w:pPr>
      <w:r w:rsidRPr="002A6F2A">
        <w:rPr>
          <w:rFonts w:ascii="Garamond" w:hAnsi="Garamond"/>
          <w:b/>
          <w:bCs/>
          <w:spacing w:val="-1"/>
        </w:rPr>
        <w:t>100</w:t>
      </w:r>
      <w:r w:rsidRPr="002A6F2A">
        <w:rPr>
          <w:rFonts w:ascii="Garamond" w:hAnsi="Garamond"/>
          <w:bCs/>
          <w:spacing w:val="-1"/>
        </w:rPr>
        <w:t xml:space="preserve"> – stały współczynnik zwiększający</w:t>
      </w:r>
    </w:p>
    <w:p w14:paraId="2ABD3109" w14:textId="77777777" w:rsidR="00BD4773" w:rsidRPr="002A6F2A" w:rsidRDefault="00BD4773" w:rsidP="00AA7585">
      <w:pPr>
        <w:widowControl w:val="0"/>
        <w:ind w:left="709"/>
        <w:rPr>
          <w:rFonts w:ascii="Garamond" w:hAnsi="Garamond"/>
          <w:bCs/>
          <w:spacing w:val="-1"/>
        </w:rPr>
      </w:pPr>
      <w:proofErr w:type="spellStart"/>
      <w:r w:rsidRPr="002A6F2A">
        <w:rPr>
          <w:rFonts w:ascii="Garamond" w:hAnsi="Garamond"/>
          <w:b/>
          <w:bCs/>
          <w:spacing w:val="-1"/>
        </w:rPr>
        <w:t>Cn</w:t>
      </w:r>
      <w:proofErr w:type="spellEnd"/>
      <w:r w:rsidRPr="002A6F2A">
        <w:rPr>
          <w:rFonts w:ascii="Garamond" w:hAnsi="Garamond"/>
          <w:bCs/>
          <w:spacing w:val="-1"/>
        </w:rPr>
        <w:t xml:space="preserve"> – cena oferty najtańszej</w:t>
      </w:r>
    </w:p>
    <w:p w14:paraId="370EE8F5" w14:textId="77777777" w:rsidR="00BD4773" w:rsidRPr="002A6F2A" w:rsidRDefault="00BD4773" w:rsidP="00AA7585">
      <w:pPr>
        <w:widowControl w:val="0"/>
        <w:ind w:left="709"/>
        <w:rPr>
          <w:rFonts w:ascii="Garamond" w:hAnsi="Garamond"/>
          <w:bCs/>
          <w:spacing w:val="-1"/>
        </w:rPr>
      </w:pPr>
      <w:proofErr w:type="spellStart"/>
      <w:r w:rsidRPr="002A6F2A">
        <w:rPr>
          <w:rFonts w:ascii="Garamond" w:hAnsi="Garamond"/>
          <w:b/>
          <w:bCs/>
          <w:spacing w:val="-1"/>
        </w:rPr>
        <w:t>Cb</w:t>
      </w:r>
      <w:proofErr w:type="spellEnd"/>
      <w:r w:rsidRPr="002A6F2A">
        <w:rPr>
          <w:rFonts w:ascii="Garamond" w:hAnsi="Garamond"/>
          <w:b/>
          <w:bCs/>
          <w:spacing w:val="-1"/>
        </w:rPr>
        <w:t xml:space="preserve"> </w:t>
      </w:r>
      <w:r w:rsidRPr="002A6F2A">
        <w:rPr>
          <w:rFonts w:ascii="Garamond" w:hAnsi="Garamond"/>
          <w:bCs/>
          <w:spacing w:val="-1"/>
        </w:rPr>
        <w:t>– cena oferty badanej</w:t>
      </w:r>
    </w:p>
    <w:p w14:paraId="520BCBCE" w14:textId="77777777" w:rsidR="00BD4773" w:rsidRPr="002A6F2A" w:rsidRDefault="00BD4773" w:rsidP="00AA7585">
      <w:pPr>
        <w:widowControl w:val="0"/>
        <w:ind w:left="709"/>
        <w:rPr>
          <w:rFonts w:ascii="Garamond" w:hAnsi="Garamond"/>
          <w:bCs/>
          <w:spacing w:val="-1"/>
        </w:rPr>
      </w:pPr>
      <w:r w:rsidRPr="002A6F2A">
        <w:rPr>
          <w:rFonts w:ascii="Garamond" w:hAnsi="Garamond"/>
          <w:b/>
          <w:bCs/>
          <w:spacing w:val="-1"/>
        </w:rPr>
        <w:t>60%</w:t>
      </w:r>
      <w:r w:rsidRPr="002A6F2A">
        <w:rPr>
          <w:rFonts w:ascii="Garamond" w:hAnsi="Garamond"/>
          <w:bCs/>
          <w:spacing w:val="-1"/>
        </w:rPr>
        <w:t xml:space="preserve"> – waga procentowa kryterium</w:t>
      </w:r>
    </w:p>
    <w:p w14:paraId="29967EA5" w14:textId="77777777" w:rsidR="00BD4773" w:rsidRPr="002A6F2A" w:rsidRDefault="00BD4773" w:rsidP="00AA7585">
      <w:pPr>
        <w:widowControl w:val="0"/>
        <w:ind w:left="709"/>
        <w:rPr>
          <w:rFonts w:ascii="Garamond" w:hAnsi="Garamond"/>
          <w:b/>
          <w:bCs/>
          <w:spacing w:val="-1"/>
        </w:rPr>
      </w:pPr>
      <w:r w:rsidRPr="002A6F2A">
        <w:rPr>
          <w:rFonts w:ascii="Garamond" w:hAnsi="Garamond"/>
          <w:b/>
          <w:bCs/>
          <w:spacing w:val="-1"/>
        </w:rPr>
        <w:t>Oferta z najniższą ceną otrzyma 60 punktów.</w:t>
      </w:r>
    </w:p>
    <w:p w14:paraId="42B5E86B" w14:textId="77777777" w:rsidR="00AA7585" w:rsidRPr="002A6F2A" w:rsidRDefault="00AA7585" w:rsidP="00A67CF5">
      <w:pPr>
        <w:widowControl w:val="0"/>
        <w:rPr>
          <w:rFonts w:ascii="Garamond" w:hAnsi="Garamond"/>
          <w:bCs/>
          <w:spacing w:val="-1"/>
        </w:rPr>
      </w:pPr>
    </w:p>
    <w:p w14:paraId="280B4E6C" w14:textId="77777777" w:rsidR="0012668D" w:rsidRPr="002A6F2A" w:rsidRDefault="00BD4773" w:rsidP="0045006B">
      <w:pPr>
        <w:widowControl w:val="0"/>
        <w:numPr>
          <w:ilvl w:val="1"/>
          <w:numId w:val="35"/>
        </w:numPr>
        <w:rPr>
          <w:rFonts w:ascii="Garamond" w:hAnsi="Garamond"/>
          <w:b/>
          <w:spacing w:val="-1"/>
        </w:rPr>
      </w:pPr>
      <w:r w:rsidRPr="002A6F2A">
        <w:rPr>
          <w:rFonts w:ascii="Garamond" w:hAnsi="Garamond"/>
          <w:b/>
          <w:spacing w:val="-1"/>
        </w:rPr>
        <w:t>Kryterium – okres gwarancji jakości</w:t>
      </w:r>
      <w:r w:rsidR="00F07CEB" w:rsidRPr="002A6F2A">
        <w:rPr>
          <w:rFonts w:ascii="Garamond" w:hAnsi="Garamond"/>
          <w:b/>
          <w:spacing w:val="-1"/>
        </w:rPr>
        <w:t xml:space="preserve"> i rękojmi</w:t>
      </w:r>
      <w:r w:rsidRPr="002A6F2A">
        <w:rPr>
          <w:rFonts w:ascii="Garamond" w:hAnsi="Garamond"/>
          <w:b/>
          <w:spacing w:val="-1"/>
        </w:rPr>
        <w:t xml:space="preserve"> na cały zakres zamówienia.</w:t>
      </w:r>
    </w:p>
    <w:p w14:paraId="28B6729F" w14:textId="77777777" w:rsidR="0012668D" w:rsidRPr="002A6F2A" w:rsidRDefault="00BD4773" w:rsidP="0012668D">
      <w:pPr>
        <w:widowControl w:val="0"/>
        <w:ind w:left="720"/>
        <w:rPr>
          <w:rFonts w:ascii="Garamond" w:hAnsi="Garamond"/>
          <w:b/>
          <w:spacing w:val="-1"/>
        </w:rPr>
      </w:pPr>
      <w:r w:rsidRPr="002A6F2A">
        <w:rPr>
          <w:rFonts w:ascii="Garamond" w:hAnsi="Garamond"/>
          <w:bCs/>
          <w:spacing w:val="-1"/>
        </w:rPr>
        <w:t xml:space="preserve">Okres udzielonej gwarancji nie może być krótszy niż </w:t>
      </w:r>
      <w:r w:rsidR="006256B3" w:rsidRPr="002A6F2A">
        <w:rPr>
          <w:rFonts w:ascii="Garamond" w:hAnsi="Garamond"/>
          <w:bCs/>
          <w:spacing w:val="-1"/>
        </w:rPr>
        <w:t>60</w:t>
      </w:r>
      <w:r w:rsidRPr="002A6F2A">
        <w:rPr>
          <w:rFonts w:ascii="Garamond" w:hAnsi="Garamond"/>
          <w:bCs/>
          <w:spacing w:val="-1"/>
        </w:rPr>
        <w:t xml:space="preserve"> miesięcy i dłuższy niż </w:t>
      </w:r>
      <w:r w:rsidR="00F07CEB" w:rsidRPr="002A6F2A">
        <w:rPr>
          <w:rFonts w:ascii="Garamond" w:hAnsi="Garamond"/>
          <w:bCs/>
          <w:spacing w:val="-1"/>
        </w:rPr>
        <w:t>84</w:t>
      </w:r>
      <w:r w:rsidRPr="002A6F2A">
        <w:rPr>
          <w:rFonts w:ascii="Garamond" w:hAnsi="Garamond"/>
          <w:bCs/>
          <w:spacing w:val="-1"/>
        </w:rPr>
        <w:t xml:space="preserve"> miesięcy. </w:t>
      </w:r>
    </w:p>
    <w:p w14:paraId="6F481A76" w14:textId="7A5801CB" w:rsidR="00BD4773" w:rsidRPr="002A6F2A" w:rsidRDefault="00BD4773" w:rsidP="0012668D">
      <w:pPr>
        <w:widowControl w:val="0"/>
        <w:ind w:left="720"/>
        <w:rPr>
          <w:rFonts w:ascii="Garamond" w:hAnsi="Garamond"/>
          <w:b/>
          <w:spacing w:val="-1"/>
        </w:rPr>
      </w:pPr>
      <w:r w:rsidRPr="002A6F2A">
        <w:rPr>
          <w:rFonts w:ascii="Garamond" w:hAnsi="Garamond"/>
          <w:bCs/>
          <w:spacing w:val="-1"/>
        </w:rPr>
        <w:t>Zamawiający przydzieli punktację według poniższego wzoru:</w:t>
      </w:r>
    </w:p>
    <w:p w14:paraId="3C2C1681" w14:textId="77777777" w:rsidR="00BD4773" w:rsidRPr="002A6F2A" w:rsidRDefault="00BD4773" w:rsidP="00A67CF5">
      <w:pPr>
        <w:widowControl w:val="0"/>
        <w:rPr>
          <w:rFonts w:ascii="Garamond" w:hAnsi="Garamond"/>
          <w:b/>
          <w:bCs/>
          <w:spacing w:val="-1"/>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BD4773" w:rsidRPr="002A6F2A" w14:paraId="3CEBA4C6" w14:textId="77777777" w:rsidTr="0012668D">
        <w:trPr>
          <w:trHeight w:val="30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268339A" w14:textId="77777777" w:rsidR="00BD4773" w:rsidRPr="002A6F2A" w:rsidRDefault="00BD4773" w:rsidP="0012668D">
            <w:pPr>
              <w:widowControl w:val="0"/>
              <w:jc w:val="center"/>
              <w:rPr>
                <w:rFonts w:ascii="Garamond" w:hAnsi="Garamond"/>
                <w:b/>
                <w:spacing w:val="-1"/>
              </w:rPr>
            </w:pPr>
            <w:r w:rsidRPr="002A6F2A">
              <w:rPr>
                <w:rFonts w:ascii="Garamond" w:hAnsi="Garamond"/>
                <w:b/>
                <w:spacing w:val="-1"/>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72903B29" w14:textId="3E17A8D7" w:rsidR="00BD4773" w:rsidRPr="002A6F2A" w:rsidRDefault="00BD4773" w:rsidP="0012668D">
            <w:pPr>
              <w:widowControl w:val="0"/>
              <w:jc w:val="center"/>
              <w:rPr>
                <w:rFonts w:ascii="Garamond" w:hAnsi="Garamond"/>
                <w:b/>
                <w:spacing w:val="-1"/>
              </w:rPr>
            </w:pPr>
            <w:r w:rsidRPr="002A6F2A">
              <w:rPr>
                <w:rFonts w:ascii="Garamond" w:hAnsi="Garamond"/>
                <w:b/>
                <w:spacing w:val="-1"/>
              </w:rPr>
              <w:t xml:space="preserve">Okres gwarancji jakości </w:t>
            </w:r>
            <w:r w:rsidR="002A1A74" w:rsidRPr="002A6F2A">
              <w:rPr>
                <w:rFonts w:ascii="Garamond" w:hAnsi="Garamond"/>
                <w:b/>
                <w:spacing w:val="-1"/>
              </w:rPr>
              <w:t xml:space="preserve">i rękojmi </w:t>
            </w:r>
            <w:r w:rsidRPr="002A6F2A">
              <w:rPr>
                <w:rFonts w:ascii="Garamond" w:hAnsi="Garamond"/>
                <w:b/>
                <w:spacing w:val="-1"/>
              </w:rPr>
              <w:t>na cały zakres zamówienia</w:t>
            </w:r>
          </w:p>
        </w:tc>
        <w:tc>
          <w:tcPr>
            <w:tcW w:w="24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23A9826" w14:textId="77777777" w:rsidR="00BD4773" w:rsidRPr="002A6F2A" w:rsidRDefault="00BD4773" w:rsidP="0012668D">
            <w:pPr>
              <w:widowControl w:val="0"/>
              <w:jc w:val="center"/>
              <w:rPr>
                <w:rFonts w:ascii="Garamond" w:hAnsi="Garamond"/>
                <w:b/>
                <w:spacing w:val="-1"/>
              </w:rPr>
            </w:pPr>
            <w:r w:rsidRPr="002A6F2A">
              <w:rPr>
                <w:rFonts w:ascii="Garamond" w:hAnsi="Garamond"/>
                <w:b/>
                <w:spacing w:val="-1"/>
              </w:rPr>
              <w:t>Ilość punktów</w:t>
            </w:r>
          </w:p>
        </w:tc>
      </w:tr>
      <w:tr w:rsidR="00BD4773" w:rsidRPr="002A6F2A" w14:paraId="4CCBCF61" w14:textId="77777777" w:rsidTr="0012668D">
        <w:trPr>
          <w:trHeight w:val="182"/>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371D17E5" w14:textId="77777777" w:rsidR="00BD4773" w:rsidRPr="002A6F2A" w:rsidRDefault="00BD4773" w:rsidP="0012668D">
            <w:pPr>
              <w:widowControl w:val="0"/>
              <w:jc w:val="center"/>
              <w:rPr>
                <w:rFonts w:ascii="Garamond" w:hAnsi="Garamond"/>
                <w:bCs/>
                <w:spacing w:val="-1"/>
              </w:rPr>
            </w:pPr>
            <w:r w:rsidRPr="002A6F2A">
              <w:rPr>
                <w:rFonts w:ascii="Garamond" w:hAnsi="Garamond"/>
                <w:bCs/>
                <w:spacing w:val="-1"/>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2A8F78" w14:textId="73BED68E" w:rsidR="00BD4773" w:rsidRPr="002A6F2A" w:rsidRDefault="006256B3" w:rsidP="0012668D">
            <w:pPr>
              <w:widowControl w:val="0"/>
              <w:jc w:val="center"/>
              <w:rPr>
                <w:rFonts w:ascii="Garamond" w:hAnsi="Garamond"/>
                <w:bCs/>
                <w:spacing w:val="-1"/>
              </w:rPr>
            </w:pPr>
            <w:r w:rsidRPr="002A6F2A">
              <w:rPr>
                <w:rFonts w:ascii="Garamond" w:hAnsi="Garamond"/>
                <w:bCs/>
                <w:spacing w:val="-1"/>
              </w:rPr>
              <w:t>60</w:t>
            </w:r>
            <w:r w:rsidR="00BD4773" w:rsidRPr="002A6F2A">
              <w:rPr>
                <w:rFonts w:ascii="Garamond" w:hAnsi="Garamond"/>
                <w:bCs/>
                <w:spacing w:val="-1"/>
              </w:rPr>
              <w:t xml:space="preserve"> m-</w:t>
            </w:r>
            <w:proofErr w:type="spellStart"/>
            <w:r w:rsidR="00BD4773" w:rsidRPr="002A6F2A">
              <w:rPr>
                <w:rFonts w:ascii="Garamond" w:hAnsi="Garamond"/>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65CEE248" w14:textId="77777777" w:rsidR="00BD4773" w:rsidRPr="002A6F2A" w:rsidRDefault="00BD4773" w:rsidP="0012668D">
            <w:pPr>
              <w:widowControl w:val="0"/>
              <w:jc w:val="center"/>
              <w:rPr>
                <w:rFonts w:ascii="Garamond" w:hAnsi="Garamond"/>
                <w:bCs/>
                <w:spacing w:val="-1"/>
              </w:rPr>
            </w:pPr>
            <w:r w:rsidRPr="002A6F2A">
              <w:rPr>
                <w:rFonts w:ascii="Garamond" w:hAnsi="Garamond"/>
                <w:bCs/>
                <w:spacing w:val="-1"/>
              </w:rPr>
              <w:t>0</w:t>
            </w:r>
          </w:p>
        </w:tc>
      </w:tr>
      <w:tr w:rsidR="00BD4773" w:rsidRPr="002A6F2A" w14:paraId="753F327C" w14:textId="77777777" w:rsidTr="0012668D">
        <w:trPr>
          <w:trHeight w:val="241"/>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41DF934E" w14:textId="77777777" w:rsidR="00BD4773" w:rsidRPr="002A6F2A" w:rsidRDefault="00BD4773" w:rsidP="0012668D">
            <w:pPr>
              <w:widowControl w:val="0"/>
              <w:jc w:val="center"/>
              <w:rPr>
                <w:rFonts w:ascii="Garamond" w:hAnsi="Garamond"/>
                <w:bCs/>
                <w:spacing w:val="-1"/>
              </w:rPr>
            </w:pPr>
            <w:r w:rsidRPr="002A6F2A">
              <w:rPr>
                <w:rFonts w:ascii="Garamond" w:hAnsi="Garamond"/>
                <w:bCs/>
                <w:spacing w:val="-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922F3B9" w14:textId="163788A6" w:rsidR="00BD4773" w:rsidRPr="002A6F2A" w:rsidRDefault="006256B3" w:rsidP="0012668D">
            <w:pPr>
              <w:widowControl w:val="0"/>
              <w:jc w:val="center"/>
              <w:rPr>
                <w:rFonts w:ascii="Garamond" w:hAnsi="Garamond"/>
                <w:bCs/>
                <w:spacing w:val="-1"/>
              </w:rPr>
            </w:pPr>
            <w:r w:rsidRPr="002A6F2A">
              <w:rPr>
                <w:rFonts w:ascii="Garamond" w:hAnsi="Garamond"/>
                <w:bCs/>
                <w:spacing w:val="-1"/>
              </w:rPr>
              <w:t>66</w:t>
            </w:r>
            <w:r w:rsidR="00BD4773" w:rsidRPr="002A6F2A">
              <w:rPr>
                <w:rFonts w:ascii="Garamond" w:hAnsi="Garamond"/>
                <w:bCs/>
                <w:spacing w:val="-1"/>
              </w:rPr>
              <w:t xml:space="preserve"> m-</w:t>
            </w:r>
            <w:proofErr w:type="spellStart"/>
            <w:r w:rsidR="00BD4773" w:rsidRPr="002A6F2A">
              <w:rPr>
                <w:rFonts w:ascii="Garamond" w:hAnsi="Garamond"/>
                <w:bCs/>
                <w:spacing w:val="-1"/>
              </w:rPr>
              <w:t>c</w:t>
            </w:r>
            <w:r w:rsidRPr="002A6F2A">
              <w:rPr>
                <w:rFonts w:ascii="Garamond" w:hAnsi="Garamond"/>
                <w:bCs/>
                <w:spacing w:val="-1"/>
              </w:rPr>
              <w:t>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0CECD8A0" w14:textId="66A5564D" w:rsidR="00BD4773" w:rsidRPr="002A6F2A" w:rsidRDefault="00DF76DB" w:rsidP="0012668D">
            <w:pPr>
              <w:widowControl w:val="0"/>
              <w:jc w:val="center"/>
              <w:rPr>
                <w:rFonts w:ascii="Garamond" w:hAnsi="Garamond"/>
                <w:bCs/>
                <w:spacing w:val="-1"/>
              </w:rPr>
            </w:pPr>
            <w:r>
              <w:rPr>
                <w:rFonts w:ascii="Garamond" w:hAnsi="Garamond"/>
                <w:bCs/>
                <w:spacing w:val="-1"/>
              </w:rPr>
              <w:t>2</w:t>
            </w:r>
            <w:r w:rsidR="00BD4773" w:rsidRPr="002A6F2A">
              <w:rPr>
                <w:rFonts w:ascii="Garamond" w:hAnsi="Garamond"/>
                <w:bCs/>
                <w:spacing w:val="-1"/>
              </w:rPr>
              <w:t>0</w:t>
            </w:r>
          </w:p>
        </w:tc>
      </w:tr>
      <w:tr w:rsidR="00BD4773" w:rsidRPr="002A6F2A" w14:paraId="01E07EAD" w14:textId="77777777" w:rsidTr="0012668D">
        <w:trPr>
          <w:trHeight w:val="190"/>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1480C060" w14:textId="77777777" w:rsidR="00BD4773" w:rsidRPr="002A6F2A" w:rsidRDefault="00BD4773" w:rsidP="0012668D">
            <w:pPr>
              <w:widowControl w:val="0"/>
              <w:jc w:val="center"/>
              <w:rPr>
                <w:rFonts w:ascii="Garamond" w:hAnsi="Garamond"/>
                <w:bCs/>
                <w:spacing w:val="-1"/>
              </w:rPr>
            </w:pPr>
            <w:r w:rsidRPr="002A6F2A">
              <w:rPr>
                <w:rFonts w:ascii="Garamond" w:hAnsi="Garamond"/>
                <w:bCs/>
                <w:spacing w:val="-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A60EA22" w14:textId="787EECF7" w:rsidR="00BD4773" w:rsidRPr="002A6F2A" w:rsidRDefault="006256B3" w:rsidP="0012668D">
            <w:pPr>
              <w:widowControl w:val="0"/>
              <w:jc w:val="center"/>
              <w:rPr>
                <w:rFonts w:ascii="Garamond" w:hAnsi="Garamond"/>
                <w:bCs/>
                <w:spacing w:val="-1"/>
              </w:rPr>
            </w:pPr>
            <w:r w:rsidRPr="002A6F2A">
              <w:rPr>
                <w:rFonts w:ascii="Garamond" w:hAnsi="Garamond"/>
                <w:bCs/>
                <w:spacing w:val="-1"/>
              </w:rPr>
              <w:t>72</w:t>
            </w:r>
            <w:r w:rsidR="00BD4773" w:rsidRPr="002A6F2A">
              <w:rPr>
                <w:rFonts w:ascii="Garamond" w:hAnsi="Garamond"/>
                <w:bCs/>
                <w:spacing w:val="-1"/>
              </w:rPr>
              <w:t xml:space="preserve"> m-c</w:t>
            </w:r>
            <w:r w:rsidRPr="002A6F2A">
              <w:rPr>
                <w:rFonts w:ascii="Garamond" w:hAnsi="Garamond"/>
                <w:bCs/>
                <w:spacing w:val="-1"/>
              </w:rPr>
              <w:t>e</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6302EA39" w14:textId="4B826F93" w:rsidR="00BD4773" w:rsidRPr="002A6F2A" w:rsidRDefault="00DF76DB" w:rsidP="0012668D">
            <w:pPr>
              <w:widowControl w:val="0"/>
              <w:jc w:val="center"/>
              <w:rPr>
                <w:rFonts w:ascii="Garamond" w:hAnsi="Garamond"/>
                <w:bCs/>
                <w:spacing w:val="-1"/>
              </w:rPr>
            </w:pPr>
            <w:r>
              <w:rPr>
                <w:rFonts w:ascii="Garamond" w:hAnsi="Garamond"/>
                <w:bCs/>
                <w:spacing w:val="-1"/>
              </w:rPr>
              <w:t>4</w:t>
            </w:r>
            <w:r w:rsidR="00BD4773" w:rsidRPr="002A6F2A">
              <w:rPr>
                <w:rFonts w:ascii="Garamond" w:hAnsi="Garamond"/>
                <w:bCs/>
                <w:spacing w:val="-1"/>
              </w:rPr>
              <w:t>0</w:t>
            </w:r>
          </w:p>
        </w:tc>
      </w:tr>
    </w:tbl>
    <w:p w14:paraId="02AFA824" w14:textId="77777777" w:rsidR="00BD4773" w:rsidRPr="002A6F2A" w:rsidRDefault="00BD4773" w:rsidP="00A67CF5">
      <w:pPr>
        <w:widowControl w:val="0"/>
        <w:jc w:val="center"/>
        <w:rPr>
          <w:rFonts w:ascii="Garamond" w:hAnsi="Garamond"/>
          <w:bCs/>
          <w:spacing w:val="-1"/>
        </w:rPr>
      </w:pPr>
    </w:p>
    <w:p w14:paraId="27D21325" w14:textId="77777777" w:rsidR="00BD4773" w:rsidRPr="002A6F2A" w:rsidRDefault="00BD4773" w:rsidP="004E70F1">
      <w:pPr>
        <w:widowControl w:val="0"/>
        <w:ind w:left="709"/>
        <w:rPr>
          <w:rFonts w:ascii="Garamond" w:hAnsi="Garamond"/>
          <w:b/>
          <w:bCs/>
          <w:spacing w:val="-1"/>
        </w:rPr>
      </w:pPr>
      <w:r w:rsidRPr="002A6F2A">
        <w:rPr>
          <w:rFonts w:ascii="Garamond" w:hAnsi="Garamond"/>
          <w:b/>
          <w:bCs/>
          <w:spacing w:val="-1"/>
        </w:rPr>
        <w:t>UWAGA!</w:t>
      </w:r>
    </w:p>
    <w:p w14:paraId="41353069" w14:textId="13E04C76" w:rsidR="00BD4773" w:rsidRPr="002A6F2A" w:rsidRDefault="00BD4773" w:rsidP="004E70F1">
      <w:pPr>
        <w:widowControl w:val="0"/>
        <w:ind w:left="709"/>
        <w:jc w:val="both"/>
        <w:rPr>
          <w:rFonts w:ascii="Garamond" w:hAnsi="Garamond"/>
          <w:bCs/>
          <w:spacing w:val="-1"/>
        </w:rPr>
      </w:pPr>
      <w:r w:rsidRPr="002A6F2A">
        <w:rPr>
          <w:rFonts w:ascii="Garamond" w:hAnsi="Garamond"/>
          <w:bCs/>
          <w:spacing w:val="-1"/>
        </w:rPr>
        <w:t>Wykonawca określi czas trwania gwarancji</w:t>
      </w:r>
      <w:r w:rsidR="004E70F1" w:rsidRPr="002A6F2A">
        <w:rPr>
          <w:rFonts w:ascii="Garamond" w:hAnsi="Garamond"/>
          <w:bCs/>
          <w:spacing w:val="-1"/>
        </w:rPr>
        <w:t xml:space="preserve"> i rękojmi</w:t>
      </w:r>
      <w:r w:rsidRPr="002A6F2A">
        <w:rPr>
          <w:rFonts w:ascii="Garamond" w:hAnsi="Garamond"/>
          <w:bCs/>
          <w:spacing w:val="-1"/>
        </w:rPr>
        <w:t xml:space="preserve"> w jednym z powyższych okresów. Zadeklarowanie czasu trwania gwarancji </w:t>
      </w:r>
      <w:r w:rsidR="004E70F1" w:rsidRPr="002A6F2A">
        <w:rPr>
          <w:rFonts w:ascii="Garamond" w:hAnsi="Garamond"/>
          <w:bCs/>
          <w:spacing w:val="-1"/>
        </w:rPr>
        <w:t xml:space="preserve">i rękojmi </w:t>
      </w:r>
      <w:r w:rsidRPr="002A6F2A">
        <w:rPr>
          <w:rFonts w:ascii="Garamond" w:hAnsi="Garamond"/>
          <w:bCs/>
          <w:spacing w:val="-1"/>
        </w:rPr>
        <w:t xml:space="preserve">w innym terminie będzie skutkować odrzuceniem oferty Wykonawcy przez Zamawiającego, jako niezgodnej z treścią SWZ na podstawie art. 226 ust. 1 pkt 5 ustawy Pzp. W przypadku gdy Wykonawca nie zaoferuje </w:t>
      </w:r>
      <w:r w:rsidRPr="002A6F2A">
        <w:rPr>
          <w:rFonts w:ascii="Garamond" w:hAnsi="Garamond"/>
          <w:bCs/>
          <w:spacing w:val="-1"/>
        </w:rPr>
        <w:lastRenderedPageBreak/>
        <w:t xml:space="preserve">żadnego terminu gwarancji Zamawiający przyjmie, iż zaoferował minimalny tj. </w:t>
      </w:r>
      <w:r w:rsidR="006256B3" w:rsidRPr="002A6F2A">
        <w:rPr>
          <w:rFonts w:ascii="Garamond" w:hAnsi="Garamond"/>
          <w:b/>
          <w:bCs/>
          <w:spacing w:val="-1"/>
        </w:rPr>
        <w:t>60</w:t>
      </w:r>
      <w:r w:rsidRPr="002A6F2A">
        <w:rPr>
          <w:rFonts w:ascii="Garamond" w:hAnsi="Garamond"/>
          <w:bCs/>
          <w:spacing w:val="-1"/>
        </w:rPr>
        <w:t xml:space="preserve"> </w:t>
      </w:r>
      <w:r w:rsidRPr="002A6F2A">
        <w:rPr>
          <w:rFonts w:ascii="Garamond" w:hAnsi="Garamond"/>
          <w:b/>
          <w:bCs/>
          <w:spacing w:val="-1"/>
        </w:rPr>
        <w:t>m-</w:t>
      </w:r>
      <w:proofErr w:type="spellStart"/>
      <w:r w:rsidRPr="002A6F2A">
        <w:rPr>
          <w:rFonts w:ascii="Garamond" w:hAnsi="Garamond"/>
          <w:b/>
          <w:bCs/>
          <w:spacing w:val="-1"/>
        </w:rPr>
        <w:t>cy</w:t>
      </w:r>
      <w:proofErr w:type="spellEnd"/>
      <w:r w:rsidRPr="002A6F2A">
        <w:rPr>
          <w:rFonts w:ascii="Garamond" w:hAnsi="Garamond"/>
          <w:bCs/>
          <w:spacing w:val="-1"/>
        </w:rPr>
        <w:t>.</w:t>
      </w:r>
    </w:p>
    <w:p w14:paraId="308EFEF1" w14:textId="77777777" w:rsidR="00BD4773" w:rsidRPr="002A6F2A" w:rsidRDefault="00BD4773" w:rsidP="004E70F1">
      <w:pPr>
        <w:widowControl w:val="0"/>
        <w:jc w:val="both"/>
        <w:rPr>
          <w:rFonts w:ascii="Garamond" w:hAnsi="Garamond"/>
          <w:bCs/>
          <w:spacing w:val="-1"/>
        </w:rPr>
      </w:pPr>
    </w:p>
    <w:p w14:paraId="637A418F" w14:textId="77777777" w:rsidR="004E70F1"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Uzyskana z wyliczenia ilość punktów zostanie ostatecznie ustalona z dokładnością do drugiego miejsca po przecinku z zachowaniem zasady zaokrągleń matematycznych.</w:t>
      </w:r>
    </w:p>
    <w:p w14:paraId="48412256" w14:textId="77777777" w:rsidR="004E70F1"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Wybór oferty najkorzystniejszej nastąpi zgodnie z art. 239 ustawy Pzp.</w:t>
      </w:r>
    </w:p>
    <w:p w14:paraId="29C2FF30" w14:textId="77777777" w:rsidR="004E70F1"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Zamawiający niezwłocznie po wyborze najkorzystniejszej oferty poinformuje równocześnie Wykonawców, którzy złożyli oferty, o:</w:t>
      </w:r>
    </w:p>
    <w:p w14:paraId="6D553BE4" w14:textId="77777777" w:rsidR="004E70F1" w:rsidRPr="002A6F2A" w:rsidRDefault="00BD4773" w:rsidP="0045006B">
      <w:pPr>
        <w:widowControl w:val="0"/>
        <w:numPr>
          <w:ilvl w:val="1"/>
          <w:numId w:val="35"/>
        </w:numPr>
        <w:suppressAutoHyphens/>
        <w:jc w:val="both"/>
        <w:rPr>
          <w:rFonts w:ascii="Garamond" w:hAnsi="Garamond" w:cs="Calibri"/>
        </w:rPr>
      </w:pPr>
      <w:r w:rsidRPr="002A6F2A">
        <w:rPr>
          <w:rFonts w:ascii="Garamond" w:hAnsi="Garamond"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5A7FC400" w14:textId="77777777" w:rsidR="004E70F1" w:rsidRPr="002A6F2A" w:rsidRDefault="00BD4773" w:rsidP="0045006B">
      <w:pPr>
        <w:widowControl w:val="0"/>
        <w:numPr>
          <w:ilvl w:val="1"/>
          <w:numId w:val="35"/>
        </w:numPr>
        <w:suppressAutoHyphens/>
        <w:jc w:val="both"/>
        <w:rPr>
          <w:rFonts w:ascii="Garamond" w:hAnsi="Garamond" w:cs="Calibri"/>
        </w:rPr>
      </w:pPr>
      <w:r w:rsidRPr="002A6F2A">
        <w:rPr>
          <w:rFonts w:ascii="Garamond" w:hAnsi="Garamond" w:cs="Calibri"/>
        </w:rPr>
        <w:t>wykonawcach, których oferty zostały odrzucone – podając uzasadnienie faktyczne i prawne,</w:t>
      </w:r>
    </w:p>
    <w:p w14:paraId="64C26CD2" w14:textId="77777777" w:rsidR="004E70F1"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Zawiadomienie o wyborze najkorzystniejszej oferty zostanie zamieszczone na Platformie zakupowej.</w:t>
      </w:r>
    </w:p>
    <w:p w14:paraId="480FD858" w14:textId="77777777" w:rsidR="004E70F1"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1A90E131" w14:textId="0E7C0D1D" w:rsidR="00BD4773" w:rsidRPr="002A6F2A" w:rsidRDefault="00BD4773" w:rsidP="0045006B">
      <w:pPr>
        <w:widowControl w:val="0"/>
        <w:numPr>
          <w:ilvl w:val="0"/>
          <w:numId w:val="35"/>
        </w:numPr>
        <w:suppressAutoHyphens/>
        <w:jc w:val="both"/>
        <w:rPr>
          <w:rFonts w:ascii="Garamond" w:hAnsi="Garamond" w:cs="Calibri"/>
        </w:rPr>
      </w:pPr>
      <w:r w:rsidRPr="002A6F2A">
        <w:rPr>
          <w:rFonts w:ascii="Garamond" w:hAnsi="Garamond" w:cs="Calibri"/>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14:paraId="431BCF18" w14:textId="77777777" w:rsidR="00BD4773" w:rsidRPr="002A6F2A" w:rsidRDefault="00BD4773" w:rsidP="00A67CF5">
      <w:pPr>
        <w:pStyle w:val="Bezodstpw"/>
        <w:rPr>
          <w:rFonts w:ascii="Garamond" w:hAnsi="Garamond"/>
          <w:lang w:val="pl-PL"/>
        </w:rPr>
      </w:pPr>
    </w:p>
    <w:p w14:paraId="1CE4B1B3" w14:textId="77777777" w:rsidR="00BD4773" w:rsidRPr="002A6F2A" w:rsidRDefault="00BD4773" w:rsidP="0045006B">
      <w:pPr>
        <w:pStyle w:val="Nagwek1"/>
        <w:keepLines w:val="0"/>
        <w:numPr>
          <w:ilvl w:val="0"/>
          <w:numId w:val="18"/>
        </w:numPr>
        <w:suppressAutoHyphens/>
        <w:spacing w:before="0"/>
        <w:jc w:val="both"/>
        <w:rPr>
          <w:rFonts w:ascii="Garamond" w:hAnsi="Garamond"/>
          <w:sz w:val="24"/>
          <w:szCs w:val="24"/>
          <w:lang w:eastAsia="en-US"/>
        </w:rPr>
      </w:pPr>
      <w:r w:rsidRPr="002A6F2A">
        <w:rPr>
          <w:rFonts w:ascii="Garamond" w:hAnsi="Garamond"/>
          <w:sz w:val="24"/>
          <w:szCs w:val="24"/>
          <w:lang w:eastAsia="en-US"/>
        </w:rPr>
        <w:t>PROJEKTOWANE POSTANOWIENIA UMOWY W SPRAWIE ZAMÓWIENIA PUBLICZNEGO, KTÓRE ZOSTANĄ WPROWADZONE DO UMOWY W SPRAWIE ZAMÓWIENIA PUBLICZNEGO.</w:t>
      </w:r>
    </w:p>
    <w:p w14:paraId="0C81DBAC" w14:textId="17CCB60B" w:rsidR="00BD4773" w:rsidRPr="002A6F2A" w:rsidRDefault="00BD4773" w:rsidP="0045006B">
      <w:pPr>
        <w:numPr>
          <w:ilvl w:val="0"/>
          <w:numId w:val="16"/>
        </w:numPr>
        <w:suppressAutoHyphens/>
        <w:ind w:left="426" w:right="-108" w:hanging="426"/>
        <w:jc w:val="both"/>
        <w:rPr>
          <w:rFonts w:ascii="Garamond" w:hAnsi="Garamond"/>
        </w:rPr>
      </w:pPr>
      <w:r w:rsidRPr="002A6F2A">
        <w:rPr>
          <w:rFonts w:ascii="Garamond" w:hAnsi="Garamond"/>
        </w:rPr>
        <w:t xml:space="preserve">Projektowane postanowienia umowy stanowią załącznik do SWZ. </w:t>
      </w:r>
    </w:p>
    <w:p w14:paraId="6CD51F70" w14:textId="77777777" w:rsidR="00BD4773" w:rsidRPr="002A6F2A" w:rsidRDefault="00BD4773" w:rsidP="0045006B">
      <w:pPr>
        <w:numPr>
          <w:ilvl w:val="0"/>
          <w:numId w:val="16"/>
        </w:numPr>
        <w:suppressAutoHyphens/>
        <w:ind w:left="426" w:right="-108" w:hanging="426"/>
        <w:jc w:val="both"/>
        <w:rPr>
          <w:rFonts w:ascii="Garamond" w:hAnsi="Garamond"/>
        </w:rPr>
      </w:pPr>
      <w:r w:rsidRPr="002A6F2A">
        <w:rPr>
          <w:rFonts w:ascii="Garamond" w:hAnsi="Garamond"/>
        </w:rPr>
        <w:t>Złożenie oferty jest jednoznaczne z akceptacją przez wykonawcę projektowanych postanowień umowy.</w:t>
      </w:r>
    </w:p>
    <w:p w14:paraId="4723F03E" w14:textId="77777777" w:rsidR="00BD4773" w:rsidRPr="002A6F2A" w:rsidRDefault="00BD4773" w:rsidP="00A67CF5">
      <w:pPr>
        <w:ind w:left="426" w:right="-108"/>
        <w:rPr>
          <w:rFonts w:ascii="Garamond" w:hAnsi="Garamond"/>
        </w:rPr>
      </w:pPr>
    </w:p>
    <w:p w14:paraId="48C44B5F" w14:textId="77777777" w:rsidR="00BD4773" w:rsidRPr="002A6F2A" w:rsidRDefault="00BD4773" w:rsidP="0045006B">
      <w:pPr>
        <w:pStyle w:val="Nagwek1"/>
        <w:keepLines w:val="0"/>
        <w:numPr>
          <w:ilvl w:val="0"/>
          <w:numId w:val="18"/>
        </w:numPr>
        <w:suppressAutoHyphens/>
        <w:spacing w:before="0"/>
        <w:jc w:val="both"/>
        <w:rPr>
          <w:rFonts w:ascii="Garamond" w:hAnsi="Garamond"/>
          <w:sz w:val="24"/>
          <w:szCs w:val="24"/>
          <w:lang w:eastAsia="en-US"/>
        </w:rPr>
      </w:pPr>
      <w:r w:rsidRPr="002A6F2A">
        <w:rPr>
          <w:rFonts w:ascii="Garamond" w:hAnsi="Garamond"/>
          <w:sz w:val="24"/>
          <w:szCs w:val="24"/>
          <w:lang w:eastAsia="en-US"/>
        </w:rPr>
        <w:t>ZABEZPIECZENIE NALEŻYTEGO WYKONANIA UMOWY.</w:t>
      </w:r>
    </w:p>
    <w:p w14:paraId="4262643A" w14:textId="77777777" w:rsidR="00373378" w:rsidRPr="002A6F2A" w:rsidRDefault="00BD4773" w:rsidP="0045006B">
      <w:pPr>
        <w:pStyle w:val="Bezodstpw"/>
        <w:numPr>
          <w:ilvl w:val="0"/>
          <w:numId w:val="23"/>
        </w:numPr>
        <w:jc w:val="both"/>
        <w:rPr>
          <w:rFonts w:ascii="Garamond" w:hAnsi="Garamond"/>
          <w:sz w:val="24"/>
          <w:szCs w:val="24"/>
          <w:lang w:val="pl-PL"/>
        </w:rPr>
      </w:pPr>
      <w:r w:rsidRPr="002A6F2A">
        <w:rPr>
          <w:rFonts w:ascii="Garamond" w:hAnsi="Garamond"/>
          <w:sz w:val="24"/>
          <w:szCs w:val="24"/>
          <w:lang w:val="pl-PL"/>
        </w:rPr>
        <w:t xml:space="preserve">Od Wykonawcy, którego oferta zostanie wybrana jako najkorzystniejsza, wymagane będzie wniesienie, przed zawarciem umowy, zabezpieczenia należytego wykonania umowy </w:t>
      </w:r>
      <w:r w:rsidRPr="002A6F2A">
        <w:rPr>
          <w:rFonts w:ascii="Garamond" w:hAnsi="Garamond"/>
          <w:b/>
          <w:sz w:val="24"/>
          <w:szCs w:val="24"/>
          <w:lang w:val="pl-PL"/>
        </w:rPr>
        <w:t>w wysokości 5% ceny całkowitej (brutto) podanej w ofercie</w:t>
      </w:r>
      <w:r w:rsidRPr="002A6F2A">
        <w:rPr>
          <w:rFonts w:ascii="Garamond" w:hAnsi="Garamond"/>
          <w:sz w:val="24"/>
          <w:szCs w:val="24"/>
          <w:lang w:val="pl-PL"/>
        </w:rPr>
        <w:t xml:space="preserve"> za wykonanie całości przedmiotu zamówienia.</w:t>
      </w:r>
      <w:r w:rsidRPr="002A6F2A">
        <w:rPr>
          <w:rFonts w:ascii="Garamond" w:hAnsi="Garamond"/>
          <w:i/>
          <w:sz w:val="24"/>
          <w:szCs w:val="24"/>
          <w:lang w:val="pl-PL"/>
        </w:rPr>
        <w:t xml:space="preserve"> </w:t>
      </w:r>
    </w:p>
    <w:p w14:paraId="03A37D6E" w14:textId="77777777" w:rsidR="00373378" w:rsidRPr="002A6F2A" w:rsidRDefault="00BD4773" w:rsidP="0045006B">
      <w:pPr>
        <w:pStyle w:val="Bezodstpw"/>
        <w:numPr>
          <w:ilvl w:val="0"/>
          <w:numId w:val="23"/>
        </w:numPr>
        <w:jc w:val="both"/>
        <w:rPr>
          <w:rFonts w:ascii="Garamond" w:hAnsi="Garamond"/>
          <w:sz w:val="24"/>
          <w:szCs w:val="24"/>
          <w:lang w:val="pl-PL"/>
        </w:rPr>
      </w:pPr>
      <w:r w:rsidRPr="002A6F2A">
        <w:rPr>
          <w:rFonts w:ascii="Garamond" w:hAnsi="Garamond"/>
          <w:sz w:val="24"/>
          <w:szCs w:val="24"/>
          <w:lang w:val="pl-PL"/>
        </w:rPr>
        <w:t>Zabezpieczenie służy pokryciu roszczeń z tytułu niewykonania lub nienależytego wykonania umowy.</w:t>
      </w:r>
    </w:p>
    <w:p w14:paraId="7CAD662C" w14:textId="77777777" w:rsidR="00373378" w:rsidRPr="002A6F2A" w:rsidRDefault="00BD4773" w:rsidP="0045006B">
      <w:pPr>
        <w:pStyle w:val="Bezodstpw"/>
        <w:numPr>
          <w:ilvl w:val="0"/>
          <w:numId w:val="23"/>
        </w:numPr>
        <w:jc w:val="both"/>
        <w:rPr>
          <w:rFonts w:ascii="Garamond" w:hAnsi="Garamond"/>
          <w:sz w:val="24"/>
          <w:szCs w:val="24"/>
          <w:lang w:val="pl-PL"/>
        </w:rPr>
      </w:pPr>
      <w:r w:rsidRPr="002A6F2A">
        <w:rPr>
          <w:rFonts w:ascii="Garamond" w:hAnsi="Garamond"/>
          <w:sz w:val="24"/>
          <w:szCs w:val="24"/>
          <w:lang w:val="pl-PL"/>
        </w:rPr>
        <w:t>Zabezpieczenie mo</w:t>
      </w:r>
      <w:r w:rsidRPr="002A6F2A">
        <w:rPr>
          <w:rFonts w:ascii="Garamond" w:eastAsia="TimesNewRoman" w:hAnsi="Garamond"/>
          <w:sz w:val="24"/>
          <w:szCs w:val="24"/>
          <w:lang w:val="pl-PL"/>
        </w:rPr>
        <w:t>ż</w:t>
      </w:r>
      <w:r w:rsidRPr="002A6F2A">
        <w:rPr>
          <w:rFonts w:ascii="Garamond" w:hAnsi="Garamond"/>
          <w:sz w:val="24"/>
          <w:szCs w:val="24"/>
          <w:lang w:val="pl-PL"/>
        </w:rPr>
        <w:t>e by</w:t>
      </w:r>
      <w:r w:rsidRPr="002A6F2A">
        <w:rPr>
          <w:rFonts w:ascii="Garamond" w:eastAsia="TimesNewRoman" w:hAnsi="Garamond"/>
          <w:sz w:val="24"/>
          <w:szCs w:val="24"/>
          <w:lang w:val="pl-PL"/>
        </w:rPr>
        <w:t xml:space="preserve">ć </w:t>
      </w:r>
      <w:r w:rsidRPr="002A6F2A">
        <w:rPr>
          <w:rFonts w:ascii="Garamond" w:hAnsi="Garamond"/>
          <w:sz w:val="24"/>
          <w:szCs w:val="24"/>
          <w:lang w:val="pl-PL"/>
        </w:rPr>
        <w:t>wnoszone według wyboru Wykonawcy w jednej lub w kilku nast</w:t>
      </w:r>
      <w:r w:rsidRPr="002A6F2A">
        <w:rPr>
          <w:rFonts w:ascii="Garamond" w:eastAsia="TimesNewRoman" w:hAnsi="Garamond"/>
          <w:sz w:val="24"/>
          <w:szCs w:val="24"/>
          <w:lang w:val="pl-PL"/>
        </w:rPr>
        <w:t>ę</w:t>
      </w:r>
      <w:r w:rsidRPr="002A6F2A">
        <w:rPr>
          <w:rFonts w:ascii="Garamond" w:hAnsi="Garamond"/>
          <w:sz w:val="24"/>
          <w:szCs w:val="24"/>
          <w:lang w:val="pl-PL"/>
        </w:rPr>
        <w:t>puj</w:t>
      </w:r>
      <w:r w:rsidRPr="002A6F2A">
        <w:rPr>
          <w:rFonts w:ascii="Garamond" w:eastAsia="TimesNewRoman" w:hAnsi="Garamond"/>
          <w:sz w:val="24"/>
          <w:szCs w:val="24"/>
          <w:lang w:val="pl-PL"/>
        </w:rPr>
        <w:t>ą</w:t>
      </w:r>
      <w:r w:rsidRPr="002A6F2A">
        <w:rPr>
          <w:rFonts w:ascii="Garamond" w:hAnsi="Garamond"/>
          <w:sz w:val="24"/>
          <w:szCs w:val="24"/>
          <w:lang w:val="pl-PL"/>
        </w:rPr>
        <w:t>cych formach:</w:t>
      </w:r>
    </w:p>
    <w:p w14:paraId="2BFAFB8B"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pieni</w:t>
      </w:r>
      <w:r w:rsidRPr="002A6F2A">
        <w:rPr>
          <w:rFonts w:ascii="Garamond" w:eastAsia="TimesNewRoman" w:hAnsi="Garamond"/>
          <w:sz w:val="24"/>
          <w:szCs w:val="24"/>
          <w:lang w:val="pl-PL"/>
        </w:rPr>
        <w:t>ą</w:t>
      </w:r>
      <w:r w:rsidRPr="002A6F2A">
        <w:rPr>
          <w:rFonts w:ascii="Garamond" w:hAnsi="Garamond"/>
          <w:sz w:val="24"/>
          <w:szCs w:val="24"/>
          <w:lang w:val="pl-PL"/>
        </w:rPr>
        <w:t>dzu;</w:t>
      </w:r>
    </w:p>
    <w:p w14:paraId="19259F34"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por</w:t>
      </w:r>
      <w:r w:rsidRPr="002A6F2A">
        <w:rPr>
          <w:rFonts w:ascii="Garamond" w:eastAsia="TimesNewRoman" w:hAnsi="Garamond"/>
          <w:sz w:val="24"/>
          <w:szCs w:val="24"/>
          <w:lang w:val="pl-PL"/>
        </w:rPr>
        <w:t>ę</w:t>
      </w:r>
      <w:r w:rsidRPr="002A6F2A">
        <w:rPr>
          <w:rFonts w:ascii="Garamond" w:hAnsi="Garamond"/>
          <w:sz w:val="24"/>
          <w:szCs w:val="24"/>
          <w:lang w:val="pl-PL"/>
        </w:rPr>
        <w:t>czeniach bankowych lub por</w:t>
      </w:r>
      <w:r w:rsidRPr="002A6F2A">
        <w:rPr>
          <w:rFonts w:ascii="Garamond" w:eastAsia="TimesNewRoman" w:hAnsi="Garamond"/>
          <w:sz w:val="24"/>
          <w:szCs w:val="24"/>
          <w:lang w:val="pl-PL"/>
        </w:rPr>
        <w:t>ę</w:t>
      </w:r>
      <w:r w:rsidRPr="002A6F2A">
        <w:rPr>
          <w:rFonts w:ascii="Garamond" w:hAnsi="Garamond"/>
          <w:sz w:val="24"/>
          <w:szCs w:val="24"/>
          <w:lang w:val="pl-PL"/>
        </w:rPr>
        <w:t>czeniach spółdzielczej kasy oszcz</w:t>
      </w:r>
      <w:r w:rsidRPr="002A6F2A">
        <w:rPr>
          <w:rFonts w:ascii="Garamond" w:eastAsia="TimesNewRoman" w:hAnsi="Garamond"/>
          <w:sz w:val="24"/>
          <w:szCs w:val="24"/>
          <w:lang w:val="pl-PL"/>
        </w:rPr>
        <w:t>ę</w:t>
      </w:r>
      <w:r w:rsidRPr="002A6F2A">
        <w:rPr>
          <w:rFonts w:ascii="Garamond" w:hAnsi="Garamond"/>
          <w:sz w:val="24"/>
          <w:szCs w:val="24"/>
          <w:lang w:val="pl-PL"/>
        </w:rPr>
        <w:t>dno</w:t>
      </w:r>
      <w:r w:rsidRPr="002A6F2A">
        <w:rPr>
          <w:rFonts w:ascii="Garamond" w:eastAsia="TimesNewRoman" w:hAnsi="Garamond"/>
          <w:sz w:val="24"/>
          <w:szCs w:val="24"/>
          <w:lang w:val="pl-PL"/>
        </w:rPr>
        <w:t>ś</w:t>
      </w:r>
      <w:r w:rsidRPr="002A6F2A">
        <w:rPr>
          <w:rFonts w:ascii="Garamond" w:hAnsi="Garamond"/>
          <w:sz w:val="24"/>
          <w:szCs w:val="24"/>
          <w:lang w:val="pl-PL"/>
        </w:rPr>
        <w:t xml:space="preserve">ciowo- kredytowej, z tym </w:t>
      </w:r>
      <w:r w:rsidRPr="002A6F2A">
        <w:rPr>
          <w:rFonts w:ascii="Garamond" w:eastAsia="TimesNewRoman" w:hAnsi="Garamond"/>
          <w:sz w:val="24"/>
          <w:szCs w:val="24"/>
          <w:lang w:val="pl-PL"/>
        </w:rPr>
        <w:t>ż</w:t>
      </w:r>
      <w:r w:rsidRPr="002A6F2A">
        <w:rPr>
          <w:rFonts w:ascii="Garamond" w:hAnsi="Garamond"/>
          <w:sz w:val="24"/>
          <w:szCs w:val="24"/>
          <w:lang w:val="pl-PL"/>
        </w:rPr>
        <w:t>e zobowi</w:t>
      </w:r>
      <w:r w:rsidRPr="002A6F2A">
        <w:rPr>
          <w:rFonts w:ascii="Garamond" w:eastAsia="TimesNewRoman" w:hAnsi="Garamond"/>
          <w:sz w:val="24"/>
          <w:szCs w:val="24"/>
          <w:lang w:val="pl-PL"/>
        </w:rPr>
        <w:t>ą</w:t>
      </w:r>
      <w:r w:rsidRPr="002A6F2A">
        <w:rPr>
          <w:rFonts w:ascii="Garamond" w:hAnsi="Garamond"/>
          <w:sz w:val="24"/>
          <w:szCs w:val="24"/>
          <w:lang w:val="pl-PL"/>
        </w:rPr>
        <w:t>zanie kasy jest zawsze zobowi</w:t>
      </w:r>
      <w:r w:rsidRPr="002A6F2A">
        <w:rPr>
          <w:rFonts w:ascii="Garamond" w:eastAsia="TimesNewRoman" w:hAnsi="Garamond"/>
          <w:sz w:val="24"/>
          <w:szCs w:val="24"/>
          <w:lang w:val="pl-PL"/>
        </w:rPr>
        <w:t>ą</w:t>
      </w:r>
      <w:r w:rsidRPr="002A6F2A">
        <w:rPr>
          <w:rFonts w:ascii="Garamond" w:hAnsi="Garamond"/>
          <w:sz w:val="24"/>
          <w:szCs w:val="24"/>
          <w:lang w:val="pl-PL"/>
        </w:rPr>
        <w:t>zaniem pieni</w:t>
      </w:r>
      <w:r w:rsidRPr="002A6F2A">
        <w:rPr>
          <w:rFonts w:ascii="Garamond" w:eastAsia="TimesNewRoman" w:hAnsi="Garamond"/>
          <w:sz w:val="24"/>
          <w:szCs w:val="24"/>
          <w:lang w:val="pl-PL"/>
        </w:rPr>
        <w:t>ęż</w:t>
      </w:r>
      <w:r w:rsidRPr="002A6F2A">
        <w:rPr>
          <w:rFonts w:ascii="Garamond" w:hAnsi="Garamond"/>
          <w:sz w:val="24"/>
          <w:szCs w:val="24"/>
          <w:lang w:val="pl-PL"/>
        </w:rPr>
        <w:t>nym;</w:t>
      </w:r>
    </w:p>
    <w:p w14:paraId="34DD16CB"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gwarancjach bankowych;</w:t>
      </w:r>
    </w:p>
    <w:p w14:paraId="0AE7E36D"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gwarancjach ubezpieczeniowych;</w:t>
      </w:r>
    </w:p>
    <w:p w14:paraId="21BFF230"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por</w:t>
      </w:r>
      <w:r w:rsidRPr="002A6F2A">
        <w:rPr>
          <w:rFonts w:ascii="Garamond" w:eastAsia="TimesNewRoman" w:hAnsi="Garamond"/>
          <w:sz w:val="24"/>
          <w:szCs w:val="24"/>
          <w:lang w:val="pl-PL"/>
        </w:rPr>
        <w:t>ę</w:t>
      </w:r>
      <w:r w:rsidRPr="002A6F2A">
        <w:rPr>
          <w:rFonts w:ascii="Garamond" w:hAnsi="Garamond"/>
          <w:sz w:val="24"/>
          <w:szCs w:val="24"/>
          <w:lang w:val="pl-PL"/>
        </w:rPr>
        <w:t>czeniach udzielanych przez podmioty, o których mowa w art. 6b ust. 5 pkt 2 ustawy z dnia 9 listopada 2000 r. o utworzeniu Polskiej Agencji Rozwoju Przedsi</w:t>
      </w:r>
      <w:r w:rsidRPr="002A6F2A">
        <w:rPr>
          <w:rFonts w:ascii="Garamond" w:eastAsia="TimesNewRoman" w:hAnsi="Garamond"/>
          <w:sz w:val="24"/>
          <w:szCs w:val="24"/>
          <w:lang w:val="pl-PL"/>
        </w:rPr>
        <w:t>ę</w:t>
      </w:r>
      <w:r w:rsidRPr="002A6F2A">
        <w:rPr>
          <w:rFonts w:ascii="Garamond" w:hAnsi="Garamond"/>
          <w:sz w:val="24"/>
          <w:szCs w:val="24"/>
          <w:lang w:val="pl-PL"/>
        </w:rPr>
        <w:t>biorczo</w:t>
      </w:r>
      <w:r w:rsidRPr="002A6F2A">
        <w:rPr>
          <w:rFonts w:ascii="Garamond" w:eastAsia="TimesNewRoman" w:hAnsi="Garamond"/>
          <w:sz w:val="24"/>
          <w:szCs w:val="24"/>
          <w:lang w:val="pl-PL"/>
        </w:rPr>
        <w:t>ś</w:t>
      </w:r>
      <w:r w:rsidRPr="002A6F2A">
        <w:rPr>
          <w:rFonts w:ascii="Garamond" w:hAnsi="Garamond"/>
          <w:sz w:val="24"/>
          <w:szCs w:val="24"/>
          <w:lang w:val="pl-PL"/>
        </w:rPr>
        <w:t>ci.</w:t>
      </w:r>
    </w:p>
    <w:p w14:paraId="1F4F6680" w14:textId="77777777" w:rsidR="00373378" w:rsidRPr="002A6F2A" w:rsidRDefault="00BD4773" w:rsidP="0045006B">
      <w:pPr>
        <w:pStyle w:val="Bezodstpw"/>
        <w:numPr>
          <w:ilvl w:val="0"/>
          <w:numId w:val="23"/>
        </w:numPr>
        <w:jc w:val="both"/>
        <w:rPr>
          <w:rFonts w:ascii="Garamond" w:hAnsi="Garamond"/>
          <w:bCs/>
          <w:sz w:val="24"/>
          <w:szCs w:val="24"/>
          <w:lang w:val="pl-PL"/>
        </w:rPr>
      </w:pPr>
      <w:r w:rsidRPr="002A6F2A">
        <w:rPr>
          <w:rFonts w:ascii="Garamond" w:hAnsi="Garamond"/>
          <w:bCs/>
          <w:sz w:val="24"/>
          <w:szCs w:val="24"/>
          <w:lang w:val="pl-PL"/>
        </w:rPr>
        <w:t>Zamawiający nie wyraża zgody na wniesienie zabezpieczenia w formie określonej w art. 450 ust. 2 ustawy Pzp.</w:t>
      </w:r>
    </w:p>
    <w:p w14:paraId="60ABE283" w14:textId="77777777" w:rsidR="00373378" w:rsidRPr="002A6F2A" w:rsidRDefault="00BD4773" w:rsidP="0045006B">
      <w:pPr>
        <w:pStyle w:val="Bezodstpw"/>
        <w:numPr>
          <w:ilvl w:val="0"/>
          <w:numId w:val="23"/>
        </w:numPr>
        <w:jc w:val="both"/>
        <w:rPr>
          <w:rFonts w:ascii="Garamond" w:hAnsi="Garamond"/>
          <w:sz w:val="24"/>
          <w:szCs w:val="24"/>
          <w:lang w:val="pl-PL"/>
        </w:rPr>
      </w:pPr>
      <w:r w:rsidRPr="002A6F2A">
        <w:rPr>
          <w:rFonts w:ascii="Garamond" w:hAnsi="Garamond"/>
          <w:b/>
          <w:sz w:val="24"/>
          <w:szCs w:val="24"/>
          <w:lang w:val="pl-PL"/>
        </w:rPr>
        <w:lastRenderedPageBreak/>
        <w:t>Zabezpieczenie winno zostać wniesione przed zawarciem umowy z zastrzeżeniem, iż zabezpieczenie wnoszone w pieni</w:t>
      </w:r>
      <w:r w:rsidRPr="002A6F2A">
        <w:rPr>
          <w:rFonts w:ascii="Garamond" w:eastAsia="TimesNewRoman" w:hAnsi="Garamond"/>
          <w:b/>
          <w:sz w:val="24"/>
          <w:szCs w:val="24"/>
          <w:lang w:val="pl-PL"/>
        </w:rPr>
        <w:t>ą</w:t>
      </w:r>
      <w:r w:rsidRPr="002A6F2A">
        <w:rPr>
          <w:rFonts w:ascii="Garamond" w:hAnsi="Garamond"/>
          <w:b/>
          <w:sz w:val="24"/>
          <w:szCs w:val="24"/>
          <w:lang w:val="pl-PL"/>
        </w:rPr>
        <w:t>dzu uznaje się za wniesione, jeżeli pieniądze wpłyną na rachunek Zamawiającego przed zawarciem umowy.</w:t>
      </w:r>
    </w:p>
    <w:p w14:paraId="774E9040" w14:textId="77777777" w:rsidR="00373378" w:rsidRPr="002A6F2A" w:rsidRDefault="00BD4773" w:rsidP="0045006B">
      <w:pPr>
        <w:pStyle w:val="Bezodstpw"/>
        <w:numPr>
          <w:ilvl w:val="0"/>
          <w:numId w:val="23"/>
        </w:numPr>
        <w:jc w:val="both"/>
        <w:rPr>
          <w:rFonts w:ascii="Garamond" w:hAnsi="Garamond"/>
          <w:bCs/>
          <w:sz w:val="24"/>
          <w:szCs w:val="24"/>
          <w:lang w:val="pl-PL"/>
        </w:rPr>
      </w:pPr>
      <w:r w:rsidRPr="002A6F2A">
        <w:rPr>
          <w:rFonts w:ascii="Garamond" w:hAnsi="Garamond"/>
          <w:bCs/>
          <w:sz w:val="24"/>
          <w:szCs w:val="24"/>
          <w:lang w:val="pl-PL"/>
        </w:rPr>
        <w:t>Je</w:t>
      </w:r>
      <w:r w:rsidRPr="002A6F2A">
        <w:rPr>
          <w:rFonts w:ascii="Garamond" w:eastAsia="TimesNewRoman" w:hAnsi="Garamond"/>
          <w:bCs/>
          <w:sz w:val="24"/>
          <w:szCs w:val="24"/>
          <w:lang w:val="pl-PL"/>
        </w:rPr>
        <w:t>ż</w:t>
      </w:r>
      <w:r w:rsidRPr="002A6F2A">
        <w:rPr>
          <w:rFonts w:ascii="Garamond" w:hAnsi="Garamond"/>
          <w:bCs/>
          <w:sz w:val="24"/>
          <w:szCs w:val="24"/>
          <w:lang w:val="pl-PL"/>
        </w:rPr>
        <w:t>eli zabezpieczenie wniesiono w pieni</w:t>
      </w:r>
      <w:r w:rsidRPr="002A6F2A">
        <w:rPr>
          <w:rFonts w:ascii="Garamond" w:eastAsia="TimesNewRoman" w:hAnsi="Garamond"/>
          <w:bCs/>
          <w:sz w:val="24"/>
          <w:szCs w:val="24"/>
          <w:lang w:val="pl-PL"/>
        </w:rPr>
        <w:t>ą</w:t>
      </w:r>
      <w:r w:rsidRPr="002A6F2A">
        <w:rPr>
          <w:rFonts w:ascii="Garamond" w:hAnsi="Garamond"/>
          <w:bCs/>
          <w:sz w:val="24"/>
          <w:szCs w:val="24"/>
          <w:lang w:val="pl-PL"/>
        </w:rPr>
        <w:t>dzu, Zamawiaj</w:t>
      </w:r>
      <w:r w:rsidRPr="002A6F2A">
        <w:rPr>
          <w:rFonts w:ascii="Garamond" w:eastAsia="TimesNewRoman" w:hAnsi="Garamond"/>
          <w:bCs/>
          <w:sz w:val="24"/>
          <w:szCs w:val="24"/>
          <w:lang w:val="pl-PL"/>
        </w:rPr>
        <w:t>ą</w:t>
      </w:r>
      <w:r w:rsidRPr="002A6F2A">
        <w:rPr>
          <w:rFonts w:ascii="Garamond" w:hAnsi="Garamond"/>
          <w:bCs/>
          <w:sz w:val="24"/>
          <w:szCs w:val="24"/>
          <w:lang w:val="pl-PL"/>
        </w:rPr>
        <w:t>cy przechowuje je na oprocentowanym rachunku bankowym.</w:t>
      </w:r>
    </w:p>
    <w:p w14:paraId="5D874F04" w14:textId="77777777" w:rsidR="00373378" w:rsidRPr="002A6F2A" w:rsidRDefault="00BD4773" w:rsidP="0045006B">
      <w:pPr>
        <w:pStyle w:val="Bezodstpw"/>
        <w:numPr>
          <w:ilvl w:val="0"/>
          <w:numId w:val="23"/>
        </w:numPr>
        <w:jc w:val="both"/>
        <w:rPr>
          <w:rFonts w:ascii="Garamond" w:hAnsi="Garamond"/>
          <w:sz w:val="24"/>
          <w:szCs w:val="24"/>
          <w:lang w:val="pl-PL"/>
        </w:rPr>
      </w:pPr>
      <w:r w:rsidRPr="002A6F2A">
        <w:rPr>
          <w:rFonts w:ascii="Garamond" w:hAnsi="Garamond"/>
          <w:b/>
          <w:sz w:val="24"/>
          <w:szCs w:val="24"/>
          <w:lang w:val="pl-PL"/>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14:paraId="5ABDD560"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nazwę i adres Zamawiającego;</w:t>
      </w:r>
    </w:p>
    <w:p w14:paraId="5EBDC981"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nazwę i adres Wykonawcy;</w:t>
      </w:r>
    </w:p>
    <w:p w14:paraId="5A1DAC94"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oznaczenie (numer referencyjny postępowania);</w:t>
      </w:r>
    </w:p>
    <w:p w14:paraId="4933E449"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określenie przedmiotu zamówienia;</w:t>
      </w:r>
    </w:p>
    <w:p w14:paraId="2B296EF4" w14:textId="77777777"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określenie wierzytelności, która ma być zabezpieczona gwarancją/ poręczeniem;</w:t>
      </w:r>
    </w:p>
    <w:p w14:paraId="7B912874" w14:textId="3ED934B1" w:rsidR="00373378" w:rsidRPr="002A6F2A" w:rsidRDefault="00BD4773" w:rsidP="0045006B">
      <w:pPr>
        <w:pStyle w:val="Bezodstpw"/>
        <w:numPr>
          <w:ilvl w:val="1"/>
          <w:numId w:val="23"/>
        </w:numPr>
        <w:jc w:val="both"/>
        <w:rPr>
          <w:rFonts w:ascii="Garamond" w:hAnsi="Garamond"/>
          <w:sz w:val="24"/>
          <w:szCs w:val="24"/>
          <w:lang w:val="pl-PL"/>
        </w:rPr>
      </w:pPr>
      <w:r w:rsidRPr="002A6F2A">
        <w:rPr>
          <w:rFonts w:ascii="Garamond" w:hAnsi="Garamond"/>
          <w:sz w:val="24"/>
          <w:szCs w:val="24"/>
          <w:lang w:val="pl-PL"/>
        </w:rPr>
        <w:t>termin ważności gwarancji/poręczenia.</w:t>
      </w:r>
    </w:p>
    <w:p w14:paraId="5DEE2D6A" w14:textId="77777777" w:rsidR="00373378" w:rsidRPr="002A6F2A" w:rsidRDefault="00BD4773" w:rsidP="0045006B">
      <w:pPr>
        <w:pStyle w:val="Bezodstpw"/>
        <w:numPr>
          <w:ilvl w:val="0"/>
          <w:numId w:val="23"/>
        </w:numPr>
        <w:jc w:val="both"/>
        <w:rPr>
          <w:rFonts w:ascii="Garamond" w:hAnsi="Garamond"/>
          <w:bCs/>
          <w:sz w:val="24"/>
          <w:szCs w:val="24"/>
          <w:lang w:val="pl-PL"/>
        </w:rPr>
      </w:pPr>
      <w:r w:rsidRPr="002A6F2A">
        <w:rPr>
          <w:rFonts w:ascii="Garamond" w:hAnsi="Garamond"/>
          <w:bCs/>
          <w:sz w:val="24"/>
          <w:szCs w:val="24"/>
          <w:lang w:val="pl-PL"/>
        </w:rPr>
        <w:t xml:space="preserve">W przypadku składania przez Wykonawcę zabezpieczenia w formie gwarancji lub poręczenia, Zamawiający nie uzna dokumentów które nie spełniają wymagań, o których mowa w </w:t>
      </w:r>
      <w:proofErr w:type="spellStart"/>
      <w:r w:rsidRPr="002A6F2A">
        <w:rPr>
          <w:rFonts w:ascii="Garamond" w:hAnsi="Garamond"/>
          <w:bCs/>
          <w:sz w:val="24"/>
          <w:szCs w:val="24"/>
          <w:lang w:val="pl-PL"/>
        </w:rPr>
        <w:t>ppkt</w:t>
      </w:r>
      <w:proofErr w:type="spellEnd"/>
      <w:r w:rsidRPr="002A6F2A">
        <w:rPr>
          <w:rFonts w:ascii="Garamond" w:hAnsi="Garamond"/>
          <w:bCs/>
          <w:sz w:val="24"/>
          <w:szCs w:val="24"/>
          <w:lang w:val="pl-PL"/>
        </w:rPr>
        <w:t xml:space="preserve"> 7. </w:t>
      </w:r>
    </w:p>
    <w:p w14:paraId="7FA1F8B9" w14:textId="20D31C37" w:rsidR="00BD4773" w:rsidRPr="002A6F2A" w:rsidRDefault="00BD4773" w:rsidP="0045006B">
      <w:pPr>
        <w:pStyle w:val="Bezodstpw"/>
        <w:numPr>
          <w:ilvl w:val="0"/>
          <w:numId w:val="23"/>
        </w:numPr>
        <w:jc w:val="both"/>
        <w:rPr>
          <w:rFonts w:ascii="Garamond" w:hAnsi="Garamond"/>
          <w:bCs/>
          <w:sz w:val="24"/>
          <w:szCs w:val="24"/>
          <w:lang w:val="pl-PL"/>
        </w:rPr>
      </w:pPr>
      <w:r w:rsidRPr="002A6F2A">
        <w:rPr>
          <w:rFonts w:ascii="Garamond" w:hAnsi="Garamond"/>
          <w:bCs/>
          <w:sz w:val="24"/>
          <w:szCs w:val="24"/>
          <w:lang w:val="pl-PL"/>
        </w:rPr>
        <w:t>Zamawiający zwróci zabezpieczenie na zasadach i w terminie określonym we wzorze umowy.</w:t>
      </w:r>
    </w:p>
    <w:p w14:paraId="03CFC38D" w14:textId="77777777" w:rsidR="00BD4773" w:rsidRPr="002A6F2A" w:rsidRDefault="00BD4773" w:rsidP="00A67CF5">
      <w:pPr>
        <w:pStyle w:val="Bezodstpw"/>
        <w:rPr>
          <w:rFonts w:ascii="Garamond" w:hAnsi="Garamond"/>
          <w:lang w:val="pl-PL"/>
        </w:rPr>
      </w:pPr>
    </w:p>
    <w:p w14:paraId="548DB2E4" w14:textId="77777777" w:rsidR="00BD4773" w:rsidRPr="002A6F2A" w:rsidRDefault="00BD4773" w:rsidP="0045006B">
      <w:pPr>
        <w:pStyle w:val="Nagwek1"/>
        <w:keepLines w:val="0"/>
        <w:numPr>
          <w:ilvl w:val="0"/>
          <w:numId w:val="18"/>
        </w:numPr>
        <w:suppressAutoHyphens/>
        <w:spacing w:before="0"/>
        <w:jc w:val="both"/>
        <w:rPr>
          <w:rFonts w:ascii="Garamond" w:hAnsi="Garamond"/>
          <w:sz w:val="24"/>
          <w:szCs w:val="24"/>
          <w:lang w:eastAsia="en-US"/>
        </w:rPr>
      </w:pPr>
      <w:r w:rsidRPr="002A6F2A">
        <w:rPr>
          <w:rFonts w:ascii="Garamond" w:hAnsi="Garamond"/>
          <w:sz w:val="24"/>
          <w:szCs w:val="24"/>
          <w:lang w:eastAsia="en-US"/>
        </w:rPr>
        <w:t>INFORMACJE O FORMALNOŚCIACH, JAKIE MUSZĄ ZOSTAĆ DOPEŁNIONE PO WYBORZE OFERTY W CELU ZAWARCIA UMOWY W SPRAWIE ZAMÓWIENIA PUBLICZNEGO</w:t>
      </w:r>
    </w:p>
    <w:p w14:paraId="2C7D6BB7" w14:textId="03F0482C" w:rsidR="00237CFF" w:rsidRPr="002A6F2A" w:rsidRDefault="00BD4773" w:rsidP="0045006B">
      <w:pPr>
        <w:pStyle w:val="Bezodstpw"/>
        <w:numPr>
          <w:ilvl w:val="0"/>
          <w:numId w:val="24"/>
        </w:numPr>
        <w:jc w:val="both"/>
        <w:rPr>
          <w:rFonts w:ascii="Garamond" w:hAnsi="Garamond"/>
          <w:sz w:val="24"/>
          <w:szCs w:val="24"/>
          <w:lang w:val="pl-PL"/>
        </w:rPr>
      </w:pPr>
      <w:r w:rsidRPr="002A6F2A">
        <w:rPr>
          <w:rFonts w:ascii="Garamond" w:hAnsi="Garamond"/>
          <w:sz w:val="24"/>
          <w:szCs w:val="24"/>
          <w:lang w:val="pl-PL"/>
        </w:rPr>
        <w:t>Umowa zostanie zawarta w wyznaczonym przez Zamawiającego terminie i miejscu.</w:t>
      </w:r>
    </w:p>
    <w:p w14:paraId="560B091E" w14:textId="77777777" w:rsidR="000F5CAF" w:rsidRPr="002A6F2A" w:rsidRDefault="00BD4773" w:rsidP="0045006B">
      <w:pPr>
        <w:pStyle w:val="Bezodstpw"/>
        <w:numPr>
          <w:ilvl w:val="0"/>
          <w:numId w:val="24"/>
        </w:numPr>
        <w:jc w:val="both"/>
        <w:rPr>
          <w:rFonts w:ascii="Garamond" w:hAnsi="Garamond"/>
          <w:sz w:val="24"/>
          <w:szCs w:val="24"/>
          <w:lang w:val="pl-PL"/>
        </w:rPr>
      </w:pPr>
      <w:r w:rsidRPr="002A6F2A">
        <w:rPr>
          <w:rFonts w:ascii="Garamond" w:hAnsi="Garamond"/>
          <w:sz w:val="24"/>
          <w:szCs w:val="24"/>
          <w:lang w:val="pl-PL"/>
        </w:rPr>
        <w:t>Wykonawca przed zawarciem umowy poda</w:t>
      </w:r>
      <w:r w:rsidR="000F5CAF" w:rsidRPr="002A6F2A">
        <w:rPr>
          <w:rFonts w:ascii="Garamond" w:hAnsi="Garamond"/>
          <w:sz w:val="24"/>
          <w:szCs w:val="24"/>
          <w:lang w:val="pl-PL"/>
        </w:rPr>
        <w:t>/przedłoży</w:t>
      </w:r>
    </w:p>
    <w:p w14:paraId="20D85231" w14:textId="06E6F114" w:rsidR="000F5CAF" w:rsidRPr="002A6F2A" w:rsidRDefault="00BD4773" w:rsidP="0045006B">
      <w:pPr>
        <w:pStyle w:val="Bezodstpw"/>
        <w:numPr>
          <w:ilvl w:val="1"/>
          <w:numId w:val="24"/>
        </w:numPr>
        <w:jc w:val="both"/>
        <w:rPr>
          <w:rFonts w:ascii="Garamond" w:hAnsi="Garamond"/>
          <w:sz w:val="24"/>
          <w:szCs w:val="24"/>
          <w:lang w:val="pl-PL"/>
        </w:rPr>
      </w:pPr>
      <w:r w:rsidRPr="002A6F2A">
        <w:rPr>
          <w:rFonts w:ascii="Garamond" w:hAnsi="Garamond"/>
          <w:sz w:val="24"/>
          <w:szCs w:val="24"/>
          <w:lang w:val="pl-PL"/>
        </w:rPr>
        <w:t>wszelkie informacje niezbędne do wypełnienia treści umowy na wezwanie zamawiającego</w:t>
      </w:r>
      <w:r w:rsidR="000F5CAF" w:rsidRPr="002A6F2A">
        <w:rPr>
          <w:rFonts w:ascii="Garamond" w:hAnsi="Garamond"/>
          <w:sz w:val="24"/>
          <w:szCs w:val="24"/>
          <w:lang w:val="pl-PL"/>
        </w:rPr>
        <w:t>,</w:t>
      </w:r>
    </w:p>
    <w:p w14:paraId="34BE62F4" w14:textId="76632D85" w:rsidR="000F5CAF" w:rsidRPr="002A6F2A" w:rsidRDefault="00BD4773" w:rsidP="00F820FB">
      <w:pPr>
        <w:pStyle w:val="Bezodstpw"/>
        <w:numPr>
          <w:ilvl w:val="1"/>
          <w:numId w:val="24"/>
        </w:numPr>
        <w:jc w:val="both"/>
        <w:rPr>
          <w:rFonts w:ascii="Garamond" w:hAnsi="Garamond"/>
          <w:sz w:val="24"/>
          <w:szCs w:val="24"/>
          <w:lang w:val="pl-PL"/>
        </w:rPr>
      </w:pPr>
      <w:r w:rsidRPr="002A6F2A">
        <w:rPr>
          <w:rFonts w:ascii="Garamond" w:hAnsi="Garamond"/>
          <w:sz w:val="24"/>
          <w:szCs w:val="24"/>
          <w:lang w:val="pl-PL"/>
        </w:rPr>
        <w:t>wniesie zabezpieczenie należytego wykonania umowy</w:t>
      </w:r>
      <w:r w:rsidR="000F5CAF" w:rsidRPr="002A6F2A">
        <w:rPr>
          <w:rFonts w:ascii="Garamond" w:hAnsi="Garamond"/>
          <w:sz w:val="24"/>
          <w:szCs w:val="24"/>
          <w:lang w:val="pl-PL"/>
        </w:rPr>
        <w:t>,</w:t>
      </w:r>
    </w:p>
    <w:p w14:paraId="404C3138" w14:textId="7D0DBEC3" w:rsidR="00237CFF" w:rsidRPr="002A6F2A" w:rsidRDefault="000F5CAF" w:rsidP="0045006B">
      <w:pPr>
        <w:pStyle w:val="Bezodstpw"/>
        <w:numPr>
          <w:ilvl w:val="1"/>
          <w:numId w:val="24"/>
        </w:numPr>
        <w:jc w:val="both"/>
        <w:rPr>
          <w:rFonts w:ascii="Garamond" w:hAnsi="Garamond"/>
          <w:sz w:val="24"/>
          <w:szCs w:val="24"/>
          <w:lang w:val="pl-PL"/>
        </w:rPr>
      </w:pPr>
      <w:r w:rsidRPr="002A6F2A">
        <w:rPr>
          <w:rFonts w:ascii="Garamond" w:hAnsi="Garamond"/>
          <w:sz w:val="24"/>
          <w:szCs w:val="24"/>
          <w:lang w:val="pl-PL"/>
        </w:rPr>
        <w:t>j</w:t>
      </w:r>
      <w:r w:rsidR="00BD4773" w:rsidRPr="002A6F2A">
        <w:rPr>
          <w:rFonts w:ascii="Garamond" w:hAnsi="Garamond"/>
          <w:sz w:val="24"/>
          <w:szCs w:val="24"/>
          <w:lang w:val="pl-PL"/>
        </w:rPr>
        <w:t xml:space="preserve">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B407A88" w14:textId="6A7E78F0" w:rsidR="00237CFF" w:rsidRPr="002A6F2A" w:rsidRDefault="00BD4773" w:rsidP="0045006B">
      <w:pPr>
        <w:pStyle w:val="Bezodstpw"/>
        <w:numPr>
          <w:ilvl w:val="0"/>
          <w:numId w:val="24"/>
        </w:numPr>
        <w:jc w:val="both"/>
        <w:rPr>
          <w:rFonts w:ascii="Garamond" w:hAnsi="Garamond"/>
          <w:sz w:val="24"/>
          <w:szCs w:val="24"/>
          <w:lang w:val="pl-PL"/>
        </w:rPr>
      </w:pPr>
      <w:r w:rsidRPr="002A6F2A">
        <w:rPr>
          <w:rFonts w:ascii="Garamond" w:hAnsi="Garamond"/>
          <w:sz w:val="24"/>
          <w:szCs w:val="24"/>
          <w:lang w:val="pl-PL"/>
        </w:rPr>
        <w:t xml:space="preserve">Niedopełnienie powyższych formalności przez wybranego wykonawcę będzie potraktowane przez </w:t>
      </w:r>
      <w:r w:rsidR="0035337F" w:rsidRPr="002A6F2A">
        <w:rPr>
          <w:rFonts w:ascii="Garamond" w:hAnsi="Garamond"/>
          <w:sz w:val="24"/>
          <w:szCs w:val="24"/>
          <w:lang w:val="pl-PL"/>
        </w:rPr>
        <w:t>Z</w:t>
      </w:r>
      <w:r w:rsidRPr="002A6F2A">
        <w:rPr>
          <w:rFonts w:ascii="Garamond" w:hAnsi="Garamond"/>
          <w:sz w:val="24"/>
          <w:szCs w:val="24"/>
          <w:lang w:val="pl-PL"/>
        </w:rPr>
        <w:t>amawiającego jako niemożność zawarcia umowy w sprawie zamówienia publicznego z przyczyn leżących po stronie wykonawcy i zgodnie z art. 98 ust. 6 pkt 3 ustawy Pzp, będzie skutkowało zatrzymaniem przez zamawiającego wadium wraz z odsetkami.</w:t>
      </w:r>
    </w:p>
    <w:p w14:paraId="08F14B8F" w14:textId="771E94D4" w:rsidR="00BD4773" w:rsidRPr="002A6F2A" w:rsidRDefault="00BD4773" w:rsidP="0045006B">
      <w:pPr>
        <w:pStyle w:val="Bezodstpw"/>
        <w:numPr>
          <w:ilvl w:val="0"/>
          <w:numId w:val="24"/>
        </w:numPr>
        <w:jc w:val="both"/>
        <w:rPr>
          <w:rFonts w:ascii="Garamond" w:hAnsi="Garamond"/>
          <w:sz w:val="24"/>
          <w:szCs w:val="24"/>
          <w:lang w:val="pl-PL"/>
        </w:rPr>
      </w:pPr>
      <w:r w:rsidRPr="002A6F2A">
        <w:rPr>
          <w:rFonts w:ascii="Garamond" w:hAnsi="Garamond"/>
          <w:sz w:val="24"/>
          <w:szCs w:val="24"/>
          <w:lang w:val="pl-PL"/>
        </w:rPr>
        <w:t>Wykonawcy wspólnie ubiegający się o udzielenie zamówienia ponoszą solidarną odpowiedzialność za wykonanie umowy.</w:t>
      </w:r>
    </w:p>
    <w:p w14:paraId="00929EA4" w14:textId="77777777" w:rsidR="00237CFF" w:rsidRPr="002A6F2A" w:rsidRDefault="00237CFF" w:rsidP="00A67CF5">
      <w:pPr>
        <w:rPr>
          <w:rFonts w:ascii="Garamond" w:hAnsi="Garamond"/>
        </w:rPr>
      </w:pPr>
    </w:p>
    <w:p w14:paraId="739100B2" w14:textId="10E319A3" w:rsidR="00A67CF5" w:rsidRPr="002A6F2A" w:rsidRDefault="00BD4773" w:rsidP="0045006B">
      <w:pPr>
        <w:pStyle w:val="Nagwek1"/>
        <w:keepLines w:val="0"/>
        <w:numPr>
          <w:ilvl w:val="0"/>
          <w:numId w:val="17"/>
        </w:numPr>
        <w:suppressAutoHyphens/>
        <w:spacing w:before="0"/>
        <w:jc w:val="both"/>
        <w:rPr>
          <w:rFonts w:ascii="Garamond" w:hAnsi="Garamond"/>
          <w:sz w:val="24"/>
          <w:szCs w:val="24"/>
        </w:rPr>
      </w:pPr>
      <w:r w:rsidRPr="002A6F2A">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0F5CAF" w:rsidRPr="002A6F2A" w14:paraId="6F251332" w14:textId="77777777" w:rsidTr="00A67CF5">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77E18A9B" w14:textId="77777777" w:rsidR="000F5CAF" w:rsidRPr="002A6F2A" w:rsidRDefault="000F5CAF" w:rsidP="00A67CF5">
            <w:pPr>
              <w:widowControl w:val="0"/>
              <w:snapToGrid w:val="0"/>
              <w:jc w:val="center"/>
              <w:rPr>
                <w:rFonts w:ascii="Garamond" w:hAnsi="Garamond"/>
                <w:b/>
                <w:color w:val="000000"/>
              </w:rPr>
            </w:pPr>
            <w:r w:rsidRPr="002A6F2A">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510D" w14:textId="77777777" w:rsidR="000F5CAF" w:rsidRPr="002A6F2A" w:rsidRDefault="000F5CAF" w:rsidP="00A67CF5">
            <w:pPr>
              <w:widowControl w:val="0"/>
              <w:snapToGrid w:val="0"/>
              <w:jc w:val="center"/>
              <w:rPr>
                <w:rFonts w:ascii="Garamond" w:hAnsi="Garamond"/>
                <w:b/>
              </w:rPr>
            </w:pPr>
            <w:r w:rsidRPr="002A6F2A">
              <w:rPr>
                <w:rFonts w:ascii="Garamond" w:hAnsi="Garamond"/>
                <w:b/>
              </w:rPr>
              <w:t>Nazwa Załącznika</w:t>
            </w:r>
          </w:p>
        </w:tc>
      </w:tr>
      <w:tr w:rsidR="000F5CAF" w:rsidRPr="002A6F2A" w14:paraId="6CC233FC" w14:textId="77777777" w:rsidTr="00A67CF5">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4B2A4711" w14:textId="77777777" w:rsidR="000F5CAF" w:rsidRPr="002A6F2A" w:rsidRDefault="000F5CAF" w:rsidP="00A67CF5">
            <w:pPr>
              <w:widowControl w:val="0"/>
              <w:snapToGrid w:val="0"/>
              <w:jc w:val="center"/>
              <w:rPr>
                <w:rFonts w:ascii="Garamond" w:hAnsi="Garamond"/>
                <w:color w:val="000000"/>
              </w:rPr>
            </w:pPr>
            <w:r w:rsidRPr="002A6F2A">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336A" w14:textId="77777777" w:rsidR="000F5CAF" w:rsidRPr="002A6F2A" w:rsidRDefault="000F5CAF" w:rsidP="00A67CF5">
            <w:pPr>
              <w:widowControl w:val="0"/>
              <w:snapToGrid w:val="0"/>
              <w:rPr>
                <w:rFonts w:ascii="Garamond" w:hAnsi="Garamond"/>
              </w:rPr>
            </w:pPr>
            <w:r w:rsidRPr="002A6F2A">
              <w:rPr>
                <w:rFonts w:ascii="Garamond" w:hAnsi="Garamond"/>
              </w:rPr>
              <w:t>Formularz ofertowy</w:t>
            </w:r>
          </w:p>
        </w:tc>
      </w:tr>
      <w:tr w:rsidR="000F5CAF" w:rsidRPr="002A6F2A" w14:paraId="2322EC7A"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418573E" w14:textId="5F868610" w:rsidR="000F5CAF" w:rsidRPr="002A6F2A" w:rsidRDefault="00F64707" w:rsidP="00A67CF5">
            <w:pPr>
              <w:widowControl w:val="0"/>
              <w:snapToGrid w:val="0"/>
              <w:jc w:val="center"/>
              <w:rPr>
                <w:rFonts w:ascii="Garamond" w:hAnsi="Garamond"/>
                <w:color w:val="000000"/>
              </w:rPr>
            </w:pPr>
            <w:r w:rsidRPr="002A6F2A">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BAB8" w14:textId="61BA83DD" w:rsidR="000F5CAF" w:rsidRPr="002A6F2A" w:rsidRDefault="000F5CAF" w:rsidP="00A67CF5">
            <w:pPr>
              <w:widowControl w:val="0"/>
              <w:autoSpaceDE w:val="0"/>
              <w:snapToGrid w:val="0"/>
              <w:rPr>
                <w:rFonts w:ascii="Garamond" w:hAnsi="Garamond"/>
              </w:rPr>
            </w:pPr>
            <w:r w:rsidRPr="002A6F2A">
              <w:rPr>
                <w:rFonts w:ascii="Garamond" w:hAnsi="Garamond"/>
                <w:bCs/>
              </w:rPr>
              <w:t xml:space="preserve">Wzór </w:t>
            </w:r>
            <w:r w:rsidRPr="002A6F2A">
              <w:rPr>
                <w:rFonts w:ascii="Garamond" w:hAnsi="Garamond"/>
              </w:rPr>
              <w:t xml:space="preserve">oświadczenia o braku podstaw do wykluczenia </w:t>
            </w:r>
          </w:p>
        </w:tc>
      </w:tr>
      <w:tr w:rsidR="000F5CAF" w:rsidRPr="002A6F2A" w14:paraId="299977B0" w14:textId="77777777" w:rsidTr="00A67CF5">
        <w:trPr>
          <w:trHeight w:val="151"/>
          <w:jc w:val="center"/>
        </w:trPr>
        <w:tc>
          <w:tcPr>
            <w:tcW w:w="2161" w:type="dxa"/>
            <w:tcBorders>
              <w:top w:val="single" w:sz="4" w:space="0" w:color="000000"/>
              <w:left w:val="single" w:sz="4" w:space="0" w:color="000000"/>
              <w:bottom w:val="single" w:sz="4" w:space="0" w:color="000000"/>
            </w:tcBorders>
            <w:shd w:val="clear" w:color="auto" w:fill="auto"/>
            <w:vAlign w:val="center"/>
          </w:tcPr>
          <w:p w14:paraId="7964B1CD" w14:textId="352D30D9" w:rsidR="000F5CAF" w:rsidRPr="002A6F2A" w:rsidRDefault="00F64707" w:rsidP="00A67CF5">
            <w:pPr>
              <w:widowControl w:val="0"/>
              <w:snapToGrid w:val="0"/>
              <w:jc w:val="center"/>
              <w:rPr>
                <w:rFonts w:ascii="Garamond" w:hAnsi="Garamond"/>
                <w:color w:val="000000"/>
              </w:rPr>
            </w:pPr>
            <w:r w:rsidRPr="002A6F2A">
              <w:rPr>
                <w:rFonts w:ascii="Garamond" w:hAnsi="Garamond"/>
                <w:color w:val="000000"/>
              </w:rPr>
              <w:t xml:space="preserve">Załącznik Nr </w:t>
            </w:r>
            <w:r w:rsidR="00DF76DB">
              <w:rPr>
                <w:rFonts w:ascii="Garamond" w:hAnsi="Garamond"/>
                <w:color w:val="000000"/>
              </w:rPr>
              <w:t>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E73" w14:textId="6EEDDA04" w:rsidR="000F5CAF" w:rsidRPr="002A6F2A" w:rsidRDefault="00465AAB" w:rsidP="00A67CF5">
            <w:pPr>
              <w:widowControl w:val="0"/>
              <w:autoSpaceDE w:val="0"/>
              <w:snapToGrid w:val="0"/>
              <w:rPr>
                <w:rFonts w:ascii="Garamond" w:hAnsi="Garamond"/>
              </w:rPr>
            </w:pPr>
            <w:r w:rsidRPr="002A6F2A">
              <w:rPr>
                <w:rFonts w:ascii="Garamond" w:hAnsi="Garamond"/>
              </w:rPr>
              <w:t xml:space="preserve">Istotne postanowienia umowy (IPU) </w:t>
            </w:r>
          </w:p>
        </w:tc>
      </w:tr>
      <w:tr w:rsidR="000F5CAF" w:rsidRPr="002A6F2A" w14:paraId="0D7EF469" w14:textId="77777777" w:rsidTr="00A67CF5">
        <w:trPr>
          <w:trHeight w:val="64"/>
          <w:jc w:val="center"/>
        </w:trPr>
        <w:tc>
          <w:tcPr>
            <w:tcW w:w="2161" w:type="dxa"/>
            <w:tcBorders>
              <w:top w:val="single" w:sz="4" w:space="0" w:color="000000"/>
              <w:left w:val="single" w:sz="4" w:space="0" w:color="000000"/>
              <w:bottom w:val="single" w:sz="4" w:space="0" w:color="000000"/>
            </w:tcBorders>
            <w:shd w:val="clear" w:color="auto" w:fill="auto"/>
            <w:vAlign w:val="center"/>
          </w:tcPr>
          <w:p w14:paraId="072ECB04" w14:textId="243E259F" w:rsidR="000F5CAF" w:rsidRPr="002A6F2A" w:rsidRDefault="00F64707" w:rsidP="00A67CF5">
            <w:pPr>
              <w:widowControl w:val="0"/>
              <w:snapToGrid w:val="0"/>
              <w:jc w:val="center"/>
              <w:rPr>
                <w:rFonts w:ascii="Garamond" w:hAnsi="Garamond"/>
                <w:color w:val="000000"/>
              </w:rPr>
            </w:pPr>
            <w:r w:rsidRPr="002A6F2A">
              <w:rPr>
                <w:rFonts w:ascii="Garamond" w:hAnsi="Garamond"/>
                <w:color w:val="000000"/>
              </w:rPr>
              <w:t xml:space="preserve">Załącznik Nr </w:t>
            </w:r>
            <w:r w:rsidR="00DF76DB">
              <w:rPr>
                <w:rFonts w:ascii="Garamond" w:hAnsi="Garamond"/>
                <w:color w:val="000000"/>
              </w:rPr>
              <w:t>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0FD4" w14:textId="00F0467D" w:rsidR="000F5CAF" w:rsidRPr="002A6F2A" w:rsidRDefault="00026A2B" w:rsidP="00A67CF5">
            <w:pPr>
              <w:widowControl w:val="0"/>
              <w:autoSpaceDE w:val="0"/>
              <w:snapToGrid w:val="0"/>
              <w:rPr>
                <w:rFonts w:ascii="Garamond" w:hAnsi="Garamond"/>
              </w:rPr>
            </w:pPr>
            <w:r>
              <w:rPr>
                <w:rFonts w:ascii="Garamond" w:hAnsi="Garamond"/>
              </w:rPr>
              <w:t xml:space="preserve">Szczegółowy opis przedmiotu zamówienia </w:t>
            </w:r>
          </w:p>
        </w:tc>
      </w:tr>
    </w:tbl>
    <w:p w14:paraId="60368BB4" w14:textId="279A711A" w:rsidR="00B86A32" w:rsidRPr="002A6F2A" w:rsidRDefault="00B86A32" w:rsidP="00A67CF5">
      <w:pPr>
        <w:rPr>
          <w:rFonts w:ascii="Garamond" w:hAnsi="Garamond"/>
        </w:rPr>
      </w:pPr>
    </w:p>
    <w:sectPr w:rsidR="00B86A32" w:rsidRPr="002A6F2A" w:rsidSect="00B86A32">
      <w:footerReference w:type="default" r:id="rId19"/>
      <w:pgSz w:w="11906" w:h="16838"/>
      <w:pgMar w:top="1417" w:right="1417" w:bottom="1417"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9784" w14:textId="77777777" w:rsidR="005C2F02" w:rsidRDefault="005C2F02" w:rsidP="000F1DCF">
      <w:r>
        <w:separator/>
      </w:r>
    </w:p>
  </w:endnote>
  <w:endnote w:type="continuationSeparator" w:id="0">
    <w:p w14:paraId="5161B84A" w14:textId="77777777" w:rsidR="005C2F02" w:rsidRDefault="005C2F02" w:rsidP="000F1DCF">
      <w:r>
        <w:continuationSeparator/>
      </w:r>
    </w:p>
  </w:endnote>
  <w:endnote w:type="continuationNotice" w:id="1">
    <w:p w14:paraId="55033C3F" w14:textId="77777777" w:rsidR="005C2F02" w:rsidRDefault="005C2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EE"/>
    <w:family w:val="auto"/>
    <w:notTrueType/>
    <w:pitch w:val="default"/>
    <w:sig w:usb0="00000005" w:usb1="08070000" w:usb2="00000010" w:usb3="00000000" w:csb0="00020002"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504024" w:rsidRPr="00DE43AF" w:rsidRDefault="00504024"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504024" w:rsidRDefault="005040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0A02" w14:textId="77777777" w:rsidR="005C2F02" w:rsidRDefault="005C2F02" w:rsidP="000F1DCF">
      <w:r>
        <w:separator/>
      </w:r>
    </w:p>
  </w:footnote>
  <w:footnote w:type="continuationSeparator" w:id="0">
    <w:p w14:paraId="21C1851B" w14:textId="77777777" w:rsidR="005C2F02" w:rsidRDefault="005C2F02" w:rsidP="000F1DCF">
      <w:r>
        <w:continuationSeparator/>
      </w:r>
    </w:p>
  </w:footnote>
  <w:footnote w:type="continuationNotice" w:id="1">
    <w:p w14:paraId="0A7551FE" w14:textId="77777777" w:rsidR="005C2F02" w:rsidRDefault="005C2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262B56"/>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97605B"/>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85509"/>
    <w:multiLevelType w:val="multilevel"/>
    <w:tmpl w:val="677EBAA8"/>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36130B"/>
    <w:multiLevelType w:val="multilevel"/>
    <w:tmpl w:val="6D06DB1A"/>
    <w:lvl w:ilvl="0">
      <w:start w:val="1"/>
      <w:numFmt w:val="decimal"/>
      <w:lvlText w:val="%1."/>
      <w:lvlJc w:val="left"/>
      <w:pPr>
        <w:ind w:left="360" w:hanging="360"/>
      </w:pPr>
      <w:rPr>
        <w:rFonts w:hint="default"/>
        <w:b/>
        <w:bCs/>
        <w:i w:val="0"/>
        <w:iCs w:val="0"/>
        <w:sz w:val="24"/>
        <w:u w:val="singl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BE34C7"/>
    <w:multiLevelType w:val="hybridMultilevel"/>
    <w:tmpl w:val="1D34DA72"/>
    <w:lvl w:ilvl="0" w:tplc="E03623BC">
      <w:start w:val="1"/>
      <w:numFmt w:val="bullet"/>
      <w:lvlText w:val=""/>
      <w:lvlJc w:val="left"/>
      <w:pPr>
        <w:ind w:left="4320" w:hanging="360"/>
      </w:pPr>
      <w:rPr>
        <w:rFonts w:ascii="Symbol" w:hAnsi="Symbol" w:hint="default"/>
      </w:rPr>
    </w:lvl>
    <w:lvl w:ilvl="1" w:tplc="04150003">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1" w15:restartNumberingAfterBreak="0">
    <w:nsid w:val="11372E49"/>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00C3F"/>
    <w:multiLevelType w:val="multilevel"/>
    <w:tmpl w:val="A0788892"/>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A6DFA"/>
    <w:multiLevelType w:val="multilevel"/>
    <w:tmpl w:val="677EBAA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207A1E"/>
    <w:multiLevelType w:val="multilevel"/>
    <w:tmpl w:val="BD68F0B0"/>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D313F2"/>
    <w:multiLevelType w:val="multilevel"/>
    <w:tmpl w:val="A0788892"/>
    <w:lvl w:ilvl="0">
      <w:start w:val="1"/>
      <w:numFmt w:val="decimal"/>
      <w:lvlText w:val="%1."/>
      <w:lvlJc w:val="left"/>
      <w:pPr>
        <w:ind w:left="360" w:hanging="360"/>
      </w:pPr>
      <w:rPr>
        <w:rFonts w:ascii="Garamond" w:hAnsi="Garamond" w:hint="default"/>
        <w:b w:val="0"/>
        <w:bCs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5F6259"/>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16B8D"/>
    <w:multiLevelType w:val="hybridMultilevel"/>
    <w:tmpl w:val="7F28BC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CD80B81"/>
    <w:multiLevelType w:val="multilevel"/>
    <w:tmpl w:val="D6B8F16A"/>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000000"/>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50D48"/>
    <w:multiLevelType w:val="hybridMultilevel"/>
    <w:tmpl w:val="F2E84618"/>
    <w:lvl w:ilvl="0" w:tplc="70F29296">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7" w15:restartNumberingAfterBreak="0">
    <w:nsid w:val="364E058B"/>
    <w:multiLevelType w:val="multilevel"/>
    <w:tmpl w:val="C2F6CAC2"/>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000000"/>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15:restartNumberingAfterBreak="0">
    <w:nsid w:val="3F364873"/>
    <w:multiLevelType w:val="multilevel"/>
    <w:tmpl w:val="390E2E90"/>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000000"/>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FB743A"/>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812868"/>
    <w:multiLevelType w:val="multilevel"/>
    <w:tmpl w:val="06A6665C"/>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 w15:restartNumberingAfterBreak="0">
    <w:nsid w:val="514C0B25"/>
    <w:multiLevelType w:val="multilevel"/>
    <w:tmpl w:val="44666A38"/>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F17004"/>
    <w:multiLevelType w:val="hybridMultilevel"/>
    <w:tmpl w:val="A3323676"/>
    <w:lvl w:ilvl="0" w:tplc="368E4AE0">
      <w:start w:val="1"/>
      <w:numFmt w:val="decimal"/>
      <w:lvlText w:val="%1."/>
      <w:lvlJc w:val="left"/>
      <w:pPr>
        <w:ind w:left="720" w:hanging="360"/>
      </w:pPr>
      <w:rPr>
        <w:b w:val="0"/>
      </w:rPr>
    </w:lvl>
    <w:lvl w:ilvl="1" w:tplc="0D9EACA8">
      <w:start w:val="1"/>
      <w:numFmt w:val="decimal"/>
      <w:lvlText w:val="%2)"/>
      <w:lvlJc w:val="left"/>
      <w:pPr>
        <w:ind w:left="1440" w:hanging="360"/>
      </w:pPr>
      <w:rPr>
        <w:b w:val="0"/>
      </w:rPr>
    </w:lvl>
    <w:lvl w:ilvl="2" w:tplc="020277BC">
      <w:start w:val="1"/>
      <w:numFmt w:val="lowerLetter"/>
      <w:lvlText w:val="%3."/>
      <w:lvlJc w:val="left"/>
      <w:pPr>
        <w:ind w:left="2160" w:hanging="180"/>
      </w:pPr>
      <w:rPr>
        <w:b w:val="0"/>
      </w:rPr>
    </w:lvl>
    <w:lvl w:ilvl="3" w:tplc="D35C213A">
      <w:start w:val="1"/>
      <w:numFmt w:val="lowerLetter"/>
      <w:lvlText w:val="%4)"/>
      <w:lvlJc w:val="left"/>
      <w:pPr>
        <w:ind w:left="2880" w:hanging="360"/>
      </w:pPr>
      <w:rPr>
        <w:b/>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B2280"/>
    <w:multiLevelType w:val="multilevel"/>
    <w:tmpl w:val="FEF6AB5E"/>
    <w:lvl w:ilvl="0">
      <w:start w:val="1"/>
      <w:numFmt w:val="decimal"/>
      <w:lvlText w:val="%1."/>
      <w:lvlJc w:val="left"/>
      <w:pPr>
        <w:ind w:left="862" w:hanging="360"/>
      </w:pPr>
      <w:rPr>
        <w:rFonts w:cs="Times New Roman"/>
        <w:sz w:val="22"/>
      </w:rPr>
    </w:lvl>
    <w:lvl w:ilvl="1">
      <w:start w:val="1"/>
      <w:numFmt w:val="decimal"/>
      <w:isLgl/>
      <w:lvlText w:val="%1.%2."/>
      <w:lvlJc w:val="left"/>
      <w:pPr>
        <w:ind w:left="1434" w:hanging="540"/>
      </w:pPr>
      <w:rPr>
        <w:rFonts w:cs="Times New Roman" w:hint="default"/>
      </w:rPr>
    </w:lvl>
    <w:lvl w:ilvl="2">
      <w:start w:val="1"/>
      <w:numFmt w:val="decimal"/>
      <w:isLgl/>
      <w:lvlText w:val="%1.%2.%3."/>
      <w:lvlJc w:val="left"/>
      <w:pPr>
        <w:ind w:left="2006" w:hanging="720"/>
      </w:pPr>
      <w:rPr>
        <w:rFonts w:cs="Times New Roman" w:hint="default"/>
      </w:rPr>
    </w:lvl>
    <w:lvl w:ilvl="3">
      <w:start w:val="1"/>
      <w:numFmt w:val="decimal"/>
      <w:isLgl/>
      <w:lvlText w:val="%1.%2.%3.%4."/>
      <w:lvlJc w:val="left"/>
      <w:pPr>
        <w:ind w:left="2398" w:hanging="720"/>
      </w:pPr>
      <w:rPr>
        <w:rFonts w:cs="Times New Roman" w:hint="default"/>
      </w:rPr>
    </w:lvl>
    <w:lvl w:ilvl="4">
      <w:start w:val="1"/>
      <w:numFmt w:val="decimal"/>
      <w:isLgl/>
      <w:lvlText w:val="%1.%2.%3.%4.%5."/>
      <w:lvlJc w:val="left"/>
      <w:pPr>
        <w:ind w:left="3150" w:hanging="1080"/>
      </w:pPr>
      <w:rPr>
        <w:rFonts w:cs="Times New Roman" w:hint="default"/>
      </w:rPr>
    </w:lvl>
    <w:lvl w:ilvl="5">
      <w:start w:val="1"/>
      <w:numFmt w:val="decimal"/>
      <w:isLgl/>
      <w:lvlText w:val="%1.%2.%3.%4.%5.%6."/>
      <w:lvlJc w:val="left"/>
      <w:pPr>
        <w:ind w:left="3542" w:hanging="1080"/>
      </w:pPr>
      <w:rPr>
        <w:rFonts w:cs="Times New Roman" w:hint="default"/>
      </w:rPr>
    </w:lvl>
    <w:lvl w:ilvl="6">
      <w:start w:val="1"/>
      <w:numFmt w:val="decimal"/>
      <w:isLgl/>
      <w:lvlText w:val="%1.%2.%3.%4.%5.%6.%7."/>
      <w:lvlJc w:val="left"/>
      <w:pPr>
        <w:ind w:left="4294" w:hanging="1440"/>
      </w:pPr>
      <w:rPr>
        <w:rFonts w:cs="Times New Roman" w:hint="default"/>
      </w:rPr>
    </w:lvl>
    <w:lvl w:ilvl="7">
      <w:start w:val="1"/>
      <w:numFmt w:val="decimal"/>
      <w:isLgl/>
      <w:lvlText w:val="%1.%2.%3.%4.%5.%6.%7.%8."/>
      <w:lvlJc w:val="left"/>
      <w:pPr>
        <w:ind w:left="4686" w:hanging="1440"/>
      </w:pPr>
      <w:rPr>
        <w:rFonts w:cs="Times New Roman" w:hint="default"/>
      </w:rPr>
    </w:lvl>
    <w:lvl w:ilvl="8">
      <w:start w:val="1"/>
      <w:numFmt w:val="decimal"/>
      <w:isLgl/>
      <w:lvlText w:val="%1.%2.%3.%4.%5.%6.%7.%8.%9."/>
      <w:lvlJc w:val="left"/>
      <w:pPr>
        <w:ind w:left="5438" w:hanging="1800"/>
      </w:pPr>
      <w:rPr>
        <w:rFonts w:cs="Times New Roman" w:hint="default"/>
      </w:rPr>
    </w:lvl>
  </w:abstractNum>
  <w:abstractNum w:abstractNumId="39" w15:restartNumberingAfterBreak="0">
    <w:nsid w:val="5FBD2A8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FC72D16"/>
    <w:multiLevelType w:val="hybridMultilevel"/>
    <w:tmpl w:val="40846642"/>
    <w:lvl w:ilvl="0" w:tplc="04150011">
      <w:start w:val="1"/>
      <w:numFmt w:val="decimal"/>
      <w:lvlText w:val="%1)"/>
      <w:lvlJc w:val="left"/>
      <w:pPr>
        <w:ind w:left="1287" w:hanging="360"/>
      </w:pPr>
      <w:rPr>
        <w:rFonts w:hint="default"/>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1" w15:restartNumberingAfterBreak="0">
    <w:nsid w:val="61FD04D2"/>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83584F"/>
    <w:multiLevelType w:val="multilevel"/>
    <w:tmpl w:val="677EBAA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BB4E4C"/>
    <w:multiLevelType w:val="multilevel"/>
    <w:tmpl w:val="677EBAA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5"/>
  </w:num>
  <w:num w:numId="2">
    <w:abstractNumId w:val="33"/>
  </w:num>
  <w:num w:numId="3">
    <w:abstractNumId w:val="49"/>
  </w:num>
  <w:num w:numId="4">
    <w:abstractNumId w:val="29"/>
  </w:num>
  <w:num w:numId="5">
    <w:abstractNumId w:val="45"/>
  </w:num>
  <w:num w:numId="6">
    <w:abstractNumId w:val="30"/>
  </w:num>
  <w:num w:numId="7">
    <w:abstractNumId w:val="20"/>
  </w:num>
  <w:num w:numId="8">
    <w:abstractNumId w:val="17"/>
  </w:num>
  <w:num w:numId="9">
    <w:abstractNumId w:val="18"/>
  </w:num>
  <w:num w:numId="10">
    <w:abstractNumId w:val="0"/>
  </w:num>
  <w:num w:numId="11">
    <w:abstractNumId w:val="16"/>
  </w:num>
  <w:num w:numId="12">
    <w:abstractNumId w:val="12"/>
  </w:num>
  <w:num w:numId="13">
    <w:abstractNumId w:val="35"/>
  </w:num>
  <w:num w:numId="14">
    <w:abstractNumId w:val="42"/>
  </w:num>
  <w:num w:numId="15">
    <w:abstractNumId w:val="28"/>
  </w:num>
  <w:num w:numId="16">
    <w:abstractNumId w:val="47"/>
  </w:num>
  <w:num w:numId="17">
    <w:abstractNumId w:val="24"/>
  </w:num>
  <w:num w:numId="18">
    <w:abstractNumId w:val="27"/>
  </w:num>
  <w:num w:numId="19">
    <w:abstractNumId w:val="32"/>
  </w:num>
  <w:num w:numId="20">
    <w:abstractNumId w:val="36"/>
  </w:num>
  <w:num w:numId="21">
    <w:abstractNumId w:val="8"/>
  </w:num>
  <w:num w:numId="22">
    <w:abstractNumId w:val="15"/>
  </w:num>
  <w:num w:numId="23">
    <w:abstractNumId w:val="6"/>
  </w:num>
  <w:num w:numId="24">
    <w:abstractNumId w:val="13"/>
  </w:num>
  <w:num w:numId="25">
    <w:abstractNumId w:val="43"/>
  </w:num>
  <w:num w:numId="26">
    <w:abstractNumId w:val="14"/>
  </w:num>
  <w:num w:numId="27">
    <w:abstractNumId w:val="46"/>
  </w:num>
  <w:num w:numId="28">
    <w:abstractNumId w:val="44"/>
  </w:num>
  <w:num w:numId="29">
    <w:abstractNumId w:val="22"/>
  </w:num>
  <w:num w:numId="30">
    <w:abstractNumId w:val="7"/>
  </w:num>
  <w:num w:numId="31">
    <w:abstractNumId w:val="31"/>
  </w:num>
  <w:num w:numId="32">
    <w:abstractNumId w:val="41"/>
  </w:num>
  <w:num w:numId="33">
    <w:abstractNumId w:val="48"/>
  </w:num>
  <w:num w:numId="34">
    <w:abstractNumId w:val="21"/>
  </w:num>
  <w:num w:numId="35">
    <w:abstractNumId w:val="34"/>
  </w:num>
  <w:num w:numId="36">
    <w:abstractNumId w:val="9"/>
  </w:num>
  <w:num w:numId="37">
    <w:abstractNumId w:val="23"/>
  </w:num>
  <w:num w:numId="38">
    <w:abstractNumId w:val="39"/>
  </w:num>
  <w:num w:numId="39">
    <w:abstractNumId w:val="26"/>
  </w:num>
  <w:num w:numId="40">
    <w:abstractNumId w:val="19"/>
  </w:num>
  <w:num w:numId="41">
    <w:abstractNumId w:val="38"/>
  </w:num>
  <w:num w:numId="42">
    <w:abstractNumId w:val="40"/>
  </w:num>
  <w:num w:numId="43">
    <w:abstractNumId w:val="11"/>
  </w:num>
  <w:num w:numId="44">
    <w:abstractNumId w:val="37"/>
  </w:num>
  <w:num w:numId="4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1104"/>
    <w:rsid w:val="00007B28"/>
    <w:rsid w:val="00007E72"/>
    <w:rsid w:val="0001016A"/>
    <w:rsid w:val="00011439"/>
    <w:rsid w:val="00012548"/>
    <w:rsid w:val="00014A8A"/>
    <w:rsid w:val="000151F9"/>
    <w:rsid w:val="00015B95"/>
    <w:rsid w:val="00016F35"/>
    <w:rsid w:val="000179DD"/>
    <w:rsid w:val="00020936"/>
    <w:rsid w:val="00021F08"/>
    <w:rsid w:val="0002409D"/>
    <w:rsid w:val="0002409E"/>
    <w:rsid w:val="00024159"/>
    <w:rsid w:val="00024441"/>
    <w:rsid w:val="00024889"/>
    <w:rsid w:val="00024AF6"/>
    <w:rsid w:val="000254C7"/>
    <w:rsid w:val="000255BE"/>
    <w:rsid w:val="000262FC"/>
    <w:rsid w:val="00026A2B"/>
    <w:rsid w:val="000278ED"/>
    <w:rsid w:val="0003224C"/>
    <w:rsid w:val="00033FF9"/>
    <w:rsid w:val="00035C62"/>
    <w:rsid w:val="00036A89"/>
    <w:rsid w:val="00041041"/>
    <w:rsid w:val="000436EE"/>
    <w:rsid w:val="0004373B"/>
    <w:rsid w:val="00043BCE"/>
    <w:rsid w:val="000450C6"/>
    <w:rsid w:val="00045936"/>
    <w:rsid w:val="00045D33"/>
    <w:rsid w:val="00045EC0"/>
    <w:rsid w:val="00046CE9"/>
    <w:rsid w:val="000516E8"/>
    <w:rsid w:val="000521B3"/>
    <w:rsid w:val="000530B3"/>
    <w:rsid w:val="00053C8C"/>
    <w:rsid w:val="0005502D"/>
    <w:rsid w:val="0005623C"/>
    <w:rsid w:val="0005768C"/>
    <w:rsid w:val="00061705"/>
    <w:rsid w:val="0006246E"/>
    <w:rsid w:val="00063611"/>
    <w:rsid w:val="00063DB3"/>
    <w:rsid w:val="00064F52"/>
    <w:rsid w:val="00065D2D"/>
    <w:rsid w:val="0006778A"/>
    <w:rsid w:val="00067B80"/>
    <w:rsid w:val="00070355"/>
    <w:rsid w:val="00070A95"/>
    <w:rsid w:val="00071677"/>
    <w:rsid w:val="00072F3C"/>
    <w:rsid w:val="000741E0"/>
    <w:rsid w:val="0007524C"/>
    <w:rsid w:val="00075F3E"/>
    <w:rsid w:val="0007618E"/>
    <w:rsid w:val="000778FB"/>
    <w:rsid w:val="00077BA1"/>
    <w:rsid w:val="00077DF6"/>
    <w:rsid w:val="0008280E"/>
    <w:rsid w:val="00082FED"/>
    <w:rsid w:val="0008405C"/>
    <w:rsid w:val="00084B5A"/>
    <w:rsid w:val="00084E5C"/>
    <w:rsid w:val="00086526"/>
    <w:rsid w:val="00087C7A"/>
    <w:rsid w:val="000910CE"/>
    <w:rsid w:val="00094AA0"/>
    <w:rsid w:val="00094B4F"/>
    <w:rsid w:val="00097C94"/>
    <w:rsid w:val="000A12A1"/>
    <w:rsid w:val="000A1E59"/>
    <w:rsid w:val="000A2873"/>
    <w:rsid w:val="000A3677"/>
    <w:rsid w:val="000A43B7"/>
    <w:rsid w:val="000A4BC7"/>
    <w:rsid w:val="000A5340"/>
    <w:rsid w:val="000B003C"/>
    <w:rsid w:val="000B1CE6"/>
    <w:rsid w:val="000B33E8"/>
    <w:rsid w:val="000B391F"/>
    <w:rsid w:val="000B3AD8"/>
    <w:rsid w:val="000B484D"/>
    <w:rsid w:val="000B4D5B"/>
    <w:rsid w:val="000B5ACE"/>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030"/>
    <w:rsid w:val="000D0DB6"/>
    <w:rsid w:val="000D1E74"/>
    <w:rsid w:val="000D1EB6"/>
    <w:rsid w:val="000D2A39"/>
    <w:rsid w:val="000D390A"/>
    <w:rsid w:val="000D3D99"/>
    <w:rsid w:val="000D3DE1"/>
    <w:rsid w:val="000D4695"/>
    <w:rsid w:val="000D504C"/>
    <w:rsid w:val="000D55A8"/>
    <w:rsid w:val="000D55C5"/>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2CEC"/>
    <w:rsid w:val="000F3307"/>
    <w:rsid w:val="000F3CDB"/>
    <w:rsid w:val="000F42FF"/>
    <w:rsid w:val="000F4D96"/>
    <w:rsid w:val="000F51AC"/>
    <w:rsid w:val="000F55BF"/>
    <w:rsid w:val="000F5CAF"/>
    <w:rsid w:val="000F6671"/>
    <w:rsid w:val="000F6750"/>
    <w:rsid w:val="000F7318"/>
    <w:rsid w:val="000F78A0"/>
    <w:rsid w:val="001016C6"/>
    <w:rsid w:val="00104143"/>
    <w:rsid w:val="00104E69"/>
    <w:rsid w:val="0010510E"/>
    <w:rsid w:val="001053C6"/>
    <w:rsid w:val="001055BB"/>
    <w:rsid w:val="00105CA2"/>
    <w:rsid w:val="001063DB"/>
    <w:rsid w:val="001108B1"/>
    <w:rsid w:val="00110CE6"/>
    <w:rsid w:val="00110D3E"/>
    <w:rsid w:val="00111919"/>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668D"/>
    <w:rsid w:val="00131911"/>
    <w:rsid w:val="00131B26"/>
    <w:rsid w:val="00131E3A"/>
    <w:rsid w:val="001323B3"/>
    <w:rsid w:val="001331F0"/>
    <w:rsid w:val="001334CF"/>
    <w:rsid w:val="00133766"/>
    <w:rsid w:val="001339C7"/>
    <w:rsid w:val="00135E48"/>
    <w:rsid w:val="00136553"/>
    <w:rsid w:val="00136FC7"/>
    <w:rsid w:val="00137E90"/>
    <w:rsid w:val="001402A0"/>
    <w:rsid w:val="001412E3"/>
    <w:rsid w:val="001413BE"/>
    <w:rsid w:val="001415C2"/>
    <w:rsid w:val="00142312"/>
    <w:rsid w:val="00142A1B"/>
    <w:rsid w:val="00142F98"/>
    <w:rsid w:val="0014379B"/>
    <w:rsid w:val="00146D15"/>
    <w:rsid w:val="00150742"/>
    <w:rsid w:val="001512BA"/>
    <w:rsid w:val="001515DD"/>
    <w:rsid w:val="001524D3"/>
    <w:rsid w:val="001537D4"/>
    <w:rsid w:val="0015398B"/>
    <w:rsid w:val="00154E36"/>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3BE"/>
    <w:rsid w:val="00187847"/>
    <w:rsid w:val="00190571"/>
    <w:rsid w:val="00192868"/>
    <w:rsid w:val="00194316"/>
    <w:rsid w:val="00194AD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682"/>
    <w:rsid w:val="001D001F"/>
    <w:rsid w:val="001D033E"/>
    <w:rsid w:val="001D0340"/>
    <w:rsid w:val="001D0A25"/>
    <w:rsid w:val="001D1728"/>
    <w:rsid w:val="001D1A4E"/>
    <w:rsid w:val="001D1C85"/>
    <w:rsid w:val="001D2D95"/>
    <w:rsid w:val="001D3C29"/>
    <w:rsid w:val="001D4853"/>
    <w:rsid w:val="001D5D85"/>
    <w:rsid w:val="001D6101"/>
    <w:rsid w:val="001D6568"/>
    <w:rsid w:val="001D665C"/>
    <w:rsid w:val="001D7A55"/>
    <w:rsid w:val="001D7A91"/>
    <w:rsid w:val="001D7C30"/>
    <w:rsid w:val="001E0768"/>
    <w:rsid w:val="001E1808"/>
    <w:rsid w:val="001E3B05"/>
    <w:rsid w:val="001E467C"/>
    <w:rsid w:val="001E5801"/>
    <w:rsid w:val="001E5CB9"/>
    <w:rsid w:val="001E5E93"/>
    <w:rsid w:val="001E5F51"/>
    <w:rsid w:val="001E72B7"/>
    <w:rsid w:val="001F0D7F"/>
    <w:rsid w:val="001F42F3"/>
    <w:rsid w:val="001F70AF"/>
    <w:rsid w:val="0020063A"/>
    <w:rsid w:val="00203282"/>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37CFF"/>
    <w:rsid w:val="00241562"/>
    <w:rsid w:val="00242490"/>
    <w:rsid w:val="00242A26"/>
    <w:rsid w:val="002431BA"/>
    <w:rsid w:val="00243B98"/>
    <w:rsid w:val="002450F9"/>
    <w:rsid w:val="00245825"/>
    <w:rsid w:val="002469EF"/>
    <w:rsid w:val="00246F8D"/>
    <w:rsid w:val="00247911"/>
    <w:rsid w:val="00247D6B"/>
    <w:rsid w:val="00250209"/>
    <w:rsid w:val="00250EE5"/>
    <w:rsid w:val="00251531"/>
    <w:rsid w:val="00253B05"/>
    <w:rsid w:val="0026342C"/>
    <w:rsid w:val="00263B56"/>
    <w:rsid w:val="00266790"/>
    <w:rsid w:val="002728AE"/>
    <w:rsid w:val="00272F11"/>
    <w:rsid w:val="00273A90"/>
    <w:rsid w:val="00273F4D"/>
    <w:rsid w:val="00274D88"/>
    <w:rsid w:val="002760B5"/>
    <w:rsid w:val="00276B21"/>
    <w:rsid w:val="00277564"/>
    <w:rsid w:val="002800BC"/>
    <w:rsid w:val="00280117"/>
    <w:rsid w:val="00281114"/>
    <w:rsid w:val="002812B7"/>
    <w:rsid w:val="002822B9"/>
    <w:rsid w:val="00282787"/>
    <w:rsid w:val="00283B24"/>
    <w:rsid w:val="0028536E"/>
    <w:rsid w:val="00287174"/>
    <w:rsid w:val="002902B6"/>
    <w:rsid w:val="0029119B"/>
    <w:rsid w:val="002924ED"/>
    <w:rsid w:val="00292E7E"/>
    <w:rsid w:val="002939E9"/>
    <w:rsid w:val="00293AA0"/>
    <w:rsid w:val="002958F8"/>
    <w:rsid w:val="00295E81"/>
    <w:rsid w:val="00296DE6"/>
    <w:rsid w:val="00297AEF"/>
    <w:rsid w:val="00297BFA"/>
    <w:rsid w:val="002A1A74"/>
    <w:rsid w:val="002A440B"/>
    <w:rsid w:val="002A4570"/>
    <w:rsid w:val="002A475E"/>
    <w:rsid w:val="002A507F"/>
    <w:rsid w:val="002A58BF"/>
    <w:rsid w:val="002A5E78"/>
    <w:rsid w:val="002A6F2A"/>
    <w:rsid w:val="002A786C"/>
    <w:rsid w:val="002B07B9"/>
    <w:rsid w:val="002B0EF1"/>
    <w:rsid w:val="002B0FD0"/>
    <w:rsid w:val="002B132C"/>
    <w:rsid w:val="002B3087"/>
    <w:rsid w:val="002B408A"/>
    <w:rsid w:val="002B7152"/>
    <w:rsid w:val="002B7FF7"/>
    <w:rsid w:val="002C12CC"/>
    <w:rsid w:val="002C149C"/>
    <w:rsid w:val="002C1BC1"/>
    <w:rsid w:val="002C1D62"/>
    <w:rsid w:val="002C2D40"/>
    <w:rsid w:val="002C37E6"/>
    <w:rsid w:val="002C7E1C"/>
    <w:rsid w:val="002D0644"/>
    <w:rsid w:val="002D09DD"/>
    <w:rsid w:val="002D0C9E"/>
    <w:rsid w:val="002D1B86"/>
    <w:rsid w:val="002D249E"/>
    <w:rsid w:val="002D2DBE"/>
    <w:rsid w:val="002D2F93"/>
    <w:rsid w:val="002D48ED"/>
    <w:rsid w:val="002D566D"/>
    <w:rsid w:val="002D6352"/>
    <w:rsid w:val="002D7A76"/>
    <w:rsid w:val="002E0D5F"/>
    <w:rsid w:val="002E15C9"/>
    <w:rsid w:val="002E18FC"/>
    <w:rsid w:val="002E1D84"/>
    <w:rsid w:val="002E2F67"/>
    <w:rsid w:val="002E3871"/>
    <w:rsid w:val="002E4726"/>
    <w:rsid w:val="002E54C1"/>
    <w:rsid w:val="002E557A"/>
    <w:rsid w:val="002E5BBC"/>
    <w:rsid w:val="002E6D69"/>
    <w:rsid w:val="002E7FC9"/>
    <w:rsid w:val="002F06D2"/>
    <w:rsid w:val="002F4402"/>
    <w:rsid w:val="002F4EA3"/>
    <w:rsid w:val="002F4FD0"/>
    <w:rsid w:val="002F588A"/>
    <w:rsid w:val="002F61DB"/>
    <w:rsid w:val="002F731B"/>
    <w:rsid w:val="002F7C46"/>
    <w:rsid w:val="00300ECA"/>
    <w:rsid w:val="00300F65"/>
    <w:rsid w:val="0030178F"/>
    <w:rsid w:val="00301BC1"/>
    <w:rsid w:val="00302657"/>
    <w:rsid w:val="00302D55"/>
    <w:rsid w:val="003035B5"/>
    <w:rsid w:val="003042BF"/>
    <w:rsid w:val="00306039"/>
    <w:rsid w:val="0030603D"/>
    <w:rsid w:val="00306FEE"/>
    <w:rsid w:val="00307399"/>
    <w:rsid w:val="00310306"/>
    <w:rsid w:val="00310BB0"/>
    <w:rsid w:val="00312D8E"/>
    <w:rsid w:val="00312E08"/>
    <w:rsid w:val="003136F9"/>
    <w:rsid w:val="0031399F"/>
    <w:rsid w:val="0031443E"/>
    <w:rsid w:val="0031500A"/>
    <w:rsid w:val="003150F2"/>
    <w:rsid w:val="003154AA"/>
    <w:rsid w:val="00315798"/>
    <w:rsid w:val="00317A25"/>
    <w:rsid w:val="00317C1A"/>
    <w:rsid w:val="00320F91"/>
    <w:rsid w:val="00323B10"/>
    <w:rsid w:val="003247A5"/>
    <w:rsid w:val="00324D72"/>
    <w:rsid w:val="0032556F"/>
    <w:rsid w:val="0032562F"/>
    <w:rsid w:val="00325AC4"/>
    <w:rsid w:val="00325D16"/>
    <w:rsid w:val="00326DC2"/>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28FD"/>
    <w:rsid w:val="0035337F"/>
    <w:rsid w:val="00353DD4"/>
    <w:rsid w:val="00354033"/>
    <w:rsid w:val="00354AD9"/>
    <w:rsid w:val="003550BE"/>
    <w:rsid w:val="00362037"/>
    <w:rsid w:val="00363749"/>
    <w:rsid w:val="00363B8C"/>
    <w:rsid w:val="00363F44"/>
    <w:rsid w:val="003654CE"/>
    <w:rsid w:val="003659F5"/>
    <w:rsid w:val="00366F7A"/>
    <w:rsid w:val="003673C5"/>
    <w:rsid w:val="00367B8C"/>
    <w:rsid w:val="00370F46"/>
    <w:rsid w:val="00372DF6"/>
    <w:rsid w:val="00373378"/>
    <w:rsid w:val="00373448"/>
    <w:rsid w:val="003744BF"/>
    <w:rsid w:val="00374C62"/>
    <w:rsid w:val="003819B6"/>
    <w:rsid w:val="0038352A"/>
    <w:rsid w:val="00383625"/>
    <w:rsid w:val="003836FC"/>
    <w:rsid w:val="00384C06"/>
    <w:rsid w:val="00384D62"/>
    <w:rsid w:val="003867FC"/>
    <w:rsid w:val="003868DC"/>
    <w:rsid w:val="00386CBE"/>
    <w:rsid w:val="00387C05"/>
    <w:rsid w:val="00387FA1"/>
    <w:rsid w:val="003900C1"/>
    <w:rsid w:val="003903B0"/>
    <w:rsid w:val="00391EF0"/>
    <w:rsid w:val="00394BC3"/>
    <w:rsid w:val="00396A53"/>
    <w:rsid w:val="003972C2"/>
    <w:rsid w:val="003979FA"/>
    <w:rsid w:val="00397A9A"/>
    <w:rsid w:val="003A11E7"/>
    <w:rsid w:val="003A193C"/>
    <w:rsid w:val="003A1E63"/>
    <w:rsid w:val="003A24FE"/>
    <w:rsid w:val="003A3475"/>
    <w:rsid w:val="003A4F4E"/>
    <w:rsid w:val="003A5304"/>
    <w:rsid w:val="003A708D"/>
    <w:rsid w:val="003A74E9"/>
    <w:rsid w:val="003B0E8A"/>
    <w:rsid w:val="003B111F"/>
    <w:rsid w:val="003B2B2B"/>
    <w:rsid w:val="003B34FE"/>
    <w:rsid w:val="003B36E0"/>
    <w:rsid w:val="003B41A6"/>
    <w:rsid w:val="003B44E5"/>
    <w:rsid w:val="003B5E66"/>
    <w:rsid w:val="003B6139"/>
    <w:rsid w:val="003B6AFB"/>
    <w:rsid w:val="003B6F67"/>
    <w:rsid w:val="003C1501"/>
    <w:rsid w:val="003C152A"/>
    <w:rsid w:val="003C1BB9"/>
    <w:rsid w:val="003C359B"/>
    <w:rsid w:val="003C4C49"/>
    <w:rsid w:val="003C6F16"/>
    <w:rsid w:val="003C70F5"/>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CFB"/>
    <w:rsid w:val="003F77AD"/>
    <w:rsid w:val="003F7DE9"/>
    <w:rsid w:val="003F7E4E"/>
    <w:rsid w:val="004005F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366"/>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06B"/>
    <w:rsid w:val="00450D14"/>
    <w:rsid w:val="00451B08"/>
    <w:rsid w:val="004546B5"/>
    <w:rsid w:val="00460325"/>
    <w:rsid w:val="00460508"/>
    <w:rsid w:val="00460B78"/>
    <w:rsid w:val="00460C17"/>
    <w:rsid w:val="00463C1D"/>
    <w:rsid w:val="00465AAB"/>
    <w:rsid w:val="00466A45"/>
    <w:rsid w:val="00466DEE"/>
    <w:rsid w:val="00470661"/>
    <w:rsid w:val="00470903"/>
    <w:rsid w:val="00470F5A"/>
    <w:rsid w:val="00475FFB"/>
    <w:rsid w:val="00476408"/>
    <w:rsid w:val="00477C08"/>
    <w:rsid w:val="00480E8D"/>
    <w:rsid w:val="00480EC1"/>
    <w:rsid w:val="00480F41"/>
    <w:rsid w:val="00480FD1"/>
    <w:rsid w:val="0048160F"/>
    <w:rsid w:val="0048246B"/>
    <w:rsid w:val="00482A60"/>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5BB5"/>
    <w:rsid w:val="004A65DA"/>
    <w:rsid w:val="004A6CBB"/>
    <w:rsid w:val="004B1BE4"/>
    <w:rsid w:val="004B227D"/>
    <w:rsid w:val="004B35E3"/>
    <w:rsid w:val="004B37F8"/>
    <w:rsid w:val="004B3BBC"/>
    <w:rsid w:val="004B4168"/>
    <w:rsid w:val="004B52BB"/>
    <w:rsid w:val="004B6CE4"/>
    <w:rsid w:val="004B7F25"/>
    <w:rsid w:val="004C01CA"/>
    <w:rsid w:val="004C3078"/>
    <w:rsid w:val="004C336A"/>
    <w:rsid w:val="004C3E03"/>
    <w:rsid w:val="004C4B45"/>
    <w:rsid w:val="004C4FA9"/>
    <w:rsid w:val="004C5145"/>
    <w:rsid w:val="004C6342"/>
    <w:rsid w:val="004C7C56"/>
    <w:rsid w:val="004D18E8"/>
    <w:rsid w:val="004D2628"/>
    <w:rsid w:val="004D441C"/>
    <w:rsid w:val="004D4CF6"/>
    <w:rsid w:val="004D5854"/>
    <w:rsid w:val="004E1F24"/>
    <w:rsid w:val="004E234C"/>
    <w:rsid w:val="004E35BF"/>
    <w:rsid w:val="004E3B96"/>
    <w:rsid w:val="004E4168"/>
    <w:rsid w:val="004E480A"/>
    <w:rsid w:val="004E54D8"/>
    <w:rsid w:val="004E69C7"/>
    <w:rsid w:val="004E6B05"/>
    <w:rsid w:val="004E70F1"/>
    <w:rsid w:val="004E729E"/>
    <w:rsid w:val="004F0CEC"/>
    <w:rsid w:val="004F13E8"/>
    <w:rsid w:val="004F28F6"/>
    <w:rsid w:val="004F63EB"/>
    <w:rsid w:val="004F6812"/>
    <w:rsid w:val="004F7D01"/>
    <w:rsid w:val="005001AE"/>
    <w:rsid w:val="00500770"/>
    <w:rsid w:val="00503361"/>
    <w:rsid w:val="00504024"/>
    <w:rsid w:val="005057B5"/>
    <w:rsid w:val="00506D4A"/>
    <w:rsid w:val="00506EEE"/>
    <w:rsid w:val="00507788"/>
    <w:rsid w:val="005110E1"/>
    <w:rsid w:val="00511B8B"/>
    <w:rsid w:val="00512AAF"/>
    <w:rsid w:val="00513159"/>
    <w:rsid w:val="005137AD"/>
    <w:rsid w:val="00514BAF"/>
    <w:rsid w:val="00515767"/>
    <w:rsid w:val="00515E02"/>
    <w:rsid w:val="005160A3"/>
    <w:rsid w:val="00516A48"/>
    <w:rsid w:val="00517E40"/>
    <w:rsid w:val="00520398"/>
    <w:rsid w:val="00523418"/>
    <w:rsid w:val="0052346B"/>
    <w:rsid w:val="00524383"/>
    <w:rsid w:val="00524C8F"/>
    <w:rsid w:val="00525A7B"/>
    <w:rsid w:val="00532FF6"/>
    <w:rsid w:val="0053312B"/>
    <w:rsid w:val="00533E87"/>
    <w:rsid w:val="00534763"/>
    <w:rsid w:val="00534BF9"/>
    <w:rsid w:val="00534CF3"/>
    <w:rsid w:val="00534F77"/>
    <w:rsid w:val="005375FA"/>
    <w:rsid w:val="00541BD3"/>
    <w:rsid w:val="00541DD3"/>
    <w:rsid w:val="00542BDE"/>
    <w:rsid w:val="005436E4"/>
    <w:rsid w:val="00544C94"/>
    <w:rsid w:val="00544FE1"/>
    <w:rsid w:val="00545239"/>
    <w:rsid w:val="0054687E"/>
    <w:rsid w:val="00547C0C"/>
    <w:rsid w:val="0055085B"/>
    <w:rsid w:val="00551622"/>
    <w:rsid w:val="0055178A"/>
    <w:rsid w:val="00551C33"/>
    <w:rsid w:val="00552834"/>
    <w:rsid w:val="005530A3"/>
    <w:rsid w:val="00554306"/>
    <w:rsid w:val="00555550"/>
    <w:rsid w:val="00557025"/>
    <w:rsid w:val="0055742C"/>
    <w:rsid w:val="00561E57"/>
    <w:rsid w:val="00564F64"/>
    <w:rsid w:val="00565529"/>
    <w:rsid w:val="005668AF"/>
    <w:rsid w:val="00567F6B"/>
    <w:rsid w:val="00570F42"/>
    <w:rsid w:val="00571D0D"/>
    <w:rsid w:val="0057338B"/>
    <w:rsid w:val="005741A8"/>
    <w:rsid w:val="005745E3"/>
    <w:rsid w:val="00575714"/>
    <w:rsid w:val="00577053"/>
    <w:rsid w:val="00580367"/>
    <w:rsid w:val="00580658"/>
    <w:rsid w:val="00581F72"/>
    <w:rsid w:val="0058231D"/>
    <w:rsid w:val="00582C43"/>
    <w:rsid w:val="00582E69"/>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26E"/>
    <w:rsid w:val="005B3D6A"/>
    <w:rsid w:val="005B3E68"/>
    <w:rsid w:val="005B4E66"/>
    <w:rsid w:val="005B666F"/>
    <w:rsid w:val="005B68C9"/>
    <w:rsid w:val="005B6901"/>
    <w:rsid w:val="005B6F7A"/>
    <w:rsid w:val="005C1A20"/>
    <w:rsid w:val="005C1A68"/>
    <w:rsid w:val="005C2F02"/>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65EF"/>
    <w:rsid w:val="005D7EDC"/>
    <w:rsid w:val="005E2888"/>
    <w:rsid w:val="005E3304"/>
    <w:rsid w:val="005E574E"/>
    <w:rsid w:val="005E65E2"/>
    <w:rsid w:val="005F2F1F"/>
    <w:rsid w:val="005F2F41"/>
    <w:rsid w:val="005F621F"/>
    <w:rsid w:val="005F7442"/>
    <w:rsid w:val="005F74F8"/>
    <w:rsid w:val="00600234"/>
    <w:rsid w:val="00600D37"/>
    <w:rsid w:val="00601087"/>
    <w:rsid w:val="006013BE"/>
    <w:rsid w:val="00601FF8"/>
    <w:rsid w:val="00604D03"/>
    <w:rsid w:val="00605A89"/>
    <w:rsid w:val="00606657"/>
    <w:rsid w:val="00607D4C"/>
    <w:rsid w:val="0061324C"/>
    <w:rsid w:val="00614B79"/>
    <w:rsid w:val="006169DA"/>
    <w:rsid w:val="00617C7C"/>
    <w:rsid w:val="00621336"/>
    <w:rsid w:val="00625125"/>
    <w:rsid w:val="006256B3"/>
    <w:rsid w:val="00625D61"/>
    <w:rsid w:val="006268D9"/>
    <w:rsid w:val="00626F3D"/>
    <w:rsid w:val="00631C0A"/>
    <w:rsid w:val="006320D5"/>
    <w:rsid w:val="00632588"/>
    <w:rsid w:val="006341ED"/>
    <w:rsid w:val="00634D8A"/>
    <w:rsid w:val="006359EA"/>
    <w:rsid w:val="006374A7"/>
    <w:rsid w:val="00640D74"/>
    <w:rsid w:val="00642027"/>
    <w:rsid w:val="006430FD"/>
    <w:rsid w:val="0064330E"/>
    <w:rsid w:val="006469BD"/>
    <w:rsid w:val="006470AB"/>
    <w:rsid w:val="00647D03"/>
    <w:rsid w:val="006500EA"/>
    <w:rsid w:val="00653870"/>
    <w:rsid w:val="00653F27"/>
    <w:rsid w:val="00654B01"/>
    <w:rsid w:val="00655463"/>
    <w:rsid w:val="00660A68"/>
    <w:rsid w:val="00660F50"/>
    <w:rsid w:val="00662A29"/>
    <w:rsid w:val="0066344E"/>
    <w:rsid w:val="00666F41"/>
    <w:rsid w:val="00667596"/>
    <w:rsid w:val="00670421"/>
    <w:rsid w:val="00670DB0"/>
    <w:rsid w:val="0067144D"/>
    <w:rsid w:val="00671598"/>
    <w:rsid w:val="00672F29"/>
    <w:rsid w:val="00673144"/>
    <w:rsid w:val="0067328D"/>
    <w:rsid w:val="00673AD8"/>
    <w:rsid w:val="00673C8F"/>
    <w:rsid w:val="00675246"/>
    <w:rsid w:val="00675EB1"/>
    <w:rsid w:val="00676A96"/>
    <w:rsid w:val="00677D7B"/>
    <w:rsid w:val="006823F3"/>
    <w:rsid w:val="00683608"/>
    <w:rsid w:val="0068373A"/>
    <w:rsid w:val="00683F59"/>
    <w:rsid w:val="0068680A"/>
    <w:rsid w:val="0068788A"/>
    <w:rsid w:val="00687CC8"/>
    <w:rsid w:val="00690FA6"/>
    <w:rsid w:val="006925C2"/>
    <w:rsid w:val="006929D6"/>
    <w:rsid w:val="00692B88"/>
    <w:rsid w:val="00692F70"/>
    <w:rsid w:val="00695B51"/>
    <w:rsid w:val="00696ADA"/>
    <w:rsid w:val="006A0EB1"/>
    <w:rsid w:val="006A4F26"/>
    <w:rsid w:val="006A4F2A"/>
    <w:rsid w:val="006A68A6"/>
    <w:rsid w:val="006A7A05"/>
    <w:rsid w:val="006B1ED3"/>
    <w:rsid w:val="006B2C8A"/>
    <w:rsid w:val="006B5C30"/>
    <w:rsid w:val="006B6F66"/>
    <w:rsid w:val="006B7695"/>
    <w:rsid w:val="006B79A3"/>
    <w:rsid w:val="006B7BFB"/>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30C0"/>
    <w:rsid w:val="006E423E"/>
    <w:rsid w:val="006E48E9"/>
    <w:rsid w:val="006E50F9"/>
    <w:rsid w:val="006E6133"/>
    <w:rsid w:val="006E69E3"/>
    <w:rsid w:val="006E73BC"/>
    <w:rsid w:val="006E7FC4"/>
    <w:rsid w:val="006F1689"/>
    <w:rsid w:val="006F1EA5"/>
    <w:rsid w:val="006F249E"/>
    <w:rsid w:val="006F2D6A"/>
    <w:rsid w:val="006F38B7"/>
    <w:rsid w:val="006F4D3F"/>
    <w:rsid w:val="006F53DA"/>
    <w:rsid w:val="006F6489"/>
    <w:rsid w:val="006F6744"/>
    <w:rsid w:val="006F69FC"/>
    <w:rsid w:val="00700D51"/>
    <w:rsid w:val="00701C6A"/>
    <w:rsid w:val="00704FCD"/>
    <w:rsid w:val="007079EA"/>
    <w:rsid w:val="00707D49"/>
    <w:rsid w:val="0071485B"/>
    <w:rsid w:val="00714A06"/>
    <w:rsid w:val="007155DA"/>
    <w:rsid w:val="00716461"/>
    <w:rsid w:val="0072017F"/>
    <w:rsid w:val="007212CC"/>
    <w:rsid w:val="007244E6"/>
    <w:rsid w:val="00724A0F"/>
    <w:rsid w:val="007260C5"/>
    <w:rsid w:val="00727B78"/>
    <w:rsid w:val="0073007D"/>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3052"/>
    <w:rsid w:val="00753600"/>
    <w:rsid w:val="00754167"/>
    <w:rsid w:val="00755614"/>
    <w:rsid w:val="00756943"/>
    <w:rsid w:val="00762198"/>
    <w:rsid w:val="00765748"/>
    <w:rsid w:val="007722EB"/>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3012"/>
    <w:rsid w:val="007931D0"/>
    <w:rsid w:val="0079555F"/>
    <w:rsid w:val="00795597"/>
    <w:rsid w:val="00795BA8"/>
    <w:rsid w:val="00795EB8"/>
    <w:rsid w:val="00796BA3"/>
    <w:rsid w:val="007A194B"/>
    <w:rsid w:val="007A211F"/>
    <w:rsid w:val="007A2E20"/>
    <w:rsid w:val="007A371C"/>
    <w:rsid w:val="007A41C9"/>
    <w:rsid w:val="007A634E"/>
    <w:rsid w:val="007A6614"/>
    <w:rsid w:val="007A6E04"/>
    <w:rsid w:val="007A76F0"/>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66FD"/>
    <w:rsid w:val="007C67E4"/>
    <w:rsid w:val="007D0752"/>
    <w:rsid w:val="007D103B"/>
    <w:rsid w:val="007D2A6C"/>
    <w:rsid w:val="007D2B17"/>
    <w:rsid w:val="007D427B"/>
    <w:rsid w:val="007D4F6A"/>
    <w:rsid w:val="007D6004"/>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03A"/>
    <w:rsid w:val="00804111"/>
    <w:rsid w:val="008041F5"/>
    <w:rsid w:val="00804ACA"/>
    <w:rsid w:val="00804EF6"/>
    <w:rsid w:val="008050EE"/>
    <w:rsid w:val="00805A04"/>
    <w:rsid w:val="0081096A"/>
    <w:rsid w:val="0081275D"/>
    <w:rsid w:val="00812C4D"/>
    <w:rsid w:val="008135FB"/>
    <w:rsid w:val="00813913"/>
    <w:rsid w:val="00814ACA"/>
    <w:rsid w:val="00814EB5"/>
    <w:rsid w:val="0081543D"/>
    <w:rsid w:val="00816456"/>
    <w:rsid w:val="00816A1F"/>
    <w:rsid w:val="00817013"/>
    <w:rsid w:val="008204FC"/>
    <w:rsid w:val="0082105F"/>
    <w:rsid w:val="00821F8E"/>
    <w:rsid w:val="008225A2"/>
    <w:rsid w:val="008231AE"/>
    <w:rsid w:val="00823425"/>
    <w:rsid w:val="00825F96"/>
    <w:rsid w:val="0082603D"/>
    <w:rsid w:val="00826E43"/>
    <w:rsid w:val="008316F8"/>
    <w:rsid w:val="00832755"/>
    <w:rsid w:val="0083277D"/>
    <w:rsid w:val="008330F9"/>
    <w:rsid w:val="00834EA3"/>
    <w:rsid w:val="00835624"/>
    <w:rsid w:val="00835E4A"/>
    <w:rsid w:val="008372B2"/>
    <w:rsid w:val="00840152"/>
    <w:rsid w:val="00840160"/>
    <w:rsid w:val="00843ADE"/>
    <w:rsid w:val="00843CB9"/>
    <w:rsid w:val="00843F67"/>
    <w:rsid w:val="0084465D"/>
    <w:rsid w:val="008446FE"/>
    <w:rsid w:val="00845F59"/>
    <w:rsid w:val="00846346"/>
    <w:rsid w:val="00846443"/>
    <w:rsid w:val="00846FBB"/>
    <w:rsid w:val="00847068"/>
    <w:rsid w:val="008471B2"/>
    <w:rsid w:val="008508D5"/>
    <w:rsid w:val="00850FF2"/>
    <w:rsid w:val="008514B4"/>
    <w:rsid w:val="00851C32"/>
    <w:rsid w:val="00852C50"/>
    <w:rsid w:val="00852CFA"/>
    <w:rsid w:val="008531FB"/>
    <w:rsid w:val="00853A8B"/>
    <w:rsid w:val="008577F2"/>
    <w:rsid w:val="00857A1E"/>
    <w:rsid w:val="008605D7"/>
    <w:rsid w:val="00861207"/>
    <w:rsid w:val="008617E7"/>
    <w:rsid w:val="008625D6"/>
    <w:rsid w:val="008634F9"/>
    <w:rsid w:val="0086444B"/>
    <w:rsid w:val="0086553F"/>
    <w:rsid w:val="008655A9"/>
    <w:rsid w:val="00866071"/>
    <w:rsid w:val="00866456"/>
    <w:rsid w:val="00866B88"/>
    <w:rsid w:val="00867299"/>
    <w:rsid w:val="00867A33"/>
    <w:rsid w:val="00867D98"/>
    <w:rsid w:val="0087114F"/>
    <w:rsid w:val="00871B60"/>
    <w:rsid w:val="008726C7"/>
    <w:rsid w:val="00875A5E"/>
    <w:rsid w:val="00876F5F"/>
    <w:rsid w:val="0087787E"/>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0757"/>
    <w:rsid w:val="0089169E"/>
    <w:rsid w:val="008917FF"/>
    <w:rsid w:val="0089263F"/>
    <w:rsid w:val="00893D49"/>
    <w:rsid w:val="00893D97"/>
    <w:rsid w:val="00896A57"/>
    <w:rsid w:val="00897586"/>
    <w:rsid w:val="008979CA"/>
    <w:rsid w:val="008A0085"/>
    <w:rsid w:val="008A0B0D"/>
    <w:rsid w:val="008A20B6"/>
    <w:rsid w:val="008A2895"/>
    <w:rsid w:val="008A4AB2"/>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14F7"/>
    <w:rsid w:val="008E24B4"/>
    <w:rsid w:val="008E2912"/>
    <w:rsid w:val="008E2F35"/>
    <w:rsid w:val="008E3763"/>
    <w:rsid w:val="008E4410"/>
    <w:rsid w:val="008E5A5F"/>
    <w:rsid w:val="008E6259"/>
    <w:rsid w:val="008F092C"/>
    <w:rsid w:val="008F1D84"/>
    <w:rsid w:val="008F28C4"/>
    <w:rsid w:val="008F2BFF"/>
    <w:rsid w:val="008F4290"/>
    <w:rsid w:val="008F4580"/>
    <w:rsid w:val="008F4894"/>
    <w:rsid w:val="008F4F4C"/>
    <w:rsid w:val="008F5003"/>
    <w:rsid w:val="008F5882"/>
    <w:rsid w:val="008F6463"/>
    <w:rsid w:val="008F6A34"/>
    <w:rsid w:val="008F73F2"/>
    <w:rsid w:val="009050E2"/>
    <w:rsid w:val="00907000"/>
    <w:rsid w:val="00910EE4"/>
    <w:rsid w:val="0091191C"/>
    <w:rsid w:val="00913D75"/>
    <w:rsid w:val="00914132"/>
    <w:rsid w:val="00917636"/>
    <w:rsid w:val="00917A5D"/>
    <w:rsid w:val="00920833"/>
    <w:rsid w:val="0092167E"/>
    <w:rsid w:val="009220E3"/>
    <w:rsid w:val="00922D14"/>
    <w:rsid w:val="00925C76"/>
    <w:rsid w:val="009303A8"/>
    <w:rsid w:val="00931BE6"/>
    <w:rsid w:val="009321C8"/>
    <w:rsid w:val="00932F6D"/>
    <w:rsid w:val="0093304E"/>
    <w:rsid w:val="009347ED"/>
    <w:rsid w:val="00936656"/>
    <w:rsid w:val="0093682D"/>
    <w:rsid w:val="0093727F"/>
    <w:rsid w:val="00940E0B"/>
    <w:rsid w:val="00941CF6"/>
    <w:rsid w:val="0094222C"/>
    <w:rsid w:val="009423F6"/>
    <w:rsid w:val="00942AF8"/>
    <w:rsid w:val="00942BD7"/>
    <w:rsid w:val="0094313D"/>
    <w:rsid w:val="00943395"/>
    <w:rsid w:val="0094369C"/>
    <w:rsid w:val="00943E12"/>
    <w:rsid w:val="00944D8E"/>
    <w:rsid w:val="009450F5"/>
    <w:rsid w:val="00946EFA"/>
    <w:rsid w:val="00950040"/>
    <w:rsid w:val="0095063D"/>
    <w:rsid w:val="00950B93"/>
    <w:rsid w:val="0095270D"/>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0A6"/>
    <w:rsid w:val="0096677E"/>
    <w:rsid w:val="00967C2D"/>
    <w:rsid w:val="009724DF"/>
    <w:rsid w:val="009738D0"/>
    <w:rsid w:val="00974DFE"/>
    <w:rsid w:val="0097614A"/>
    <w:rsid w:val="00976556"/>
    <w:rsid w:val="00980604"/>
    <w:rsid w:val="009817EF"/>
    <w:rsid w:val="009832E0"/>
    <w:rsid w:val="0098416C"/>
    <w:rsid w:val="00985257"/>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58D"/>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0D88"/>
    <w:rsid w:val="009F276E"/>
    <w:rsid w:val="009F3A23"/>
    <w:rsid w:val="009F4459"/>
    <w:rsid w:val="009F493C"/>
    <w:rsid w:val="009F6209"/>
    <w:rsid w:val="009F62A5"/>
    <w:rsid w:val="009F6FFD"/>
    <w:rsid w:val="00A02411"/>
    <w:rsid w:val="00A03866"/>
    <w:rsid w:val="00A04311"/>
    <w:rsid w:val="00A0455C"/>
    <w:rsid w:val="00A04E44"/>
    <w:rsid w:val="00A10382"/>
    <w:rsid w:val="00A116BA"/>
    <w:rsid w:val="00A11B71"/>
    <w:rsid w:val="00A11F33"/>
    <w:rsid w:val="00A12D92"/>
    <w:rsid w:val="00A155D5"/>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782"/>
    <w:rsid w:val="00A575D2"/>
    <w:rsid w:val="00A5798B"/>
    <w:rsid w:val="00A608A7"/>
    <w:rsid w:val="00A60B12"/>
    <w:rsid w:val="00A60EAD"/>
    <w:rsid w:val="00A622D6"/>
    <w:rsid w:val="00A6282E"/>
    <w:rsid w:val="00A63E6C"/>
    <w:rsid w:val="00A655B9"/>
    <w:rsid w:val="00A67961"/>
    <w:rsid w:val="00A67CF5"/>
    <w:rsid w:val="00A702FB"/>
    <w:rsid w:val="00A71B19"/>
    <w:rsid w:val="00A73634"/>
    <w:rsid w:val="00A73961"/>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A7585"/>
    <w:rsid w:val="00AB0104"/>
    <w:rsid w:val="00AB12D2"/>
    <w:rsid w:val="00AB1419"/>
    <w:rsid w:val="00AB2404"/>
    <w:rsid w:val="00AB30F8"/>
    <w:rsid w:val="00AB3704"/>
    <w:rsid w:val="00AB37EF"/>
    <w:rsid w:val="00AB3B64"/>
    <w:rsid w:val="00AB491F"/>
    <w:rsid w:val="00AB53D1"/>
    <w:rsid w:val="00AB5B48"/>
    <w:rsid w:val="00AB7DAF"/>
    <w:rsid w:val="00AC0F44"/>
    <w:rsid w:val="00AC1CD8"/>
    <w:rsid w:val="00AC26F5"/>
    <w:rsid w:val="00AC2E99"/>
    <w:rsid w:val="00AC36A9"/>
    <w:rsid w:val="00AC4CFE"/>
    <w:rsid w:val="00AC671E"/>
    <w:rsid w:val="00AC678E"/>
    <w:rsid w:val="00AD03BE"/>
    <w:rsid w:val="00AD13F0"/>
    <w:rsid w:val="00AD32BE"/>
    <w:rsid w:val="00AD4375"/>
    <w:rsid w:val="00AD4EA0"/>
    <w:rsid w:val="00AD5CC3"/>
    <w:rsid w:val="00AD7AAC"/>
    <w:rsid w:val="00AD7B9C"/>
    <w:rsid w:val="00AD7CA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1C29"/>
    <w:rsid w:val="00B023CD"/>
    <w:rsid w:val="00B04DA9"/>
    <w:rsid w:val="00B05193"/>
    <w:rsid w:val="00B06C51"/>
    <w:rsid w:val="00B07B30"/>
    <w:rsid w:val="00B07F86"/>
    <w:rsid w:val="00B11662"/>
    <w:rsid w:val="00B12042"/>
    <w:rsid w:val="00B14055"/>
    <w:rsid w:val="00B142B3"/>
    <w:rsid w:val="00B14C7B"/>
    <w:rsid w:val="00B14D9C"/>
    <w:rsid w:val="00B1578E"/>
    <w:rsid w:val="00B15C88"/>
    <w:rsid w:val="00B16D97"/>
    <w:rsid w:val="00B170B2"/>
    <w:rsid w:val="00B174FF"/>
    <w:rsid w:val="00B225AC"/>
    <w:rsid w:val="00B2342A"/>
    <w:rsid w:val="00B2574C"/>
    <w:rsid w:val="00B309A3"/>
    <w:rsid w:val="00B30B4C"/>
    <w:rsid w:val="00B31202"/>
    <w:rsid w:val="00B323EC"/>
    <w:rsid w:val="00B32A86"/>
    <w:rsid w:val="00B34300"/>
    <w:rsid w:val="00B35585"/>
    <w:rsid w:val="00B36291"/>
    <w:rsid w:val="00B40D1F"/>
    <w:rsid w:val="00B42702"/>
    <w:rsid w:val="00B4354F"/>
    <w:rsid w:val="00B43E83"/>
    <w:rsid w:val="00B446C5"/>
    <w:rsid w:val="00B46746"/>
    <w:rsid w:val="00B46B46"/>
    <w:rsid w:val="00B46D81"/>
    <w:rsid w:val="00B47165"/>
    <w:rsid w:val="00B5267F"/>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80C29"/>
    <w:rsid w:val="00B815C8"/>
    <w:rsid w:val="00B81E09"/>
    <w:rsid w:val="00B82088"/>
    <w:rsid w:val="00B822E8"/>
    <w:rsid w:val="00B8231B"/>
    <w:rsid w:val="00B839A6"/>
    <w:rsid w:val="00B86A32"/>
    <w:rsid w:val="00B876AF"/>
    <w:rsid w:val="00B91119"/>
    <w:rsid w:val="00B91201"/>
    <w:rsid w:val="00B9155B"/>
    <w:rsid w:val="00B9200D"/>
    <w:rsid w:val="00B92F13"/>
    <w:rsid w:val="00B940EF"/>
    <w:rsid w:val="00B9474A"/>
    <w:rsid w:val="00B9655D"/>
    <w:rsid w:val="00B96B78"/>
    <w:rsid w:val="00BA1049"/>
    <w:rsid w:val="00BA2247"/>
    <w:rsid w:val="00BA303B"/>
    <w:rsid w:val="00BA4FBC"/>
    <w:rsid w:val="00BA6D52"/>
    <w:rsid w:val="00BA7D34"/>
    <w:rsid w:val="00BB063E"/>
    <w:rsid w:val="00BB13AE"/>
    <w:rsid w:val="00BB1698"/>
    <w:rsid w:val="00BB1B42"/>
    <w:rsid w:val="00BB6588"/>
    <w:rsid w:val="00BB6FD3"/>
    <w:rsid w:val="00BB76F8"/>
    <w:rsid w:val="00BC1073"/>
    <w:rsid w:val="00BC13B2"/>
    <w:rsid w:val="00BC303C"/>
    <w:rsid w:val="00BC40C0"/>
    <w:rsid w:val="00BC5875"/>
    <w:rsid w:val="00BC64AB"/>
    <w:rsid w:val="00BD089B"/>
    <w:rsid w:val="00BD0AAA"/>
    <w:rsid w:val="00BD16C3"/>
    <w:rsid w:val="00BD1F23"/>
    <w:rsid w:val="00BD4773"/>
    <w:rsid w:val="00BD5A6F"/>
    <w:rsid w:val="00BD675C"/>
    <w:rsid w:val="00BD6D61"/>
    <w:rsid w:val="00BE0602"/>
    <w:rsid w:val="00BE21CB"/>
    <w:rsid w:val="00BE2495"/>
    <w:rsid w:val="00BE353D"/>
    <w:rsid w:val="00BE5D23"/>
    <w:rsid w:val="00BE66BE"/>
    <w:rsid w:val="00BE66CE"/>
    <w:rsid w:val="00BE67DC"/>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370"/>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CF0"/>
    <w:rsid w:val="00C21796"/>
    <w:rsid w:val="00C260D4"/>
    <w:rsid w:val="00C26557"/>
    <w:rsid w:val="00C269AE"/>
    <w:rsid w:val="00C26A64"/>
    <w:rsid w:val="00C307C6"/>
    <w:rsid w:val="00C30B87"/>
    <w:rsid w:val="00C33183"/>
    <w:rsid w:val="00C33B0F"/>
    <w:rsid w:val="00C34D89"/>
    <w:rsid w:val="00C36405"/>
    <w:rsid w:val="00C36C98"/>
    <w:rsid w:val="00C36FC0"/>
    <w:rsid w:val="00C402BA"/>
    <w:rsid w:val="00C40815"/>
    <w:rsid w:val="00C416C7"/>
    <w:rsid w:val="00C4221C"/>
    <w:rsid w:val="00C427C9"/>
    <w:rsid w:val="00C42A49"/>
    <w:rsid w:val="00C431AD"/>
    <w:rsid w:val="00C43608"/>
    <w:rsid w:val="00C43C51"/>
    <w:rsid w:val="00C447CB"/>
    <w:rsid w:val="00C4625F"/>
    <w:rsid w:val="00C479DE"/>
    <w:rsid w:val="00C47D0E"/>
    <w:rsid w:val="00C5035C"/>
    <w:rsid w:val="00C510BD"/>
    <w:rsid w:val="00C54B83"/>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344F"/>
    <w:rsid w:val="00C73EC0"/>
    <w:rsid w:val="00C742B8"/>
    <w:rsid w:val="00C74AD1"/>
    <w:rsid w:val="00C75135"/>
    <w:rsid w:val="00C753BF"/>
    <w:rsid w:val="00C754AC"/>
    <w:rsid w:val="00C75797"/>
    <w:rsid w:val="00C75C48"/>
    <w:rsid w:val="00C75CF6"/>
    <w:rsid w:val="00C803E7"/>
    <w:rsid w:val="00C8270B"/>
    <w:rsid w:val="00C83A21"/>
    <w:rsid w:val="00C84FA1"/>
    <w:rsid w:val="00C8667D"/>
    <w:rsid w:val="00C92170"/>
    <w:rsid w:val="00C92A33"/>
    <w:rsid w:val="00C93666"/>
    <w:rsid w:val="00C938B8"/>
    <w:rsid w:val="00C9532A"/>
    <w:rsid w:val="00C95C48"/>
    <w:rsid w:val="00C968E1"/>
    <w:rsid w:val="00CA029C"/>
    <w:rsid w:val="00CA159F"/>
    <w:rsid w:val="00CA19BD"/>
    <w:rsid w:val="00CA2CC7"/>
    <w:rsid w:val="00CA31F2"/>
    <w:rsid w:val="00CA46FA"/>
    <w:rsid w:val="00CA4724"/>
    <w:rsid w:val="00CA5975"/>
    <w:rsid w:val="00CA6AF2"/>
    <w:rsid w:val="00CA70C6"/>
    <w:rsid w:val="00CA7A91"/>
    <w:rsid w:val="00CA7BE5"/>
    <w:rsid w:val="00CB02D9"/>
    <w:rsid w:val="00CB0419"/>
    <w:rsid w:val="00CB0D88"/>
    <w:rsid w:val="00CB1952"/>
    <w:rsid w:val="00CB366E"/>
    <w:rsid w:val="00CB3869"/>
    <w:rsid w:val="00CB74F6"/>
    <w:rsid w:val="00CB78AC"/>
    <w:rsid w:val="00CC13F0"/>
    <w:rsid w:val="00CC1C23"/>
    <w:rsid w:val="00CC209D"/>
    <w:rsid w:val="00CC4EBA"/>
    <w:rsid w:val="00CC5E0B"/>
    <w:rsid w:val="00CC64FA"/>
    <w:rsid w:val="00CC6E9B"/>
    <w:rsid w:val="00CD0904"/>
    <w:rsid w:val="00CD0DC0"/>
    <w:rsid w:val="00CD0F4F"/>
    <w:rsid w:val="00CD1235"/>
    <w:rsid w:val="00CD174A"/>
    <w:rsid w:val="00CD345D"/>
    <w:rsid w:val="00CD5113"/>
    <w:rsid w:val="00CE0FDC"/>
    <w:rsid w:val="00CE245C"/>
    <w:rsid w:val="00CE4334"/>
    <w:rsid w:val="00CE5112"/>
    <w:rsid w:val="00CE54E0"/>
    <w:rsid w:val="00CE5693"/>
    <w:rsid w:val="00CE5944"/>
    <w:rsid w:val="00CE66F3"/>
    <w:rsid w:val="00CE784F"/>
    <w:rsid w:val="00CF07EC"/>
    <w:rsid w:val="00CF0BF3"/>
    <w:rsid w:val="00CF2987"/>
    <w:rsid w:val="00CF3FB9"/>
    <w:rsid w:val="00CF4274"/>
    <w:rsid w:val="00CF47B6"/>
    <w:rsid w:val="00CF49F6"/>
    <w:rsid w:val="00CF5944"/>
    <w:rsid w:val="00CF5E35"/>
    <w:rsid w:val="00CF5EF6"/>
    <w:rsid w:val="00CF714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4AE1"/>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1BDB"/>
    <w:rsid w:val="00D63F94"/>
    <w:rsid w:val="00D67304"/>
    <w:rsid w:val="00D67A20"/>
    <w:rsid w:val="00D70085"/>
    <w:rsid w:val="00D708DA"/>
    <w:rsid w:val="00D7389E"/>
    <w:rsid w:val="00D758C2"/>
    <w:rsid w:val="00D773F1"/>
    <w:rsid w:val="00D80D06"/>
    <w:rsid w:val="00D8154D"/>
    <w:rsid w:val="00D81CE5"/>
    <w:rsid w:val="00D8473C"/>
    <w:rsid w:val="00D84AAB"/>
    <w:rsid w:val="00D852E4"/>
    <w:rsid w:val="00D8541D"/>
    <w:rsid w:val="00D90DA5"/>
    <w:rsid w:val="00D90F09"/>
    <w:rsid w:val="00D91E00"/>
    <w:rsid w:val="00D92687"/>
    <w:rsid w:val="00D93D35"/>
    <w:rsid w:val="00D940FF"/>
    <w:rsid w:val="00D95519"/>
    <w:rsid w:val="00D95BCB"/>
    <w:rsid w:val="00D95CA5"/>
    <w:rsid w:val="00D97CDF"/>
    <w:rsid w:val="00DA1908"/>
    <w:rsid w:val="00DA19DC"/>
    <w:rsid w:val="00DA1DDD"/>
    <w:rsid w:val="00DA2BB9"/>
    <w:rsid w:val="00DA3D12"/>
    <w:rsid w:val="00DA5672"/>
    <w:rsid w:val="00DA5BE2"/>
    <w:rsid w:val="00DB0284"/>
    <w:rsid w:val="00DB181E"/>
    <w:rsid w:val="00DB1923"/>
    <w:rsid w:val="00DB1A25"/>
    <w:rsid w:val="00DB22BC"/>
    <w:rsid w:val="00DB393F"/>
    <w:rsid w:val="00DB3C44"/>
    <w:rsid w:val="00DB4A2F"/>
    <w:rsid w:val="00DB4CFB"/>
    <w:rsid w:val="00DB5266"/>
    <w:rsid w:val="00DB57E4"/>
    <w:rsid w:val="00DB65A7"/>
    <w:rsid w:val="00DC007C"/>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EB0"/>
    <w:rsid w:val="00DD5F8F"/>
    <w:rsid w:val="00DE2041"/>
    <w:rsid w:val="00DE3C34"/>
    <w:rsid w:val="00DE43AF"/>
    <w:rsid w:val="00DE4567"/>
    <w:rsid w:val="00DE535E"/>
    <w:rsid w:val="00DE6058"/>
    <w:rsid w:val="00DE6BC7"/>
    <w:rsid w:val="00DE6BCF"/>
    <w:rsid w:val="00DE7DA9"/>
    <w:rsid w:val="00DF03B4"/>
    <w:rsid w:val="00DF1253"/>
    <w:rsid w:val="00DF1A8D"/>
    <w:rsid w:val="00DF2F56"/>
    <w:rsid w:val="00DF36E8"/>
    <w:rsid w:val="00DF76DB"/>
    <w:rsid w:val="00E0124C"/>
    <w:rsid w:val="00E01355"/>
    <w:rsid w:val="00E02416"/>
    <w:rsid w:val="00E02451"/>
    <w:rsid w:val="00E02F0D"/>
    <w:rsid w:val="00E0443A"/>
    <w:rsid w:val="00E05915"/>
    <w:rsid w:val="00E06CDA"/>
    <w:rsid w:val="00E06E06"/>
    <w:rsid w:val="00E0732D"/>
    <w:rsid w:val="00E1023A"/>
    <w:rsid w:val="00E11906"/>
    <w:rsid w:val="00E12A04"/>
    <w:rsid w:val="00E148E5"/>
    <w:rsid w:val="00E14BA8"/>
    <w:rsid w:val="00E14DCB"/>
    <w:rsid w:val="00E15B8D"/>
    <w:rsid w:val="00E16824"/>
    <w:rsid w:val="00E171EF"/>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1D9E"/>
    <w:rsid w:val="00E83371"/>
    <w:rsid w:val="00E8422A"/>
    <w:rsid w:val="00E84AB8"/>
    <w:rsid w:val="00E85D10"/>
    <w:rsid w:val="00E86539"/>
    <w:rsid w:val="00E90B9E"/>
    <w:rsid w:val="00E90F20"/>
    <w:rsid w:val="00E914EC"/>
    <w:rsid w:val="00E928E4"/>
    <w:rsid w:val="00E92B12"/>
    <w:rsid w:val="00E92E63"/>
    <w:rsid w:val="00E93BBE"/>
    <w:rsid w:val="00E94E83"/>
    <w:rsid w:val="00E951C6"/>
    <w:rsid w:val="00E955AF"/>
    <w:rsid w:val="00E95CB9"/>
    <w:rsid w:val="00E96E26"/>
    <w:rsid w:val="00EA25F4"/>
    <w:rsid w:val="00EA29AF"/>
    <w:rsid w:val="00EA49DF"/>
    <w:rsid w:val="00EA6475"/>
    <w:rsid w:val="00EA7F4C"/>
    <w:rsid w:val="00EB0037"/>
    <w:rsid w:val="00EB0F32"/>
    <w:rsid w:val="00EB14DD"/>
    <w:rsid w:val="00EB540D"/>
    <w:rsid w:val="00EB561F"/>
    <w:rsid w:val="00EB5770"/>
    <w:rsid w:val="00EB620A"/>
    <w:rsid w:val="00EB643D"/>
    <w:rsid w:val="00EB758A"/>
    <w:rsid w:val="00EB7EB9"/>
    <w:rsid w:val="00EC1754"/>
    <w:rsid w:val="00EC1C6F"/>
    <w:rsid w:val="00EC1ED7"/>
    <w:rsid w:val="00EC35AD"/>
    <w:rsid w:val="00EC3E68"/>
    <w:rsid w:val="00EC45FB"/>
    <w:rsid w:val="00EC58CC"/>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23F3"/>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CEB"/>
    <w:rsid w:val="00F07EBC"/>
    <w:rsid w:val="00F11018"/>
    <w:rsid w:val="00F11205"/>
    <w:rsid w:val="00F128C5"/>
    <w:rsid w:val="00F12F33"/>
    <w:rsid w:val="00F13375"/>
    <w:rsid w:val="00F13D0E"/>
    <w:rsid w:val="00F14465"/>
    <w:rsid w:val="00F146CE"/>
    <w:rsid w:val="00F15A6F"/>
    <w:rsid w:val="00F15DE4"/>
    <w:rsid w:val="00F173A6"/>
    <w:rsid w:val="00F23E7B"/>
    <w:rsid w:val="00F24177"/>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187E"/>
    <w:rsid w:val="00F52A41"/>
    <w:rsid w:val="00F52C40"/>
    <w:rsid w:val="00F5474E"/>
    <w:rsid w:val="00F55E79"/>
    <w:rsid w:val="00F56763"/>
    <w:rsid w:val="00F56831"/>
    <w:rsid w:val="00F57363"/>
    <w:rsid w:val="00F5767F"/>
    <w:rsid w:val="00F60406"/>
    <w:rsid w:val="00F60925"/>
    <w:rsid w:val="00F61234"/>
    <w:rsid w:val="00F61D18"/>
    <w:rsid w:val="00F63628"/>
    <w:rsid w:val="00F64707"/>
    <w:rsid w:val="00F64795"/>
    <w:rsid w:val="00F700DC"/>
    <w:rsid w:val="00F72701"/>
    <w:rsid w:val="00F746B3"/>
    <w:rsid w:val="00F754E9"/>
    <w:rsid w:val="00F75E3D"/>
    <w:rsid w:val="00F76470"/>
    <w:rsid w:val="00F765EE"/>
    <w:rsid w:val="00F779C7"/>
    <w:rsid w:val="00F77A1B"/>
    <w:rsid w:val="00F77FDE"/>
    <w:rsid w:val="00F820FB"/>
    <w:rsid w:val="00F8401C"/>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3259"/>
    <w:rsid w:val="00FA3752"/>
    <w:rsid w:val="00FA45C2"/>
    <w:rsid w:val="00FA4CDF"/>
    <w:rsid w:val="00FA5529"/>
    <w:rsid w:val="00FA5614"/>
    <w:rsid w:val="00FA5741"/>
    <w:rsid w:val="00FA6C4E"/>
    <w:rsid w:val="00FA6CBA"/>
    <w:rsid w:val="00FA6F35"/>
    <w:rsid w:val="00FA728E"/>
    <w:rsid w:val="00FA758E"/>
    <w:rsid w:val="00FA7ECA"/>
    <w:rsid w:val="00FB1DD0"/>
    <w:rsid w:val="00FB2292"/>
    <w:rsid w:val="00FB4488"/>
    <w:rsid w:val="00FB484C"/>
    <w:rsid w:val="00FB5EC5"/>
    <w:rsid w:val="00FB621F"/>
    <w:rsid w:val="00FB6881"/>
    <w:rsid w:val="00FB689D"/>
    <w:rsid w:val="00FB778F"/>
    <w:rsid w:val="00FB7F53"/>
    <w:rsid w:val="00FC03EE"/>
    <w:rsid w:val="00FC0F6F"/>
    <w:rsid w:val="00FC28EF"/>
    <w:rsid w:val="00FC3886"/>
    <w:rsid w:val="00FC5B7A"/>
    <w:rsid w:val="00FC5C74"/>
    <w:rsid w:val="00FC751F"/>
    <w:rsid w:val="00FC7BE5"/>
    <w:rsid w:val="00FD00D3"/>
    <w:rsid w:val="00FD1676"/>
    <w:rsid w:val="00FD2A85"/>
    <w:rsid w:val="00FD2AE9"/>
    <w:rsid w:val="00FD2C3B"/>
    <w:rsid w:val="00FD2EBF"/>
    <w:rsid w:val="00FD4AD1"/>
    <w:rsid w:val="00FD4B74"/>
    <w:rsid w:val="00FD5C35"/>
    <w:rsid w:val="00FD642B"/>
    <w:rsid w:val="00FE21C5"/>
    <w:rsid w:val="00FE25B8"/>
    <w:rsid w:val="00FE361A"/>
    <w:rsid w:val="00FE3768"/>
    <w:rsid w:val="00FE4000"/>
    <w:rsid w:val="00FE41D5"/>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3025751">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narew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narewk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narew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_ug_narewka@podlaskie.pl" TargetMode="External"/><Relationship Id="rId5" Type="http://schemas.openxmlformats.org/officeDocument/2006/relationships/webSettings" Target="webSettings.xml"/><Relationship Id="rId15" Type="http://schemas.openxmlformats.org/officeDocument/2006/relationships/hyperlink" Target="mailto:sekretariat@ug.narewka.wrtoapodlasia.pl" TargetMode="External"/><Relationship Id="rId10" Type="http://schemas.openxmlformats.org/officeDocument/2006/relationships/hyperlink" Target="mailto:zp@ug.narewka.wrto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narewka" TargetMode="External"/><Relationship Id="rId14" Type="http://schemas.openxmlformats.org/officeDocument/2006/relationships/hyperlink" Target="mailto:marcin.szymaniuk@ug.narewka.wrto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21</Pages>
  <Words>8363</Words>
  <Characters>54653</Characters>
  <Application>Microsoft Office Word</Application>
  <DocSecurity>0</DocSecurity>
  <Lines>455</Lines>
  <Paragraphs>125</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Company>
  <LinksUpToDate>false</LinksUpToDate>
  <CharactersWithSpaces>62891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 Gmina Narewka</dc:creator>
  <cp:lastModifiedBy>mszymaniuk</cp:lastModifiedBy>
  <cp:revision>78</cp:revision>
  <cp:lastPrinted>2021-06-16T07:52:00Z</cp:lastPrinted>
  <dcterms:created xsi:type="dcterms:W3CDTF">2021-02-27T12:07:00Z</dcterms:created>
  <dcterms:modified xsi:type="dcterms:W3CDTF">2021-07-21T20:55:00Z</dcterms:modified>
  <cp:version>1</cp:version>
</cp:coreProperties>
</file>