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C191" w14:textId="77777777" w:rsidR="00AD4860" w:rsidRDefault="00AD4860" w:rsidP="00AD4860">
      <w:pPr>
        <w:pStyle w:val="Bezodstpw"/>
        <w:ind w:left="993"/>
        <w:jc w:val="center"/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WYKAZ ZAANGAŻOWAŃ</w:t>
      </w:r>
    </w:p>
    <w:p w14:paraId="58C4C1C6" w14:textId="77777777" w:rsidR="00AD4860" w:rsidRDefault="00AD4860" w:rsidP="00AD4860">
      <w:pPr>
        <w:pStyle w:val="Standard"/>
        <w:spacing w:after="0" w:line="240" w:lineRule="auto"/>
        <w:ind w:left="3828"/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TYP zobowiązania:</w:t>
      </w:r>
    </w:p>
    <w:p w14:paraId="0F4AAA91" w14:textId="77777777" w:rsidR="00AD4860" w:rsidRDefault="00AD4860" w:rsidP="00AD4860">
      <w:pPr>
        <w:pStyle w:val="Akapitzlist"/>
        <w:numPr>
          <w:ilvl w:val="0"/>
          <w:numId w:val="2"/>
        </w:numPr>
        <w:spacing w:after="0" w:line="240" w:lineRule="auto"/>
        <w:ind w:left="3828" w:hanging="284"/>
      </w:pPr>
      <w:r>
        <w:rPr>
          <w:rFonts w:eastAsia="Times New Roman" w:cs="Times New Roman"/>
          <w:bCs/>
          <w:color w:val="000000"/>
          <w:sz w:val="18"/>
          <w:szCs w:val="18"/>
        </w:rPr>
        <w:t>kredyty, obligacje, pożyczki</w:t>
      </w:r>
    </w:p>
    <w:p w14:paraId="3E7E23CA" w14:textId="77777777" w:rsidR="00AD4860" w:rsidRDefault="00AD4860" w:rsidP="00AD4860">
      <w:pPr>
        <w:pStyle w:val="Akapitzlist"/>
        <w:numPr>
          <w:ilvl w:val="0"/>
          <w:numId w:val="1"/>
        </w:numPr>
        <w:spacing w:after="0" w:line="240" w:lineRule="auto"/>
        <w:ind w:left="3828" w:hanging="284"/>
      </w:pPr>
      <w:r>
        <w:rPr>
          <w:rFonts w:eastAsia="Times New Roman" w:cs="Times New Roman"/>
          <w:bCs/>
          <w:color w:val="000000"/>
          <w:sz w:val="18"/>
          <w:szCs w:val="18"/>
        </w:rPr>
        <w:t>poręczenia, umowy wsparcia, gwarancje</w:t>
      </w:r>
    </w:p>
    <w:p w14:paraId="082FCF2F" w14:textId="77777777" w:rsidR="00AD4860" w:rsidRDefault="00AD4860" w:rsidP="00AD4860">
      <w:pPr>
        <w:pStyle w:val="Akapitzlist"/>
        <w:numPr>
          <w:ilvl w:val="0"/>
          <w:numId w:val="1"/>
        </w:numPr>
        <w:spacing w:after="0" w:line="240" w:lineRule="auto"/>
        <w:ind w:left="3828" w:hanging="284"/>
      </w:pPr>
      <w:r>
        <w:rPr>
          <w:rFonts w:eastAsia="Times New Roman" w:cs="Times New Roman"/>
          <w:bCs/>
          <w:color w:val="000000"/>
          <w:sz w:val="18"/>
          <w:szCs w:val="18"/>
        </w:rPr>
        <w:t>inne np. leasing, sprzedaż zwrotną, sprzedaż na raty, forfaiting czy inne umowy nienazwane o terminie zapłaty dłuższym niż rok, które są związane finansowaniem usług, dostaw czy robót budowlanych;</w:t>
      </w:r>
    </w:p>
    <w:p w14:paraId="2D2BE689" w14:textId="77777777" w:rsidR="00AD4860" w:rsidRDefault="00AD4860" w:rsidP="00AD4860">
      <w:pPr>
        <w:pStyle w:val="Standard"/>
        <w:spacing w:after="0" w:line="240" w:lineRule="auto"/>
        <w:ind w:left="720" w:hanging="360"/>
        <w:rPr>
          <w:rFonts w:eastAsia="Times New Roman" w:cs="Times New Roman"/>
          <w:b/>
          <w:bCs/>
          <w:color w:val="000000"/>
          <w:sz w:val="18"/>
          <w:szCs w:val="18"/>
        </w:rPr>
      </w:pPr>
    </w:p>
    <w:p w14:paraId="0837F2E9" w14:textId="77777777" w:rsidR="00AD4860" w:rsidRDefault="00AD4860" w:rsidP="00AD4860">
      <w:pPr>
        <w:pStyle w:val="Standard"/>
        <w:spacing w:after="0" w:line="240" w:lineRule="auto"/>
        <w:ind w:left="128"/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Kwoty </w:t>
      </w:r>
      <w:proofErr w:type="spellStart"/>
      <w:r>
        <w:rPr>
          <w:rFonts w:eastAsia="Times New Roman" w:cs="Times New Roman"/>
          <w:b/>
          <w:bCs/>
          <w:color w:val="000000"/>
          <w:sz w:val="18"/>
          <w:szCs w:val="18"/>
        </w:rPr>
        <w:t>zaangażowań</w:t>
      </w:r>
      <w:proofErr w:type="spellEnd"/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prezentowane są w PLN według stanu na dzień 31.10.2023r. – prosimy o dane za ostatni zakończony i rozliczony miesiąc:</w:t>
      </w:r>
    </w:p>
    <w:tbl>
      <w:tblPr>
        <w:tblW w:w="15107" w:type="dxa"/>
        <w:tblInd w:w="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"/>
        <w:gridCol w:w="2687"/>
        <w:gridCol w:w="1417"/>
        <w:gridCol w:w="1701"/>
        <w:gridCol w:w="1419"/>
        <w:gridCol w:w="1275"/>
        <w:gridCol w:w="2267"/>
        <w:gridCol w:w="2127"/>
        <w:gridCol w:w="1699"/>
      </w:tblGrid>
      <w:tr w:rsidR="00AD4860" w14:paraId="2BC7F9C5" w14:textId="77777777" w:rsidTr="001F0A8D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E7FA7" w14:textId="77777777" w:rsidR="00AD4860" w:rsidRDefault="00AD4860" w:rsidP="001F0A8D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40D8C" w14:textId="77777777" w:rsidR="00AD4860" w:rsidRDefault="00AD4860" w:rsidP="001F0A8D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Nazwa podmiotu</w:t>
            </w:r>
          </w:p>
          <w:p w14:paraId="11289292" w14:textId="77777777" w:rsidR="00AD4860" w:rsidRDefault="00AD4860" w:rsidP="001F0A8D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BB54B" w14:textId="77777777" w:rsidR="00AD4860" w:rsidRDefault="00AD4860" w:rsidP="001F0A8D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Kwota wg umowy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6D84F" w14:textId="77777777" w:rsidR="00AD4860" w:rsidRDefault="00AD4860" w:rsidP="001F0A8D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Waluta zadłużenia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53546" w14:textId="77777777" w:rsidR="00AD4860" w:rsidRDefault="00AD4860" w:rsidP="001F0A8D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TYP zobowiązania</w:t>
            </w:r>
          </w:p>
          <w:p w14:paraId="7A29B1E4" w14:textId="77777777" w:rsidR="00AD4860" w:rsidRDefault="00AD4860" w:rsidP="001F0A8D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(1, 2 lub 3)</w:t>
            </w:r>
          </w:p>
          <w:p w14:paraId="2C9A7483" w14:textId="77777777" w:rsidR="00AD4860" w:rsidRDefault="00AD4860" w:rsidP="001F0A8D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482A8" w14:textId="77777777" w:rsidR="00AD4860" w:rsidRDefault="00AD4860" w:rsidP="001F0A8D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Data zawarcia umowy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5424B" w14:textId="77777777" w:rsidR="00AD4860" w:rsidRDefault="00AD4860" w:rsidP="001F0A8D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Kwota bieżącego zadłużenia - wypłaconego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D1A3B" w14:textId="77777777" w:rsidR="00AD4860" w:rsidRDefault="00AD4860" w:rsidP="001F0A8D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Kwota zadłużenia</w:t>
            </w:r>
          </w:p>
          <w:p w14:paraId="3E33FAE3" w14:textId="77777777" w:rsidR="00AD4860" w:rsidRDefault="00AD4860" w:rsidP="001F0A8D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 jeszcze niewypłaconego oraz kwoty niewymagalnych i wymagalnych poręczeń i gwarancji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CABCE" w14:textId="77777777" w:rsidR="00AD4860" w:rsidRDefault="00AD4860" w:rsidP="001F0A8D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Data całkowitej spłaty</w:t>
            </w:r>
          </w:p>
        </w:tc>
      </w:tr>
      <w:tr w:rsidR="00AD4860" w14:paraId="3106C28A" w14:textId="77777777" w:rsidTr="001F0A8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5BED4" w14:textId="77777777" w:rsidR="00AD4860" w:rsidRDefault="00AD4860" w:rsidP="001F0A8D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690B4" w14:textId="77777777" w:rsidR="00AD4860" w:rsidRDefault="00AD4860" w:rsidP="001F0A8D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Bank Gospodarstwa Krajowego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9FA04" w14:textId="77777777" w:rsidR="00AD4860" w:rsidRDefault="00AD4860" w:rsidP="001F0A8D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14.800.000,00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9673D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A4555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kredyt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2B43C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24.09.2018r.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919EC" w14:textId="77777777" w:rsidR="00AD4860" w:rsidRDefault="00AD4860" w:rsidP="001F0A8D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11.700.000,00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42815" w14:textId="77777777" w:rsidR="00AD4860" w:rsidRDefault="00AD4860" w:rsidP="001F0A8D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2940F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20.12.2036</w:t>
            </w:r>
          </w:p>
        </w:tc>
      </w:tr>
      <w:tr w:rsidR="00AD4860" w14:paraId="1BD62D13" w14:textId="77777777" w:rsidTr="001F0A8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1FFB9" w14:textId="77777777" w:rsidR="00AD4860" w:rsidRDefault="00AD4860" w:rsidP="001F0A8D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C4303" w14:textId="77777777" w:rsidR="00AD4860" w:rsidRDefault="00AD4860" w:rsidP="001F0A8D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Bank Gospodarstwa Krajowego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385A8" w14:textId="77777777" w:rsidR="00AD4860" w:rsidRDefault="00AD4860" w:rsidP="001F0A8D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5.300.000,00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B6761" w14:textId="77777777" w:rsidR="00AD4860" w:rsidRDefault="00AD4860" w:rsidP="001F0A8D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9DCEB" w14:textId="77777777" w:rsidR="00AD4860" w:rsidRDefault="00AD4860" w:rsidP="001F0A8D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kredyt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CCD54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04.12.2019r.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E04ED" w14:textId="77777777" w:rsidR="00AD4860" w:rsidRDefault="00AD4860" w:rsidP="001F0A8D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4.575.000.00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FEA23" w14:textId="77777777" w:rsidR="00AD4860" w:rsidRDefault="00AD4860" w:rsidP="001F0A8D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62C17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20.12.2038</w:t>
            </w:r>
          </w:p>
        </w:tc>
      </w:tr>
      <w:tr w:rsidR="00AD4860" w14:paraId="6DA0DF8F" w14:textId="77777777" w:rsidTr="001F0A8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BE6A8" w14:textId="77777777" w:rsidR="00AD4860" w:rsidRDefault="00AD4860" w:rsidP="001F0A8D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C69B6" w14:textId="77777777" w:rsidR="00AD4860" w:rsidRDefault="00AD4860" w:rsidP="001F0A8D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Bank Gospodarstwa Krajowego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04B2D" w14:textId="77777777" w:rsidR="00AD4860" w:rsidRDefault="00AD4860" w:rsidP="001F0A8D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3.075.000,00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0E8F3" w14:textId="77777777" w:rsidR="00AD4860" w:rsidRDefault="00AD4860" w:rsidP="001F0A8D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55F75" w14:textId="77777777" w:rsidR="00AD4860" w:rsidRDefault="00AD4860" w:rsidP="001F0A8D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kredyt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BF9A7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03.11.2020r.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53B0F" w14:textId="77777777" w:rsidR="00AD4860" w:rsidRDefault="00AD4860" w:rsidP="001F0A8D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2.886.019,88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77B8C" w14:textId="77777777" w:rsidR="00AD4860" w:rsidRDefault="00AD4860" w:rsidP="001F0A8D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BA68A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20.12.2038</w:t>
            </w:r>
          </w:p>
        </w:tc>
      </w:tr>
      <w:tr w:rsidR="00AD4860" w14:paraId="53F79538" w14:textId="77777777" w:rsidTr="001F0A8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D7293" w14:textId="77777777" w:rsidR="00AD4860" w:rsidRDefault="00AD4860" w:rsidP="001F0A8D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15488" w14:textId="77777777" w:rsidR="00AD4860" w:rsidRDefault="00AD4860" w:rsidP="001F0A8D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WFOŚ w Zielonej Górze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4CB29" w14:textId="77777777" w:rsidR="00AD4860" w:rsidRDefault="00AD4860" w:rsidP="001F0A8D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1.969.850,00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2B100" w14:textId="77777777" w:rsidR="00AD4860" w:rsidRDefault="00AD4860" w:rsidP="001F0A8D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CFCF4" w14:textId="77777777" w:rsidR="00AD4860" w:rsidRDefault="00AD4860" w:rsidP="001F0A8D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pożyczka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10012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16.06.2023r.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C8DCD" w14:textId="77777777" w:rsidR="00AD4860" w:rsidRDefault="00AD4860" w:rsidP="001F0A8D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8D474" w14:textId="77777777" w:rsidR="00AD4860" w:rsidRDefault="00AD4860" w:rsidP="001F0A8D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1.969.850,00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B3E08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30.09.2043</w:t>
            </w:r>
          </w:p>
        </w:tc>
      </w:tr>
      <w:tr w:rsidR="00AD4860" w14:paraId="03E151D1" w14:textId="77777777" w:rsidTr="001F0A8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456CA" w14:textId="77777777" w:rsidR="00AD4860" w:rsidRDefault="00AD4860" w:rsidP="001F0A8D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26E3A" w14:textId="77777777" w:rsidR="00AD4860" w:rsidRDefault="00AD4860" w:rsidP="001F0A8D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WFOŚ w Zielonej Górze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BA806" w14:textId="77777777" w:rsidR="00AD4860" w:rsidRDefault="00AD4860" w:rsidP="001F0A8D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1.469.850,00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9B8E2" w14:textId="77777777" w:rsidR="00AD4860" w:rsidRDefault="00AD4860" w:rsidP="001F0A8D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6939C" w14:textId="77777777" w:rsidR="00AD4860" w:rsidRDefault="00AD4860" w:rsidP="001F0A8D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pożyczka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9BBE3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16.06.2023r.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9C2D0" w14:textId="77777777" w:rsidR="00AD4860" w:rsidRDefault="00AD4860" w:rsidP="001F0A8D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38D1C" w14:textId="77777777" w:rsidR="00AD4860" w:rsidRDefault="00AD4860" w:rsidP="001F0A8D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1.469.850,00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96C6C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30.09.2043</w:t>
            </w:r>
          </w:p>
        </w:tc>
      </w:tr>
      <w:tr w:rsidR="00AD4860" w14:paraId="44D6F669" w14:textId="77777777" w:rsidTr="001F0A8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C6596" w14:textId="77777777" w:rsidR="00AD4860" w:rsidRDefault="00AD4860" w:rsidP="001F0A8D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22134" w14:textId="77777777" w:rsidR="00AD4860" w:rsidRDefault="00AD4860" w:rsidP="001F0A8D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0AF84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A3CCF" w14:textId="77777777" w:rsidR="00AD4860" w:rsidRDefault="00AD4860" w:rsidP="001F0A8D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BB3BB" w14:textId="77777777" w:rsidR="00AD4860" w:rsidRDefault="00AD4860" w:rsidP="001F0A8D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AE14D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2350A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9BA51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D8EAB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D4860" w14:paraId="0B6B3699" w14:textId="77777777" w:rsidTr="001F0A8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7EE25" w14:textId="77777777" w:rsidR="00AD4860" w:rsidRDefault="00AD4860" w:rsidP="001F0A8D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7A64E" w14:textId="77777777" w:rsidR="00AD4860" w:rsidRDefault="00AD4860" w:rsidP="001F0A8D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3E642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56FC9" w14:textId="77777777" w:rsidR="00AD4860" w:rsidRDefault="00AD4860" w:rsidP="001F0A8D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E2498" w14:textId="77777777" w:rsidR="00AD4860" w:rsidRDefault="00AD4860" w:rsidP="001F0A8D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ECC5C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2C9E7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86CBA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FCBD2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D4860" w14:paraId="238D47EC" w14:textId="77777777" w:rsidTr="001F0A8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A3013" w14:textId="77777777" w:rsidR="00AD4860" w:rsidRDefault="00AD4860" w:rsidP="001F0A8D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30DFD" w14:textId="77777777" w:rsidR="00AD4860" w:rsidRDefault="00AD4860" w:rsidP="001F0A8D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2C6885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28657" w14:textId="77777777" w:rsidR="00AD4860" w:rsidRDefault="00AD4860" w:rsidP="001F0A8D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89126" w14:textId="77777777" w:rsidR="00AD4860" w:rsidRDefault="00AD4860" w:rsidP="001F0A8D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5149B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441D2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DE204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48D4A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D4860" w14:paraId="2AD6DFEF" w14:textId="77777777" w:rsidTr="001F0A8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CDBC2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79610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4D5EE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FD770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8C492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9E98F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1E897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DA4C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76FC0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D4860" w14:paraId="6195130D" w14:textId="77777777" w:rsidTr="001F0A8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99CBC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E81A8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0EE0F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9A218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C5B3F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54246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C4EBA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4DA23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13CC4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D4860" w14:paraId="2147FF89" w14:textId="77777777" w:rsidTr="001F0A8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8D07C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2FB12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D682BC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22BAF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2A214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0BA60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AB7F0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EF3B77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936CB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D4860" w14:paraId="341F54AD" w14:textId="77777777" w:rsidTr="001F0A8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2F2EC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E44DD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4B92A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042DF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22AD8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28565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4673A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91FB8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2B53B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D4860" w14:paraId="35BEDA35" w14:textId="77777777" w:rsidTr="001F0A8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04C30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7A806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5DF2C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F7187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31A03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9DA59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A92CD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E8FB9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C9076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D4860" w14:paraId="1C792498" w14:textId="77777777" w:rsidTr="001F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5E6D6" w14:textId="77777777" w:rsidR="00AD4860" w:rsidRDefault="00AD4860" w:rsidP="001F0A8D">
            <w:pPr>
              <w:pStyle w:val="Standard"/>
              <w:spacing w:after="0" w:line="240" w:lineRule="auto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599CD" w14:textId="77777777" w:rsidR="00AD4860" w:rsidRDefault="00AD4860" w:rsidP="001F0A8D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A2344" w14:textId="77777777" w:rsidR="00AD4860" w:rsidRDefault="00AD4860" w:rsidP="001F0A8D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7C0B8" w14:textId="77777777" w:rsidR="00AD4860" w:rsidRDefault="00AD4860" w:rsidP="001F0A8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E7D9536" w14:textId="77777777" w:rsidR="00AD4860" w:rsidRDefault="00AD4860" w:rsidP="00AD4860">
      <w:pPr>
        <w:pStyle w:val="Standard"/>
        <w:rPr>
          <w:color w:val="000000"/>
          <w:sz w:val="18"/>
          <w:szCs w:val="18"/>
        </w:rPr>
      </w:pPr>
    </w:p>
    <w:p w14:paraId="62D22915" w14:textId="77777777" w:rsidR="00AD4860" w:rsidRDefault="00AD4860" w:rsidP="00AD4860">
      <w:pPr>
        <w:pStyle w:val="Standard"/>
        <w:rPr>
          <w:sz w:val="18"/>
          <w:szCs w:val="18"/>
        </w:rPr>
      </w:pPr>
    </w:p>
    <w:p w14:paraId="337EFD32" w14:textId="77777777" w:rsidR="00AD4860" w:rsidRDefault="00AD4860" w:rsidP="00AD4860">
      <w:pPr>
        <w:pStyle w:val="Standard"/>
        <w:rPr>
          <w:sz w:val="18"/>
          <w:szCs w:val="18"/>
        </w:rPr>
      </w:pPr>
    </w:p>
    <w:p w14:paraId="29C43697" w14:textId="77777777" w:rsidR="00AD4860" w:rsidRDefault="00AD4860" w:rsidP="00AD4860">
      <w:pPr>
        <w:pStyle w:val="Standard"/>
        <w:tabs>
          <w:tab w:val="left" w:pos="6570"/>
        </w:tabs>
      </w:pPr>
      <w:r>
        <w:rPr>
          <w:sz w:val="18"/>
          <w:szCs w:val="18"/>
        </w:rPr>
        <w:tab/>
      </w:r>
    </w:p>
    <w:p w14:paraId="6CDC6C34" w14:textId="77777777" w:rsidR="00000000" w:rsidRDefault="00000000"/>
    <w:sectPr w:rsidR="00602100" w:rsidSect="00151047">
      <w:pgSz w:w="16840" w:h="11910" w:orient="landscape"/>
      <w:pgMar w:top="567" w:right="284" w:bottom="567" w:left="28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429E2"/>
    <w:multiLevelType w:val="multilevel"/>
    <w:tmpl w:val="FB9E77AC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714691">
    <w:abstractNumId w:val="0"/>
  </w:num>
  <w:num w:numId="2" w16cid:durableId="120710883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60"/>
    <w:rsid w:val="00151047"/>
    <w:rsid w:val="0020398B"/>
    <w:rsid w:val="002D68A7"/>
    <w:rsid w:val="00493FDB"/>
    <w:rsid w:val="009C2002"/>
    <w:rsid w:val="00AD4860"/>
    <w:rsid w:val="00C7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B45B"/>
  <w15:chartTrackingRefBased/>
  <w15:docId w15:val="{2F4AA559-C63D-4739-8D5D-CCBEA5E4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86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4860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kern w:val="0"/>
      <w:lang w:eastAsia="pl-PL"/>
      <w14:ligatures w14:val="none"/>
    </w:rPr>
  </w:style>
  <w:style w:type="paragraph" w:styleId="Akapitzlist">
    <w:name w:val="List Paragraph"/>
    <w:basedOn w:val="Standard"/>
    <w:rsid w:val="00AD4860"/>
    <w:pPr>
      <w:ind w:left="720"/>
    </w:pPr>
  </w:style>
  <w:style w:type="paragraph" w:styleId="Bezodstpw">
    <w:name w:val="No Spacing"/>
    <w:rsid w:val="00AD4860"/>
    <w:pPr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kern w:val="0"/>
      <w:sz w:val="24"/>
      <w:szCs w:val="24"/>
      <w:lang w:eastAsia="pl-PL"/>
      <w14:ligatures w14:val="none"/>
    </w:rPr>
  </w:style>
  <w:style w:type="numbering" w:customStyle="1" w:styleId="WWNum4">
    <w:name w:val="WWNum4"/>
    <w:basedOn w:val="Bezlisty"/>
    <w:rsid w:val="00AD486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1</cp:revision>
  <dcterms:created xsi:type="dcterms:W3CDTF">2023-11-20T08:28:00Z</dcterms:created>
  <dcterms:modified xsi:type="dcterms:W3CDTF">2023-11-20T08:28:00Z</dcterms:modified>
</cp:coreProperties>
</file>