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bookmarkStart w:id="0" w:name="_GoBack"/>
      <w:bookmarkEnd w:id="0"/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Pr="00AD3FB5" w:rsidRDefault="00173D40" w:rsidP="00F52C4B">
      <w:pPr>
        <w:tabs>
          <w:tab w:val="left" w:pos="3919"/>
        </w:tabs>
        <w:jc w:val="both"/>
        <w:rPr>
          <w:rFonts w:ascii="Calibri Light" w:hAnsi="Calibri Light"/>
          <w:i/>
        </w:rPr>
      </w:pPr>
      <w:r w:rsidRPr="00173D40">
        <w:rPr>
          <w:rFonts w:ascii="Calibri Light" w:hAnsi="Calibri Light"/>
        </w:rPr>
        <w:t>Składając ofertę w postępowaniu o zamówienie publiczne na</w:t>
      </w:r>
      <w:r w:rsidR="005B5164">
        <w:rPr>
          <w:rFonts w:ascii="Calibri Light" w:hAnsi="Calibri Light"/>
        </w:rPr>
        <w:t xml:space="preserve"> </w:t>
      </w:r>
      <w:r w:rsidR="00AD3FB5" w:rsidRPr="00AD3FB5">
        <w:rPr>
          <w:rFonts w:ascii="Calibri Light" w:hAnsi="Calibri Light"/>
          <w:i/>
        </w:rPr>
        <w:t xml:space="preserve">Usługa świadczenia usług rekrutacyjnych w projekcie E-faktury specjalizowane - rozbudowa Platformy Elektronicznego Fakturowania </w:t>
      </w:r>
      <w:r w:rsidRPr="00AD3FB5">
        <w:rPr>
          <w:rFonts w:ascii="Calibri Light" w:hAnsi="Calibri Light"/>
        </w:rPr>
        <w:t>prowadzonego przez  Sieć Badawcza Łukasiewicz</w:t>
      </w:r>
      <w:r w:rsidRPr="00173D40">
        <w:rPr>
          <w:rFonts w:ascii="Calibri Light" w:hAnsi="Calibri Light"/>
        </w:rPr>
        <w:t xml:space="preserve">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 xml:space="preserve">do tej samej grupy kapitałowej w rozumieniu ustawy z dnia 16 lutego 2007 r. </w:t>
      </w:r>
      <w:r w:rsidR="00AD3FB5">
        <w:rPr>
          <w:rFonts w:asciiTheme="majorHAnsi" w:eastAsiaTheme="minorHAnsi" w:hAnsiTheme="majorHAnsi" w:cstheme="majorHAnsi"/>
          <w:lang w:eastAsia="en-US"/>
        </w:rPr>
        <w:br/>
      </w:r>
      <w:r w:rsidRPr="00C16DCF">
        <w:rPr>
          <w:rFonts w:asciiTheme="majorHAnsi" w:eastAsiaTheme="minorHAnsi" w:hAnsiTheme="majorHAnsi" w:cstheme="majorHAnsi"/>
          <w:lang w:eastAsia="en-US"/>
        </w:rPr>
        <w:t>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</w:t>
      </w:r>
      <w:r w:rsidRPr="00C16DCF">
        <w:rPr>
          <w:rFonts w:asciiTheme="majorHAnsi" w:eastAsiaTheme="minorHAnsi" w:hAnsiTheme="majorHAnsi" w:cstheme="majorHAnsi"/>
          <w:lang w:eastAsia="en-US"/>
        </w:rPr>
        <w:lastRenderedPageBreak/>
        <w:t xml:space="preserve">mowa 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3E8" w:rsidRDefault="00D273E8">
    <w:pPr>
      <w:pStyle w:val="Nagwek"/>
    </w:pPr>
  </w:p>
  <w:p w:rsidR="00AD3FB5" w:rsidRPr="00962698" w:rsidRDefault="00BE5AAD" w:rsidP="00AD3FB5">
    <w:pPr>
      <w:autoSpaceDE w:val="0"/>
      <w:autoSpaceDN w:val="0"/>
      <w:adjustRightInd w:val="0"/>
      <w:rPr>
        <w:i/>
        <w:sz w:val="22"/>
        <w:szCs w:val="22"/>
      </w:rPr>
    </w:pPr>
    <w:r>
      <w:rPr>
        <w:i/>
        <w:sz w:val="22"/>
        <w:szCs w:val="22"/>
      </w:rPr>
      <w:t xml:space="preserve">PRZ/00021/2021 </w:t>
    </w:r>
    <w:r w:rsidR="00AD3FB5" w:rsidRPr="00962698">
      <w:rPr>
        <w:i/>
        <w:sz w:val="22"/>
        <w:szCs w:val="22"/>
      </w:rPr>
      <w:t>Usługa świadczenia usług rekrutacyjnych w projekcie E-faktury specjalizowane - rozbudowa Platformy Elektronicznego Fakturowania</w:t>
    </w:r>
  </w:p>
  <w:p w:rsidR="00AD3FB5" w:rsidRDefault="00AD3FB5" w:rsidP="00AD3FB5">
    <w:pPr>
      <w:pStyle w:val="Nagwek"/>
      <w:rPr>
        <w:rFonts w:asciiTheme="majorHAnsi" w:hAnsiTheme="majorHAnsi" w:cs="Tahoma"/>
        <w:b/>
      </w:rPr>
    </w:pPr>
  </w:p>
  <w:p w:rsidR="00D273E8" w:rsidRPr="00D273E8" w:rsidRDefault="00D273E8" w:rsidP="00D273E8">
    <w:pPr>
      <w:pStyle w:val="Nagwek"/>
      <w:rPr>
        <w:rFonts w:asciiTheme="majorHAnsi" w:hAnsiTheme="majorHAnsi" w:cs="Tahoma"/>
        <w:b/>
        <w:sz w:val="22"/>
        <w:szCs w:val="22"/>
      </w:rPr>
    </w:pPr>
  </w:p>
  <w:p w:rsidR="00D273E8" w:rsidRDefault="00D273E8">
    <w:pPr>
      <w:pStyle w:val="Nagwek"/>
    </w:pPr>
  </w:p>
  <w:p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61F30"/>
    <w:rsid w:val="000D51DC"/>
    <w:rsid w:val="00173D40"/>
    <w:rsid w:val="001F4FED"/>
    <w:rsid w:val="00272DDF"/>
    <w:rsid w:val="005B5164"/>
    <w:rsid w:val="006835DF"/>
    <w:rsid w:val="00690D34"/>
    <w:rsid w:val="00720048"/>
    <w:rsid w:val="007E7AC5"/>
    <w:rsid w:val="00A33563"/>
    <w:rsid w:val="00A83714"/>
    <w:rsid w:val="00AD3FB5"/>
    <w:rsid w:val="00B12147"/>
    <w:rsid w:val="00B94D9E"/>
    <w:rsid w:val="00BE5AAD"/>
    <w:rsid w:val="00C16DCF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4A666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4</cp:revision>
  <dcterms:created xsi:type="dcterms:W3CDTF">2021-11-22T16:45:00Z</dcterms:created>
  <dcterms:modified xsi:type="dcterms:W3CDTF">2021-12-15T10:23:00Z</dcterms:modified>
</cp:coreProperties>
</file>