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</w:t>
      </w:r>
      <w:r w:rsidR="002C0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C7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5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:rsidR="00873EEB" w:rsidRPr="00965AD3" w:rsidRDefault="00873EEB" w:rsidP="00420D6C">
      <w:pPr>
        <w:spacing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965AD3">
        <w:rPr>
          <w:rFonts w:ascii="Times New Roman" w:hAnsi="Times New Roman" w:cs="Times New Roman"/>
          <w:iCs/>
        </w:rPr>
        <w:t>na podstawie</w:t>
      </w:r>
      <w:r w:rsidRPr="00965AD3">
        <w:rPr>
          <w:rFonts w:ascii="Times New Roman" w:hAnsi="Times New Roman" w:cs="Times New Roman"/>
        </w:rPr>
        <w:t xml:space="preserve"> ustawy z dnia </w:t>
      </w:r>
      <w:r w:rsidRPr="00965AD3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420D6C" w:rsidRPr="00965AD3">
        <w:rPr>
          <w:rFonts w:ascii="Times New Roman" w:hAnsi="Times New Roman" w:cs="Times New Roman"/>
          <w:b/>
          <w:i/>
          <w:iCs/>
          <w:u w:val="single"/>
        </w:rPr>
        <w:t xml:space="preserve">„USŁUGI PERSONELU </w:t>
      </w:r>
      <w:r w:rsidR="00420D6C" w:rsidRPr="002C08FD">
        <w:rPr>
          <w:rFonts w:ascii="Times New Roman" w:hAnsi="Times New Roman" w:cs="Times New Roman"/>
          <w:b/>
          <w:i/>
          <w:iCs/>
          <w:u w:val="single"/>
        </w:rPr>
        <w:t xml:space="preserve">BADAWCZEGO </w:t>
      </w:r>
      <w:r w:rsidR="00456845" w:rsidRPr="002C08FD">
        <w:rPr>
          <w:rFonts w:ascii="Times New Roman" w:hAnsi="Times New Roman" w:cs="Times New Roman"/>
          <w:b/>
          <w:i/>
          <w:iCs/>
          <w:u w:val="single"/>
        </w:rPr>
        <w:t>EKSPERYMENTU BADAWCZEGO</w:t>
      </w:r>
      <w:r w:rsidR="005543B6" w:rsidRPr="002C08FD">
        <w:rPr>
          <w:rFonts w:ascii="Times New Roman" w:hAnsi="Times New Roman" w:cs="Times New Roman"/>
          <w:b/>
          <w:i/>
          <w:iCs/>
          <w:u w:val="single"/>
        </w:rPr>
        <w:t xml:space="preserve"> – „2</w:t>
      </w:r>
      <w:r w:rsidR="00420D6C" w:rsidRPr="002C08FD">
        <w:rPr>
          <w:rFonts w:ascii="Times New Roman" w:hAnsi="Times New Roman" w:cs="Times New Roman"/>
          <w:b/>
          <w:i/>
          <w:iCs/>
          <w:u w:val="single"/>
        </w:rPr>
        <w:t xml:space="preserve">” </w:t>
      </w:r>
      <w:r w:rsidRPr="002C08FD">
        <w:rPr>
          <w:rFonts w:ascii="Times New Roman" w:hAnsi="Times New Roman" w:cs="Times New Roman"/>
        </w:rPr>
        <w:t>my</w:t>
      </w:r>
      <w:r w:rsidRPr="00965AD3">
        <w:rPr>
          <w:rFonts w:ascii="Times New Roman" w:hAnsi="Times New Roman" w:cs="Times New Roman"/>
        </w:rPr>
        <w:t xml:space="preserve"> niżej podpisani:</w:t>
      </w:r>
    </w:p>
    <w:p w:rsidR="00873EEB" w:rsidRPr="00673432" w:rsidRDefault="00873EEB" w:rsidP="00873EEB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  <w:u w:val="single"/>
        </w:rPr>
        <w:t>Dane Wykonawcy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</w:t>
      </w:r>
      <w:r w:rsidR="00EE0CA5">
        <w:rPr>
          <w:rFonts w:ascii="Times New Roman" w:hAnsi="Times New Roman"/>
        </w:rPr>
        <w:t>..............................................</w:t>
      </w:r>
      <w:r w:rsidRPr="00673432">
        <w:rPr>
          <w:rFonts w:ascii="Times New Roman" w:hAnsi="Times New Roman"/>
        </w:rPr>
        <w:t xml:space="preserve">. </w:t>
      </w:r>
      <w:r w:rsidR="00EE0CA5">
        <w:rPr>
          <w:rFonts w:ascii="Times New Roman" w:hAnsi="Times New Roman"/>
        </w:rPr>
        <w:t>…………………………….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</w:t>
      </w:r>
      <w:r w:rsidR="00EE0CA5">
        <w:rPr>
          <w:rFonts w:ascii="Times New Roman" w:hAnsi="Times New Roman"/>
        </w:rPr>
        <w:t xml:space="preserve"> </w:t>
      </w:r>
      <w:r w:rsidRPr="00673432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:rsidR="00EE0CA5" w:rsidRPr="00673432" w:rsidRDefault="00EE0CA5" w:rsidP="00EE0CA5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</w:t>
      </w:r>
      <w:r>
        <w:rPr>
          <w:rFonts w:ascii="Times New Roman" w:hAnsi="Times New Roman"/>
        </w:rPr>
        <w:t>telefon …………………………………</w:t>
      </w:r>
    </w:p>
    <w:p w:rsidR="00873EEB" w:rsidRPr="002B7834" w:rsidRDefault="00873EEB" w:rsidP="00873EEB">
      <w:pPr>
        <w:pStyle w:val="Tekstpodstawowy2"/>
        <w:spacing w:after="0" w:line="360" w:lineRule="auto"/>
        <w:jc w:val="both"/>
        <w:rPr>
          <w:i/>
        </w:rPr>
      </w:pPr>
      <w:r w:rsidRPr="002B7834">
        <w:rPr>
          <w:i/>
        </w:rPr>
        <w:t xml:space="preserve">PESEL............................................. </w:t>
      </w:r>
    </w:p>
    <w:p w:rsidR="00873EEB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</w:p>
    <w:p w:rsidR="00873EEB" w:rsidRPr="00673432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nazwisko………………………………………………., prowadzący działalność gospodarczą pod nazwą …………………………………………… z siedzibą przy ulicy ………………………….. kod pocztowy …</w:t>
      </w:r>
      <w:r w:rsidR="00456845">
        <w:rPr>
          <w:rFonts w:ascii="Times New Roman" w:hAnsi="Times New Roman"/>
        </w:rPr>
        <w:t>….</w:t>
      </w:r>
      <w:r w:rsidRPr="00673432">
        <w:rPr>
          <w:rFonts w:ascii="Times New Roman" w:hAnsi="Times New Roman"/>
        </w:rPr>
        <w:t>-…….., miejscowość ……………..     wpisan</w:t>
      </w:r>
      <w:r>
        <w:rPr>
          <w:rFonts w:ascii="Times New Roman" w:hAnsi="Times New Roman"/>
        </w:rPr>
        <w:t>y</w:t>
      </w:r>
      <w:r w:rsidRPr="00673432">
        <w:rPr>
          <w:rFonts w:ascii="Times New Roman" w:hAnsi="Times New Roman"/>
        </w:rPr>
        <w:t xml:space="preserve">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>
        <w:rPr>
          <w:rFonts w:ascii="Times New Roman" w:hAnsi="Times New Roman"/>
        </w:rPr>
        <w:t xml:space="preserve"> telefon:……………………. Email:………………………………………………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873EEB" w:rsidRPr="0045684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5543B6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834" w:rsidRPr="00CF55DB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965AD3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1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456845" w:rsidRPr="000965D2">
        <w:rPr>
          <w:rFonts w:ascii="Times New Roman" w:hAnsi="Times New Roman"/>
        </w:rPr>
        <w:t>Us</w:t>
      </w:r>
      <w:r w:rsidR="00456845" w:rsidRPr="000965D2">
        <w:rPr>
          <w:rFonts w:ascii="Times New Roman" w:hAnsi="Times New Roman" w:hint="cs"/>
        </w:rPr>
        <w:t>ł</w:t>
      </w:r>
      <w:r w:rsidR="00456845" w:rsidRPr="000965D2">
        <w:rPr>
          <w:rFonts w:ascii="Times New Roman" w:hAnsi="Times New Roman"/>
        </w:rPr>
        <w:t>ugi fizjoterapeuty w zakresie monitoringu uczestnik</w:t>
      </w:r>
      <w:r w:rsidR="00456845" w:rsidRPr="000965D2">
        <w:rPr>
          <w:rFonts w:ascii="Times New Roman" w:hAnsi="Times New Roman" w:hint="cs"/>
        </w:rPr>
        <w:t>ó</w:t>
      </w:r>
      <w:r w:rsidR="00456845" w:rsidRPr="000965D2">
        <w:rPr>
          <w:rFonts w:ascii="Times New Roman" w:hAnsi="Times New Roman"/>
        </w:rPr>
        <w:t>w eksperymentu badawczego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04998" w:rsidRPr="00F04998" w:rsidRDefault="00F04998" w:rsidP="00FA51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04998">
        <w:rPr>
          <w:rFonts w:ascii="Times New Roman" w:hAnsi="Times New Roman"/>
          <w:b/>
          <w:u w:val="single"/>
          <w:lang w:eastAsia="pl-PL"/>
        </w:rPr>
        <w:t>Kryterium cena:</w:t>
      </w:r>
    </w:p>
    <w:p w:rsidR="00F04998" w:rsidRDefault="00F04998" w:rsidP="00F04998">
      <w:pPr>
        <w:pStyle w:val="Akapitzlist"/>
        <w:spacing w:after="0" w:line="240" w:lineRule="auto"/>
        <w:ind w:left="717"/>
        <w:jc w:val="both"/>
        <w:rPr>
          <w:rFonts w:ascii="Times New Roman" w:hAnsi="Times New Roman"/>
          <w:b/>
          <w:lang w:eastAsia="pl-PL"/>
        </w:rPr>
      </w:pPr>
    </w:p>
    <w:p w:rsidR="008543EA" w:rsidRDefault="008543EA" w:rsidP="00F04998">
      <w:pPr>
        <w:pStyle w:val="Akapitzlist"/>
        <w:spacing w:after="0" w:line="240" w:lineRule="auto"/>
        <w:ind w:left="71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lastRenderedPageBreak/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873EEB" w:rsidRPr="00673432" w:rsidRDefault="00873EEB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F04998" w:rsidRDefault="00873EEB" w:rsidP="00FA51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04998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1B6AB0" w:rsidRPr="00377904" w:rsidRDefault="00873EEB" w:rsidP="00725176">
      <w:pPr>
        <w:widowControl w:val="0"/>
        <w:tabs>
          <w:tab w:val="left" w:pos="284"/>
          <w:tab w:val="left" w:pos="426"/>
          <w:tab w:val="left" w:pos="851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 xml:space="preserve">pracy fizjoterapeuty </w:t>
      </w:r>
      <w:r w:rsidR="00377904" w:rsidRPr="00377904">
        <w:rPr>
          <w:rFonts w:ascii="Times New Roman" w:hAnsi="Times New Roman"/>
        </w:rPr>
        <w:t>(</w:t>
      </w:r>
      <w:r w:rsidR="00377904" w:rsidRPr="00FA519E">
        <w:rPr>
          <w:rFonts w:ascii="Times New Roman" w:hAnsi="Times New Roman"/>
          <w:b/>
        </w:rPr>
        <w:t>min. 6 miesięcy)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735"/>
        <w:gridCol w:w="3102"/>
        <w:gridCol w:w="2810"/>
      </w:tblGrid>
      <w:tr w:rsidR="00873EEB" w:rsidRPr="00673432" w:rsidTr="00F957A3">
        <w:trPr>
          <w:trHeight w:val="8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554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/miesiącach </w:t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 staż pracy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</w:t>
            </w:r>
            <w:r w:rsidR="005543B6">
              <w:rPr>
                <w:rFonts w:ascii="Times New Roman" w:hAnsi="Times New Roman"/>
              </w:rPr>
              <w:br/>
            </w:r>
            <w:r w:rsidR="001B6AB0" w:rsidRPr="00377904">
              <w:rPr>
                <w:rFonts w:ascii="Times New Roman" w:hAnsi="Times New Roman"/>
              </w:rPr>
              <w:t xml:space="preserve">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pracy fizjoterapeuty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F957A3">
        <w:trPr>
          <w:trHeight w:val="2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957A3" w:rsidRPr="00725176" w:rsidRDefault="00F957A3" w:rsidP="0072517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957A3" w:rsidRDefault="00F957A3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265527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A254F6">
        <w:rPr>
          <w:rFonts w:ascii="Times New Roman" w:hAnsi="Times New Roman" w:cs="Times New Roman"/>
          <w:b/>
        </w:rPr>
        <w:t xml:space="preserve">2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fizjoterapeuty oceniaj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cego w grupie wiekowej od 13 miesi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 xml:space="preserve">ca do 21 roku </w:t>
      </w:r>
      <w:r w:rsidR="00783B12" w:rsidRPr="000965D2">
        <w:rPr>
          <w:rFonts w:ascii="Times New Roman" w:hAnsi="Times New Roman" w:hint="cs"/>
        </w:rPr>
        <w:t>ż</w:t>
      </w:r>
      <w:r w:rsidR="00783B12" w:rsidRPr="000965D2">
        <w:rPr>
          <w:rFonts w:ascii="Times New Roman" w:hAnsi="Times New Roman"/>
        </w:rPr>
        <w:t xml:space="preserve">ycia </w:t>
      </w:r>
    </w:p>
    <w:p w:rsidR="00456845" w:rsidRPr="00673432" w:rsidRDefault="00783B12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0965D2">
        <w:rPr>
          <w:rFonts w:ascii="Times New Roman" w:hAnsi="Times New Roman"/>
        </w:rPr>
        <w:t>( badawczy cykl terapeutyczny)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725176" w:rsidRDefault="00456845" w:rsidP="00FA5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725176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725176" w:rsidRDefault="00456845" w:rsidP="00FA519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25176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377904" w:rsidRPr="00377904" w:rsidRDefault="00456845" w:rsidP="00725176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>przeprowadzaniu oceny klinicznej i stanu funkcjonalnego pacjentów pediatrycznych z chorobami nerwowo-mięśniowymi</w:t>
      </w:r>
      <w:r w:rsidR="00251577">
        <w:rPr>
          <w:rFonts w:ascii="Times New Roman" w:eastAsia="Times New Roman" w:hAnsi="Times New Roman"/>
          <w:lang w:eastAsia="pl-PL"/>
        </w:rPr>
        <w:t xml:space="preserve"> </w:t>
      </w:r>
      <w:r w:rsidR="00377904" w:rsidRPr="00FA519E">
        <w:rPr>
          <w:rFonts w:ascii="Times New Roman" w:hAnsi="Times New Roman"/>
          <w:b/>
        </w:rPr>
        <w:t>(min. 6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449"/>
        <w:gridCol w:w="2552"/>
      </w:tblGrid>
      <w:tr w:rsidR="00456845" w:rsidRPr="00673432" w:rsidTr="00451B57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5176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>/ miesiącach</w:t>
            </w:r>
            <w:r w:rsidRPr="00725176">
              <w:rPr>
                <w:rFonts w:ascii="Times New Roman" w:hAnsi="Times New Roman"/>
                <w:bCs/>
                <w:color w:val="000000"/>
              </w:rPr>
              <w:t xml:space="preserve"> staż pracy </w:t>
            </w:r>
            <w:r w:rsidR="001B6AB0" w:rsidRPr="00725176">
              <w:rPr>
                <w:rFonts w:ascii="Times New Roman" w:hAnsi="Times New Roman"/>
                <w:bCs/>
                <w:color w:val="000000"/>
              </w:rPr>
              <w:t>-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przeprowadzaniu oceny klinicznej i stanu funkcjonalnego pacjentów pediatrycznych z chorobami nerwowo-mięśniowymi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1B57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3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terapeuty zaj</w:t>
      </w:r>
      <w:r w:rsidR="00783B12" w:rsidRPr="000965D2">
        <w:rPr>
          <w:rFonts w:ascii="Times New Roman" w:hAnsi="Times New Roman" w:hint="cs"/>
        </w:rPr>
        <w:t>ę</w:t>
      </w:r>
      <w:r w:rsidR="00783B12" w:rsidRPr="000965D2">
        <w:rPr>
          <w:rFonts w:ascii="Times New Roman" w:hAnsi="Times New Roman"/>
        </w:rPr>
        <w:t>ciowego oceniaj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cego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B4E27">
        <w:rPr>
          <w:rFonts w:ascii="Times New Roman" w:hAnsi="Times New Roman"/>
          <w:b/>
          <w:u w:val="single"/>
          <w:lang w:eastAsia="pl-PL"/>
        </w:rPr>
        <w:t>Kryterium cena:</w:t>
      </w:r>
    </w:p>
    <w:p w:rsidR="00CD3785" w:rsidRDefault="00CD3785" w:rsidP="00CD378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254F6" w:rsidRPr="00FB4E27" w:rsidRDefault="00A254F6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B4E27">
        <w:rPr>
          <w:rFonts w:ascii="Times New Roman" w:hAnsi="Times New Roman"/>
          <w:b/>
          <w:u w:val="single"/>
        </w:rPr>
        <w:lastRenderedPageBreak/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2D13EE" w:rsidRPr="00CB2024" w:rsidRDefault="00456845" w:rsidP="002D13EE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>przeprowadzaniu oceny behawioralnej</w:t>
      </w:r>
      <w:r w:rsidR="00251577">
        <w:rPr>
          <w:rFonts w:ascii="Times New Roman" w:eastAsia="Times New Roman" w:hAnsi="Times New Roman"/>
          <w:lang w:eastAsia="pl-PL"/>
        </w:rPr>
        <w:t xml:space="preserve"> </w:t>
      </w:r>
      <w:r w:rsidR="002D13EE" w:rsidRPr="00FB4E27">
        <w:rPr>
          <w:rFonts w:ascii="Times New Roman" w:hAnsi="Times New Roman"/>
          <w:b/>
        </w:rPr>
        <w:t>(min. 6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449"/>
        <w:gridCol w:w="2552"/>
      </w:tblGrid>
      <w:tr w:rsidR="00456845" w:rsidRPr="00673432" w:rsidTr="00FB4E27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4E27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FB4E27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1B6AB0" w:rsidRPr="00FB4E27">
              <w:rPr>
                <w:rFonts w:ascii="Times New Roman" w:hAnsi="Times New Roman"/>
                <w:bCs/>
                <w:color w:val="000000"/>
              </w:rPr>
              <w:t>-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CB2024">
              <w:rPr>
                <w:rFonts w:ascii="Times New Roman" w:hAnsi="Times New Roman"/>
              </w:rPr>
              <w:t xml:space="preserve">oświadczenie </w:t>
            </w:r>
            <w:r w:rsidR="005543B6">
              <w:rPr>
                <w:rFonts w:ascii="Times New Roman" w:hAnsi="Times New Roman"/>
              </w:rPr>
              <w:br/>
            </w:r>
            <w:r w:rsidR="001B6AB0" w:rsidRPr="00CB2024">
              <w:rPr>
                <w:rFonts w:ascii="Times New Roman" w:hAnsi="Times New Roman"/>
              </w:rPr>
              <w:t xml:space="preserve">w </w:t>
            </w:r>
            <w:r w:rsidR="001B6AB0" w:rsidRPr="00CB2024">
              <w:rPr>
                <w:rFonts w:ascii="Times New Roman" w:eastAsia="Times New Roman" w:hAnsi="Times New Roman"/>
                <w:lang w:eastAsia="pl-PL"/>
              </w:rPr>
              <w:t>przeprowadzaniu oceny behawioralnej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FB4E27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4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lekarza specjalisty w dziedzinie ortopedii i traumatologii narz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du ruchu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B4E27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Pr="00FB4E27" w:rsidRDefault="00456845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B4E27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2D13EE" w:rsidRPr="00FB4E27" w:rsidRDefault="00456845" w:rsidP="00FB4E27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leczeniu pacjentów z chorobami nerwowo-mięśniowymi </w:t>
      </w:r>
      <w:r w:rsidR="002D13EE" w:rsidRPr="00FB4E27">
        <w:rPr>
          <w:rFonts w:ascii="Times New Roman" w:hAnsi="Times New Roman"/>
          <w:b/>
        </w:rPr>
        <w:t>(min. 12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4E27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/miesiącach </w:t>
            </w:r>
            <w:r w:rsidRPr="00FB4E27">
              <w:rPr>
                <w:rFonts w:ascii="Times New Roman" w:hAnsi="Times New Roman"/>
                <w:bCs/>
                <w:color w:val="000000"/>
              </w:rPr>
              <w:t xml:space="preserve"> staż pracy </w:t>
            </w:r>
            <w:r w:rsidR="001B6AB0" w:rsidRPr="00FB4E27">
              <w:rPr>
                <w:rFonts w:ascii="Times New Roman" w:hAnsi="Times New Roman"/>
                <w:bCs/>
                <w:color w:val="000000"/>
              </w:rPr>
              <w:t>-</w:t>
            </w:r>
            <w:r w:rsidR="00084B2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CB2024">
              <w:rPr>
                <w:rFonts w:ascii="Times New Roman" w:hAnsi="Times New Roman"/>
              </w:rPr>
              <w:t xml:space="preserve">oświadczenie w </w:t>
            </w:r>
            <w:r w:rsidR="001B6AB0" w:rsidRPr="00CB2024">
              <w:rPr>
                <w:rFonts w:ascii="Times New Roman" w:eastAsia="Times New Roman" w:hAnsi="Times New Roman"/>
                <w:lang w:eastAsia="pl-PL"/>
              </w:rPr>
              <w:t>leczeniu pacjentów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783B1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5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lekarza specjalisty w dziedzinie rehabilitacji medycznej 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254F6" w:rsidRDefault="00A254F6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2D13EE" w:rsidRPr="00CB2024" w:rsidRDefault="00456845" w:rsidP="00080C73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leczeniu pacjentów z chorobami nerwowo-mięśniowymi </w:t>
      </w:r>
      <w:r w:rsidR="002D13EE" w:rsidRPr="00CB2024">
        <w:rPr>
          <w:rFonts w:ascii="Times New Roman" w:hAnsi="Times New Roman"/>
        </w:rPr>
        <w:t>(</w:t>
      </w:r>
      <w:r w:rsidR="002D13EE" w:rsidRPr="00080C73">
        <w:rPr>
          <w:rFonts w:ascii="Times New Roman" w:hAnsi="Times New Roman"/>
          <w:b/>
        </w:rPr>
        <w:t>min. 12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080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0C73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>/ miesiącach</w:t>
            </w:r>
            <w:r w:rsidRPr="00080C73">
              <w:rPr>
                <w:rFonts w:ascii="Times New Roman" w:hAnsi="Times New Roman"/>
                <w:bCs/>
                <w:color w:val="000000"/>
              </w:rPr>
              <w:t xml:space="preserve"> staż pracy </w:t>
            </w:r>
            <w:r w:rsidR="002779C2" w:rsidRPr="00080C73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080C73" w:rsidRPr="00080C73">
              <w:rPr>
                <w:rFonts w:ascii="Times New Roman" w:hAnsi="Times New Roman"/>
              </w:rPr>
              <w:t>d</w:t>
            </w:r>
            <w:r w:rsidR="002779C2" w:rsidRPr="00080C73">
              <w:rPr>
                <w:rFonts w:ascii="Times New Roman" w:hAnsi="Times New Roman"/>
              </w:rPr>
              <w:t>oświadczenie</w:t>
            </w:r>
            <w:r w:rsidR="002779C2" w:rsidRPr="00CB2024">
              <w:rPr>
                <w:rFonts w:ascii="Times New Roman" w:hAnsi="Times New Roman"/>
              </w:rPr>
              <w:t xml:space="preserve"> w </w:t>
            </w:r>
            <w:r w:rsidR="002779C2" w:rsidRPr="00CB2024">
              <w:rPr>
                <w:rFonts w:ascii="Times New Roman" w:eastAsia="Times New Roman" w:hAnsi="Times New Roman"/>
                <w:lang w:eastAsia="pl-PL"/>
              </w:rPr>
              <w:t xml:space="preserve">leczeniu pacjentów z chorobami nerwowo-mięśniowymi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080C73" w:rsidRDefault="00456845" w:rsidP="00783B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/>
          <w:b/>
        </w:rPr>
        <w:t>6</w:t>
      </w:r>
      <w:r w:rsidRPr="00080C73">
        <w:rPr>
          <w:rFonts w:ascii="Times New Roman" w:hAnsi="Times New Roman" w:cs="Times New Roman"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fizjoterapeuty oceniającego dedykowanego do grupy wiekowej od 0 do 12 miesiąca życia  - badawczy cykl terapeutyczny</w:t>
      </w:r>
    </w:p>
    <w:p w:rsidR="00080C73" w:rsidRDefault="00080C73" w:rsidP="00080C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 w:cs="Times New Roman"/>
          <w:b/>
          <w:u w:val="single"/>
          <w:lang w:eastAsia="pl-PL"/>
        </w:rPr>
        <w:t>Kryterium</w:t>
      </w:r>
      <w:r w:rsidRPr="00080C73">
        <w:rPr>
          <w:rFonts w:ascii="Times New Roman" w:hAnsi="Times New Roman"/>
          <w:b/>
          <w:u w:val="single"/>
          <w:lang w:eastAsia="pl-PL"/>
        </w:rPr>
        <w:t xml:space="preserve">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8543EA">
        <w:rPr>
          <w:rFonts w:ascii="Times New Roman" w:hAnsi="Times New Roman"/>
          <w:b/>
          <w:u w:val="single"/>
        </w:rPr>
        <w:t>:</w:t>
      </w:r>
    </w:p>
    <w:p w:rsidR="002D13EE" w:rsidRPr="00CB2024" w:rsidRDefault="00456845" w:rsidP="00080C73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w przeprowadzaniu oceny klinicznej i stanu funkcjonalnego pacjentów od </w:t>
      </w:r>
      <w:r w:rsidR="002D13EE">
        <w:rPr>
          <w:rFonts w:ascii="Times New Roman" w:eastAsia="Times New Roman" w:hAnsi="Times New Roman"/>
          <w:lang w:eastAsia="pl-PL"/>
        </w:rPr>
        <w:br/>
      </w:r>
      <w:r w:rsidR="002D13EE" w:rsidRPr="00CB2024">
        <w:rPr>
          <w:rFonts w:ascii="Times New Roman" w:eastAsia="Times New Roman" w:hAnsi="Times New Roman"/>
          <w:lang w:eastAsia="pl-PL"/>
        </w:rPr>
        <w:t>0 do 12 miesiąca życia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2D13EE" w:rsidRPr="00080C73">
        <w:rPr>
          <w:rFonts w:ascii="Times New Roman" w:hAnsi="Times New Roman"/>
          <w:b/>
        </w:rPr>
        <w:t>(min. 3 lata)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307"/>
        <w:gridCol w:w="2694"/>
      </w:tblGrid>
      <w:tr w:rsidR="00456845" w:rsidRPr="00673432" w:rsidTr="00080C73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5543B6" w:rsidP="001F1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Wskazać w latach/ miesiącach </w:t>
            </w:r>
            <w:r w:rsidR="00456845" w:rsidRPr="00080C73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2779C2" w:rsidRPr="00080C73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79C2">
              <w:rPr>
                <w:rFonts w:ascii="Times New Roman" w:hAnsi="Times New Roman"/>
              </w:rPr>
              <w:t>d</w:t>
            </w:r>
            <w:r w:rsidR="002779C2" w:rsidRPr="00CB2024">
              <w:rPr>
                <w:rFonts w:ascii="Times New Roman" w:hAnsi="Times New Roman"/>
              </w:rPr>
              <w:t xml:space="preserve">oświadczenie </w:t>
            </w:r>
            <w:r w:rsidR="001F125D">
              <w:rPr>
                <w:rFonts w:ascii="Times New Roman" w:hAnsi="Times New Roman"/>
              </w:rPr>
              <w:br/>
            </w:r>
            <w:r w:rsidR="002779C2" w:rsidRPr="00CB2024">
              <w:rPr>
                <w:rFonts w:ascii="Times New Roman" w:eastAsia="Times New Roman" w:hAnsi="Times New Roman"/>
                <w:lang w:eastAsia="pl-PL"/>
              </w:rPr>
              <w:t>w przeprowadzaniu oceny klinicznej i stanu funkcjonalnego  pacjentów od 0 do 12 miesiąca życia z chorobami nerwowo-mięśniowymi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080C73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7</w:t>
      </w:r>
      <w:r w:rsidR="00416BEC">
        <w:rPr>
          <w:rFonts w:ascii="Times New Roman" w:hAnsi="Times New Roman" w:cs="Times New Roman"/>
          <w:b/>
        </w:rPr>
        <w:t xml:space="preserve"> </w:t>
      </w:r>
      <w:r w:rsidRPr="00080C73">
        <w:rPr>
          <w:rFonts w:ascii="Times New Roman" w:hAnsi="Times New Roman" w:cs="Times New Roman"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fizjoterapeuty prowadzącego terapię dedykowanego do grupy wie</w:t>
      </w:r>
      <w:r w:rsidR="00416BEC">
        <w:rPr>
          <w:rFonts w:ascii="Times New Roman" w:hAnsi="Times New Roman" w:cs="Times New Roman"/>
        </w:rPr>
        <w:t>kowej od 0 do 12 miesiąca życia</w:t>
      </w:r>
      <w:r w:rsidR="00783B12" w:rsidRPr="00080C73">
        <w:rPr>
          <w:rFonts w:ascii="Times New Roman" w:hAnsi="Times New Roman" w:cs="Times New Roman"/>
        </w:rPr>
        <w:t xml:space="preserve"> 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2D13EE" w:rsidRPr="00CB2024" w:rsidRDefault="00456845" w:rsidP="00251577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CB2024">
        <w:rPr>
          <w:rFonts w:ascii="Times New Roman" w:eastAsia="Times New Roman" w:hAnsi="Times New Roman"/>
          <w:lang w:eastAsia="pl-PL"/>
        </w:rPr>
        <w:t>w fizjoterapii pacjentów od 0 do 12 miesiąca życia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2D13EE" w:rsidRPr="00080C73">
        <w:rPr>
          <w:rFonts w:ascii="Times New Roman" w:hAnsi="Times New Roman"/>
          <w:b/>
        </w:rPr>
        <w:t>(min. 3 lata)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27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C96A2C">
              <w:rPr>
                <w:rFonts w:ascii="Times New Roman" w:hAnsi="Times New Roman"/>
                <w:bCs/>
                <w:color w:val="000000"/>
              </w:rPr>
              <w:t>–</w:t>
            </w:r>
            <w:r w:rsidR="001F12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79C2">
              <w:rPr>
                <w:rFonts w:ascii="Times New Roman" w:hAnsi="Times New Roman"/>
              </w:rPr>
              <w:t>d</w:t>
            </w:r>
            <w:r w:rsidR="003B5625" w:rsidRPr="00CB2024">
              <w:rPr>
                <w:rFonts w:ascii="Times New Roman" w:hAnsi="Times New Roman"/>
              </w:rPr>
              <w:t>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1F125D">
              <w:rPr>
                <w:rFonts w:ascii="Times New Roman" w:hAnsi="Times New Roman"/>
              </w:rPr>
              <w:br/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 xml:space="preserve">w fizjoterapii pacjentów </w:t>
            </w:r>
            <w:r w:rsidR="001F125D">
              <w:rPr>
                <w:rFonts w:ascii="Times New Roman" w:eastAsia="Times New Roman" w:hAnsi="Times New Roman"/>
                <w:lang w:eastAsia="pl-PL"/>
              </w:rPr>
              <w:br/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 xml:space="preserve">od 0 do 12 miesiąca życia </w:t>
            </w:r>
            <w:r w:rsidR="001F125D">
              <w:rPr>
                <w:rFonts w:ascii="Times New Roman" w:eastAsia="Times New Roman" w:hAnsi="Times New Roman"/>
                <w:lang w:eastAsia="pl-PL"/>
              </w:rPr>
              <w:br/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>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0246A7" w:rsidRDefault="000246A7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0246A7" w:rsidRPr="00673432" w:rsidRDefault="000246A7" w:rsidP="000246A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 w:cs="Times New Roman"/>
          <w:b/>
        </w:rPr>
        <w:t xml:space="preserve">8 </w:t>
      </w:r>
      <w:r w:rsidRPr="00080C73">
        <w:rPr>
          <w:rFonts w:ascii="Times New Roman" w:hAnsi="Times New Roman" w:cs="Times New Roman"/>
        </w:rPr>
        <w:t>-  usługi fizjoterapeuty prowadzącego terapię dedykowanego do grupy wie</w:t>
      </w:r>
      <w:r>
        <w:rPr>
          <w:rFonts w:ascii="Times New Roman" w:hAnsi="Times New Roman" w:cs="Times New Roman"/>
        </w:rPr>
        <w:t>kowej od 0 do 12 miesiąca życia</w:t>
      </w:r>
      <w:r w:rsidRPr="00080C73">
        <w:rPr>
          <w:rFonts w:ascii="Times New Roman" w:hAnsi="Times New Roman" w:cs="Times New Roman"/>
        </w:rPr>
        <w:t xml:space="preserve">  - badawczy cykl terapeutyczny</w:t>
      </w:r>
    </w:p>
    <w:p w:rsidR="000246A7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0246A7" w:rsidRPr="00080C73" w:rsidRDefault="000246A7" w:rsidP="000246A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0246A7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0246A7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0246A7" w:rsidRPr="00CD3785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0246A7" w:rsidRPr="00CD3785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0246A7" w:rsidRPr="00CD3785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0246A7" w:rsidRDefault="000246A7" w:rsidP="000246A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0246A7" w:rsidRPr="00080C73" w:rsidRDefault="000246A7" w:rsidP="000246A7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>
        <w:rPr>
          <w:rFonts w:ascii="Times New Roman" w:hAnsi="Times New Roman"/>
          <w:b/>
          <w:u w:val="single"/>
        </w:rPr>
        <w:t>:</w:t>
      </w:r>
    </w:p>
    <w:p w:rsidR="000246A7" w:rsidRPr="00CB2024" w:rsidRDefault="000246A7" w:rsidP="000246A7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Pr="00CB2024">
        <w:rPr>
          <w:rFonts w:ascii="Times New Roman" w:hAnsi="Times New Roman"/>
        </w:rPr>
        <w:t>Doświadczenie</w:t>
      </w:r>
      <w:r>
        <w:rPr>
          <w:rFonts w:ascii="Times New Roman" w:hAnsi="Times New Roman"/>
        </w:rPr>
        <w:t xml:space="preserve"> </w:t>
      </w:r>
      <w:r w:rsidRPr="00CB2024">
        <w:rPr>
          <w:rFonts w:ascii="Times New Roman" w:eastAsia="Times New Roman" w:hAnsi="Times New Roman"/>
          <w:lang w:eastAsia="pl-PL"/>
        </w:rPr>
        <w:t>w fizjoterapii pacjentów od 0 do 12 miesiąca życia z chorobami nerwowo-mięśniowymi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80C73">
        <w:rPr>
          <w:rFonts w:ascii="Times New Roman" w:hAnsi="Times New Roman"/>
          <w:b/>
        </w:rPr>
        <w:t>(min. 3 lata)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0246A7" w:rsidRPr="00673432" w:rsidTr="00AF580B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>
              <w:rPr>
                <w:rFonts w:ascii="Times New Roman" w:hAnsi="Times New Roman"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/>
              </w:rPr>
              <w:t>d</w:t>
            </w:r>
            <w:r w:rsidRPr="00CB2024">
              <w:rPr>
                <w:rFonts w:ascii="Times New Roman" w:hAnsi="Times New Roman"/>
              </w:rPr>
              <w:t>oświadczenie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CB2024">
              <w:rPr>
                <w:rFonts w:ascii="Times New Roman" w:eastAsia="Times New Roman" w:hAnsi="Times New Roman"/>
                <w:lang w:eastAsia="pl-PL"/>
              </w:rPr>
              <w:t xml:space="preserve">w fizjoterapii pacjentów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B2024">
              <w:rPr>
                <w:rFonts w:ascii="Times New Roman" w:eastAsia="Times New Roman" w:hAnsi="Times New Roman"/>
                <w:lang w:eastAsia="pl-PL"/>
              </w:rPr>
              <w:t xml:space="preserve">od 0 do 12 miesiąca życia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B2024">
              <w:rPr>
                <w:rFonts w:ascii="Times New Roman" w:eastAsia="Times New Roman" w:hAnsi="Times New Roman"/>
                <w:lang w:eastAsia="pl-PL"/>
              </w:rPr>
              <w:t>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0246A7" w:rsidRPr="00673432" w:rsidTr="00AF580B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246A7" w:rsidRPr="00673432" w:rsidRDefault="000246A7" w:rsidP="00AF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246A7" w:rsidRDefault="000246A7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543EA" w:rsidRDefault="008543EA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543EA" w:rsidRPr="00673432" w:rsidRDefault="008543EA" w:rsidP="008543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0246A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080C73">
        <w:rPr>
          <w:rFonts w:ascii="Times New Roman" w:hAnsi="Times New Roman" w:cs="Times New Roman"/>
        </w:rPr>
        <w:t>-  usługi terapeuty zajęciowego prowadzącego terapię dedykowanego do grupy wiekowej od 0 do 12 miesiąca życia - badawczy cykl terapeutyczny</w:t>
      </w:r>
    </w:p>
    <w:p w:rsidR="008543EA" w:rsidRDefault="008543EA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CD3785" w:rsidRDefault="00CD3785" w:rsidP="00CD378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u w:val="single"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Pr="00080C73" w:rsidRDefault="00456845" w:rsidP="00080C7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456845" w:rsidRPr="008543EA" w:rsidRDefault="00456845" w:rsidP="008543EA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br/>
      </w:r>
      <w:r w:rsidR="002D13EE" w:rsidRPr="00565AFB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565AFB">
        <w:rPr>
          <w:rFonts w:ascii="Times New Roman" w:eastAsia="Times New Roman" w:hAnsi="Times New Roman"/>
          <w:lang w:eastAsia="pl-PL"/>
        </w:rPr>
        <w:t>w pracy z pacjentami pediatryczny</w:t>
      </w:r>
      <w:r w:rsidR="003B5625">
        <w:rPr>
          <w:rFonts w:ascii="Times New Roman" w:eastAsia="Times New Roman" w:hAnsi="Times New Roman"/>
          <w:lang w:eastAsia="pl-PL"/>
        </w:rPr>
        <w:t xml:space="preserve">mi </w:t>
      </w:r>
      <w:r w:rsidR="002D13EE" w:rsidRPr="00565AFB">
        <w:rPr>
          <w:rFonts w:ascii="Times New Roman" w:eastAsia="Times New Roman" w:hAnsi="Times New Roman"/>
          <w:lang w:eastAsia="pl-PL"/>
        </w:rPr>
        <w:t>z chorobami nerwowo-mięśniowymi</w:t>
      </w:r>
      <w:r w:rsidR="002D13EE" w:rsidRPr="00565AFB">
        <w:rPr>
          <w:rFonts w:ascii="Times New Roman" w:hAnsi="Times New Roman"/>
        </w:rPr>
        <w:t xml:space="preserve"> </w:t>
      </w:r>
      <w:r w:rsidR="001F125D">
        <w:rPr>
          <w:rFonts w:ascii="Times New Roman" w:hAnsi="Times New Roman"/>
        </w:rPr>
        <w:br/>
      </w:r>
      <w:r w:rsidR="002D13EE" w:rsidRPr="00565AFB">
        <w:rPr>
          <w:rFonts w:ascii="Times New Roman" w:hAnsi="Times New Roman"/>
        </w:rPr>
        <w:t>(</w:t>
      </w:r>
      <w:r w:rsidR="002D13EE" w:rsidRPr="00080C73">
        <w:rPr>
          <w:rFonts w:ascii="Times New Roman" w:hAnsi="Times New Roman"/>
          <w:b/>
        </w:rPr>
        <w:t xml:space="preserve">min. 6 miesięcy)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2779C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</w:t>
            </w:r>
            <w:r w:rsidR="005543B6">
              <w:rPr>
                <w:rFonts w:ascii="Times New Roman" w:hAnsi="Times New Roman"/>
                <w:bCs/>
                <w:color w:val="000000"/>
              </w:rPr>
              <w:t>–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779C2">
              <w:rPr>
                <w:rFonts w:ascii="Times New Roman" w:hAnsi="Times New Roman"/>
              </w:rPr>
              <w:t>doświadczenie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Pr="002779C2">
              <w:rPr>
                <w:rFonts w:ascii="Times New Roman" w:eastAsia="Times New Roman" w:hAnsi="Times New Roman"/>
                <w:lang w:eastAsia="pl-PL"/>
              </w:rPr>
              <w:t xml:space="preserve">w pracy </w:t>
            </w:r>
            <w:r w:rsidR="008543EA">
              <w:rPr>
                <w:rFonts w:ascii="Times New Roman" w:eastAsia="Times New Roman" w:hAnsi="Times New Roman"/>
                <w:lang w:eastAsia="pl-PL"/>
              </w:rPr>
              <w:br/>
            </w:r>
            <w:r w:rsidRPr="002779C2">
              <w:rPr>
                <w:rFonts w:ascii="Times New Roman" w:eastAsia="Times New Roman" w:hAnsi="Times New Roman"/>
                <w:lang w:eastAsia="pl-PL"/>
              </w:rPr>
              <w:t xml:space="preserve">z pacjentami  pediatrycznymi </w:t>
            </w:r>
            <w:r w:rsidR="008543EA">
              <w:rPr>
                <w:rFonts w:ascii="Times New Roman" w:eastAsia="Times New Roman" w:hAnsi="Times New Roman"/>
                <w:lang w:eastAsia="pl-PL"/>
              </w:rPr>
              <w:br/>
            </w:r>
            <w:r w:rsidRPr="002779C2">
              <w:rPr>
                <w:rFonts w:ascii="Times New Roman" w:eastAsia="Times New Roman" w:hAnsi="Times New Roman"/>
                <w:lang w:eastAsia="pl-PL"/>
              </w:rPr>
              <w:t>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080C73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0246A7">
        <w:rPr>
          <w:rFonts w:ascii="Times New Roman" w:hAnsi="Times New Roman" w:cs="Times New Roman"/>
          <w:b/>
        </w:rPr>
        <w:t>10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terapeuty zajęciowego  prowadzącego terapie kognitywną w grupie wiekowej od 13 miesiąca życia do 21 roku życia 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:rsidR="00456845" w:rsidRDefault="00456845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2D13EE">
        <w:rPr>
          <w:rFonts w:ascii="Times New Roman" w:hAnsi="Times New Roman"/>
          <w:b/>
        </w:rPr>
        <w:br/>
      </w:r>
      <w:r w:rsidR="002D13EE" w:rsidRPr="002D13EE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2D13EE">
        <w:rPr>
          <w:rFonts w:ascii="Times New Roman" w:eastAsia="Times New Roman" w:hAnsi="Times New Roman"/>
          <w:lang w:eastAsia="pl-PL"/>
        </w:rPr>
        <w:t>w pracy z pacjentami pediatrycznymi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8543EA">
        <w:rPr>
          <w:rFonts w:ascii="Times New Roman" w:eastAsia="Times New Roman" w:hAnsi="Times New Roman"/>
          <w:lang w:eastAsia="pl-PL"/>
        </w:rPr>
        <w:br/>
      </w:r>
      <w:r w:rsidR="002D13EE" w:rsidRPr="00080C73">
        <w:rPr>
          <w:rFonts w:ascii="Times New Roman" w:hAnsi="Times New Roman"/>
          <w:b/>
        </w:rPr>
        <w:t xml:space="preserve">(min. 6 miesięcy) </w:t>
      </w:r>
    </w:p>
    <w:p w:rsidR="00A254F6" w:rsidRDefault="00A254F6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</w:p>
    <w:p w:rsidR="00A254F6" w:rsidRPr="00080C73" w:rsidRDefault="00A254F6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3B562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</w:t>
            </w:r>
            <w:r w:rsidR="002779C2">
              <w:rPr>
                <w:rFonts w:ascii="Times New Roman" w:hAnsi="Times New Roman"/>
                <w:bCs/>
                <w:color w:val="000000"/>
              </w:rPr>
              <w:t xml:space="preserve">pracy </w:t>
            </w:r>
            <w:r w:rsidR="005543B6">
              <w:rPr>
                <w:rFonts w:ascii="Times New Roman" w:hAnsi="Times New Roman"/>
                <w:bCs/>
                <w:color w:val="000000"/>
              </w:rPr>
              <w:t>–</w:t>
            </w:r>
            <w:r w:rsidR="008543EA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2D13EE">
              <w:rPr>
                <w:rFonts w:ascii="Times New Roman" w:hAnsi="Times New Roman"/>
              </w:rPr>
              <w:t>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8543EA">
              <w:rPr>
                <w:rFonts w:ascii="Times New Roman" w:hAnsi="Times New Roman"/>
              </w:rPr>
              <w:br/>
            </w:r>
            <w:r w:rsidRPr="002D13EE">
              <w:rPr>
                <w:rFonts w:ascii="Times New Roman" w:eastAsia="Times New Roman" w:hAnsi="Times New Roman"/>
                <w:lang w:eastAsia="pl-PL"/>
              </w:rPr>
              <w:t>w pracy z pacjentami pediatrycznymi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3B562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080C73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BC1D8F">
        <w:rPr>
          <w:rFonts w:ascii="Times New Roman" w:hAnsi="Times New Roman" w:cs="Times New Roman"/>
          <w:b/>
        </w:rPr>
        <w:t>1</w:t>
      </w:r>
      <w:r w:rsidR="000246A7">
        <w:rPr>
          <w:rFonts w:ascii="Times New Roman" w:hAnsi="Times New Roman" w:cs="Times New Roman"/>
          <w:b/>
        </w:rPr>
        <w:t>1</w:t>
      </w:r>
      <w:r w:rsidR="00BC1D8F">
        <w:rPr>
          <w:rFonts w:ascii="Times New Roman" w:hAnsi="Times New Roman" w:cs="Times New Roman"/>
          <w:b/>
        </w:rPr>
        <w:t xml:space="preserve"> - </w:t>
      </w:r>
      <w:r w:rsidR="00BC1D8F" w:rsidRPr="00BC1D8F">
        <w:rPr>
          <w:rFonts w:ascii="Times New Roman" w:hAnsi="Times New Roman" w:cs="Times New Roman"/>
        </w:rPr>
        <w:t>u</w:t>
      </w:r>
      <w:r w:rsidR="00783B12" w:rsidRPr="00080C73">
        <w:rPr>
          <w:rFonts w:ascii="Times New Roman" w:hAnsi="Times New Roman" w:cs="Times New Roman"/>
        </w:rPr>
        <w:t>sługi fizjoterapeuty prowadzący terapię w grupie wiekowej od 13 miesiąca do 21 roku życia  ( badawczy cykl terapeutyczny)</w:t>
      </w:r>
    </w:p>
    <w:p w:rsidR="00254332" w:rsidRDefault="00254332" w:rsidP="0025433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254332" w:rsidRDefault="00456845" w:rsidP="0025433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54332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254332" w:rsidRDefault="00456845" w:rsidP="00254332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54332">
        <w:rPr>
          <w:rFonts w:ascii="Times New Roman" w:hAnsi="Times New Roman"/>
          <w:b/>
          <w:u w:val="single"/>
        </w:rPr>
        <w:t>Kryterium doświadczenie</w:t>
      </w:r>
      <w:r w:rsidR="008543EA">
        <w:rPr>
          <w:rFonts w:ascii="Times New Roman" w:hAnsi="Times New Roman"/>
          <w:b/>
          <w:u w:val="single"/>
        </w:rPr>
        <w:t>:</w:t>
      </w:r>
    </w:p>
    <w:p w:rsidR="00456845" w:rsidRPr="00254332" w:rsidRDefault="00456845" w:rsidP="0025433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2D13EE">
        <w:rPr>
          <w:rFonts w:ascii="Times New Roman" w:hAnsi="Times New Roman"/>
          <w:b/>
        </w:rPr>
        <w:br/>
      </w:r>
      <w:r w:rsidR="002D13EE" w:rsidRPr="002D13EE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2D13EE">
        <w:rPr>
          <w:rFonts w:ascii="Times New Roman" w:eastAsia="Times New Roman" w:hAnsi="Times New Roman"/>
          <w:lang w:eastAsia="pl-PL"/>
        </w:rPr>
        <w:t>w fizjoterapii pacjentów pediatrycznych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2D13EE" w:rsidRPr="002779C2">
        <w:rPr>
          <w:rFonts w:ascii="Times New Roman" w:hAnsi="Times New Roman"/>
          <w:u w:val="single"/>
        </w:rPr>
        <w:t>(</w:t>
      </w:r>
      <w:r w:rsidR="002D13EE" w:rsidRPr="00254332">
        <w:rPr>
          <w:rFonts w:ascii="Times New Roman" w:hAnsi="Times New Roman"/>
          <w:b/>
        </w:rPr>
        <w:t xml:space="preserve">min. 6 miesięcy)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3B562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="002779C2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C96A2C">
              <w:rPr>
                <w:rFonts w:ascii="Times New Roman" w:hAnsi="Times New Roman"/>
                <w:bCs/>
                <w:color w:val="000000"/>
              </w:rPr>
              <w:t>–</w:t>
            </w:r>
            <w:r w:rsidR="008543E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A32DE">
              <w:rPr>
                <w:rFonts w:ascii="Times New Roman" w:hAnsi="Times New Roman"/>
              </w:rPr>
              <w:t>doświadczenie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8543EA">
              <w:rPr>
                <w:rFonts w:ascii="Times New Roman" w:hAnsi="Times New Roman"/>
              </w:rPr>
              <w:br/>
            </w:r>
            <w:r w:rsidRPr="00FA32DE">
              <w:rPr>
                <w:rFonts w:ascii="Times New Roman" w:eastAsia="Times New Roman" w:hAnsi="Times New Roman"/>
                <w:lang w:eastAsia="pl-PL"/>
              </w:rPr>
              <w:t>w fizjoterapii pacjentów pediatrycznych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783B12" w:rsidRPr="00B82E6A" w:rsidRDefault="00783B12" w:rsidP="0037790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>1</w:t>
      </w:r>
      <w:r w:rsidR="000246A7">
        <w:rPr>
          <w:rFonts w:ascii="Times New Roman" w:hAnsi="Times New Roman" w:cs="Times New Roman"/>
          <w:b/>
        </w:rPr>
        <w:t>2</w:t>
      </w:r>
      <w:r w:rsidRPr="00965AD3">
        <w:rPr>
          <w:rFonts w:ascii="Times New Roman" w:hAnsi="Times New Roman" w:cs="Times New Roman"/>
          <w:b/>
        </w:rPr>
        <w:t xml:space="preserve">  -  </w:t>
      </w:r>
      <w:r w:rsidR="00377904" w:rsidRPr="00B82E6A">
        <w:rPr>
          <w:rFonts w:ascii="Times New Roman" w:hAnsi="Times New Roman" w:cs="Times New Roman"/>
        </w:rPr>
        <w:t>usługi eksperta z obszaru SMA dla grupy wiekowej od 0 do 17 roku życia</w:t>
      </w:r>
    </w:p>
    <w:p w:rsidR="00B82E6A" w:rsidRDefault="00B82E6A" w:rsidP="00B82E6A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783B12" w:rsidRPr="00B82E6A" w:rsidRDefault="00783B12" w:rsidP="00B82E6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82E6A">
        <w:rPr>
          <w:rFonts w:ascii="Times New Roman" w:hAnsi="Times New Roman"/>
          <w:b/>
          <w:u w:val="single"/>
          <w:lang w:eastAsia="pl-PL"/>
        </w:rPr>
        <w:t>Kryterium cena:</w:t>
      </w:r>
    </w:p>
    <w:p w:rsidR="00783B12" w:rsidRDefault="00783B12" w:rsidP="00783B12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783B12" w:rsidRPr="00B82E6A" w:rsidRDefault="00783B12" w:rsidP="00B82E6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83B12" w:rsidRPr="00B82E6A" w:rsidRDefault="00783B12" w:rsidP="00B82E6A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82E6A">
        <w:rPr>
          <w:rFonts w:ascii="Times New Roman" w:hAnsi="Times New Roman"/>
          <w:b/>
          <w:u w:val="single"/>
        </w:rPr>
        <w:t>Kryterium doświadczenie</w:t>
      </w:r>
      <w:r w:rsidR="008543EA">
        <w:rPr>
          <w:rFonts w:ascii="Times New Roman" w:hAnsi="Times New Roman"/>
          <w:b/>
          <w:u w:val="single"/>
        </w:rPr>
        <w:t>:</w:t>
      </w:r>
    </w:p>
    <w:p w:rsidR="00783B12" w:rsidRPr="00B82E6A" w:rsidRDefault="00783B12" w:rsidP="00B82E6A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FA32DE">
        <w:rPr>
          <w:rFonts w:ascii="Times New Roman" w:hAnsi="Times New Roman"/>
          <w:b/>
        </w:rPr>
        <w:br/>
      </w:r>
      <w:r w:rsidR="00FA32DE" w:rsidRPr="00FA32DE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3B5625">
        <w:rPr>
          <w:rFonts w:ascii="Times New Roman" w:hAnsi="Times New Roman"/>
        </w:rPr>
        <w:t>w leczeniu pacjentów z SMA</w:t>
      </w:r>
      <w:r w:rsidR="005543B6">
        <w:rPr>
          <w:rFonts w:ascii="Times New Roman" w:hAnsi="Times New Roman"/>
        </w:rPr>
        <w:t xml:space="preserve"> </w:t>
      </w:r>
      <w:r w:rsidR="00251577">
        <w:rPr>
          <w:rFonts w:ascii="Times New Roman" w:hAnsi="Times New Roman"/>
        </w:rPr>
        <w:t xml:space="preserve">(rdzeniowym zanikiem mięśni) </w:t>
      </w:r>
      <w:r w:rsidR="00FA32DE" w:rsidRPr="00B82E6A">
        <w:rPr>
          <w:rFonts w:ascii="Times New Roman" w:hAnsi="Times New Roman"/>
          <w:b/>
        </w:rPr>
        <w:t xml:space="preserve">(min. 2 lata) 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783B12" w:rsidRPr="00673432" w:rsidTr="00CD378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12" w:rsidRPr="00673432" w:rsidRDefault="00783B12" w:rsidP="00FA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FA32DE" w:rsidRPr="00FA32DE">
              <w:rPr>
                <w:rFonts w:ascii="Times New Roman" w:hAnsi="Times New Roman"/>
              </w:rPr>
              <w:t>doświadczenie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FA32DE" w:rsidRPr="00FA32DE">
              <w:rPr>
                <w:rFonts w:ascii="Times New Roman" w:hAnsi="Times New Roman"/>
              </w:rPr>
              <w:t xml:space="preserve">w leczeniu pacjentów z SMA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783B12" w:rsidRPr="00673432" w:rsidTr="00CD378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82780" w:rsidRPr="002B7834" w:rsidRDefault="00482780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:rsidR="00482780" w:rsidRPr="002B7834" w:rsidRDefault="00912239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2780"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:rsidR="00482780" w:rsidRPr="002B7834" w:rsidRDefault="00912239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2780"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:rsidR="00482780" w:rsidRPr="002B7834" w:rsidRDefault="00912239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482780"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:rsidR="002B7834" w:rsidRPr="002B7834" w:rsidRDefault="002B7834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lastRenderedPageBreak/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:rsidTr="00456845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2B7834" w:rsidRPr="002B7834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Usługę objętą zamówieniem zamierzamy wykonać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:rsidR="002B7834" w:rsidRPr="001C13EC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2B7834">
        <w:rPr>
          <w:rFonts w:ascii="Times New Roman" w:hAnsi="Times New Roman"/>
          <w:i/>
          <w:iCs/>
        </w:rPr>
        <w:t>Wypełnić poniższą tabelę w przypadku wykonania zamówienia przez podwykonawców</w:t>
      </w:r>
      <w:r w:rsidRPr="001C13EC">
        <w:rPr>
          <w:rFonts w:ascii="Times New Roman" w:hAnsi="Times New Roman"/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2B7834" w:rsidTr="00456845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 w:rsidR="00EE0CA5"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246A7" w:rsidTr="00456845">
        <w:trPr>
          <w:jc w:val="center"/>
        </w:trPr>
        <w:tc>
          <w:tcPr>
            <w:tcW w:w="981" w:type="dxa"/>
            <w:vAlign w:val="center"/>
          </w:tcPr>
          <w:p w:rsidR="000246A7" w:rsidRDefault="000246A7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5030" w:type="dxa"/>
            <w:vAlign w:val="center"/>
          </w:tcPr>
          <w:p w:rsidR="000246A7" w:rsidRPr="00451C4D" w:rsidRDefault="000246A7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0246A7" w:rsidRPr="00451C4D" w:rsidRDefault="000246A7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Powierzenie wykonania części zamówienia podwykonawcom nie zwalnia Wykonawcy </w:t>
      </w:r>
      <w:r w:rsidRPr="002B7834">
        <w:rPr>
          <w:rFonts w:ascii="Times New Roman" w:hAnsi="Times New Roman"/>
        </w:rPr>
        <w:br/>
        <w:t>z odpowiedzialności za należyte wykonanie tego zamówienia.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:rsidR="002B7834" w:rsidRDefault="002B7834" w:rsidP="002B7834">
      <w:pPr>
        <w:pStyle w:val="Tekstpodstawowy"/>
        <w:suppressAutoHyphens w:val="0"/>
        <w:autoSpaceDE w:val="0"/>
        <w:autoSpaceDN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p w:rsidR="00126E38" w:rsidRPr="00D73658" w:rsidRDefault="00126E38" w:rsidP="002B7834">
      <w:pPr>
        <w:spacing w:line="34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912239">
      <w:rPr>
        <w:rFonts w:ascii="Times New Roman" w:hAnsi="Times New Roman" w:cs="Times New Roman"/>
        <w:b/>
        <w:noProof/>
        <w:sz w:val="14"/>
        <w:szCs w:val="14"/>
      </w:rPr>
      <w:t>7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734FD" w:rsidRPr="00C21232">
      <w:rPr>
        <w:rFonts w:ascii="Times New Roman" w:hAnsi="Times New Roman" w:cs="Times New Roman"/>
        <w:sz w:val="14"/>
        <w:szCs w:val="14"/>
      </w:rPr>
      <w:fldChar w:fldCharType="separate"/>
    </w:r>
    <w:r w:rsidR="00912239">
      <w:rPr>
        <w:rFonts w:ascii="Times New Roman" w:hAnsi="Times New Roman" w:cs="Times New Roman"/>
        <w:noProof/>
        <w:sz w:val="14"/>
        <w:szCs w:val="14"/>
      </w:rPr>
      <w:t>9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912239">
      <w:rPr>
        <w:rFonts w:ascii="Times New Roman" w:hAnsi="Times New Roman" w:cs="Times New Roman"/>
        <w:b/>
        <w:noProof/>
        <w:sz w:val="14"/>
        <w:szCs w:val="14"/>
      </w:rPr>
      <w:t>1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734FD" w:rsidRPr="00C21232">
      <w:rPr>
        <w:rFonts w:ascii="Times New Roman" w:hAnsi="Times New Roman" w:cs="Times New Roman"/>
        <w:sz w:val="14"/>
        <w:szCs w:val="14"/>
      </w:rPr>
      <w:fldChar w:fldCharType="separate"/>
    </w:r>
    <w:r w:rsidR="00912239">
      <w:rPr>
        <w:rFonts w:ascii="Times New Roman" w:hAnsi="Times New Roman" w:cs="Times New Roman"/>
        <w:noProof/>
        <w:sz w:val="14"/>
        <w:szCs w:val="14"/>
      </w:rPr>
      <w:t>9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end"/>
    </w:r>
    <w:bookmarkEnd w:id="1"/>
  </w:p>
  <w:p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2166D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30"/>
  </w:num>
  <w:num w:numId="5">
    <w:abstractNumId w:val="12"/>
  </w:num>
  <w:num w:numId="6">
    <w:abstractNumId w:val="5"/>
  </w:num>
  <w:num w:numId="7">
    <w:abstractNumId w:val="33"/>
  </w:num>
  <w:num w:numId="8">
    <w:abstractNumId w:val="19"/>
  </w:num>
  <w:num w:numId="9">
    <w:abstractNumId w:val="17"/>
  </w:num>
  <w:num w:numId="10">
    <w:abstractNumId w:val="3"/>
  </w:num>
  <w:num w:numId="11">
    <w:abstractNumId w:val="42"/>
  </w:num>
  <w:num w:numId="12">
    <w:abstractNumId w:val="21"/>
  </w:num>
  <w:num w:numId="13">
    <w:abstractNumId w:val="44"/>
  </w:num>
  <w:num w:numId="14">
    <w:abstractNumId w:val="6"/>
  </w:num>
  <w:num w:numId="15">
    <w:abstractNumId w:val="40"/>
  </w:num>
  <w:num w:numId="16">
    <w:abstractNumId w:val="2"/>
  </w:num>
  <w:num w:numId="17">
    <w:abstractNumId w:val="22"/>
  </w:num>
  <w:num w:numId="18">
    <w:abstractNumId w:val="34"/>
  </w:num>
  <w:num w:numId="19">
    <w:abstractNumId w:val="38"/>
  </w:num>
  <w:num w:numId="20">
    <w:abstractNumId w:val="36"/>
  </w:num>
  <w:num w:numId="21">
    <w:abstractNumId w:val="25"/>
  </w:num>
  <w:num w:numId="22">
    <w:abstractNumId w:val="14"/>
  </w:num>
  <w:num w:numId="23">
    <w:abstractNumId w:val="10"/>
  </w:num>
  <w:num w:numId="24">
    <w:abstractNumId w:val="1"/>
  </w:num>
  <w:num w:numId="25">
    <w:abstractNumId w:val="37"/>
  </w:num>
  <w:num w:numId="26">
    <w:abstractNumId w:val="29"/>
  </w:num>
  <w:num w:numId="27">
    <w:abstractNumId w:val="32"/>
  </w:num>
  <w:num w:numId="28">
    <w:abstractNumId w:val="18"/>
  </w:num>
  <w:num w:numId="29">
    <w:abstractNumId w:val="31"/>
  </w:num>
  <w:num w:numId="30">
    <w:abstractNumId w:val="28"/>
  </w:num>
  <w:num w:numId="31">
    <w:abstractNumId w:val="43"/>
  </w:num>
  <w:num w:numId="32">
    <w:abstractNumId w:val="9"/>
  </w:num>
  <w:num w:numId="33">
    <w:abstractNumId w:val="26"/>
  </w:num>
  <w:num w:numId="34">
    <w:abstractNumId w:val="11"/>
  </w:num>
  <w:num w:numId="35">
    <w:abstractNumId w:val="41"/>
  </w:num>
  <w:num w:numId="36">
    <w:abstractNumId w:val="39"/>
  </w:num>
  <w:num w:numId="37">
    <w:abstractNumId w:val="15"/>
  </w:num>
  <w:num w:numId="38">
    <w:abstractNumId w:val="27"/>
  </w:num>
  <w:num w:numId="39">
    <w:abstractNumId w:val="16"/>
  </w:num>
  <w:num w:numId="40">
    <w:abstractNumId w:val="35"/>
  </w:num>
  <w:num w:numId="41">
    <w:abstractNumId w:val="13"/>
  </w:num>
  <w:num w:numId="42">
    <w:abstractNumId w:val="4"/>
  </w:num>
  <w:num w:numId="43">
    <w:abstractNumId w:val="7"/>
  </w:num>
  <w:num w:numId="44">
    <w:abstractNumId w:val="20"/>
  </w:num>
  <w:num w:numId="4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1958"/>
    <w:rsid w:val="00022820"/>
    <w:rsid w:val="000246A7"/>
    <w:rsid w:val="00027031"/>
    <w:rsid w:val="000346FE"/>
    <w:rsid w:val="000511DF"/>
    <w:rsid w:val="00067B34"/>
    <w:rsid w:val="00072246"/>
    <w:rsid w:val="00077943"/>
    <w:rsid w:val="00080C73"/>
    <w:rsid w:val="00084B25"/>
    <w:rsid w:val="000A185A"/>
    <w:rsid w:val="000A1B8D"/>
    <w:rsid w:val="000A3F27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B6AB0"/>
    <w:rsid w:val="001C33DD"/>
    <w:rsid w:val="001C7E48"/>
    <w:rsid w:val="001D7D8E"/>
    <w:rsid w:val="001F125D"/>
    <w:rsid w:val="001F55DC"/>
    <w:rsid w:val="00231269"/>
    <w:rsid w:val="00241DB5"/>
    <w:rsid w:val="0024452E"/>
    <w:rsid w:val="002504B6"/>
    <w:rsid w:val="00251577"/>
    <w:rsid w:val="00254332"/>
    <w:rsid w:val="00257DB3"/>
    <w:rsid w:val="00262443"/>
    <w:rsid w:val="00265527"/>
    <w:rsid w:val="002779C2"/>
    <w:rsid w:val="002B7834"/>
    <w:rsid w:val="002C08FD"/>
    <w:rsid w:val="002C255F"/>
    <w:rsid w:val="002D13EE"/>
    <w:rsid w:val="002D16FB"/>
    <w:rsid w:val="002D2E3D"/>
    <w:rsid w:val="002D3AE8"/>
    <w:rsid w:val="002F49F6"/>
    <w:rsid w:val="00313B5D"/>
    <w:rsid w:val="003317E5"/>
    <w:rsid w:val="00377904"/>
    <w:rsid w:val="003A644F"/>
    <w:rsid w:val="003B5625"/>
    <w:rsid w:val="003D715E"/>
    <w:rsid w:val="003E2821"/>
    <w:rsid w:val="004001CE"/>
    <w:rsid w:val="00415213"/>
    <w:rsid w:val="00416BEC"/>
    <w:rsid w:val="00417936"/>
    <w:rsid w:val="00420D6C"/>
    <w:rsid w:val="00423583"/>
    <w:rsid w:val="004235D6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543B6"/>
    <w:rsid w:val="00561560"/>
    <w:rsid w:val="00564FD6"/>
    <w:rsid w:val="005A057F"/>
    <w:rsid w:val="005A1963"/>
    <w:rsid w:val="005A7C9C"/>
    <w:rsid w:val="005C11F2"/>
    <w:rsid w:val="005D4374"/>
    <w:rsid w:val="005F608D"/>
    <w:rsid w:val="0061688C"/>
    <w:rsid w:val="00640800"/>
    <w:rsid w:val="006427FB"/>
    <w:rsid w:val="006465D6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75ADD"/>
    <w:rsid w:val="00783B12"/>
    <w:rsid w:val="007A1E1A"/>
    <w:rsid w:val="007C4A27"/>
    <w:rsid w:val="007E694E"/>
    <w:rsid w:val="007F3A86"/>
    <w:rsid w:val="007F740D"/>
    <w:rsid w:val="008076BB"/>
    <w:rsid w:val="00817664"/>
    <w:rsid w:val="00817E65"/>
    <w:rsid w:val="00830E83"/>
    <w:rsid w:val="00837723"/>
    <w:rsid w:val="008543E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2239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254F6"/>
    <w:rsid w:val="00A465DF"/>
    <w:rsid w:val="00A554E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46337"/>
    <w:rsid w:val="00B50761"/>
    <w:rsid w:val="00B6036E"/>
    <w:rsid w:val="00B71111"/>
    <w:rsid w:val="00B734FD"/>
    <w:rsid w:val="00B753E5"/>
    <w:rsid w:val="00B80875"/>
    <w:rsid w:val="00B80B39"/>
    <w:rsid w:val="00B82E6A"/>
    <w:rsid w:val="00BA1B13"/>
    <w:rsid w:val="00BB7002"/>
    <w:rsid w:val="00BC1D8F"/>
    <w:rsid w:val="00BC6DCA"/>
    <w:rsid w:val="00BD037C"/>
    <w:rsid w:val="00C5341C"/>
    <w:rsid w:val="00C624E3"/>
    <w:rsid w:val="00C726DE"/>
    <w:rsid w:val="00C83DAA"/>
    <w:rsid w:val="00C862D5"/>
    <w:rsid w:val="00C8745E"/>
    <w:rsid w:val="00C942B3"/>
    <w:rsid w:val="00C96A2C"/>
    <w:rsid w:val="00CB1BE1"/>
    <w:rsid w:val="00CD05A7"/>
    <w:rsid w:val="00CD3785"/>
    <w:rsid w:val="00CE0535"/>
    <w:rsid w:val="00CE4F76"/>
    <w:rsid w:val="00CF37C9"/>
    <w:rsid w:val="00D15134"/>
    <w:rsid w:val="00D23785"/>
    <w:rsid w:val="00D272CB"/>
    <w:rsid w:val="00D46AB2"/>
    <w:rsid w:val="00D6486A"/>
    <w:rsid w:val="00D73658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EE0CA5"/>
    <w:rsid w:val="00F04998"/>
    <w:rsid w:val="00F22639"/>
    <w:rsid w:val="00F2265B"/>
    <w:rsid w:val="00F40455"/>
    <w:rsid w:val="00F44BF6"/>
    <w:rsid w:val="00F542EB"/>
    <w:rsid w:val="00F5790B"/>
    <w:rsid w:val="00F66754"/>
    <w:rsid w:val="00F73329"/>
    <w:rsid w:val="00F75754"/>
    <w:rsid w:val="00F84FAB"/>
    <w:rsid w:val="00F957A3"/>
    <w:rsid w:val="00FA32DE"/>
    <w:rsid w:val="00FA519E"/>
    <w:rsid w:val="00FB4E27"/>
    <w:rsid w:val="00FB7404"/>
    <w:rsid w:val="00FD478A"/>
    <w:rsid w:val="00FF5F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6D69D"/>
  <w15:docId w15:val="{A2358DE6-33BA-42A9-B482-AA6AA9A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99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BA60-DF97-4062-99AC-CAA25D2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14</cp:revision>
  <cp:lastPrinted>2023-10-05T09:20:00Z</cp:lastPrinted>
  <dcterms:created xsi:type="dcterms:W3CDTF">2024-03-14T19:29:00Z</dcterms:created>
  <dcterms:modified xsi:type="dcterms:W3CDTF">2024-03-19T10:07:00Z</dcterms:modified>
</cp:coreProperties>
</file>