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73352" w:rsidRPr="00F27362" w:rsidRDefault="00273352" w:rsidP="00273352">
      <w:pPr>
        <w:spacing w:after="0" w:line="240" w:lineRule="auto"/>
        <w:ind w:left="4025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273352" w:rsidRPr="00B4494B" w:rsidRDefault="00273352" w:rsidP="0027335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76FA4" w:rsidRDefault="00273352" w:rsidP="00273352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 xml:space="preserve">Kazimierskie Wody Termalne i Lecznicze </w:t>
      </w:r>
    </w:p>
    <w:p w:rsidR="00273352" w:rsidRDefault="00273352" w:rsidP="00273352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666469">
        <w:rPr>
          <w:rFonts w:ascii="Cambria" w:hAnsi="Cambria"/>
          <w:b/>
          <w:sz w:val="20"/>
          <w:szCs w:val="20"/>
        </w:rPr>
        <w:t>w Kazimierzy Wielkiej</w:t>
      </w:r>
    </w:p>
    <w:p w:rsidR="00273352" w:rsidRDefault="00273352" w:rsidP="00273352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</w:t>
      </w:r>
      <w:r w:rsidRPr="00666469">
        <w:rPr>
          <w:rFonts w:ascii="Cambria" w:hAnsi="Cambria"/>
          <w:b/>
          <w:sz w:val="20"/>
          <w:szCs w:val="20"/>
        </w:rPr>
        <w:t>l</w:t>
      </w:r>
      <w:r>
        <w:rPr>
          <w:rFonts w:ascii="Cambria" w:hAnsi="Cambria"/>
          <w:b/>
          <w:sz w:val="20"/>
          <w:szCs w:val="20"/>
        </w:rPr>
        <w:t>.</w:t>
      </w:r>
      <w:r w:rsidRPr="00666469">
        <w:rPr>
          <w:rFonts w:ascii="Cambria" w:hAnsi="Cambria"/>
          <w:b/>
          <w:sz w:val="20"/>
          <w:szCs w:val="20"/>
        </w:rPr>
        <w:t xml:space="preserve"> Partyzantów 29</w:t>
      </w:r>
    </w:p>
    <w:p w:rsidR="00273352" w:rsidRDefault="00273352" w:rsidP="00273352">
      <w:pPr>
        <w:spacing w:after="0" w:line="276" w:lineRule="auto"/>
        <w:ind w:left="4762"/>
        <w:rPr>
          <w:rFonts w:ascii="Cambria" w:hAnsi="Cambria"/>
          <w:b/>
          <w:sz w:val="20"/>
          <w:szCs w:val="20"/>
        </w:rPr>
      </w:pPr>
      <w:r w:rsidRPr="00666469">
        <w:rPr>
          <w:rFonts w:ascii="Cambria" w:hAnsi="Cambria"/>
          <w:b/>
          <w:sz w:val="20"/>
          <w:szCs w:val="20"/>
        </w:rPr>
        <w:t>28-500 Kazimierza Wielka</w:t>
      </w:r>
    </w:p>
    <w:p w:rsidR="00273352" w:rsidRDefault="00273352" w:rsidP="00273352">
      <w:pPr>
        <w:spacing w:after="0" w:line="276" w:lineRule="auto"/>
        <w:ind w:left="4762"/>
        <w:rPr>
          <w:rFonts w:ascii="Cambria" w:hAnsi="Cambria" w:cs="Arial"/>
          <w:b/>
          <w:sz w:val="20"/>
          <w:szCs w:val="20"/>
        </w:rPr>
      </w:pPr>
    </w:p>
    <w:p w:rsidR="00D45BC9" w:rsidRPr="00273352" w:rsidRDefault="00D45BC9" w:rsidP="00273352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083212" w:rsidRDefault="00D45BC9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73352" w:rsidRPr="00CD261C">
        <w:rPr>
          <w:rFonts w:ascii="Cambria" w:hAnsi="Cambria" w:cs="Arial"/>
          <w:b/>
          <w:sz w:val="20"/>
          <w:szCs w:val="20"/>
        </w:rPr>
        <w:t>„</w:t>
      </w:r>
      <w:r w:rsidR="00273352">
        <w:rPr>
          <w:rFonts w:ascii="Cambria" w:hAnsi="Cambria"/>
          <w:b/>
          <w:sz w:val="20"/>
          <w:szCs w:val="20"/>
        </w:rPr>
        <w:t>Dostawa gazu płynnego propan do celów grzewczych w ilości 268 000 litrów w sezonie grzewczym 2022 r. do Kazimierskich Wód Termalnych i Leczniczych w Kazimierzy Wielkiej</w:t>
      </w:r>
      <w:r w:rsidR="00273352" w:rsidRPr="00CD261C">
        <w:rPr>
          <w:rFonts w:ascii="Cambria" w:hAnsi="Cambria" w:cs="Calibri"/>
          <w:b/>
          <w:sz w:val="20"/>
          <w:szCs w:val="20"/>
        </w:rPr>
        <w:t>”</w:t>
      </w:r>
      <w:r w:rsidR="00273352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CF3FBF" w:rsidRPr="00A37911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45BC9" w:rsidRPr="00273352" w:rsidRDefault="00D45BC9" w:rsidP="00273352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E21DBC" w:rsidRPr="00985A68">
        <w:rPr>
          <w:rFonts w:ascii="Cambria" w:hAnsi="Cambria" w:cs="Arial"/>
          <w:i/>
          <w:sz w:val="16"/>
          <w:szCs w:val="16"/>
        </w:rPr>
        <w:t xml:space="preserve">Dokument </w:t>
      </w:r>
      <w:r w:rsidR="00E21DBC">
        <w:rPr>
          <w:rFonts w:ascii="Cambria" w:hAnsi="Cambria" w:cs="Arial"/>
          <w:i/>
          <w:sz w:val="16"/>
          <w:szCs w:val="16"/>
        </w:rPr>
        <w:t xml:space="preserve">należy podpisać </w:t>
      </w:r>
      <w:r w:rsidR="00E21D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E21DBC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E21DBC"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21DB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E21DBC" w:rsidRPr="003374CC" w:rsidRDefault="00E21DBC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Pr="00A37911" w:rsidRDefault="00D45BC9" w:rsidP="00E21DBC">
      <w:pPr>
        <w:spacing w:after="0" w:line="360" w:lineRule="auto"/>
        <w:jc w:val="both"/>
        <w:rPr>
          <w:rFonts w:ascii="Cambria" w:hAnsi="Cambria" w:cs="Arial"/>
          <w:i/>
        </w:rPr>
      </w:pPr>
    </w:p>
    <w:p w:rsidR="00CF3FBF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45BC9" w:rsidRDefault="00D45BC9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CF3FBF" w:rsidRPr="00A37911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Default="00CF3FBF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CF3FBF" w:rsidRDefault="00A36B9B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Należy wypełnić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jeżeli </w:t>
      </w:r>
      <w:r w:rsidR="00CF3FBF">
        <w:rPr>
          <w:rFonts w:ascii="Cambria" w:hAnsi="Cambria" w:cs="Arial"/>
          <w:b/>
          <w:sz w:val="21"/>
          <w:szCs w:val="21"/>
        </w:rPr>
        <w:t>W</w:t>
      </w:r>
      <w:r>
        <w:rPr>
          <w:rFonts w:ascii="Cambria" w:hAnsi="Cambria" w:cs="Arial"/>
          <w:b/>
          <w:sz w:val="21"/>
          <w:szCs w:val="21"/>
        </w:rPr>
        <w:t>ykonawca</w:t>
      </w:r>
      <w:r w:rsidR="00CF3FBF">
        <w:rPr>
          <w:rFonts w:ascii="Cambria" w:hAnsi="Cambria" w:cs="Arial"/>
          <w:b/>
          <w:sz w:val="21"/>
          <w:szCs w:val="21"/>
        </w:rPr>
        <w:t xml:space="preserve"> powołuje się na zasoby podmiotu trzeciego</w:t>
      </w:r>
      <w:r w:rsidR="00CF3FBF" w:rsidRPr="00CF3FBF">
        <w:rPr>
          <w:rFonts w:ascii="Cambria" w:hAnsi="Cambria" w:cs="Arial"/>
          <w:b/>
          <w:sz w:val="21"/>
          <w:szCs w:val="21"/>
        </w:rPr>
        <w:t>. Jeżeli nie</w:t>
      </w:r>
      <w:r>
        <w:rPr>
          <w:rFonts w:ascii="Cambria" w:hAnsi="Cambria" w:cs="Arial"/>
          <w:b/>
          <w:sz w:val="21"/>
          <w:szCs w:val="21"/>
        </w:rPr>
        <w:t xml:space="preserve"> - 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 pozostawiamy nie wypełnione lub oznaczamy zapisem  - nie dotyczy</w:t>
      </w:r>
      <w:r>
        <w:rPr>
          <w:rFonts w:ascii="Cambria" w:hAnsi="Cambria" w:cs="Arial"/>
          <w:b/>
          <w:sz w:val="21"/>
          <w:szCs w:val="21"/>
        </w:rPr>
        <w:t>.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którego/ych zasoby powołuję się w niniejszym postępowaniu, tj.:</w:t>
      </w:r>
      <w:r w:rsidRPr="00A3791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nie podlega/ją wykluczeniu z postępowania </w:t>
      </w:r>
      <w:r>
        <w:rPr>
          <w:rFonts w:ascii="Cambria" w:hAnsi="Cambria" w:cs="Arial"/>
          <w:sz w:val="21"/>
          <w:szCs w:val="21"/>
        </w:rPr>
        <w:t xml:space="preserve">                       </w:t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21DBC" w:rsidRPr="003374CC" w:rsidRDefault="00E21DBC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605DF6" w:rsidRPr="00A37911" w:rsidRDefault="00605DF6" w:rsidP="00E21DBC">
      <w:pPr>
        <w:spacing w:after="0" w:line="360" w:lineRule="auto"/>
        <w:jc w:val="both"/>
        <w:rPr>
          <w:rFonts w:ascii="Cambria" w:hAnsi="Cambria" w:cs="Arial"/>
          <w:i/>
        </w:rPr>
      </w:pPr>
    </w:p>
    <w:p w:rsidR="00CF3FBF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45BC9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CF3FBF" w:rsidRPr="00A37911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21DBC" w:rsidRPr="00A37911" w:rsidRDefault="00E21DBC" w:rsidP="00E21DBC">
      <w:pPr>
        <w:spacing w:line="360" w:lineRule="auto"/>
        <w:ind w:left="5103"/>
        <w:jc w:val="center"/>
        <w:rPr>
          <w:rFonts w:ascii="Cambria" w:hAnsi="Cambria" w:cs="Arial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lastRenderedPageBreak/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E21DBC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B0" w:rsidRDefault="00FE4CB0" w:rsidP="0038231F">
      <w:pPr>
        <w:spacing w:after="0" w:line="240" w:lineRule="auto"/>
      </w:pPr>
      <w:r>
        <w:separator/>
      </w:r>
    </w:p>
  </w:endnote>
  <w:endnote w:type="continuationSeparator" w:id="0">
    <w:p w:rsidR="00FE4CB0" w:rsidRDefault="00FE4C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76F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B0" w:rsidRDefault="00FE4CB0" w:rsidP="0038231F">
      <w:pPr>
        <w:spacing w:after="0" w:line="240" w:lineRule="auto"/>
      </w:pPr>
      <w:r>
        <w:separator/>
      </w:r>
    </w:p>
  </w:footnote>
  <w:footnote w:type="continuationSeparator" w:id="0">
    <w:p w:rsidR="00FE4CB0" w:rsidRDefault="00FE4C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A4" w:rsidRPr="00406983" w:rsidRDefault="00576FA4" w:rsidP="00576FA4">
    <w:pPr>
      <w:pStyle w:val="Standard"/>
      <w:rPr>
        <w:rFonts w:ascii="Cambria" w:hAnsi="Cambria"/>
        <w:b/>
        <w:bCs/>
        <w:color w:val="000000"/>
        <w:sz w:val="20"/>
        <w:szCs w:val="20"/>
      </w:rPr>
    </w:pPr>
    <w:bookmarkStart w:id="1" w:name="_Hlk73004881"/>
    <w:bookmarkStart w:id="2" w:name="_Hlk73091131"/>
    <w:r w:rsidRPr="00F60889">
      <w:rPr>
        <w:rFonts w:ascii="Cambria" w:hAnsi="Cambria"/>
        <w:bCs/>
        <w:color w:val="000000"/>
        <w:sz w:val="20"/>
        <w:szCs w:val="20"/>
      </w:rPr>
      <w:t xml:space="preserve">Numer referencyjny: </w:t>
    </w:r>
    <w:bookmarkEnd w:id="2"/>
    <w:r w:rsidRPr="00F60889">
      <w:rPr>
        <w:rFonts w:ascii="Cambria" w:hAnsi="Cambria"/>
        <w:bCs/>
        <w:color w:val="000000"/>
        <w:sz w:val="20"/>
        <w:szCs w:val="20"/>
      </w:rPr>
      <w:t>ZP/1/2022</w:t>
    </w:r>
  </w:p>
  <w:bookmarkEnd w:id="1"/>
  <w:p w:rsidR="008F7196" w:rsidRPr="00914045" w:rsidRDefault="008F7196" w:rsidP="008F7196">
    <w:pPr>
      <w:pStyle w:val="Nagwek"/>
      <w:rPr>
        <w:rFonts w:ascii="Cambria" w:hAnsi="Cambria" w:cs="Arial"/>
        <w:b/>
        <w:sz w:val="20"/>
      </w:rPr>
    </w:pPr>
  </w:p>
  <w:p w:rsidR="0050185B" w:rsidRPr="00AE10B0" w:rsidRDefault="0050185B" w:rsidP="008F7196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3352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6FA4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2DAF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8F7196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B9B"/>
    <w:rsid w:val="00A36C5E"/>
    <w:rsid w:val="00A36E95"/>
    <w:rsid w:val="00A37911"/>
    <w:rsid w:val="00A428B2"/>
    <w:rsid w:val="00A45F52"/>
    <w:rsid w:val="00A56074"/>
    <w:rsid w:val="00A56607"/>
    <w:rsid w:val="00A62798"/>
    <w:rsid w:val="00A65829"/>
    <w:rsid w:val="00A72891"/>
    <w:rsid w:val="00A75573"/>
    <w:rsid w:val="00A776FE"/>
    <w:rsid w:val="00AB39E6"/>
    <w:rsid w:val="00AB5E32"/>
    <w:rsid w:val="00AB71A8"/>
    <w:rsid w:val="00AE10B0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1DBC"/>
    <w:rsid w:val="00E30517"/>
    <w:rsid w:val="00E42CC3"/>
    <w:rsid w:val="00E55512"/>
    <w:rsid w:val="00E86A2B"/>
    <w:rsid w:val="00EA3F3A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7770"/>
    <w:rsid w:val="00F6766C"/>
    <w:rsid w:val="00FB7965"/>
    <w:rsid w:val="00FC0667"/>
    <w:rsid w:val="00FE4CB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3CA96E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A75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A75573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F7196"/>
    <w:rPr>
      <w:sz w:val="24"/>
      <w:szCs w:val="24"/>
    </w:rPr>
  </w:style>
  <w:style w:type="paragraph" w:customStyle="1" w:styleId="Standard">
    <w:name w:val="Standard"/>
    <w:rsid w:val="008F71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26</cp:revision>
  <cp:lastPrinted>2016-07-26T08:32:00Z</cp:lastPrinted>
  <dcterms:created xsi:type="dcterms:W3CDTF">2019-06-19T13:43:00Z</dcterms:created>
  <dcterms:modified xsi:type="dcterms:W3CDTF">2022-01-19T11:47:00Z</dcterms:modified>
</cp:coreProperties>
</file>