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rebuchet MS" w:hAnsi="Trebuchet MS" w:cs="Arial"/>
          <w:b/>
          <w:highlight w:val="yellow"/>
        </w:rPr>
      </w:pP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UMOWA Nr</w:t>
      </w:r>
      <w:r>
        <w:rPr>
          <w:rFonts w:ascii="Trebuchet MS" w:hAnsi="Trebuchet MS" w:cs="Arial"/>
        </w:rPr>
        <w:t xml:space="preserve">  .................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uppressAutoHyphens/>
        <w:autoSpaceDN w:val="0"/>
        <w:spacing w:line="360" w:lineRule="auto"/>
        <w:jc w:val="both"/>
        <w:rPr>
          <w:rFonts w:hint="default" w:ascii="Trebuchet MS" w:hAnsi="Trebuchet MS" w:cs="Arial"/>
          <w:lang w:val="pl-PL" w:eastAsia="zh-CN"/>
        </w:rPr>
      </w:pPr>
      <w:r>
        <w:rPr>
          <w:rFonts w:ascii="Trebuchet MS" w:hAnsi="Trebuchet MS" w:cs="Arial"/>
          <w:lang w:eastAsia="zh-CN"/>
        </w:rPr>
        <w:t>Zawarta w dniu .............................. roku w Wolbromiu, pomiędzy Gminą Wolbrom, reprezentowaną przez: ................................................................................................</w:t>
      </w:r>
      <w:r>
        <w:rPr>
          <w:rFonts w:hint="default" w:ascii="Trebuchet MS" w:hAnsi="Trebuchet MS" w:cs="Arial"/>
          <w:lang w:val="pl-PL" w:eastAsia="zh-CN"/>
        </w:rPr>
        <w:t>...................</w:t>
      </w:r>
    </w:p>
    <w:p>
      <w:pPr>
        <w:suppressAutoHyphens/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zwaną w dalszej treści umowy Zamawiającym,</w:t>
      </w:r>
    </w:p>
    <w:p>
      <w:pPr>
        <w:suppressAutoHyphens/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a</w:t>
      </w:r>
    </w:p>
    <w:p>
      <w:pPr>
        <w:suppressAutoHyphens/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............................................................................................................................</w:t>
      </w:r>
    </w:p>
    <w:p>
      <w:pPr>
        <w:suppressAutoHyphens/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zwaną/ym w dalszej treści umowy Wykonawcą.</w:t>
      </w:r>
    </w:p>
    <w:p>
      <w:pPr>
        <w:spacing w:line="360" w:lineRule="auto"/>
        <w:ind w:left="-5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wyniku rozstrzygnięcia postępowania o wyłonienie Wykonawcy przeprowadzonego w trybie podstawowym, o którym mowa w art. 275 pkt 1 ustawy z dnia 11 września 2019r. Prawo zamówień publicznych (tekst jednolity Dz. U. z 202</w:t>
      </w:r>
      <w:r>
        <w:rPr>
          <w:rFonts w:hint="default" w:ascii="Trebuchet MS" w:hAnsi="Trebuchet MS" w:cs="Arial"/>
          <w:lang w:val="pl-PL"/>
        </w:rPr>
        <w:t>3</w:t>
      </w:r>
      <w:r>
        <w:rPr>
          <w:rFonts w:ascii="Trebuchet MS" w:hAnsi="Trebuchet MS" w:cs="Arial"/>
        </w:rPr>
        <w:t>r. poz. 1</w:t>
      </w:r>
      <w:r>
        <w:rPr>
          <w:rFonts w:hint="default" w:ascii="Trebuchet MS" w:hAnsi="Trebuchet MS" w:cs="Arial"/>
          <w:lang w:val="pl-PL"/>
        </w:rPr>
        <w:t>605</w:t>
      </w:r>
      <w:r>
        <w:rPr>
          <w:rFonts w:ascii="Trebuchet MS" w:hAnsi="Trebuchet MS" w:cs="Arial"/>
        </w:rPr>
        <w:t xml:space="preserve"> z późn. zm.) zwanej dalej „ustawą”</w:t>
      </w:r>
      <w:r>
        <w:rPr>
          <w:rFonts w:ascii="Trebuchet MS" w:hAnsi="Trebuchet MS" w:cs="Arial"/>
          <w:color w:val="000000"/>
        </w:rPr>
        <w:t xml:space="preserve"> dla zadania: </w:t>
      </w:r>
      <w:r>
        <w:rPr>
          <w:rFonts w:hint="default" w:ascii="Trebuchet MS" w:hAnsi="Trebuchet MS" w:cs="Arial"/>
          <w:color w:val="000000"/>
          <w:lang w:val="pl-PL"/>
        </w:rPr>
        <w:t>„</w:t>
      </w:r>
      <w:r>
        <w:rPr>
          <w:rFonts w:hint="default" w:ascii="Trebuchet MS" w:hAnsi="Trebuchet MS"/>
          <w:b/>
          <w:bCs/>
          <w:i/>
          <w:iCs/>
        </w:rPr>
        <w:t>Zakup, dostawa i montaż wyposażenia przedszkola w ramach projektu:</w:t>
      </w:r>
      <w:r>
        <w:rPr>
          <w:rFonts w:hint="default" w:ascii="Trebuchet MS" w:hAnsi="Trebuchet MS"/>
          <w:b/>
          <w:bCs/>
          <w:i/>
          <w:iCs/>
          <w:lang w:val="pl-PL"/>
        </w:rPr>
        <w:t xml:space="preserve"> </w:t>
      </w:r>
      <w:r>
        <w:rPr>
          <w:rFonts w:hint="default" w:ascii="Trebuchet MS" w:hAnsi="Trebuchet MS"/>
          <w:b/>
          <w:bCs/>
          <w:i/>
          <w:iCs/>
        </w:rPr>
        <w:t xml:space="preserve">Rewitalizacja Zespołu Szkół Pod Lasem w Wolbromiu wraz z dobudową przedszkola </w:t>
      </w:r>
      <w:r>
        <w:rPr>
          <w:rFonts w:hint="default" w:ascii="Trebuchet MS" w:hAnsi="Trebuchet MS"/>
          <w:b/>
          <w:bCs/>
          <w:i/>
          <w:iCs/>
        </w:rPr>
        <w:br w:type="textWrapping"/>
      </w:r>
      <w:r>
        <w:rPr>
          <w:rFonts w:hint="default" w:ascii="Trebuchet MS" w:hAnsi="Trebuchet MS"/>
          <w:b/>
          <w:bCs/>
          <w:i/>
          <w:iCs/>
        </w:rPr>
        <w:t>i przebudową istniejącego boiska sportowego</w:t>
      </w:r>
      <w:r>
        <w:rPr>
          <w:rFonts w:ascii="Trebuchet MS" w:hAnsi="Trebuchet MS" w:cs="Arial"/>
        </w:rPr>
        <w:t>”.</w:t>
      </w:r>
    </w:p>
    <w:p>
      <w:pPr>
        <w:suppressAutoHyphens/>
        <w:spacing w:line="360" w:lineRule="auto"/>
        <w:jc w:val="both"/>
        <w:rPr>
          <w:rFonts w:ascii="Trebuchet MS" w:hAnsi="Trebuchet MS" w:cs="Arial"/>
          <w:color w:val="000000"/>
        </w:rPr>
      </w:pP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1</w:t>
      </w:r>
    </w:p>
    <w:p>
      <w:pPr>
        <w:pStyle w:val="2"/>
        <w:spacing w:line="360" w:lineRule="auto"/>
        <w:ind w:left="-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Przedmiot umowy</w:t>
      </w:r>
    </w:p>
    <w:p>
      <w:pPr>
        <w:numPr>
          <w:ilvl w:val="0"/>
          <w:numId w:val="1"/>
        </w:numPr>
        <w:spacing w:line="360" w:lineRule="auto"/>
        <w:ind w:left="426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Przedmiotem niniejszej umowy jest zakup, dostawa oraz montaż </w:t>
      </w:r>
      <w:r>
        <w:rPr>
          <w:rFonts w:hint="default" w:ascii="Trebuchet MS" w:hAnsi="Trebuchet MS"/>
          <w:b w:val="0"/>
          <w:bCs w:val="0"/>
          <w:i w:val="0"/>
          <w:iCs w:val="0"/>
        </w:rPr>
        <w:t xml:space="preserve">wyposażenia przedszkola </w:t>
      </w:r>
      <w:r>
        <w:rPr>
          <w:rFonts w:hint="default" w:ascii="Trebuchet MS" w:hAnsi="Trebuchet MS"/>
          <w:b w:val="0"/>
          <w:bCs w:val="0"/>
          <w:i w:val="0"/>
          <w:iCs w:val="0"/>
        </w:rPr>
        <w:br w:type="textWrapping"/>
      </w:r>
      <w:r>
        <w:rPr>
          <w:rFonts w:hint="default" w:ascii="Trebuchet MS" w:hAnsi="Trebuchet MS"/>
          <w:b w:val="0"/>
          <w:bCs w:val="0"/>
          <w:i w:val="0"/>
          <w:iCs w:val="0"/>
        </w:rPr>
        <w:t>w ramach projektu:</w:t>
      </w:r>
      <w:r>
        <w:rPr>
          <w:rFonts w:hint="default" w:ascii="Trebuchet MS" w:hAnsi="Trebuchet MS"/>
          <w:b w:val="0"/>
          <w:bCs w:val="0"/>
          <w:i w:val="0"/>
          <w:iCs w:val="0"/>
          <w:lang w:val="pl-PL"/>
        </w:rPr>
        <w:t xml:space="preserve"> </w:t>
      </w:r>
      <w:r>
        <w:rPr>
          <w:rFonts w:hint="default" w:ascii="Trebuchet MS" w:hAnsi="Trebuchet MS"/>
          <w:b w:val="0"/>
          <w:bCs w:val="0"/>
          <w:i w:val="0"/>
          <w:iCs w:val="0"/>
        </w:rPr>
        <w:t>Rewitalizacja Zespołu Szkół Pod Lasem w Wolbromiu wraz z dobudową przedszkola i przebudową istniejącego boiska sportowego</w:t>
      </w:r>
      <w:r>
        <w:rPr>
          <w:rFonts w:ascii="Trebuchet MS" w:hAnsi="Trebuchet MS" w:cs="Arial"/>
          <w:b w:val="0"/>
          <w:bCs w:val="0"/>
          <w:i w:val="0"/>
          <w:iCs w:val="0"/>
        </w:rPr>
        <w:t xml:space="preserve">. </w:t>
      </w:r>
    </w:p>
    <w:p>
      <w:pPr>
        <w:numPr>
          <w:ilvl w:val="0"/>
          <w:numId w:val="1"/>
        </w:numPr>
        <w:spacing w:line="360" w:lineRule="auto"/>
        <w:ind w:left="426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Specyfikacja przedmiotu umowy określona została w </w:t>
      </w:r>
      <w:r>
        <w:rPr>
          <w:rFonts w:hint="default" w:ascii="Trebuchet MS" w:hAnsi="Trebuchet MS" w:cs="Arial"/>
          <w:b/>
          <w:bCs/>
          <w:lang w:val="pl-PL"/>
        </w:rPr>
        <w:t xml:space="preserve">Szczegółowym </w:t>
      </w:r>
      <w:r>
        <w:rPr>
          <w:rFonts w:ascii="Trebuchet MS" w:hAnsi="Trebuchet MS" w:cs="Arial"/>
          <w:b/>
          <w:bCs/>
        </w:rPr>
        <w:t xml:space="preserve">Opisie Przedmiotu Zamówienia stanowiącym załącznik nr </w:t>
      </w:r>
      <w:r>
        <w:rPr>
          <w:rFonts w:hint="default" w:ascii="Trebuchet MS" w:hAnsi="Trebuchet MS" w:cs="Arial"/>
          <w:b/>
          <w:bCs/>
          <w:lang w:val="pl-PL"/>
        </w:rPr>
        <w:t>3</w:t>
      </w:r>
      <w:r>
        <w:rPr>
          <w:rFonts w:ascii="Trebuchet MS" w:hAnsi="Trebuchet MS" w:cs="Arial"/>
          <w:b/>
          <w:bCs/>
        </w:rPr>
        <w:t xml:space="preserve"> do </w:t>
      </w:r>
      <w:r>
        <w:rPr>
          <w:rFonts w:hint="default" w:ascii="Trebuchet MS" w:hAnsi="Trebuchet MS" w:cs="Arial"/>
          <w:b/>
          <w:bCs/>
          <w:lang w:val="pl-PL"/>
        </w:rPr>
        <w:t>SWZ</w:t>
      </w:r>
      <w:r>
        <w:rPr>
          <w:rFonts w:hint="default" w:ascii="Trebuchet MS" w:hAnsi="Trebuchet MS" w:cs="Arial"/>
          <w:lang w:val="pl-PL"/>
        </w:rPr>
        <w:t>.</w:t>
      </w:r>
    </w:p>
    <w:p>
      <w:pPr>
        <w:numPr>
          <w:ilvl w:val="0"/>
          <w:numId w:val="1"/>
        </w:numPr>
        <w:spacing w:line="360" w:lineRule="auto"/>
        <w:ind w:left="426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Umowa realizowana będzie z należytą starannością, zgodnie z opisem przedmiotu zamówienia oraz z ofertą Wykonawcy, na warunkach opisanych w niniejszej umowie. </w:t>
      </w:r>
    </w:p>
    <w:p>
      <w:pPr>
        <w:numPr>
          <w:ilvl w:val="0"/>
          <w:numId w:val="1"/>
        </w:numPr>
        <w:spacing w:line="360" w:lineRule="auto"/>
        <w:ind w:left="426" w:hanging="360"/>
        <w:jc w:val="both"/>
        <w:rPr>
          <w:rFonts w:ascii="Trebuchet MS" w:hAnsi="Trebuchet MS" w:cs="Arial"/>
          <w:highlight w:val="none"/>
        </w:rPr>
      </w:pPr>
      <w:bookmarkStart w:id="0" w:name="_Hlk99449294"/>
      <w:r>
        <w:rPr>
          <w:rFonts w:ascii="Trebuchet MS" w:hAnsi="Trebuchet MS" w:cs="Arial"/>
          <w:highlight w:val="none"/>
        </w:rPr>
        <w:t>Projekt dofinansowany w ramach</w:t>
      </w:r>
      <w:r>
        <w:rPr>
          <w:rFonts w:hint="default" w:ascii="Trebuchet MS" w:hAnsi="Trebuchet MS" w:cs="Arial"/>
          <w:highlight w:val="none"/>
          <w:lang w:val="pl-PL"/>
        </w:rPr>
        <w:t xml:space="preserve"> zadania</w:t>
      </w:r>
      <w:r>
        <w:rPr>
          <w:rFonts w:ascii="Trebuchet MS" w:hAnsi="Trebuchet MS" w:cs="Arial"/>
          <w:highlight w:val="none"/>
        </w:rPr>
        <w:t>:</w:t>
      </w:r>
      <w:r>
        <w:rPr>
          <w:rFonts w:hint="default" w:ascii="Trebuchet MS" w:hAnsi="Trebuchet MS" w:cs="Arial"/>
          <w:highlight w:val="none"/>
          <w:lang w:val="pl-PL"/>
        </w:rPr>
        <w:t xml:space="preserve"> </w:t>
      </w:r>
      <w:bookmarkEnd w:id="0"/>
      <w:r>
        <w:rPr>
          <w:rFonts w:ascii="Trebuchet MS" w:hAnsi="Trebuchet MS" w:cs="Arial"/>
          <w:b/>
          <w:highlight w:val="none"/>
        </w:rPr>
        <w:t xml:space="preserve">„Rewitalizacja Zespołu Szkół pod Lasem </w:t>
      </w:r>
      <w:r>
        <w:rPr>
          <w:rFonts w:ascii="Trebuchet MS" w:hAnsi="Trebuchet MS" w:cs="Arial"/>
          <w:b/>
          <w:highlight w:val="none"/>
        </w:rPr>
        <w:br w:type="textWrapping"/>
      </w:r>
      <w:r>
        <w:rPr>
          <w:rFonts w:ascii="Trebuchet MS" w:hAnsi="Trebuchet MS" w:cs="Arial"/>
          <w:b/>
          <w:highlight w:val="none"/>
        </w:rPr>
        <w:t>w Wolbromiu wraz z dobudową przedszkola i przebudową</w:t>
      </w:r>
      <w:r>
        <w:rPr>
          <w:rFonts w:hint="default" w:ascii="Trebuchet MS" w:hAnsi="Trebuchet MS" w:cs="Arial"/>
          <w:b/>
          <w:highlight w:val="none"/>
          <w:lang w:val="pl-PL"/>
        </w:rPr>
        <w:t xml:space="preserve"> </w:t>
      </w:r>
      <w:r>
        <w:rPr>
          <w:rFonts w:ascii="Trebuchet MS" w:hAnsi="Trebuchet MS" w:cs="Arial"/>
          <w:b/>
          <w:highlight w:val="none"/>
        </w:rPr>
        <w:t>istniejącego boiska sportowego” współfinansowanego ze środków Regionalnego Programu Operacyjnego Województwa Małopolskiego na lata 2014-2020 (RPO WM).</w:t>
      </w: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2</w:t>
      </w:r>
    </w:p>
    <w:p>
      <w:pPr>
        <w:pStyle w:val="2"/>
        <w:spacing w:line="360" w:lineRule="auto"/>
        <w:ind w:left="-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Czas trwania umowy</w:t>
      </w:r>
    </w:p>
    <w:p>
      <w:pPr>
        <w:pStyle w:val="15"/>
        <w:numPr>
          <w:ilvl w:val="0"/>
          <w:numId w:val="2"/>
        </w:numPr>
        <w:spacing w:line="360" w:lineRule="auto"/>
        <w:contextualSpacing/>
        <w:jc w:val="both"/>
        <w:rPr>
          <w:rFonts w:ascii="Trebuchet MS" w:hAnsi="Trebuchet MS"/>
        </w:rPr>
      </w:pPr>
      <w:bookmarkStart w:id="1" w:name="_Hlk77926844"/>
      <w:r>
        <w:rPr>
          <w:rFonts w:ascii="Trebuchet MS" w:hAnsi="Trebuchet MS"/>
        </w:rPr>
        <w:t xml:space="preserve">Realizacja umowy nastąpi w terminie </w:t>
      </w:r>
      <w:r>
        <w:rPr>
          <w:rFonts w:ascii="Trebuchet MS" w:hAnsi="Trebuchet MS" w:cs="Arial"/>
          <w:b/>
          <w:bCs/>
          <w:highlight w:val="none"/>
        </w:rPr>
        <w:t xml:space="preserve">do </w:t>
      </w:r>
      <w:r>
        <w:rPr>
          <w:rFonts w:hint="default" w:ascii="Trebuchet MS" w:hAnsi="Trebuchet MS" w:cs="Arial"/>
          <w:b/>
          <w:bCs/>
          <w:highlight w:val="none"/>
          <w:lang w:val="pl-PL"/>
        </w:rPr>
        <w:t>20</w:t>
      </w:r>
      <w:r>
        <w:rPr>
          <w:rFonts w:ascii="Trebuchet MS" w:hAnsi="Trebuchet MS" w:cs="Arial"/>
          <w:b/>
          <w:bCs/>
          <w:highlight w:val="none"/>
        </w:rPr>
        <w:t>.1</w:t>
      </w:r>
      <w:r>
        <w:rPr>
          <w:rFonts w:hint="default" w:ascii="Trebuchet MS" w:hAnsi="Trebuchet MS" w:cs="Arial"/>
          <w:b/>
          <w:bCs/>
          <w:highlight w:val="none"/>
          <w:lang w:val="pl-PL"/>
        </w:rPr>
        <w:t>2</w:t>
      </w:r>
      <w:r>
        <w:rPr>
          <w:rFonts w:ascii="Trebuchet MS" w:hAnsi="Trebuchet MS" w:cs="Arial"/>
          <w:b/>
          <w:bCs/>
          <w:highlight w:val="none"/>
        </w:rPr>
        <w:t>.2023r.</w:t>
      </w:r>
      <w:bookmarkEnd w:id="1"/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3</w:t>
      </w:r>
    </w:p>
    <w:p>
      <w:pPr>
        <w:pStyle w:val="2"/>
        <w:spacing w:line="360" w:lineRule="auto"/>
        <w:ind w:left="-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Warunki realizacji zamówienia</w:t>
      </w:r>
    </w:p>
    <w:p>
      <w:pPr>
        <w:pStyle w:val="8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hint="default" w:ascii="Trebuchet MS" w:hAnsi="Trebuchet MS" w:cs="Arial"/>
          <w:sz w:val="20"/>
          <w:szCs w:val="20"/>
          <w:lang w:val="en-US"/>
        </w:rPr>
      </w:pPr>
      <w:r>
        <w:rPr>
          <w:rFonts w:ascii="Trebuchet MS" w:hAnsi="Trebuchet MS" w:cs="Arial"/>
          <w:sz w:val="20"/>
          <w:szCs w:val="20"/>
        </w:rPr>
        <w:t xml:space="preserve">Przedmiot zamówienia należy dostarczyć </w:t>
      </w:r>
      <w:r>
        <w:rPr>
          <w:rFonts w:hint="default" w:ascii="Trebuchet MS" w:hAnsi="Trebuchet MS" w:cs="Arial"/>
          <w:sz w:val="20"/>
          <w:szCs w:val="20"/>
          <w:lang w:val="pl-PL"/>
        </w:rPr>
        <w:t xml:space="preserve">we wskazane miejsce na terenie miasta Wolbrom. </w:t>
      </w:r>
    </w:p>
    <w:p>
      <w:pPr>
        <w:pStyle w:val="8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Wykonawca dostarczy </w:t>
      </w:r>
      <w:r>
        <w:rPr>
          <w:rFonts w:hint="default" w:ascii="Trebuchet MS" w:hAnsi="Trebuchet MS" w:cs="Arial"/>
          <w:sz w:val="20"/>
          <w:szCs w:val="20"/>
          <w:lang w:val="pl-PL"/>
        </w:rPr>
        <w:t>przedmiot umowy</w:t>
      </w:r>
      <w:r>
        <w:rPr>
          <w:rFonts w:ascii="Trebuchet MS" w:hAnsi="Trebuchet MS" w:cs="Arial"/>
          <w:sz w:val="20"/>
          <w:szCs w:val="20"/>
        </w:rPr>
        <w:t xml:space="preserve"> pod wskazan</w:t>
      </w:r>
      <w:r>
        <w:rPr>
          <w:rFonts w:hint="default" w:ascii="Trebuchet MS" w:hAnsi="Trebuchet MS" w:cs="Arial"/>
          <w:sz w:val="20"/>
          <w:szCs w:val="20"/>
          <w:lang w:val="pl-PL"/>
        </w:rPr>
        <w:t>y</w:t>
      </w:r>
      <w:r>
        <w:rPr>
          <w:rFonts w:ascii="Trebuchet MS" w:hAnsi="Trebuchet MS" w:cs="Arial"/>
          <w:sz w:val="20"/>
          <w:szCs w:val="20"/>
        </w:rPr>
        <w:t xml:space="preserve"> adres na własny koszt i na własne ryzyko oraz wykona własnym staraniem ich montaż</w:t>
      </w:r>
      <w:r>
        <w:rPr>
          <w:rFonts w:hint="default" w:ascii="Trebuchet MS" w:hAnsi="Trebuchet MS" w:cs="Arial"/>
          <w:sz w:val="20"/>
          <w:szCs w:val="20"/>
          <w:lang w:val="pl-PL"/>
        </w:rPr>
        <w:t xml:space="preserve"> (jeżeli dotyczy)</w:t>
      </w:r>
      <w:r>
        <w:rPr>
          <w:rFonts w:ascii="Trebuchet MS" w:hAnsi="Trebuchet MS" w:cs="Arial"/>
          <w:sz w:val="20"/>
          <w:szCs w:val="20"/>
        </w:rPr>
        <w:t xml:space="preserve">. </w:t>
      </w:r>
    </w:p>
    <w:p>
      <w:pPr>
        <w:pStyle w:val="8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Dokładny termin dostawy zostanie ostatecznie uzgodniony z przedstawicielem Zamawiającego wskazanym w § 15 pkt 4 niniejszej umowy (jednak nie później niż na 3 dni przed terminem dostawy), z zachowaniem zapisów § 2.</w:t>
      </w:r>
    </w:p>
    <w:p>
      <w:pPr>
        <w:pStyle w:val="8"/>
        <w:numPr>
          <w:ilvl w:val="0"/>
          <w:numId w:val="3"/>
        </w:numPr>
        <w:tabs>
          <w:tab w:val="left" w:pos="284"/>
        </w:tabs>
        <w:spacing w:line="360" w:lineRule="auto"/>
        <w:ind w:left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Wykonawca przed rozpoczęciem realizacji przedmiotu umowy zobowiązany jest do:</w:t>
      </w:r>
    </w:p>
    <w:p>
      <w:pPr>
        <w:pStyle w:val="15"/>
        <w:numPr>
          <w:ilvl w:val="0"/>
          <w:numId w:val="4"/>
        </w:numPr>
        <w:spacing w:line="360" w:lineRule="auto"/>
        <w:ind w:left="284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uzgodnienia z Zamawiającym i przedstawienia mu do akceptacji wszystkich elementów Przedmiotu zamówienia w zakresie kolorystyki oraz innych parametrów – jeśli będą wymagane.</w:t>
      </w:r>
    </w:p>
    <w:p>
      <w:pPr>
        <w:pStyle w:val="15"/>
        <w:numPr>
          <w:ilvl w:val="0"/>
          <w:numId w:val="4"/>
        </w:numPr>
        <w:spacing w:line="360" w:lineRule="auto"/>
        <w:ind w:left="284" w:firstLine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dostarczenia na żądanie Zamawiającego wszelkich dokumentów, które posłużą weryfikacji oferowanego wyposażenia z wymaganiami Zamawiającego. </w:t>
      </w:r>
    </w:p>
    <w:p>
      <w:pPr>
        <w:pStyle w:val="15"/>
        <w:numPr>
          <w:ilvl w:val="0"/>
          <w:numId w:val="3"/>
        </w:numPr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Dostarczon</w:t>
      </w:r>
      <w:r>
        <w:rPr>
          <w:rFonts w:hint="default" w:ascii="Trebuchet MS" w:hAnsi="Trebuchet MS" w:cs="Arial"/>
          <w:lang w:val="pl-PL"/>
        </w:rPr>
        <w:t>y</w:t>
      </w:r>
      <w:r>
        <w:rPr>
          <w:rFonts w:ascii="Trebuchet MS" w:hAnsi="Trebuchet MS" w:cs="Arial"/>
        </w:rPr>
        <w:t xml:space="preserve"> </w:t>
      </w:r>
      <w:r>
        <w:rPr>
          <w:rFonts w:hint="default" w:ascii="Trebuchet MS" w:hAnsi="Trebuchet MS" w:cs="Arial"/>
          <w:sz w:val="20"/>
          <w:szCs w:val="20"/>
          <w:lang w:val="pl-PL"/>
        </w:rPr>
        <w:t>przedmiot umowy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</w:rPr>
        <w:t>będ</w:t>
      </w:r>
      <w:r>
        <w:rPr>
          <w:rFonts w:hint="default" w:ascii="Trebuchet MS" w:hAnsi="Trebuchet MS" w:cs="Arial"/>
          <w:lang w:val="pl-PL"/>
        </w:rPr>
        <w:t>zie</w:t>
      </w:r>
      <w:r>
        <w:rPr>
          <w:rFonts w:ascii="Trebuchet MS" w:hAnsi="Trebuchet MS" w:cs="Arial"/>
        </w:rPr>
        <w:t xml:space="preserve"> posiada</w:t>
      </w:r>
      <w:r>
        <w:rPr>
          <w:rFonts w:ascii="Trebuchet MS" w:hAnsi="Trebuchet MS" w:cs="Arial"/>
          <w:lang w:val="pl-PL"/>
        </w:rPr>
        <w:t>ł</w:t>
      </w:r>
      <w:r>
        <w:rPr>
          <w:rFonts w:ascii="Trebuchet MS" w:hAnsi="Trebuchet MS" w:cs="Arial"/>
        </w:rPr>
        <w:t xml:space="preserve"> wymagane przepisami atesty, certyfikaty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zakresie materiałów, z których będ</w:t>
      </w:r>
      <w:r>
        <w:rPr>
          <w:rFonts w:hint="default" w:ascii="Trebuchet MS" w:hAnsi="Trebuchet MS" w:cs="Arial"/>
          <w:lang w:val="pl-PL"/>
        </w:rPr>
        <w:t>zie</w:t>
      </w:r>
      <w:r>
        <w:rPr>
          <w:rFonts w:ascii="Trebuchet MS" w:hAnsi="Trebuchet MS" w:cs="Arial"/>
        </w:rPr>
        <w:t xml:space="preserve"> wykonan</w:t>
      </w:r>
      <w:r>
        <w:rPr>
          <w:rFonts w:hint="default" w:ascii="Trebuchet MS" w:hAnsi="Trebuchet MS" w:cs="Arial"/>
          <w:lang w:val="pl-PL"/>
        </w:rPr>
        <w:t>y</w:t>
      </w:r>
      <w:r>
        <w:rPr>
          <w:rFonts w:ascii="Trebuchet MS" w:hAnsi="Trebuchet MS" w:cs="Arial"/>
        </w:rPr>
        <w:t xml:space="preserve">. </w:t>
      </w:r>
    </w:p>
    <w:p>
      <w:pPr>
        <w:pStyle w:val="15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  <w:t xml:space="preserve">Zamawiający zastrzega, aby jakość przedmiotu umowy była zgodna z obowiązującymi przepisami  </w:t>
      </w:r>
      <w:r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  <w:t xml:space="preserve">i normami technicznymi, a Wykonawca zobowiązuje się dostarczyć </w:t>
      </w:r>
      <w:r>
        <w:rPr>
          <w:rFonts w:hint="default" w:ascii="Trebuchet MS" w:hAnsi="Trebuchet MS" w:cs="Arial"/>
          <w:sz w:val="20"/>
          <w:szCs w:val="20"/>
          <w:lang w:val="pl-PL"/>
        </w:rPr>
        <w:t>przedmiot umowy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  <w:t xml:space="preserve"> odpowiadające tym warunkom</w:t>
      </w:r>
      <w:r>
        <w:rPr>
          <w:rFonts w:ascii="Trebuchet MS" w:hAnsi="Trebuchet MS" w:cs="Arial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. Wykonawca </w:t>
      </w:r>
      <w:r>
        <w:rPr>
          <w:rFonts w:ascii="Trebuchet MS" w:hAnsi="Trebuchet MS" w:cs="Arial"/>
          <w:iCs/>
        </w:rPr>
        <w:t>przekaże Zamawiającemu stosowne karty gwarancyjne, instrukcje użytkowania, inne dokumenty (poświadczające zgodność realizacji zamówienia z warunkami niniejszej umowy oraz aktualnymi uregulowaniami w przedmiocie zgodnym z zakresem rzeczowym kontraktu)</w:t>
      </w:r>
      <w:r>
        <w:rPr>
          <w:rFonts w:hint="default" w:ascii="Trebuchet MS" w:hAnsi="Trebuchet MS" w:cs="Arial"/>
          <w:iCs/>
          <w:lang w:val="pl-PL"/>
        </w:rPr>
        <w:t>.</w:t>
      </w:r>
    </w:p>
    <w:p>
      <w:pPr>
        <w:pStyle w:val="15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  <w:t>Wykonawca zobowiązuje się nie naruszać porządku i czystości w miejscu dostarczanego wyposażenia (dokonywanych dostaw i montażu wyposażenia) oraz jego bezpośredniego otoczenia.</w:t>
      </w:r>
    </w:p>
    <w:p>
      <w:pPr>
        <w:pStyle w:val="15"/>
        <w:numPr>
          <w:ilvl w:val="0"/>
          <w:numId w:val="5"/>
        </w:numPr>
        <w:spacing w:after="120" w:line="360" w:lineRule="auto"/>
        <w:jc w:val="both"/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  <w:t>Wykonawca zobowiązany jest do gromadzenia i tymczasowego składowania odpadów powstałych podczas prac wyłącznie w miejscu do tego wyznaczonym w ramach uzgodnionych z Zamawiającym  pomieszczeń.</w:t>
      </w:r>
    </w:p>
    <w:p>
      <w:pPr>
        <w:pStyle w:val="15"/>
        <w:numPr>
          <w:ilvl w:val="0"/>
          <w:numId w:val="5"/>
        </w:numPr>
        <w:spacing w:after="120" w:line="360" w:lineRule="auto"/>
        <w:jc w:val="both"/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  <w:t xml:space="preserve">Wykonawca jest zobowiązany do wywozu odpadów na własny koszt, </w:t>
      </w:r>
      <w:r>
        <w:rPr>
          <w:rFonts w:hint="default" w:ascii="Trebuchet MS" w:hAnsi="Trebuchet MS" w:cs="Arial"/>
          <w:color w:val="000000" w:themeColor="text1"/>
          <w:lang w:val="pl-PL"/>
          <w14:textFill>
            <w14:solidFill>
              <w14:schemeClr w14:val="tx1"/>
            </w14:solidFill>
          </w14:textFill>
        </w:rPr>
        <w:t>zgodnie z obowiązującymi w tym zakresie przepisami prawa.</w:t>
      </w:r>
    </w:p>
    <w:p>
      <w:pPr>
        <w:pStyle w:val="15"/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  <w:t>Wykonawca, po zakończeniu montażu objętego niniejszą umową, winien uporządkować  pomieszczenia, z których korzystał w trakcie prowadzenia prac.</w:t>
      </w:r>
    </w:p>
    <w:p>
      <w:pPr>
        <w:pStyle w:val="15"/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 xml:space="preserve">Wykonawca ponosi pełną odpowiedzialność za wady i szkody powstałe w czasie transportu wyposażenia, stanowiącego przedmiot umowy do miejsca montażu oraz pełną odpowiedzialność </w:t>
      </w:r>
      <w:r>
        <w:rPr>
          <w:rFonts w:ascii="Trebuchet MS" w:hAnsi="Trebuchet MS" w:cs="Arial"/>
          <w:iCs/>
        </w:rPr>
        <w:br w:type="textWrapping"/>
      </w:r>
      <w:r>
        <w:rPr>
          <w:rFonts w:ascii="Trebuchet MS" w:hAnsi="Trebuchet MS" w:cs="Arial"/>
          <w:iCs/>
        </w:rPr>
        <w:t>za szkody spowodowane na majątku i mieniu Zamawiającego oraz osób trzecich oraz za jakość</w:t>
      </w:r>
      <w:r>
        <w:rPr>
          <w:rFonts w:ascii="Trebuchet MS" w:hAnsi="Trebuchet MS" w:cs="Arial"/>
          <w:iCs/>
        </w:rPr>
        <w:br w:type="textWrapping"/>
      </w:r>
      <w:r>
        <w:rPr>
          <w:rFonts w:ascii="Trebuchet MS" w:hAnsi="Trebuchet MS" w:cs="Arial"/>
          <w:iCs/>
        </w:rPr>
        <w:t>i trwałość wykonanych prac montażowych i dostarczonego wyposażenia.</w:t>
      </w:r>
    </w:p>
    <w:p>
      <w:pPr>
        <w:pStyle w:val="15"/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>Wykonawca oświadcza, iż Przedmiot umowy wykona z należytą starannością, zgodnie z warunkami i obowiązkami określonymi w Umowie oraz zasadami rzetelnej wiedzy technicznej</w:t>
      </w:r>
      <w:r>
        <w:rPr>
          <w:rFonts w:ascii="Trebuchet MS" w:hAnsi="Trebuchet MS" w:cs="Arial"/>
          <w:iCs/>
        </w:rPr>
        <w:br w:type="textWrapping"/>
      </w:r>
      <w:r>
        <w:rPr>
          <w:rFonts w:ascii="Trebuchet MS" w:hAnsi="Trebuchet MS" w:cs="Arial"/>
          <w:iCs/>
        </w:rPr>
        <w:t>i ustalonymi zwyczajami, w tym wymaganiami producenta.</w:t>
      </w:r>
    </w:p>
    <w:p>
      <w:pPr>
        <w:spacing w:line="360" w:lineRule="auto"/>
        <w:ind w:left="20"/>
        <w:jc w:val="both"/>
        <w:rPr>
          <w:rFonts w:ascii="Trebuchet MS" w:hAnsi="Trebuchet MS" w:cs="Arial"/>
        </w:rPr>
      </w:pP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4</w:t>
      </w:r>
    </w:p>
    <w:p>
      <w:pPr>
        <w:pStyle w:val="2"/>
        <w:spacing w:line="360" w:lineRule="auto"/>
        <w:ind w:left="-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Odpowiedzialność</w:t>
      </w:r>
      <w:r>
        <w:rPr>
          <w:rFonts w:hint="default" w:ascii="Trebuchet MS" w:hAnsi="Trebuchet MS" w:cs="Arial"/>
          <w:sz w:val="20"/>
          <w:lang w:val="pl-PL"/>
        </w:rPr>
        <w:t>,</w:t>
      </w:r>
      <w:r>
        <w:rPr>
          <w:rFonts w:ascii="Trebuchet MS" w:hAnsi="Trebuchet MS" w:cs="Arial"/>
          <w:sz w:val="20"/>
        </w:rPr>
        <w:t xml:space="preserve"> oświadczenia Wykonawcy</w:t>
      </w:r>
    </w:p>
    <w:p>
      <w:pPr>
        <w:pStyle w:val="15"/>
        <w:numPr>
          <w:ilvl w:val="0"/>
          <w:numId w:val="6"/>
        </w:numPr>
        <w:tabs>
          <w:tab w:val="left" w:pos="426"/>
        </w:tabs>
        <w:spacing w:line="360" w:lineRule="auto"/>
        <w:ind w:left="0" w:firstLine="7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wady fizyczne i jakościowe </w:t>
      </w:r>
      <w:r>
        <w:rPr>
          <w:rFonts w:hint="default" w:ascii="Trebuchet MS" w:hAnsi="Trebuchet MS" w:cs="Arial"/>
          <w:sz w:val="20"/>
          <w:szCs w:val="20"/>
          <w:lang w:val="pl-PL"/>
        </w:rPr>
        <w:t>przedmiotu umowy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</w:rPr>
        <w:t xml:space="preserve"> odpowiada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Wykonawca.</w:t>
      </w:r>
    </w:p>
    <w:p>
      <w:pPr>
        <w:pStyle w:val="15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działania i zaniechania osób, przy pomocy, których Wykonawca będzie wykonywał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zobowiązania zaciągnięte w myśl postanowień niniejszej umowy</w:t>
      </w:r>
      <w:r>
        <w:rPr>
          <w:rStyle w:val="7"/>
          <w:rFonts w:ascii="Trebuchet MS" w:hAnsi="Trebuchet MS" w:cs="Arial"/>
          <w:sz w:val="20"/>
          <w:szCs w:val="20"/>
          <w:lang w:eastAsia="ar-SA"/>
        </w:rPr>
        <w:t xml:space="preserve"> </w:t>
      </w:r>
      <w:r>
        <w:rPr>
          <w:rFonts w:ascii="Trebuchet MS" w:hAnsi="Trebuchet MS" w:cs="Arial"/>
        </w:rPr>
        <w:t>Wykonawca zawsze odpowiada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jak za działania i zaniechania własne. </w:t>
      </w:r>
    </w:p>
    <w:p>
      <w:pPr>
        <w:pStyle w:val="15"/>
        <w:numPr>
          <w:ilvl w:val="0"/>
          <w:numId w:val="6"/>
        </w:numPr>
        <w:tabs>
          <w:tab w:val="left" w:pos="426"/>
        </w:tabs>
        <w:spacing w:line="360" w:lineRule="auto"/>
        <w:ind w:hanging="6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oświadcza, że posiada odpowiednią wiedzę, doświadczenie i dysponuje stosowną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bazą do wykonania przedmiotu umowy.</w:t>
      </w:r>
    </w:p>
    <w:p>
      <w:pPr>
        <w:pStyle w:val="15"/>
        <w:numPr>
          <w:ilvl w:val="0"/>
          <w:numId w:val="6"/>
        </w:numPr>
        <w:tabs>
          <w:tab w:val="left" w:pos="426"/>
        </w:tabs>
        <w:spacing w:line="360" w:lineRule="auto"/>
        <w:ind w:hanging="6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zobowiązuje się na własny koszt zorganizować i zabezpieczyć montaż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wraz z niezbędnym zapleczem oraz zapewnić warunki bezpieczeństwa w miejscu wykonywania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prac.</w:t>
      </w:r>
    </w:p>
    <w:p>
      <w:pPr>
        <w:pStyle w:val="15"/>
        <w:numPr>
          <w:ilvl w:val="0"/>
          <w:numId w:val="6"/>
        </w:numPr>
        <w:tabs>
          <w:tab w:val="left" w:pos="426"/>
        </w:tabs>
        <w:spacing w:line="360" w:lineRule="auto"/>
        <w:ind w:hanging="6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zobowiązuje się do przestrzegania przepisów BHP i p.poż. oraz ponoszenia pełnej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odpowiedzialności za wszystkie następstwa wynikające z nieprzestrzegania tych przepisów 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przez pracowników, współpracowników, podwykonawców i podmioty którymi Wykonawca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posługuje się celem realizacji Umowy.</w:t>
      </w:r>
    </w:p>
    <w:p>
      <w:pPr>
        <w:pStyle w:val="15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Wykonawca zobowiązany jest także do:</w:t>
      </w:r>
    </w:p>
    <w:p>
      <w:pPr>
        <w:pStyle w:val="20"/>
        <w:spacing w:line="360" w:lineRule="auto"/>
        <w:ind w:left="709" w:hanging="349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1)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niezwłocznego informowania Zamawiającego o problemach lub okolicznościach mogących wpłynąć na przyspieszenie, opóźnienie, jakość lub termin zakończenia wykonania Przedmiotu Umowy,</w:t>
      </w:r>
    </w:p>
    <w:p>
      <w:pPr>
        <w:pStyle w:val="20"/>
        <w:spacing w:line="360" w:lineRule="auto"/>
        <w:ind w:left="709" w:hanging="349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2)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przekazywania informacji o stanie zaawansowania prac w terminach określonych przez Zamawiającego.</w:t>
      </w: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5</w:t>
      </w:r>
    </w:p>
    <w:p>
      <w:pPr>
        <w:pStyle w:val="2"/>
        <w:spacing w:line="360" w:lineRule="auto"/>
        <w:ind w:left="-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Odbiór</w:t>
      </w:r>
    </w:p>
    <w:p>
      <w:pPr>
        <w:numPr>
          <w:ilvl w:val="0"/>
          <w:numId w:val="7"/>
        </w:numPr>
        <w:tabs>
          <w:tab w:val="left" w:pos="426"/>
        </w:tabs>
        <w:spacing w:line="360" w:lineRule="auto"/>
        <w:ind w:left="390" w:leftChars="0" w:hanging="31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highlight w:val="none"/>
        </w:rPr>
        <w:t xml:space="preserve">Zamawiający odbierze </w:t>
      </w:r>
      <w:r>
        <w:rPr>
          <w:rFonts w:hint="default" w:ascii="Trebuchet MS" w:hAnsi="Trebuchet MS" w:cs="Arial"/>
          <w:sz w:val="20"/>
          <w:szCs w:val="20"/>
          <w:highlight w:val="none"/>
          <w:lang w:val="pl-PL"/>
        </w:rPr>
        <w:t>przedmiot umowy</w:t>
      </w:r>
      <w:r>
        <w:rPr>
          <w:rFonts w:ascii="Trebuchet MS" w:hAnsi="Trebuchet MS" w:cs="Arial"/>
          <w:highlight w:val="none"/>
        </w:rPr>
        <w:t xml:space="preserve">, sporządzając w tym celu </w:t>
      </w:r>
      <w:r>
        <w:rPr>
          <w:rFonts w:ascii="Trebuchet MS" w:hAnsi="Trebuchet MS" w:cs="Arial"/>
          <w:highlight w:val="none"/>
        </w:rPr>
        <w:br w:type="textWrapping"/>
      </w:r>
      <w:r>
        <w:rPr>
          <w:rFonts w:ascii="Trebuchet MS" w:hAnsi="Trebuchet MS" w:cs="Arial"/>
          <w:highlight w:val="none"/>
        </w:rPr>
        <w:t xml:space="preserve">dwa (2) egzemplarze, protokołu z dostawy </w:t>
      </w:r>
      <w:r>
        <w:rPr>
          <w:rFonts w:hint="default" w:ascii="Trebuchet MS" w:hAnsi="Trebuchet MS" w:cs="Arial"/>
          <w:highlight w:val="none"/>
          <w:lang w:val="pl-PL"/>
        </w:rPr>
        <w:t>/</w:t>
      </w:r>
      <w:r>
        <w:rPr>
          <w:rFonts w:ascii="Trebuchet MS" w:hAnsi="Trebuchet MS" w:cs="Arial"/>
          <w:highlight w:val="none"/>
        </w:rPr>
        <w:t xml:space="preserve"> </w:t>
      </w:r>
      <w:r>
        <w:rPr>
          <w:rFonts w:hint="default" w:ascii="Trebuchet MS" w:hAnsi="Trebuchet MS" w:cs="Arial"/>
          <w:highlight w:val="none"/>
          <w:lang w:val="pl-PL"/>
        </w:rPr>
        <w:t>(</w:t>
      </w:r>
      <w:r>
        <w:rPr>
          <w:rFonts w:ascii="Trebuchet MS" w:hAnsi="Trebuchet MS" w:cs="Arial"/>
          <w:highlight w:val="none"/>
        </w:rPr>
        <w:t>montażu</w:t>
      </w:r>
      <w:r>
        <w:rPr>
          <w:rFonts w:hint="default" w:ascii="Trebuchet MS" w:hAnsi="Trebuchet MS" w:cs="Arial"/>
          <w:highlight w:val="none"/>
          <w:lang w:val="pl-PL"/>
        </w:rPr>
        <w:t xml:space="preserve"> - jeżeli dotyczy)</w:t>
      </w:r>
      <w:r>
        <w:rPr>
          <w:rFonts w:ascii="Trebuchet MS" w:hAnsi="Trebuchet MS" w:cs="Arial"/>
          <w:highlight w:val="none"/>
        </w:rPr>
        <w:t xml:space="preserve"> przedmiotu umowy. </w:t>
      </w:r>
      <w:r>
        <w:rPr>
          <w:rFonts w:ascii="Trebuchet MS" w:hAnsi="Trebuchet MS" w:cs="Arial"/>
        </w:rPr>
        <w:t>Zamawiający zobowiązuje się do weryfikacji wykonania zakresu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rzeczowego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 xml:space="preserve">w terminie do </w:t>
      </w:r>
      <w:r>
        <w:rPr>
          <w:rFonts w:hint="default" w:ascii="Trebuchet MS" w:hAnsi="Trebuchet MS" w:cs="Arial"/>
          <w:lang w:val="pl-PL"/>
        </w:rPr>
        <w:t>2</w:t>
      </w:r>
      <w:r>
        <w:rPr>
          <w:rFonts w:ascii="Trebuchet MS" w:hAnsi="Trebuchet MS" w:cs="Arial"/>
        </w:rPr>
        <w:t xml:space="preserve"> dni roboczych od daty powiadomienia – przez Wykonawcę – o </w:t>
      </w:r>
      <w:r>
        <w:rPr>
          <w:rFonts w:hint="default" w:ascii="Trebuchet MS" w:hAnsi="Trebuchet MS" w:cs="Arial"/>
          <w:lang w:val="pl-PL"/>
        </w:rPr>
        <w:tab/>
      </w:r>
      <w:r>
        <w:rPr>
          <w:rFonts w:ascii="Trebuchet MS" w:hAnsi="Trebuchet MS" w:cs="Arial"/>
        </w:rPr>
        <w:t>wykonaniu zadania, efektem której będzie spisanie protokołu odbioru jakościowego bez uwag.</w:t>
      </w:r>
    </w:p>
    <w:p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Do dostarczon</w:t>
      </w:r>
      <w:r>
        <w:rPr>
          <w:rFonts w:hint="default" w:ascii="Trebuchet MS" w:hAnsi="Trebuchet MS" w:cs="Arial"/>
          <w:lang w:val="pl-PL"/>
        </w:rPr>
        <w:t xml:space="preserve">ego </w:t>
      </w:r>
      <w:r>
        <w:rPr>
          <w:rFonts w:hint="default" w:ascii="Trebuchet MS" w:hAnsi="Trebuchet MS" w:cs="Arial"/>
          <w:sz w:val="20"/>
          <w:szCs w:val="20"/>
          <w:lang w:val="pl-PL"/>
        </w:rPr>
        <w:t>przedmiotu umowy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</w:rPr>
        <w:t xml:space="preserve"> Wykonawca dołączy dokumenty gwarancyjne,  wymagane przepisami świadectwa dopuszczenia do obrotu, atesty i certyfikaty będące w posiadaniu Wykonawcy oraz instrukcje użytkowania</w:t>
      </w:r>
      <w:r>
        <w:rPr>
          <w:rFonts w:hint="default" w:ascii="Trebuchet MS" w:hAnsi="Trebuchet MS" w:cs="Arial"/>
          <w:lang w:val="pl-PL"/>
        </w:rPr>
        <w:t xml:space="preserve"> (jeżeli dotyczy)</w:t>
      </w:r>
      <w:r>
        <w:rPr>
          <w:rFonts w:ascii="Trebuchet MS" w:hAnsi="Trebuchet MS" w:cs="Arial"/>
        </w:rPr>
        <w:t>. Wszystkie wskazane dokumenty sporządzone będą w języku polskim.</w:t>
      </w:r>
    </w:p>
    <w:p>
      <w:pPr>
        <w:numPr>
          <w:ilvl w:val="0"/>
          <w:numId w:val="7"/>
        </w:numPr>
        <w:tabs>
          <w:tab w:val="left" w:pos="426"/>
        </w:tabs>
        <w:spacing w:line="360" w:lineRule="auto"/>
        <w:ind w:left="10"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podejmie wszelkie działania mające na celu zapewnienie bezpieczeństwa prac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i jest odpowiedzialny w całym okresie realizacji przedmiotu umowy za stan bezpieczeństwa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i przestrzegania przepisów dotyczących bezpieczeństwa i higieny pracy, przeciwpożarowych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oraz innych obowiązujących przepisów.</w:t>
      </w:r>
    </w:p>
    <w:p>
      <w:pPr>
        <w:numPr>
          <w:ilvl w:val="0"/>
          <w:numId w:val="7"/>
        </w:numPr>
        <w:tabs>
          <w:tab w:val="left" w:pos="426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bookmarkStart w:id="2" w:name="_Hlk62026667"/>
      <w:r>
        <w:rPr>
          <w:rFonts w:ascii="Trebuchet MS" w:hAnsi="Trebuchet MS" w:cs="Arial"/>
        </w:rPr>
        <w:t xml:space="preserve">  Zamawiający, w trakcie dokonywania odbioru, o którym mowa w pkt.1, w następujących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przypadkach:</w:t>
      </w:r>
    </w:p>
    <w:p>
      <w:pPr>
        <w:pStyle w:val="15"/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stwierdzenia, że dostarczon</w:t>
      </w:r>
      <w:r>
        <w:rPr>
          <w:rFonts w:hint="default" w:ascii="Trebuchet MS" w:hAnsi="Trebuchet MS" w:cs="Arial"/>
          <w:lang w:val="pl-PL"/>
        </w:rPr>
        <w:t>y</w:t>
      </w:r>
      <w:r>
        <w:rPr>
          <w:rFonts w:ascii="Trebuchet MS" w:hAnsi="Trebuchet MS" w:cs="Arial"/>
        </w:rPr>
        <w:t xml:space="preserve"> </w:t>
      </w:r>
      <w:r>
        <w:rPr>
          <w:rFonts w:hint="default" w:ascii="Trebuchet MS" w:hAnsi="Trebuchet MS" w:cs="Arial"/>
          <w:sz w:val="20"/>
          <w:szCs w:val="20"/>
          <w:lang w:val="pl-PL"/>
        </w:rPr>
        <w:t>przedmiot umowy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</w:rPr>
        <w:t>nie spełnia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parametr</w:t>
      </w:r>
      <w:r>
        <w:rPr>
          <w:rFonts w:hint="default" w:ascii="Trebuchet MS" w:hAnsi="Trebuchet MS" w:cs="Arial"/>
          <w:lang w:val="pl-PL"/>
        </w:rPr>
        <w:t>ów</w:t>
      </w:r>
      <w:r>
        <w:rPr>
          <w:rFonts w:ascii="Trebuchet MS" w:hAnsi="Trebuchet MS" w:cs="Arial"/>
        </w:rPr>
        <w:t xml:space="preserve"> opisan</w:t>
      </w:r>
      <w:r>
        <w:rPr>
          <w:rFonts w:hint="default" w:ascii="Trebuchet MS" w:hAnsi="Trebuchet MS" w:cs="Arial"/>
          <w:lang w:val="pl-PL"/>
        </w:rPr>
        <w:t>ych</w:t>
      </w:r>
      <w:r>
        <w:rPr>
          <w:rFonts w:ascii="Trebuchet MS" w:hAnsi="Trebuchet MS" w:cs="Arial"/>
        </w:rPr>
        <w:t xml:space="preserve"> w Opisie Przedmiotu Zamówienia.</w:t>
      </w:r>
    </w:p>
    <w:p>
      <w:pPr>
        <w:pStyle w:val="15"/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stwierdzenia wad istotnych </w:t>
      </w:r>
      <w:r>
        <w:rPr>
          <w:rFonts w:hint="default" w:ascii="Trebuchet MS" w:hAnsi="Trebuchet MS" w:cs="Arial"/>
          <w:sz w:val="20"/>
          <w:szCs w:val="20"/>
          <w:lang w:val="pl-PL"/>
        </w:rPr>
        <w:t>przedmiotu umowy</w:t>
      </w:r>
      <w:r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rebuchet MS" w:hAnsi="Trebuchet MS" w:cs="Arial"/>
        </w:rPr>
        <w:t xml:space="preserve"> które uniemożliwiają ich prawidłowe użytkowanie,</w:t>
      </w:r>
    </w:p>
    <w:p>
      <w:pPr>
        <w:pStyle w:val="15"/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niedostarczenia przez Wykonawcę dokumentów gwarancyjnych, będących w jego posiadaniu wymaganych atestów i certyfikatów dotyczących dostarczon</w:t>
      </w:r>
      <w:r>
        <w:rPr>
          <w:rFonts w:hint="default" w:ascii="Trebuchet MS" w:hAnsi="Trebuchet MS" w:cs="Arial"/>
          <w:lang w:val="pl-PL"/>
        </w:rPr>
        <w:t xml:space="preserve">ego </w:t>
      </w:r>
      <w:r>
        <w:rPr>
          <w:rFonts w:hint="default" w:ascii="Trebuchet MS" w:hAnsi="Trebuchet MS" w:cs="Arial"/>
          <w:sz w:val="20"/>
          <w:szCs w:val="20"/>
          <w:lang w:val="pl-PL"/>
        </w:rPr>
        <w:t>przedmiotu umowy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rebuchet MS" w:hAnsi="Trebuchet MS" w:cs="Arial"/>
        </w:rPr>
        <w:t xml:space="preserve">oraz instrukcji użytkowania </w:t>
      </w:r>
      <w:r>
        <w:rPr>
          <w:rFonts w:hint="default" w:ascii="Trebuchet MS" w:hAnsi="Trebuchet MS" w:cs="Arial"/>
          <w:lang w:val="pl-PL"/>
        </w:rPr>
        <w:t>(jeżeli dotyczy)</w:t>
      </w:r>
    </w:p>
    <w:p>
      <w:pPr>
        <w:pStyle w:val="15"/>
        <w:spacing w:line="360" w:lineRule="auto"/>
        <w:ind w:left="14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przeprowadzi czynności odbioru z wynikiem negatywnym, tj. nie sporządzi </w:t>
      </w:r>
      <w:r>
        <w:rPr>
          <w:rFonts w:ascii="Trebuchet MS" w:hAnsi="Trebuchet MS" w:cs="Arial"/>
          <w:i/>
        </w:rPr>
        <w:t xml:space="preserve">Protokołu odbioru </w:t>
      </w:r>
      <w:r>
        <w:rPr>
          <w:rFonts w:ascii="Trebuchet MS" w:hAnsi="Trebuchet MS" w:cs="Arial"/>
        </w:rPr>
        <w:t xml:space="preserve">tylko </w:t>
      </w:r>
      <w:r>
        <w:rPr>
          <w:rFonts w:ascii="Trebuchet MS" w:hAnsi="Trebuchet MS" w:cs="Arial"/>
          <w:i/>
        </w:rPr>
        <w:t>Protokół odbioru z  uwagami</w:t>
      </w:r>
      <w:r>
        <w:rPr>
          <w:rFonts w:ascii="Trebuchet MS" w:hAnsi="Trebuchet MS" w:cs="Arial"/>
        </w:rPr>
        <w:t xml:space="preserve">, w którym określi przyczyny odmówienia podpisania </w:t>
      </w:r>
      <w:r>
        <w:rPr>
          <w:rFonts w:ascii="Trebuchet MS" w:hAnsi="Trebuchet MS" w:cs="Arial"/>
          <w:i/>
        </w:rPr>
        <w:t>Protokołu odbioru w</w:t>
      </w:r>
      <w:r>
        <w:rPr>
          <w:rFonts w:ascii="Trebuchet MS" w:hAnsi="Trebuchet MS" w:cs="Arial"/>
        </w:rPr>
        <w:t xml:space="preserve">raz z  wyszczególnieniem elementów, których przyczyny te dotyczą oraz poda sposób i </w:t>
      </w:r>
      <w:bookmarkStart w:id="3" w:name="_Hlk62027644"/>
      <w:r>
        <w:rPr>
          <w:rFonts w:ascii="Trebuchet MS" w:hAnsi="Trebuchet MS" w:cs="Arial"/>
        </w:rPr>
        <w:t xml:space="preserve"> termin usunięcia przyczyn odmowy podpisania </w:t>
      </w:r>
      <w:r>
        <w:rPr>
          <w:rFonts w:ascii="Trebuchet MS" w:hAnsi="Trebuchet MS" w:cs="Arial"/>
          <w:i/>
        </w:rPr>
        <w:t xml:space="preserve">Protokołu </w:t>
      </w:r>
      <w:bookmarkEnd w:id="3"/>
      <w:r>
        <w:rPr>
          <w:rFonts w:ascii="Trebuchet MS" w:hAnsi="Trebuchet MS" w:cs="Arial"/>
          <w:i/>
        </w:rPr>
        <w:t xml:space="preserve">odbioru </w:t>
      </w:r>
      <w:r>
        <w:rPr>
          <w:rFonts w:ascii="Trebuchet MS" w:hAnsi="Trebuchet MS" w:cs="Arial"/>
        </w:rPr>
        <w:t xml:space="preserve">na koszt Wykonawcy, z tym zastrzeżeniem, że termin usunięcia przyczyn nie może być dłuższy niż </w:t>
      </w:r>
      <w:r>
        <w:rPr>
          <w:rFonts w:hint="default" w:ascii="Trebuchet MS" w:hAnsi="Trebuchet MS" w:cs="Arial"/>
          <w:lang w:val="pl-PL"/>
        </w:rPr>
        <w:t>5</w:t>
      </w:r>
      <w:r>
        <w:rPr>
          <w:rFonts w:ascii="Trebuchet MS" w:hAnsi="Trebuchet MS" w:cs="Arial"/>
        </w:rPr>
        <w:t xml:space="preserve"> dni roboczych od daty podpisania </w:t>
      </w:r>
      <w:r>
        <w:rPr>
          <w:rFonts w:ascii="Trebuchet MS" w:hAnsi="Trebuchet MS" w:cs="Arial"/>
          <w:i/>
        </w:rPr>
        <w:t>Protokołu odbioru z uwagami</w:t>
      </w:r>
      <w:r>
        <w:rPr>
          <w:rFonts w:ascii="Trebuchet MS" w:hAnsi="Trebuchet MS" w:cs="Arial"/>
        </w:rPr>
        <w:t>. Wykonawca po usunięciu przyczyn określonych w  </w:t>
      </w:r>
      <w:r>
        <w:rPr>
          <w:rFonts w:ascii="Trebuchet MS" w:hAnsi="Trebuchet MS" w:cs="Arial"/>
          <w:i/>
        </w:rPr>
        <w:t>Protokole odbioru z uwagami</w:t>
      </w:r>
      <w:r>
        <w:rPr>
          <w:rFonts w:ascii="Trebuchet MS" w:hAnsi="Trebuchet MS" w:cs="Arial"/>
        </w:rPr>
        <w:t xml:space="preserve"> dokona ponownego zgłoszenia Zamawiającemu gotowości do odbioru w trybie wskazanym w § 5 pkt.1.</w:t>
      </w:r>
      <w:bookmarkEnd w:id="2"/>
    </w:p>
    <w:p>
      <w:pPr>
        <w:pStyle w:val="15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Strony zobowiązują się do bezzwłocznego powiadamiania o ewentualnych opóźnieniach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wpływających na możliwość wywiązania się z zobowiązań wynikających w umowy.</w:t>
      </w:r>
    </w:p>
    <w:p>
      <w:pPr>
        <w:pStyle w:val="20"/>
        <w:spacing w:line="360" w:lineRule="auto"/>
        <w:ind w:left="709" w:hanging="349"/>
        <w:jc w:val="both"/>
        <w:rPr>
          <w:rFonts w:ascii="Trebuchet MS" w:hAnsi="Trebuchet MS" w:cs="Arial"/>
          <w:sz w:val="20"/>
          <w:szCs w:val="20"/>
        </w:rPr>
      </w:pP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6</w:t>
      </w:r>
    </w:p>
    <w:p>
      <w:pPr>
        <w:pStyle w:val="2"/>
        <w:spacing w:line="360" w:lineRule="auto"/>
        <w:ind w:left="-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Gwarancja i rękojmia</w:t>
      </w:r>
    </w:p>
    <w:p>
      <w:pPr>
        <w:numPr>
          <w:ilvl w:val="0"/>
          <w:numId w:val="9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  <w:highlight w:val="none"/>
        </w:rPr>
      </w:pPr>
      <w:r>
        <w:rPr>
          <w:rFonts w:ascii="Trebuchet MS" w:hAnsi="Trebuchet MS" w:cs="Arial"/>
          <w:highlight w:val="none"/>
        </w:rPr>
        <w:t xml:space="preserve"> Na przedmiot niniejszej umowy Wykonawca udziela gwarancji Wykonawcy</w:t>
      </w:r>
      <w:r>
        <w:rPr>
          <w:rFonts w:hint="default" w:ascii="Trebuchet MS" w:hAnsi="Trebuchet MS" w:cs="Arial"/>
          <w:highlight w:val="none"/>
          <w:lang w:val="pl-PL"/>
        </w:rPr>
        <w:t xml:space="preserve">, </w:t>
      </w:r>
      <w:r>
        <w:rPr>
          <w:rFonts w:ascii="Trebuchet MS" w:hAnsi="Trebuchet MS" w:cs="Arial"/>
          <w:highlight w:val="none"/>
        </w:rPr>
        <w:t xml:space="preserve">tj. </w:t>
      </w:r>
      <w:r>
        <w:rPr>
          <w:rFonts w:hint="default" w:ascii="Trebuchet MS" w:hAnsi="Trebuchet MS" w:cs="Arial"/>
          <w:highlight w:val="none"/>
          <w:lang w:val="pl-PL"/>
        </w:rPr>
        <w:t>2</w:t>
      </w:r>
      <w:r>
        <w:rPr>
          <w:rFonts w:ascii="Trebuchet MS" w:hAnsi="Trebuchet MS" w:cs="Arial"/>
          <w:highlight w:val="none"/>
        </w:rPr>
        <w:t xml:space="preserve">  lat</w:t>
      </w:r>
      <w:r>
        <w:rPr>
          <w:rFonts w:hint="default" w:ascii="Trebuchet MS" w:hAnsi="Trebuchet MS" w:cs="Arial"/>
          <w:highlight w:val="none"/>
          <w:lang w:val="pl-PL"/>
        </w:rPr>
        <w:t>a.</w:t>
      </w:r>
    </w:p>
    <w:p>
      <w:pPr>
        <w:numPr>
          <w:ilvl w:val="0"/>
          <w:numId w:val="9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Okres rękojmi jest równy okresowi gwarancji i nie może upłynąć szybciej niż okres gwarancji.</w:t>
      </w:r>
    </w:p>
    <w:p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Okres gwarancji i rękojmi rozpoczyna się od dnia podpisania protokołu odbioru dostarczonego przedmiotu zamówienia bez uwag.</w:t>
      </w:r>
    </w:p>
    <w:p>
      <w:pPr>
        <w:numPr>
          <w:ilvl w:val="0"/>
          <w:numId w:val="9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Jakiekolwiek dokumenty gwarancyjne wydane przez Wykonawcę, sprzeczne z warunkami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niniejszej umowy albo nakładające na Zamawiającego większe obowiązki niż wynikające </w:t>
      </w:r>
      <w:r>
        <w:rPr>
          <w:rFonts w:ascii="Trebuchet MS" w:hAnsi="Trebuchet MS" w:cs="Arial"/>
        </w:rPr>
        <w:br w:type="textWrapping"/>
      </w:r>
      <w:r>
        <w:rPr>
          <w:rFonts w:hint="default" w:ascii="Trebuchet MS" w:hAnsi="Trebuchet MS" w:cs="Arial"/>
          <w:lang w:val="pl-PL"/>
        </w:rPr>
        <w:tab/>
      </w:r>
      <w:r>
        <w:rPr>
          <w:rFonts w:ascii="Trebuchet MS" w:hAnsi="Trebuchet MS" w:cs="Arial"/>
        </w:rPr>
        <w:t>z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umowy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wiążą Zamawiającego.</w:t>
      </w:r>
    </w:p>
    <w:p>
      <w:pPr>
        <w:numPr>
          <w:ilvl w:val="0"/>
          <w:numId w:val="9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Wykonawca jest odpowiedzialny względem Zamawiającego za wszelkie wady fizyczne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wyposażenia. Przez wadę fizyczną rozumie się w szczególności jakąkolwiek niezgodność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dostarczonego wyposażenia z umową, a także cechy zmniejszające wartość lub użyteczność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wyposażenia lub jego części ze względu na cel, któremu ma służyć albo wynikający </w:t>
      </w:r>
      <w:r>
        <w:rPr>
          <w:rFonts w:ascii="Trebuchet MS" w:hAnsi="Trebuchet MS" w:cs="Arial"/>
        </w:rPr>
        <w:br w:type="textWrapping"/>
      </w:r>
      <w:r>
        <w:rPr>
          <w:rFonts w:hint="default" w:ascii="Trebuchet MS" w:hAnsi="Trebuchet MS" w:cs="Arial"/>
          <w:lang w:val="pl-PL"/>
        </w:rPr>
        <w:tab/>
      </w:r>
      <w:r>
        <w:rPr>
          <w:rFonts w:ascii="Trebuchet MS" w:hAnsi="Trebuchet MS" w:cs="Arial"/>
        </w:rPr>
        <w:t>z okoliczności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lub przeznaczenia lub obowiązującymi w tym zakresie przepisami, wiedzą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hint="default" w:ascii="Trebuchet MS" w:hAnsi="Trebuchet MS" w:cs="Arial"/>
          <w:lang w:val="pl-PL"/>
        </w:rPr>
        <w:tab/>
      </w:r>
      <w:r>
        <w:rPr>
          <w:rFonts w:ascii="Trebuchet MS" w:hAnsi="Trebuchet MS" w:cs="Arial"/>
        </w:rPr>
        <w:t>techniczną, warunkami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 xml:space="preserve">technicznymi oraz innymi dokumentami wymaganymi przez przepisy </w:t>
      </w:r>
      <w:r>
        <w:rPr>
          <w:rFonts w:hint="default" w:ascii="Trebuchet MS" w:hAnsi="Trebuchet MS" w:cs="Arial"/>
          <w:lang w:val="pl-PL"/>
        </w:rPr>
        <w:tab/>
      </w:r>
      <w:r>
        <w:rPr>
          <w:rFonts w:ascii="Trebuchet MS" w:hAnsi="Trebuchet MS" w:cs="Arial"/>
        </w:rPr>
        <w:t>prawa.</w:t>
      </w:r>
    </w:p>
    <w:p>
      <w:pPr>
        <w:numPr>
          <w:ilvl w:val="0"/>
          <w:numId w:val="9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Gwarancja Wykonawcy obejmuje w szczególności wszystkie wykryte podczas eksploatacji usterki,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wady i uszkodzenia wyposażenia powstałe w czasie poprawnego, zgodnego z instrukcją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użytkowania.</w:t>
      </w:r>
    </w:p>
    <w:p>
      <w:pPr>
        <w:numPr>
          <w:ilvl w:val="0"/>
          <w:numId w:val="9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Wykonawca zobowiązuje się w ramach gwarancji do: </w:t>
      </w:r>
    </w:p>
    <w:p>
      <w:pPr>
        <w:pStyle w:val="15"/>
        <w:numPr>
          <w:ilvl w:val="0"/>
          <w:numId w:val="10"/>
        </w:numPr>
        <w:spacing w:line="360" w:lineRule="auto"/>
        <w:ind w:firstLine="5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napraw wad i uszkodzeń spowodowanych wadami technicznymi, technologicznymi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i materiałowymi, przy wykorzystaniu nowych, nieregenerowanych, nieużywanych części,</w:t>
      </w:r>
    </w:p>
    <w:p>
      <w:pPr>
        <w:pStyle w:val="15"/>
        <w:numPr>
          <w:ilvl w:val="0"/>
          <w:numId w:val="10"/>
        </w:numPr>
        <w:spacing w:line="360" w:lineRule="auto"/>
        <w:ind w:firstLine="5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wymiany wadliw</w:t>
      </w:r>
      <w:r>
        <w:rPr>
          <w:rFonts w:hint="default" w:ascii="Trebuchet MS" w:hAnsi="Trebuchet MS" w:cs="Arial"/>
          <w:lang w:val="pl-PL"/>
        </w:rPr>
        <w:t>ego asortymentu</w:t>
      </w:r>
      <w:r>
        <w:rPr>
          <w:rFonts w:ascii="Trebuchet MS" w:hAnsi="Trebuchet MS" w:cs="Arial"/>
        </w:rPr>
        <w:t xml:space="preserve"> w przypadku, gdy jego naprawa nie jest możliwa.</w:t>
      </w:r>
    </w:p>
    <w:p>
      <w:pPr>
        <w:pStyle w:val="15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W zakres usług gwarancyjnych wchodzi również dojazd i praca osób wykonujących czynności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gwarancyjne w imieniu Wykonawcy oraz pozostałe koszty niezbędne do świadczenia usług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gwarancyjnych, w tym koszty dostawy i odbioru wymienionego wyposażenia.</w:t>
      </w:r>
    </w:p>
    <w:p>
      <w:pPr>
        <w:pStyle w:val="15"/>
        <w:numPr>
          <w:ilvl w:val="0"/>
          <w:numId w:val="9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eastAsia="Calibri" w:cs="Arial"/>
          <w:lang w:eastAsia="ar-SA"/>
        </w:rPr>
      </w:pPr>
      <w:r>
        <w:rPr>
          <w:rFonts w:ascii="Trebuchet MS" w:hAnsi="Trebuchet MS" w:cs="Arial"/>
        </w:rPr>
        <w:t xml:space="preserve"> </w:t>
      </w:r>
      <w:bookmarkStart w:id="4" w:name="_Hlk131584311"/>
      <w:r>
        <w:rPr>
          <w:rFonts w:ascii="Trebuchet MS" w:hAnsi="Trebuchet MS" w:eastAsia="Calibri" w:cs="Arial"/>
          <w:lang w:eastAsia="ar-SA"/>
        </w:rPr>
        <w:t>Wykonawca usunie wady lub dostarczy rzeczy wolne od wad w najkrótszym technicznie możliwym</w:t>
      </w:r>
      <w:r>
        <w:rPr>
          <w:rFonts w:hint="default" w:ascii="Trebuchet MS" w:hAnsi="Trebuchet MS" w:eastAsia="Calibri" w:cs="Arial"/>
          <w:lang w:val="pl-PL" w:eastAsia="ar-SA"/>
        </w:rPr>
        <w:t xml:space="preserve"> </w:t>
      </w:r>
      <w:r>
        <w:rPr>
          <w:rFonts w:ascii="Trebuchet MS" w:hAnsi="Trebuchet MS" w:eastAsia="Calibri" w:cs="Arial"/>
          <w:lang w:eastAsia="ar-SA"/>
        </w:rPr>
        <w:t xml:space="preserve">terminie właściwym dla usunięcia takiej wady i bez zbędnej zwłoki, jednak nie później </w:t>
      </w:r>
      <w:r>
        <w:rPr>
          <w:rFonts w:ascii="Trebuchet MS" w:hAnsi="Trebuchet MS" w:eastAsia="Calibri" w:cs="Arial"/>
          <w:lang w:eastAsia="ar-SA"/>
        </w:rPr>
        <w:br w:type="textWrapping"/>
      </w:r>
      <w:r>
        <w:rPr>
          <w:rFonts w:ascii="Trebuchet MS" w:hAnsi="Trebuchet MS" w:eastAsia="Calibri" w:cs="Arial"/>
          <w:lang w:eastAsia="ar-SA"/>
        </w:rPr>
        <w:t xml:space="preserve">      niż w terminie 10 dni roboczych od daty zgłoszenia wady przez Zamawiającego w sposób </w:t>
      </w:r>
      <w:r>
        <w:rPr>
          <w:rFonts w:hint="default" w:ascii="Trebuchet MS" w:hAnsi="Trebuchet MS" w:eastAsia="Calibri" w:cs="Arial"/>
          <w:lang w:val="pl-PL" w:eastAsia="ar-SA"/>
        </w:rPr>
        <w:tab/>
      </w:r>
      <w:r>
        <w:rPr>
          <w:rFonts w:ascii="Trebuchet MS" w:hAnsi="Trebuchet MS" w:eastAsia="Calibri" w:cs="Arial"/>
          <w:lang w:eastAsia="ar-SA"/>
        </w:rPr>
        <w:t>określony</w:t>
      </w:r>
      <w:r>
        <w:rPr>
          <w:rFonts w:hint="default" w:ascii="Trebuchet MS" w:hAnsi="Trebuchet MS" w:eastAsia="Calibri" w:cs="Arial"/>
          <w:lang w:val="pl-PL" w:eastAsia="ar-SA"/>
        </w:rPr>
        <w:t xml:space="preserve"> </w:t>
      </w:r>
      <w:r>
        <w:rPr>
          <w:rFonts w:ascii="Trebuchet MS" w:hAnsi="Trebuchet MS" w:eastAsia="Calibri" w:cs="Arial"/>
          <w:lang w:eastAsia="ar-SA"/>
        </w:rPr>
        <w:t>w § 5 ust. 5.</w:t>
      </w:r>
    </w:p>
    <w:p>
      <w:pPr>
        <w:pStyle w:val="15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  <w:lang w:eastAsia="ar-SA"/>
        </w:rPr>
        <w:t xml:space="preserve"> </w:t>
      </w:r>
      <w:bookmarkEnd w:id="4"/>
      <w:r>
        <w:rPr>
          <w:rFonts w:ascii="Trebuchet MS" w:hAnsi="Trebuchet MS" w:cs="Arial"/>
        </w:rPr>
        <w:t>W razie niewykonania przez Wykonawcę obowiązków wynikających z gwarancji lub rękojmi  Zamawiający może dokonać naprawy we własnym zakresie na koszt Wykonawcy lub zlecić naprawę osobie trzeciej, z zachowaniem swoich praw wynikających z gwarancji lub rękojmi za wady wyposażenia. W przypadku skorzystania z powyższego uprawnienia, osoba uprawniona ze strony Zamawiającego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zobowiązana jest, w formie pisemnej, do niezwłocznego powiadomienia Wykonawcy o tym fakcie.</w:t>
      </w:r>
    </w:p>
    <w:p>
      <w:pPr>
        <w:pStyle w:val="15"/>
        <w:tabs>
          <w:tab w:val="left" w:pos="284"/>
        </w:tabs>
        <w:spacing w:line="360" w:lineRule="auto"/>
        <w:ind w:left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powiadomi Wykonawcę o zakresie wykonanych prac (napraw, zmian, itp.). W takim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przypadku Wykonawca zobowiązany jest wypłacić Zamawiającemu - w terminie przez niego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wskazanym, nie krótszym jednak niż 14 (czternaście) dni - kwotę stanowiącą równowartość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poniesionego przez Zamawiającego kosztu wykonania tych prac.</w:t>
      </w:r>
      <w:bookmarkStart w:id="5" w:name="_Hlk131584278"/>
    </w:p>
    <w:p>
      <w:pPr>
        <w:pStyle w:val="15"/>
        <w:numPr>
          <w:ilvl w:val="0"/>
          <w:numId w:val="9"/>
        </w:numPr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Okres gwarancji przedłuża się o czas trwania naprawy, a w przypadku, gdy naprawa potrwa dłużej niż </w:t>
      </w:r>
      <w:r>
        <w:rPr>
          <w:rFonts w:hint="default" w:ascii="Trebuchet MS" w:hAnsi="Trebuchet MS" w:cs="Arial"/>
          <w:lang w:val="pl-PL"/>
        </w:rPr>
        <w:t>4</w:t>
      </w:r>
      <w:r>
        <w:rPr>
          <w:rFonts w:ascii="Trebuchet MS" w:hAnsi="Trebuchet MS" w:cs="Arial"/>
        </w:rPr>
        <w:t xml:space="preserve"> (</w:t>
      </w:r>
      <w:r>
        <w:rPr>
          <w:rFonts w:hint="default" w:ascii="Trebuchet MS" w:hAnsi="Trebuchet MS" w:cs="Arial"/>
          <w:lang w:val="pl-PL"/>
        </w:rPr>
        <w:t>cztery</w:t>
      </w:r>
      <w:r>
        <w:rPr>
          <w:rFonts w:ascii="Trebuchet MS" w:hAnsi="Trebuchet MS" w:cs="Arial"/>
        </w:rPr>
        <w:t>) tygodni</w:t>
      </w:r>
      <w:r>
        <w:rPr>
          <w:rFonts w:hint="default" w:ascii="Trebuchet MS" w:hAnsi="Trebuchet MS" w:cs="Arial"/>
          <w:lang w:val="pl-PL"/>
        </w:rPr>
        <w:t>e</w:t>
      </w:r>
      <w:r>
        <w:rPr>
          <w:rFonts w:ascii="Trebuchet MS" w:hAnsi="Trebuchet MS" w:cs="Arial"/>
        </w:rPr>
        <w:t xml:space="preserve"> lub gdy element wyposażenia po raz trzeci ulegnie awarii podlegającej naprawie gwarancyjnej, Zamawiającemu będzie przysługiwać wymiana wyposażenia na nowe, o takich samych lub lepszych funkcjonalnościach oraz takich samych lub lepszych parametrach. </w:t>
      </w:r>
      <w:bookmarkEnd w:id="5"/>
      <w:r>
        <w:rPr>
          <w:rFonts w:ascii="Trebuchet MS" w:hAnsi="Trebuchet MS" w:cs="Arial"/>
        </w:rPr>
        <w:t xml:space="preserve">W przypadku dostarczenia przez Wykonawcę w ramach gwarancji nowego wyposażenia lub wyposażenia, w których Wykonawca dokonał istotnych napraw rzeczy objętych gwarancją, termin gwarancji biegnie na nowo od chwili dostarczenia rzeczy wolnej od wad lub zwrócenia rzeczy naprawionej. </w:t>
      </w:r>
    </w:p>
    <w:p>
      <w:pPr>
        <w:pStyle w:val="15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/>
        <w:jc w:val="both"/>
        <w:rPr>
          <w:rFonts w:ascii="Trebuchet MS" w:hAnsi="Trebuchet MS" w:eastAsia="Batang" w:cs="Arial"/>
        </w:rPr>
      </w:pPr>
      <w:r>
        <w:rPr>
          <w:rFonts w:ascii="Trebuchet MS" w:hAnsi="Trebuchet MS" w:eastAsia="Batang" w:cs="Arial"/>
        </w:rPr>
        <w:t xml:space="preserve">  W przypadku rozbieżnych zdań, co do istnienia i zakresu wad jakościowych strony mogą zlecić </w:t>
      </w:r>
      <w:r>
        <w:rPr>
          <w:rFonts w:ascii="Trebuchet MS" w:hAnsi="Trebuchet MS" w:eastAsia="Batang" w:cs="Arial"/>
        </w:rPr>
        <w:br w:type="textWrapping"/>
      </w:r>
      <w:r>
        <w:rPr>
          <w:rFonts w:ascii="Trebuchet MS" w:hAnsi="Trebuchet MS" w:eastAsia="Batang" w:cs="Arial"/>
        </w:rPr>
        <w:t xml:space="preserve">       wykonanie ekspertyzy niezależnemu ekspertowi. Koszty tej ekspertyzy poniesie strona, której</w:t>
      </w:r>
      <w:r>
        <w:rPr>
          <w:rFonts w:ascii="Trebuchet MS" w:hAnsi="Trebuchet MS" w:eastAsia="Batang" w:cs="Arial"/>
        </w:rPr>
        <w:br w:type="textWrapping"/>
      </w:r>
      <w:r>
        <w:rPr>
          <w:rFonts w:ascii="Trebuchet MS" w:hAnsi="Trebuchet MS" w:eastAsia="Batang" w:cs="Arial"/>
        </w:rPr>
        <w:t xml:space="preserve">       stanowiska nie potwierdzi ekspertyza. Gdy strony w terminie 14 dni nie ustalą osoby wspólnego, </w:t>
      </w:r>
      <w:r>
        <w:rPr>
          <w:rFonts w:ascii="Trebuchet MS" w:hAnsi="Trebuchet MS" w:eastAsia="Batang" w:cs="Arial"/>
        </w:rPr>
        <w:br w:type="textWrapping"/>
      </w:r>
      <w:r>
        <w:rPr>
          <w:rFonts w:ascii="Trebuchet MS" w:hAnsi="Trebuchet MS" w:eastAsia="Batang" w:cs="Arial"/>
        </w:rPr>
        <w:t xml:space="preserve">       niezależnego eksperta, prawo wyboru eksperta przysługiwać będzie Zamawiającemu. </w:t>
      </w:r>
      <w:r>
        <w:rPr>
          <w:rFonts w:ascii="Trebuchet MS" w:hAnsi="Trebuchet MS" w:eastAsia="Batang" w:cs="Arial"/>
        </w:rPr>
        <w:br w:type="textWrapping"/>
      </w:r>
      <w:r>
        <w:rPr>
          <w:rFonts w:ascii="Trebuchet MS" w:hAnsi="Trebuchet MS" w:eastAsia="Batang" w:cs="Arial"/>
        </w:rPr>
        <w:t xml:space="preserve">       W przypadku gdy wykonana ekspertyza potwierdzi stanowisko Zamawiającego, wówczas</w:t>
      </w:r>
      <w:r>
        <w:rPr>
          <w:rFonts w:ascii="Trebuchet MS" w:hAnsi="Trebuchet MS" w:eastAsia="Batang" w:cs="Arial"/>
        </w:rPr>
        <w:br w:type="textWrapping"/>
      </w:r>
      <w:r>
        <w:rPr>
          <w:rFonts w:ascii="Trebuchet MS" w:hAnsi="Trebuchet MS" w:eastAsia="Batang" w:cs="Arial"/>
        </w:rPr>
        <w:t xml:space="preserve">       Wykonawca zobowiązany będzie do zwrotu Zamawiającemu całości kosztów wykonania</w:t>
      </w:r>
      <w:r>
        <w:rPr>
          <w:rFonts w:ascii="Trebuchet MS" w:hAnsi="Trebuchet MS" w:eastAsia="Batang" w:cs="Arial"/>
        </w:rPr>
        <w:br w:type="textWrapping"/>
      </w:r>
      <w:r>
        <w:rPr>
          <w:rFonts w:ascii="Trebuchet MS" w:hAnsi="Trebuchet MS" w:eastAsia="Batang" w:cs="Arial"/>
        </w:rPr>
        <w:t xml:space="preserve">       ekspertyzy.</w:t>
      </w:r>
    </w:p>
    <w:p>
      <w:pPr>
        <w:pStyle w:val="15"/>
        <w:numPr>
          <w:ilvl w:val="0"/>
          <w:numId w:val="9"/>
        </w:numPr>
        <w:tabs>
          <w:tab w:val="left" w:pos="284"/>
        </w:tabs>
        <w:spacing w:line="360" w:lineRule="auto"/>
        <w:ind w:left="0"/>
        <w:jc w:val="both"/>
        <w:rPr>
          <w:rFonts w:ascii="Trebuchet MS" w:hAnsi="Trebuchet MS" w:eastAsia="Batang" w:cs="Arial"/>
        </w:rPr>
      </w:pPr>
      <w:r>
        <w:rPr>
          <w:rFonts w:ascii="Trebuchet MS" w:hAnsi="Trebuchet MS" w:eastAsia="Batang" w:cs="Arial"/>
        </w:rPr>
        <w:t xml:space="preserve">   Koszty dojazdów ekipy serwisowej w ramach napraw gwarancyjnych i koszt transportu </w:t>
      </w:r>
      <w:r>
        <w:rPr>
          <w:rFonts w:ascii="Trebuchet MS" w:hAnsi="Trebuchet MS" w:eastAsia="Batang" w:cs="Arial"/>
        </w:rPr>
        <w:br w:type="textWrapping"/>
      </w:r>
      <w:r>
        <w:rPr>
          <w:rFonts w:ascii="Trebuchet MS" w:hAnsi="Trebuchet MS" w:eastAsia="Batang" w:cs="Arial"/>
        </w:rPr>
        <w:t xml:space="preserve">       wyposażenia naprawianego w ramach gwarancji poza miejscem dostawy pokrywa Wykonawca.</w:t>
      </w:r>
    </w:p>
    <w:p>
      <w:pPr>
        <w:pStyle w:val="15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/>
        <w:jc w:val="both"/>
        <w:rPr>
          <w:rFonts w:ascii="Trebuchet MS" w:hAnsi="Trebuchet MS" w:eastAsia="Batang" w:cs="Arial"/>
        </w:rPr>
      </w:pPr>
      <w:r>
        <w:rPr>
          <w:rFonts w:ascii="Trebuchet MS" w:hAnsi="Trebuchet MS" w:eastAsia="Batang" w:cs="Arial"/>
        </w:rPr>
        <w:t xml:space="preserve">   Zawarcie  przez Wykonawcę umowy z podwykonawcą na serwisowanie nie zwalnia Wykonawcy</w:t>
      </w:r>
      <w:r>
        <w:rPr>
          <w:rFonts w:ascii="Trebuchet MS" w:hAnsi="Trebuchet MS" w:eastAsia="Batang" w:cs="Arial"/>
        </w:rPr>
        <w:br w:type="textWrapping"/>
      </w:r>
      <w:r>
        <w:rPr>
          <w:rFonts w:ascii="Trebuchet MS" w:hAnsi="Trebuchet MS" w:eastAsia="Batang" w:cs="Arial"/>
        </w:rPr>
        <w:t xml:space="preserve">        z odpowiedzialności i zobowiązań wynikających z niniejszej umowy.</w:t>
      </w:r>
    </w:p>
    <w:p>
      <w:pPr>
        <w:spacing w:line="360" w:lineRule="auto"/>
        <w:ind w:left="20"/>
        <w:jc w:val="both"/>
        <w:rPr>
          <w:rFonts w:ascii="Trebuchet MS" w:hAnsi="Trebuchet MS" w:cs="Arial"/>
        </w:rPr>
      </w:pP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7</w:t>
      </w:r>
    </w:p>
    <w:p>
      <w:pPr>
        <w:pStyle w:val="2"/>
        <w:spacing w:line="360" w:lineRule="auto"/>
        <w:ind w:left="-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Wynagrodzenie Wykonawcy</w:t>
      </w:r>
    </w:p>
    <w:p>
      <w:pPr>
        <w:pStyle w:val="15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  <w:lang w:eastAsia="ar-SA"/>
        </w:rPr>
        <w:t xml:space="preserve"> Z tytułu realizacji przedmiotu umowy Zamawiający zobowiązuje się do zapłaty na rzecz </w:t>
      </w:r>
      <w:r>
        <w:rPr>
          <w:rFonts w:ascii="Trebuchet MS" w:hAnsi="Trebuchet MS" w:eastAsia="Calibri" w:cs="Arial"/>
          <w:lang w:eastAsia="ar-SA"/>
        </w:rPr>
        <w:br w:type="textWrapping"/>
      </w:r>
      <w:r>
        <w:rPr>
          <w:rFonts w:ascii="Trebuchet MS" w:hAnsi="Trebuchet MS" w:eastAsia="Calibri" w:cs="Arial"/>
          <w:lang w:eastAsia="ar-SA"/>
        </w:rPr>
        <w:t xml:space="preserve">      Wykonawcy wynagrodzenia w wysokości  </w:t>
      </w:r>
      <w:r>
        <w:rPr>
          <w:rFonts w:hint="default" w:ascii="Trebuchet MS" w:hAnsi="Trebuchet MS" w:eastAsia="Calibri" w:cs="Arial"/>
          <w:lang w:val="pl-PL" w:eastAsia="ar-SA"/>
        </w:rPr>
        <w:t>.............................................</w:t>
      </w:r>
      <w:r>
        <w:rPr>
          <w:rFonts w:hint="default" w:ascii="Trebuchet MS" w:hAnsi="Trebuchet MS" w:eastAsia="Calibri" w:cs="Arial"/>
          <w:highlight w:val="none"/>
          <w:lang w:val="pl-PL" w:eastAsia="ar-SA"/>
        </w:rPr>
        <w:t>..</w:t>
      </w:r>
      <w:r>
        <w:rPr>
          <w:rFonts w:ascii="Trebuchet MS" w:hAnsi="Trebuchet MS" w:eastAsia="Calibri" w:cs="Arial"/>
          <w:highlight w:val="none"/>
          <w:lang w:eastAsia="ar-SA"/>
        </w:rPr>
        <w:t xml:space="preserve"> zł brutto, </w:t>
      </w:r>
      <w:r>
        <w:rPr>
          <w:rFonts w:hint="default" w:ascii="Trebuchet MS" w:hAnsi="Trebuchet MS" w:eastAsia="Calibri" w:cs="Arial"/>
          <w:highlight w:val="none"/>
          <w:lang w:val="pl-PL" w:eastAsia="ar-SA"/>
        </w:rPr>
        <w:tab/>
      </w:r>
      <w:r>
        <w:rPr>
          <w:rFonts w:hint="default" w:ascii="Trebuchet MS" w:hAnsi="Trebuchet MS" w:eastAsia="Calibri" w:cs="Arial"/>
          <w:lang w:val="pl-PL" w:eastAsia="ar-SA"/>
        </w:rPr>
        <w:tab/>
      </w:r>
      <w:r>
        <w:rPr>
          <w:rFonts w:ascii="Trebuchet MS" w:hAnsi="Trebuchet MS" w:eastAsia="Calibri" w:cs="Arial"/>
          <w:lang w:eastAsia="ar-SA"/>
        </w:rPr>
        <w:t>(słownie:</w:t>
      </w:r>
      <w:r>
        <w:rPr>
          <w:rFonts w:hint="default" w:ascii="Trebuchet MS" w:hAnsi="Trebuchet MS" w:eastAsia="Calibri" w:cs="Arial"/>
          <w:lang w:val="pl-PL" w:eastAsia="ar-SA"/>
        </w:rPr>
        <w:t xml:space="preserve"> ......................................................................................................</w:t>
      </w:r>
      <w:r>
        <w:rPr>
          <w:rFonts w:ascii="Trebuchet MS" w:hAnsi="Trebuchet MS" w:eastAsia="Calibri" w:cs="Arial"/>
          <w:lang w:eastAsia="ar-SA"/>
        </w:rPr>
        <w:t xml:space="preserve"> zł)</w:t>
      </w:r>
      <w:r>
        <w:rPr>
          <w:rFonts w:hint="default" w:ascii="Trebuchet MS" w:hAnsi="Trebuchet MS" w:eastAsia="Calibri" w:cs="Arial"/>
          <w:lang w:val="pl-PL" w:eastAsia="ar-SA"/>
        </w:rPr>
        <w:t>.</w:t>
      </w:r>
      <w:r>
        <w:rPr>
          <w:rFonts w:ascii="Trebuchet MS" w:hAnsi="Trebuchet MS" w:eastAsia="Calibri" w:cs="Arial"/>
          <w:lang w:eastAsia="ar-SA"/>
        </w:rPr>
        <w:t xml:space="preserve"> </w:t>
      </w:r>
    </w:p>
    <w:p>
      <w:pPr>
        <w:pStyle w:val="15"/>
        <w:numPr>
          <w:ilvl w:val="0"/>
          <w:numId w:val="11"/>
        </w:numPr>
        <w:spacing w:line="360" w:lineRule="auto"/>
        <w:ind w:left="426" w:hanging="426"/>
        <w:jc w:val="both"/>
        <w:rPr>
          <w:rFonts w:ascii="Trebuchet MS" w:hAnsi="Trebuchet MS" w:eastAsia="Calibri" w:cs="Arial"/>
          <w:lang w:eastAsia="ar-SA"/>
        </w:rPr>
      </w:pPr>
      <w:r>
        <w:rPr>
          <w:rFonts w:ascii="Trebuchet MS" w:hAnsi="Trebuchet MS" w:eastAsia="Calibri" w:cs="Arial"/>
          <w:lang w:eastAsia="ar-SA"/>
        </w:rPr>
        <w:t xml:space="preserve"> Wynagrodzenie, o którym mowa w</w:t>
      </w:r>
      <w:r>
        <w:rPr>
          <w:rFonts w:ascii="Trebuchet MS" w:hAnsi="Trebuchet MS" w:eastAsia="Calibri" w:cs="Arial"/>
          <w:color w:val="FF0000"/>
          <w:lang w:eastAsia="ar-SA"/>
        </w:rPr>
        <w:t xml:space="preserve"> </w:t>
      </w:r>
      <w:r>
        <w:rPr>
          <w:rFonts w:ascii="Trebuchet MS" w:hAnsi="Trebuchet MS" w:eastAsia="Calibri" w:cs="Arial"/>
          <w:color w:val="000000" w:themeColor="text1"/>
          <w:lang w:eastAsia="ar-SA"/>
          <w14:textFill>
            <w14:solidFill>
              <w14:schemeClr w14:val="tx1"/>
            </w14:solidFill>
          </w14:textFill>
        </w:rPr>
        <w:t>ustępie</w:t>
      </w:r>
      <w:r>
        <w:rPr>
          <w:rFonts w:ascii="Trebuchet MS" w:hAnsi="Trebuchet MS" w:eastAsia="Calibri" w:cs="Arial"/>
          <w:color w:val="FF0000"/>
          <w:lang w:eastAsia="ar-SA"/>
        </w:rPr>
        <w:t xml:space="preserve"> </w:t>
      </w:r>
      <w:r>
        <w:rPr>
          <w:rFonts w:ascii="Trebuchet MS" w:hAnsi="Trebuchet MS" w:eastAsia="Calibri" w:cs="Arial"/>
          <w:lang w:eastAsia="ar-SA"/>
        </w:rPr>
        <w:t xml:space="preserve">1 obejmuje wszelkie koszty, jakie Wykonawca poniesie przy realizacji niniejszej umowy (np.: koszty transportu, koszty opakowania, montażu, koszty usunięcia odpadów powstałych przy montażu, inne opłaty, podatki, cła, pozostałe składniki cenotwórcze). </w:t>
      </w: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8</w:t>
      </w:r>
    </w:p>
    <w:p>
      <w:pPr>
        <w:pStyle w:val="2"/>
        <w:spacing w:line="360" w:lineRule="auto"/>
        <w:ind w:left="-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Płatność</w:t>
      </w:r>
    </w:p>
    <w:p>
      <w:pPr>
        <w:numPr>
          <w:ilvl w:val="0"/>
          <w:numId w:val="12"/>
        </w:numPr>
        <w:tabs>
          <w:tab w:val="left" w:pos="0"/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bookmarkStart w:id="6" w:name="_Hlk77945046"/>
      <w:r>
        <w:rPr>
          <w:rFonts w:ascii="Trebuchet MS" w:hAnsi="Trebuchet MS" w:cs="Arial"/>
        </w:rPr>
        <w:t xml:space="preserve">Płatność za całość przedmiotu zamówienia nastąpi jednorazowo, po odebraniu przez Zamawiającego </w:t>
      </w:r>
      <w:r>
        <w:rPr>
          <w:rFonts w:hint="default" w:ascii="Trebuchet MS" w:hAnsi="Trebuchet MS" w:cs="Arial"/>
          <w:lang w:val="pl-PL"/>
        </w:rPr>
        <w:t>całego asortymentu składającego się na</w:t>
      </w:r>
      <w:r>
        <w:rPr>
          <w:rFonts w:ascii="Trebuchet MS" w:hAnsi="Trebuchet MS" w:cs="Arial"/>
        </w:rPr>
        <w:t xml:space="preserve"> przedmiot umowy oraz po podpisaniu protokołu odbioru bez uwag.  </w:t>
      </w:r>
    </w:p>
    <w:p>
      <w:pPr>
        <w:numPr>
          <w:ilvl w:val="0"/>
          <w:numId w:val="12"/>
        </w:numPr>
        <w:tabs>
          <w:tab w:val="left" w:pos="0"/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dzień zapłaty uznaje się dzień złożenia przez Zamawiającego dyspozycji obciążenia  rachunku kwotą wynagrodzenia Wykonawcy. </w:t>
      </w:r>
    </w:p>
    <w:p>
      <w:pPr>
        <w:numPr>
          <w:ilvl w:val="0"/>
          <w:numId w:val="12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bookmarkStart w:id="7" w:name="_Hlk77942723"/>
      <w:r>
        <w:rPr>
          <w:rFonts w:ascii="Trebuchet MS" w:hAnsi="Trebuchet MS" w:cs="Arial"/>
        </w:rPr>
        <w:t>Wynagrodzeni</w:t>
      </w:r>
      <w:r>
        <w:rPr>
          <w:rFonts w:ascii="Trebuchet MS" w:hAnsi="Trebuchet MS" w:cs="Arial"/>
          <w:highlight w:val="none"/>
        </w:rPr>
        <w:t>e będzie płatne przelewem na rachunek bankowy Wykonawcy w terminie do 14 dni od dostarczenia przez Wykonawcę prawidłowo wystawionej faktury</w:t>
      </w:r>
      <w:r>
        <w:rPr>
          <w:rFonts w:hint="default" w:ascii="Trebuchet MS" w:hAnsi="Trebuchet MS" w:cs="Arial"/>
          <w:highlight w:val="none"/>
          <w:lang w:val="pl-PL"/>
        </w:rPr>
        <w:t>, z zastrzeżeniem pkt. 7 niniejszego paragrafu</w:t>
      </w:r>
      <w:r>
        <w:rPr>
          <w:rFonts w:ascii="Trebuchet MS" w:hAnsi="Trebuchet MS" w:cs="Arial"/>
          <w:highlight w:val="none"/>
        </w:rPr>
        <w:t>. W</w:t>
      </w:r>
      <w:r>
        <w:rPr>
          <w:rFonts w:ascii="Trebuchet MS" w:hAnsi="Trebuchet MS" w:cs="Arial"/>
        </w:rPr>
        <w:t xml:space="preserve">ykonawca zobowiązuje się do niezwłocznego wystawienia faktury, tj. nie później niż w terminie 7 dni od dnia całkowitego odbioru przedmiotu zamówienia. </w:t>
      </w:r>
    </w:p>
    <w:p>
      <w:pPr>
        <w:numPr>
          <w:ilvl w:val="0"/>
          <w:numId w:val="12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Zamawiający ma prawo wstrzymać zapłatę za dostawę, jeżeli wyposażenie zostanie dostarczone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niezgodnie z umową, w stanie uszkodzonym lub z wadami – do czasu wymiany na Wyposażenie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pozbawione uszkodzeń lub innych wad. </w:t>
      </w:r>
    </w:p>
    <w:p>
      <w:pPr>
        <w:numPr>
          <w:ilvl w:val="0"/>
          <w:numId w:val="12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  <w:kern w:val="1"/>
        </w:rPr>
      </w:pPr>
      <w:r>
        <w:rPr>
          <w:rFonts w:ascii="Trebuchet MS" w:hAnsi="Trebuchet MS" w:cs="Arial"/>
        </w:rPr>
        <w:t>Zapłata za wykonanie przedmiotu umowy nastąpi poprzez mechanizm podzielonej płatności.</w:t>
      </w:r>
    </w:p>
    <w:bookmarkEnd w:id="6"/>
    <w:bookmarkEnd w:id="7"/>
    <w:p>
      <w:pPr>
        <w:numPr>
          <w:ilvl w:val="0"/>
          <w:numId w:val="12"/>
        </w:numPr>
        <w:tabs>
          <w:tab w:val="left" w:pos="284"/>
        </w:tabs>
        <w:spacing w:line="360" w:lineRule="auto"/>
        <w:ind w:hanging="10"/>
        <w:jc w:val="both"/>
      </w:pPr>
      <w:r>
        <w:rPr>
          <w:rFonts w:ascii="Trebuchet MS" w:hAnsi="Trebuchet MS" w:cs="Trebuchet MS"/>
          <w:b/>
        </w:rPr>
        <w:t>Fakturę należy wystawić w poniższy sposób:</w:t>
      </w:r>
    </w:p>
    <w:p>
      <w:pPr>
        <w:pStyle w:val="27"/>
        <w:spacing w:line="360" w:lineRule="auto"/>
        <w:ind w:firstLine="300" w:firstLineChars="150"/>
        <w:jc w:val="both"/>
      </w:pPr>
      <w:r>
        <w:rPr>
          <w:rFonts w:ascii="Trebuchet MS" w:hAnsi="Trebuchet MS" w:cs="Trebuchet MS"/>
          <w:b/>
          <w:bCs/>
        </w:rPr>
        <w:t>Nabywca</w:t>
      </w:r>
      <w:r>
        <w:rPr>
          <w:rFonts w:ascii="Trebuchet MS" w:hAnsi="Trebuchet MS" w:cs="Trebuchet MS"/>
        </w:rPr>
        <w:t>: Gmina Wolbrom, ul. Krakowska 1, 32 – 340 Wolbrom, NIP: 637-20-03-423,</w:t>
      </w:r>
    </w:p>
    <w:p>
      <w:pPr>
        <w:pStyle w:val="27"/>
        <w:spacing w:line="360" w:lineRule="auto"/>
        <w:ind w:firstLine="300" w:firstLineChars="15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Odbiorca lub Płatnik</w:t>
      </w:r>
      <w:r>
        <w:rPr>
          <w:rFonts w:ascii="Trebuchet MS" w:hAnsi="Trebuchet MS" w:cs="Trebuchet MS"/>
        </w:rPr>
        <w:t>: Urząd Miasta i Gminy Wolbrom, ul. Krakowska 1, 32 – 340 Wolbrom.</w:t>
      </w:r>
    </w:p>
    <w:p>
      <w:pPr>
        <w:numPr>
          <w:ilvl w:val="0"/>
          <w:numId w:val="12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Trebuchet MS"/>
          <w:highlight w:val="none"/>
        </w:rPr>
      </w:pPr>
      <w:r>
        <w:rPr>
          <w:rFonts w:hint="default" w:ascii="Trebuchet MS" w:hAnsi="Trebuchet MS" w:cs="Trebuchet MS"/>
          <w:b/>
          <w:bCs/>
          <w:highlight w:val="none"/>
          <w:u w:val="single"/>
          <w:lang w:val="pl-PL"/>
        </w:rPr>
        <w:t xml:space="preserve">Dla potrzeb rozliczenia, Wykonawca zobowiązany jest wyszczególnić kwoty i stawki podatku VAT dla danego asortymentu/grup asortymentu we wskazanej przez Zamawiającego formie (dotyczy również sposobu wystawienia faktury) pod rygorem odmowy przyjęcia faktury, </w:t>
      </w:r>
      <w:r>
        <w:rPr>
          <w:rFonts w:hint="default" w:ascii="Trebuchet MS" w:hAnsi="Trebuchet MS" w:cs="Trebuchet MS"/>
          <w:b/>
          <w:bCs/>
          <w:highlight w:val="none"/>
          <w:u w:val="single"/>
          <w:lang w:val="pl-PL"/>
        </w:rPr>
        <w:br w:type="textWrapping"/>
      </w:r>
      <w:r>
        <w:rPr>
          <w:rFonts w:hint="default" w:ascii="Trebuchet MS" w:hAnsi="Trebuchet MS" w:cs="Trebuchet MS"/>
          <w:b/>
          <w:bCs/>
          <w:highlight w:val="none"/>
          <w:u w:val="single"/>
          <w:lang w:val="pl-PL"/>
        </w:rPr>
        <w:t>co nie wpływa na termin zapłaty</w:t>
      </w:r>
      <w:r>
        <w:rPr>
          <w:rFonts w:hint="default" w:ascii="Trebuchet MS" w:hAnsi="Trebuchet MS" w:cs="Trebuchet MS"/>
          <w:highlight w:val="none"/>
          <w:lang w:val="pl-PL"/>
        </w:rPr>
        <w:t xml:space="preserve">. </w:t>
      </w: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9</w:t>
      </w:r>
    </w:p>
    <w:p>
      <w:pPr>
        <w:pStyle w:val="2"/>
        <w:spacing w:line="360" w:lineRule="auto"/>
        <w:ind w:left="-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Zmiany w umowie</w:t>
      </w:r>
    </w:p>
    <w:p>
      <w:pPr>
        <w:spacing w:line="360" w:lineRule="auto"/>
        <w:ind w:left="-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Zmiany postanowień zawartej umowy mogą być dokonywane: </w:t>
      </w:r>
    </w:p>
    <w:p>
      <w:pPr>
        <w:numPr>
          <w:ilvl w:val="0"/>
          <w:numId w:val="13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bookmarkStart w:id="8" w:name="_Hlk77942842"/>
      <w:r>
        <w:rPr>
          <w:rFonts w:ascii="Trebuchet MS" w:hAnsi="Trebuchet MS" w:cs="Arial"/>
        </w:rPr>
        <w:t xml:space="preserve"> Zamawiający dopuszcza możliwość wprowadzenia zmian w umowie, które będą mogły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być dokonane z powodu zaistnienia okoliczności, niemożliwych do przewidzenia w chwili </w:t>
      </w:r>
      <w:r>
        <w:rPr>
          <w:rFonts w:hint="default" w:ascii="Trebuchet MS" w:hAnsi="Trebuchet MS" w:cs="Arial"/>
          <w:lang w:val="pl-PL"/>
        </w:rPr>
        <w:tab/>
      </w:r>
      <w:r>
        <w:rPr>
          <w:rFonts w:ascii="Trebuchet MS" w:hAnsi="Trebuchet MS" w:cs="Arial"/>
        </w:rPr>
        <w:t>zawarcia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umowy lub w  przypadku wystąpienia którejkolwiek z następujących sytuacji:</w:t>
      </w:r>
    </w:p>
    <w:bookmarkEnd w:id="8"/>
    <w:p>
      <w:pPr>
        <w:pStyle w:val="15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zmiany przepisów prawa istotnych dla postanowień zawartej umowy,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  <w:lang w:eastAsia="en-US"/>
        </w:rPr>
        <w:t>konieczność wprowadzenia zmian będzie następstwem zmian wprowadzonych w umowach pomiędzy Zamawiającym a inną niż Wykonawca stroną, w tym instytucjami nadzorującymi realizację projektu, w ramach którego realizowane jest zamówienie;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  <w:lang w:eastAsia="en-US"/>
        </w:rPr>
        <w:t>konieczność wprowadzenia zmian będzie następstwem zmian wytycznych przez podmiot udzielający wsparcia,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wycofania z rynku lub zaprzestania produkcji zaoferowanego przez Wykonawcę </w:t>
      </w:r>
      <w:r>
        <w:rPr>
          <w:rFonts w:hint="default" w:ascii="Trebuchet MS" w:hAnsi="Trebuchet MS" w:cs="Arial"/>
          <w:lang w:val="pl-PL"/>
        </w:rPr>
        <w:t>w</w:t>
      </w:r>
      <w:r>
        <w:rPr>
          <w:rFonts w:ascii="Trebuchet MS" w:hAnsi="Trebuchet MS" w:cs="Arial"/>
        </w:rPr>
        <w:t>yposażenia</w:t>
      </w:r>
      <w:r>
        <w:rPr>
          <w:rFonts w:hint="default" w:ascii="Trebuchet MS" w:hAnsi="Trebuchet MS" w:cs="Arial"/>
          <w:lang w:val="pl-PL"/>
        </w:rPr>
        <w:t>/asortymentu, co może również spowodować wydłużenie terminu realizacji przedmiotu umowy</w:t>
      </w:r>
      <w:r>
        <w:rPr>
          <w:rFonts w:ascii="Trebuchet MS" w:hAnsi="Trebuchet MS" w:cs="Arial"/>
        </w:rPr>
        <w:t>. W takiej sytuacji Zamawiający może wyrazić zgodę na zamianę wyposażenia</w:t>
      </w:r>
      <w:r>
        <w:rPr>
          <w:rFonts w:hint="default" w:ascii="Trebuchet MS" w:hAnsi="Trebuchet MS" w:cs="Arial"/>
          <w:lang w:val="pl-PL"/>
        </w:rPr>
        <w:t xml:space="preserve">/asortymentu i wydłużenie terminu wykonania </w:t>
      </w:r>
      <w:r>
        <w:rPr>
          <w:rFonts w:ascii="Trebuchet MS" w:hAnsi="Trebuchet MS" w:cs="Arial"/>
        </w:rPr>
        <w:t>przedmiotem umowy</w:t>
      </w:r>
      <w:r>
        <w:rPr>
          <w:rFonts w:hint="default" w:ascii="Trebuchet MS" w:hAnsi="Trebuchet MS" w:cs="Arial"/>
          <w:lang w:val="pl-PL"/>
        </w:rPr>
        <w:t xml:space="preserve">. </w:t>
      </w:r>
      <w:r>
        <w:rPr>
          <w:rFonts w:hint="default" w:ascii="Trebuchet MS" w:hAnsi="Trebuchet MS" w:cs="Arial"/>
          <w:lang w:val="pl-PL"/>
        </w:rPr>
        <w:br w:type="textWrapping"/>
      </w:r>
      <w:r>
        <w:rPr>
          <w:rFonts w:hint="default" w:ascii="Trebuchet MS" w:hAnsi="Trebuchet MS" w:cs="Arial"/>
          <w:lang w:val="pl-PL"/>
        </w:rPr>
        <w:t xml:space="preserve">Zmienione </w:t>
      </w:r>
      <w:r>
        <w:rPr>
          <w:rFonts w:ascii="Trebuchet MS" w:hAnsi="Trebuchet MS" w:cs="Arial"/>
        </w:rPr>
        <w:t>wyposażeni</w:t>
      </w:r>
      <w:r>
        <w:rPr>
          <w:rFonts w:hint="default" w:ascii="Trebuchet MS" w:hAnsi="Trebuchet MS" w:cs="Arial"/>
          <w:lang w:val="pl-PL"/>
        </w:rPr>
        <w:t xml:space="preserve">e/asortyment musi posiadać takie </w:t>
      </w:r>
      <w:r>
        <w:rPr>
          <w:rFonts w:ascii="Trebuchet MS" w:hAnsi="Trebuchet MS" w:cs="Arial"/>
        </w:rPr>
        <w:t>sam</w:t>
      </w:r>
      <w:r>
        <w:rPr>
          <w:rFonts w:hint="default" w:ascii="Trebuchet MS" w:hAnsi="Trebuchet MS" w:cs="Arial"/>
          <w:lang w:val="pl-PL"/>
        </w:rPr>
        <w:t>e lub lepsze parametry</w:t>
      </w:r>
      <w:r>
        <w:rPr>
          <w:rFonts w:ascii="Trebuchet MS" w:hAnsi="Trebuchet MS" w:cs="Arial"/>
        </w:rPr>
        <w:t xml:space="preserve"> </w:t>
      </w:r>
      <w:r>
        <w:rPr>
          <w:rFonts w:hint="default" w:ascii="Trebuchet MS" w:hAnsi="Trebuchet MS" w:cs="Arial"/>
          <w:lang w:val="pl-PL"/>
        </w:rPr>
        <w:t>od przedmiotu oferty. Zmiana możliwa</w:t>
      </w:r>
      <w:r>
        <w:rPr>
          <w:rFonts w:ascii="Trebuchet MS" w:hAnsi="Trebuchet MS" w:cs="Arial"/>
        </w:rPr>
        <w:t xml:space="preserve"> pod warunkiem otrzymania oświadczenia producenta</w:t>
      </w:r>
      <w:r>
        <w:rPr>
          <w:rFonts w:hint="default" w:ascii="Trebuchet MS" w:hAnsi="Trebuchet MS" w:cs="Arial"/>
          <w:lang w:val="pl-PL"/>
        </w:rPr>
        <w:t xml:space="preserve"> lub dystrybutora </w:t>
      </w:r>
      <w:r>
        <w:rPr>
          <w:rFonts w:ascii="Trebuchet MS" w:hAnsi="Trebuchet MS" w:cs="Arial"/>
        </w:rPr>
        <w:t>o zaprzestaniu produkcji</w:t>
      </w:r>
      <w:r>
        <w:rPr>
          <w:rFonts w:hint="default" w:ascii="Trebuchet MS" w:hAnsi="Trebuchet MS" w:cs="Arial"/>
          <w:lang w:val="pl-PL"/>
        </w:rPr>
        <w:t xml:space="preserve"> dotychczasowego</w:t>
      </w:r>
      <w:r>
        <w:rPr>
          <w:rFonts w:ascii="Trebuchet MS" w:hAnsi="Trebuchet MS" w:cs="Arial"/>
        </w:rPr>
        <w:t xml:space="preserve"> wyposażenia</w:t>
      </w:r>
      <w:r>
        <w:rPr>
          <w:rFonts w:hint="default" w:ascii="Trebuchet MS" w:hAnsi="Trebuchet MS" w:cs="Arial"/>
          <w:lang w:val="pl-PL"/>
        </w:rPr>
        <w:t>/asortymentu</w:t>
      </w:r>
      <w:r>
        <w:rPr>
          <w:rFonts w:ascii="Trebuchet MS" w:hAnsi="Trebuchet MS" w:cs="Arial"/>
        </w:rPr>
        <w:t> </w:t>
      </w:r>
      <w:r>
        <w:rPr>
          <w:rFonts w:hint="default" w:ascii="Trebuchet MS" w:hAnsi="Trebuchet MS" w:cs="Arial"/>
          <w:lang w:val="pl-PL"/>
        </w:rPr>
        <w:t xml:space="preserve">i </w:t>
      </w:r>
      <w:r>
        <w:rPr>
          <w:rFonts w:ascii="Trebuchet MS" w:hAnsi="Trebuchet MS" w:cs="Arial"/>
        </w:rPr>
        <w:t xml:space="preserve">akceptacji </w:t>
      </w:r>
      <w:r>
        <w:rPr>
          <w:rFonts w:hint="default" w:ascii="Trebuchet MS" w:hAnsi="Trebuchet MS" w:cs="Arial"/>
          <w:lang w:val="pl-PL"/>
        </w:rPr>
        <w:t>nowego jako  nie gorszego od oferowanego</w:t>
      </w:r>
      <w:r>
        <w:rPr>
          <w:rFonts w:ascii="Trebuchet MS" w:hAnsi="Trebuchet MS" w:cs="Arial"/>
        </w:rPr>
        <w:t>. Zmiana nie może spowodować zmiany ceny, okresu gwarancji oraz innych warunków realizacji zamówienia</w:t>
      </w:r>
      <w:r>
        <w:rPr>
          <w:rFonts w:hint="default" w:ascii="Trebuchet MS" w:hAnsi="Trebuchet MS" w:cs="Arial"/>
          <w:lang w:val="pl-PL"/>
        </w:rPr>
        <w:t>,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eastAsia="Calibri" w:cs="Arial"/>
          <w:lang w:eastAsia="en-US"/>
        </w:rPr>
        <w:t xml:space="preserve">w przypadku wystąpienia siły wyższej, np.: wystąpienia zdarzenia losowego wywołanego przez czynniki zewnętrzne, którego nie można było przewidzieć z pewnością, w szczególności zagrażającego bezpośrednio życiu lub zdrowiu ludzi lub grożącego powstaniem szkody w znacznych rozmiarach, 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  <w:lang w:eastAsia="en-US"/>
        </w:rPr>
        <w:t>poprawy jakości lub innych parametrów charakterystycznych dla danego Wyposażenia;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  <w:lang w:eastAsia="en-US"/>
        </w:rPr>
        <w:t>ustawowa zmiana stawki podatku VAT, której zastosowania nie będzie skutkowało zmianą wartości brutto umowy,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wystąpienia okoliczności skutkujących koniecznością zastosowania rozwiązań zamiennych,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ujawnieniem niezależnych od Wykonawcy czynników wpływających na możliwość wykonania przedmiotu umowy ze względu na właściwości: użytkowe, funkcjonalne, techniczne, finansowe elementów objętych przedmiotem zamówienia, 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eastAsia="Trebuchet MS" w:cs="Trebuchet MS"/>
          <w:color w:val="000000"/>
          <w:highlight w:val="none"/>
          <w:lang w:val="pl-PL"/>
        </w:rPr>
        <w:t xml:space="preserve">gdy </w:t>
      </w:r>
      <w:r>
        <w:rPr>
          <w:rFonts w:ascii="Trebuchet MS" w:hAnsi="Trebuchet MS" w:eastAsia="Trebuchet MS" w:cs="Trebuchet MS"/>
          <w:color w:val="000000"/>
          <w:highlight w:val="none"/>
        </w:rPr>
        <w:t>zajdzie konieczność zmiany terminu wykonania przedmiotu zamówienia na skutek działania siły wyższej</w:t>
      </w:r>
      <w:r>
        <w:rPr>
          <w:rFonts w:hint="default" w:ascii="Trebuchet MS" w:hAnsi="Trebuchet MS" w:eastAsia="Trebuchet MS" w:cs="Trebuchet MS"/>
          <w:color w:val="000000"/>
          <w:highlight w:val="none"/>
          <w:lang w:val="pl-PL"/>
        </w:rPr>
        <w:t>,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  <w:lang w:eastAsia="en-US"/>
        </w:rPr>
        <w:t xml:space="preserve">konieczność wprowadzenia zmian </w:t>
      </w:r>
      <w:r>
        <w:rPr>
          <w:rFonts w:hint="default" w:ascii="Trebuchet MS" w:hAnsi="Trebuchet MS" w:eastAsia="Calibri" w:cs="Arial"/>
          <w:lang w:val="pl-PL" w:eastAsia="en-US"/>
        </w:rPr>
        <w:t>w przypadku wystąpienia błędów pisarskich w umowie.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13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W pozostałym zakresie zmian do umowy stosuje się art. 455 ustawy Pzp.</w:t>
      </w:r>
    </w:p>
    <w:p>
      <w:pPr>
        <w:numPr>
          <w:ilvl w:val="0"/>
          <w:numId w:val="13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W przypadku wystąpienia okoliczności skutkujących koniecznością zmiany umowy z przyczyn,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o których mowa w ust.1 Wykonawca zobowiązany jest do niezwłocznego poinformowania o tym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fakcie  Zamawiającego i wystąpienia z wnioskiem o dokonanie wskazanej zmiany. </w:t>
      </w:r>
    </w:p>
    <w:p>
      <w:pPr>
        <w:numPr>
          <w:ilvl w:val="0"/>
          <w:numId w:val="13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Z okoliczności stanowiących podstawę zmiany do umowy strony sporządzą protokół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podpisany przez obie strony.</w:t>
      </w:r>
    </w:p>
    <w:p>
      <w:pPr>
        <w:numPr>
          <w:ilvl w:val="0"/>
          <w:numId w:val="13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Zmiana umowy powinna nastąpić w formie pisemnej (aneks do umowy),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pod rygorem nieważności takiego oświadczenia oraz powinna zawierać uzasadnienie faktyczne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i prawne.</w:t>
      </w:r>
    </w:p>
    <w:p>
      <w:pPr>
        <w:numPr>
          <w:ilvl w:val="0"/>
          <w:numId w:val="13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Zmiana do umowy w sprawie zamówienia publicznego bez zachowania formy pisemnej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jest dotknięta sankcją nieważności, a więc nie wywołuje skutków prawnych.</w:t>
      </w:r>
    </w:p>
    <w:p>
      <w:pPr>
        <w:numPr>
          <w:ilvl w:val="0"/>
          <w:numId w:val="13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bookmarkStart w:id="9" w:name="_Hlk131585770"/>
      <w:bookmarkStart w:id="10" w:name="_Hlk77943108"/>
      <w:r>
        <w:rPr>
          <w:rFonts w:ascii="Trebuchet MS" w:hAnsi="Trebuchet MS" w:cs="Arial"/>
        </w:rPr>
        <w:t xml:space="preserve">Przewidziane powyżej okoliczności stanowiące podstawę zmian do umowy, stanowią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uprawnienie Zamawiającego nie zaś jego obowiązek wprowadzenia takich zmian.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Nie stanowi zmiany umowy: zmiana danych teleadresowych, zmiana osób uprawnionych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do realizacji umowy i wskazanych do kontaktów między Stronami. </w:t>
      </w:r>
      <w:bookmarkEnd w:id="9"/>
      <w:bookmarkEnd w:id="10"/>
    </w:p>
    <w:p>
      <w:pPr>
        <w:tabs>
          <w:tab w:val="left" w:pos="284"/>
        </w:tabs>
        <w:spacing w:line="360" w:lineRule="auto"/>
        <w:ind w:left="10"/>
        <w:jc w:val="both"/>
        <w:rPr>
          <w:rFonts w:ascii="Trebuchet MS" w:hAnsi="Trebuchet MS" w:cs="Arial"/>
        </w:rPr>
      </w:pPr>
    </w:p>
    <w:p>
      <w:pPr>
        <w:tabs>
          <w:tab w:val="left" w:pos="284"/>
        </w:tabs>
        <w:spacing w:line="360" w:lineRule="auto"/>
        <w:ind w:left="10"/>
        <w:jc w:val="both"/>
        <w:rPr>
          <w:rFonts w:ascii="Trebuchet MS" w:hAnsi="Trebuchet MS" w:cs="Arial"/>
        </w:rPr>
      </w:pPr>
      <w:bookmarkStart w:id="12" w:name="_GoBack"/>
      <w:bookmarkEnd w:id="12"/>
    </w:p>
    <w:p>
      <w:pPr>
        <w:tabs>
          <w:tab w:val="left" w:pos="284"/>
        </w:tabs>
        <w:spacing w:line="360" w:lineRule="auto"/>
        <w:ind w:left="10"/>
        <w:jc w:val="both"/>
        <w:rPr>
          <w:rFonts w:ascii="Trebuchet MS" w:hAnsi="Trebuchet MS" w:cs="Arial"/>
        </w:rPr>
      </w:pP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10</w:t>
      </w:r>
    </w:p>
    <w:p>
      <w:pPr>
        <w:pStyle w:val="2"/>
        <w:spacing w:line="360" w:lineRule="auto"/>
        <w:ind w:left="-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Odst</w:t>
      </w:r>
      <w:r>
        <w:rPr>
          <w:rFonts w:ascii="Trebuchet MS" w:hAnsi="Trebuchet MS" w:cs="Arial"/>
          <w:b w:val="0"/>
          <w:sz w:val="20"/>
        </w:rPr>
        <w:t>ą</w:t>
      </w:r>
      <w:r>
        <w:rPr>
          <w:rFonts w:ascii="Trebuchet MS" w:hAnsi="Trebuchet MS" w:cs="Arial"/>
          <w:sz w:val="20"/>
        </w:rPr>
        <w:t>pienie od umowy</w:t>
      </w:r>
    </w:p>
    <w:p>
      <w:pPr>
        <w:numPr>
          <w:ilvl w:val="0"/>
          <w:numId w:val="15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zastrzega sobie prawo odstąpienia od całości lub części niezrealizowanej umowy,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w  przypadku nienależytego wykonania umowy ze skutkiem natychmiastowym w terminie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30 dni od  powzięcia wiadomości o tych okolicznościach w następujących przypadkach:</w:t>
      </w:r>
    </w:p>
    <w:p>
      <w:pPr>
        <w:pStyle w:val="15"/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niedostarczenia Wyposażenia w terminie wskazanym w § 2,</w:t>
      </w:r>
    </w:p>
    <w:p>
      <w:pPr>
        <w:pStyle w:val="15"/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ujawnienia Wyposażenia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</w:rPr>
        <w:t>niebędącego fabrycznie nowym,</w:t>
      </w:r>
    </w:p>
    <w:p>
      <w:pPr>
        <w:pStyle w:val="15"/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ujawnienia w dostarczonym Wyposażeniu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</w:rPr>
        <w:t xml:space="preserve">wad fizycznych lub prawnych, </w:t>
      </w:r>
    </w:p>
    <w:p>
      <w:pPr>
        <w:pStyle w:val="15"/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innego rodzaju nienależytego wykonania lub nie wykonania umowy, czyniącego dalsze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jej realizowanie bezprzedmiotowym, </w:t>
      </w:r>
    </w:p>
    <w:p>
      <w:pPr>
        <w:numPr>
          <w:ilvl w:val="0"/>
          <w:numId w:val="15"/>
        </w:numPr>
        <w:tabs>
          <w:tab w:val="left" w:pos="284"/>
        </w:tabs>
        <w:spacing w:line="360" w:lineRule="auto"/>
        <w:ind w:left="142" w:hanging="13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może odstąpić od umowy w terminie 30 dni od dnia powzięcia wiadomości o  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11</w:t>
      </w:r>
    </w:p>
    <w:p>
      <w:pPr>
        <w:pStyle w:val="2"/>
        <w:spacing w:line="360" w:lineRule="auto"/>
        <w:ind w:left="-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Kary umowne</w:t>
      </w:r>
    </w:p>
    <w:p>
      <w:pPr>
        <w:numPr>
          <w:ilvl w:val="0"/>
          <w:numId w:val="17"/>
        </w:numPr>
        <w:tabs>
          <w:tab w:val="left" w:pos="284"/>
          <w:tab w:val="left" w:pos="567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Zamawiającemu przysługiwać będzie kara umowna w wysokości </w:t>
      </w:r>
      <w:r>
        <w:rPr>
          <w:rFonts w:hint="default" w:ascii="Trebuchet MS" w:hAnsi="Trebuchet MS" w:cs="Arial"/>
          <w:lang w:val="pl-PL"/>
        </w:rPr>
        <w:t>10</w:t>
      </w:r>
      <w:r>
        <w:rPr>
          <w:rFonts w:ascii="Trebuchet MS" w:hAnsi="Trebuchet MS" w:cs="Arial"/>
        </w:rPr>
        <w:t xml:space="preserve"> % wynagrodzenia brutto,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określonego w § 7 ust. 1 umowy, w razie odstąpienia przez Wykonawcę od realizacji umowy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z przyczyn leżących po stronie Wykonawcy. </w:t>
      </w:r>
    </w:p>
    <w:p>
      <w:pPr>
        <w:numPr>
          <w:ilvl w:val="0"/>
          <w:numId w:val="17"/>
        </w:numPr>
        <w:tabs>
          <w:tab w:val="left" w:pos="284"/>
          <w:tab w:val="left" w:pos="567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Zamawiający zastrzega możliwość naliczenia kar umownych w wysokości 0,2 % wynagrodzenia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brutto, określonego w § 7 ust. 1 umowy, za każdy dzień zwłoki w sytuacji, gdy Wykonawca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przekroczy termin określony w § 2 umowy.</w:t>
      </w:r>
    </w:p>
    <w:p>
      <w:pPr>
        <w:numPr>
          <w:ilvl w:val="0"/>
          <w:numId w:val="17"/>
        </w:numPr>
        <w:tabs>
          <w:tab w:val="left" w:pos="284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Zamawiający zastrzega możliwość naliczenia kar umownych w przypadku zwłoki w usunięciu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wad stwierdzonych w okresie rękojmi lub gwarancji w wysokości 0,1% wynagrodzenia brutto,</w:t>
      </w:r>
    </w:p>
    <w:p>
      <w:pPr>
        <w:tabs>
          <w:tab w:val="left" w:pos="284"/>
        </w:tabs>
        <w:spacing w:line="360" w:lineRule="auto"/>
        <w:ind w:left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określonego w § 7 ust. 1 umowy, za każdy rozpoczęty dzień zwłoki. </w:t>
      </w:r>
    </w:p>
    <w:p>
      <w:pPr>
        <w:numPr>
          <w:ilvl w:val="0"/>
          <w:numId w:val="17"/>
        </w:numPr>
        <w:tabs>
          <w:tab w:val="left" w:pos="284"/>
          <w:tab w:val="left" w:pos="709"/>
          <w:tab w:val="left" w:pos="2127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 w:themeColor="text1"/>
          <w14:textFill>
            <w14:solidFill>
              <w14:schemeClr w14:val="tx1"/>
            </w14:solidFill>
          </w14:textFill>
        </w:rPr>
        <w:t xml:space="preserve">Zamawiający zastrzega możliwość naliczenia kar umownych </w:t>
      </w:r>
      <w:r>
        <w:rPr>
          <w:rFonts w:ascii="Trebuchet MS" w:hAnsi="Trebuchet MS" w:cs="Arial"/>
        </w:rPr>
        <w:t>w razie nienależytego wykonania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przedmiotu umowy w wysokości 1,0% wartości wynagrodzenia umownego brutto określonego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w § 7 ust. 1 niniejszej Umowy, za każdy przypadek nienależytego wykonania przedmiotu umowy.</w:t>
      </w:r>
    </w:p>
    <w:p>
      <w:pPr>
        <w:numPr>
          <w:ilvl w:val="0"/>
          <w:numId w:val="17"/>
        </w:numPr>
        <w:tabs>
          <w:tab w:val="left" w:pos="284"/>
          <w:tab w:val="left" w:pos="709"/>
          <w:tab w:val="left" w:pos="2127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zastrzega możliwość naliczenia kar umownych w przypadku zwłoki w dostarczeniu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</w:t>
      </w:r>
      <w:r>
        <w:rPr>
          <w:rFonts w:hint="default" w:ascii="Trebuchet MS" w:hAnsi="Trebuchet MS" w:cs="Arial"/>
          <w:lang w:val="pl-PL"/>
        </w:rPr>
        <w:t>asortymentu</w:t>
      </w:r>
      <w:r>
        <w:rPr>
          <w:rFonts w:ascii="Trebuchet MS" w:hAnsi="Trebuchet MS" w:cs="Arial"/>
        </w:rPr>
        <w:t xml:space="preserve"> – w odniesieniu do któr</w:t>
      </w:r>
      <w:r>
        <w:rPr>
          <w:rFonts w:hint="default" w:ascii="Trebuchet MS" w:hAnsi="Trebuchet MS" w:cs="Arial"/>
          <w:lang w:val="pl-PL"/>
        </w:rPr>
        <w:t>ego</w:t>
      </w:r>
      <w:r>
        <w:rPr>
          <w:rFonts w:ascii="Trebuchet MS" w:hAnsi="Trebuchet MS" w:cs="Arial"/>
        </w:rPr>
        <w:t xml:space="preserve"> sformułowano uwagi na etapie procedury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odbiorowej - w  wysokości 0,1% wynagrodzenia brutto, określonego w § 7 ust. 1 umowy,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za każdy rozpoczęty dzień zwłoki.</w:t>
      </w:r>
    </w:p>
    <w:p>
      <w:pPr>
        <w:numPr>
          <w:ilvl w:val="0"/>
          <w:numId w:val="17"/>
        </w:numPr>
        <w:tabs>
          <w:tab w:val="left" w:pos="284"/>
          <w:tab w:val="left" w:pos="709"/>
          <w:tab w:val="left" w:pos="2127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zastrzega sobie prawo dochodzenia odszkodowania przewyższającego wysokość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kar umownych na zasadach ogólnych, określonych w Kodeksie cywilnym. Odszkodowanie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może w  szczególności wynikać z utraconej dotacji – będącej następstwem niewykonania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lub nienależytego wykonania zobowiązań umownych przez Wykonawcę. </w:t>
      </w:r>
    </w:p>
    <w:p>
      <w:pPr>
        <w:numPr>
          <w:ilvl w:val="0"/>
          <w:numId w:val="17"/>
        </w:numPr>
        <w:tabs>
          <w:tab w:val="left" w:pos="284"/>
          <w:tab w:val="left" w:pos="709"/>
          <w:tab w:val="left" w:pos="2127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W przypadku odstąpienia od umowy lub jej rozwiązania przez Zamawiającego z przyczyn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nie leżących po stronie Wykonawcy, Zamawiający zapłaci Wykonawcy karę w wysokości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</w:t>
      </w:r>
      <w:r>
        <w:rPr>
          <w:rFonts w:hint="default" w:ascii="Trebuchet MS" w:hAnsi="Trebuchet MS" w:cs="Arial"/>
          <w:lang w:val="pl-PL"/>
        </w:rPr>
        <w:t>10</w:t>
      </w:r>
      <w:r>
        <w:rPr>
          <w:rFonts w:ascii="Trebuchet MS" w:hAnsi="Trebuchet MS" w:cs="Arial"/>
        </w:rPr>
        <w:t>% wynagrodzenia brutto, określonego w § 7 ust. 1 umowy.</w:t>
      </w:r>
    </w:p>
    <w:p>
      <w:pPr>
        <w:numPr>
          <w:ilvl w:val="0"/>
          <w:numId w:val="17"/>
        </w:numPr>
        <w:tabs>
          <w:tab w:val="left" w:pos="284"/>
          <w:tab w:val="left" w:pos="709"/>
          <w:tab w:val="left" w:pos="2127"/>
        </w:tabs>
        <w:spacing w:line="360" w:lineRule="auto"/>
        <w:ind w:hanging="10"/>
        <w:jc w:val="both"/>
        <w:rPr>
          <w:rFonts w:ascii="Trebuchet MS" w:hAnsi="Trebuchet MS" w:cs="Arial"/>
        </w:rPr>
      </w:pPr>
      <w:bookmarkStart w:id="11" w:name="_Hlk131585961"/>
      <w:r>
        <w:rPr>
          <w:rFonts w:ascii="Trebuchet MS" w:hAnsi="Trebuchet MS" w:cs="Arial"/>
        </w:rPr>
        <w:t xml:space="preserve">Łączna maksymalna wysokość kar umownych nie może przekroczyć 20 % wartości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wynagrodzenia brutto określonego w § 7 ust. 1  umowy.</w:t>
      </w:r>
    </w:p>
    <w:bookmarkEnd w:id="11"/>
    <w:p>
      <w:pPr>
        <w:numPr>
          <w:ilvl w:val="0"/>
          <w:numId w:val="17"/>
        </w:numPr>
        <w:tabs>
          <w:tab w:val="left" w:pos="284"/>
          <w:tab w:val="left" w:pos="709"/>
          <w:tab w:val="left" w:pos="2127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Kara umowna będzie potrącona z wynagrodzenia należnego Wykonawcy, na co Wykonawca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wyraża zgodę lub płatna w terminie 14 dni od otrzymania noty. W razie odstąpienia od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umowy przez jedną ze stron zapisy o karach umownych pozostają w mocy.</w:t>
      </w:r>
    </w:p>
    <w:p>
      <w:pPr>
        <w:rPr>
          <w:rFonts w:ascii="Trebuchet MS" w:hAnsi="Trebuchet MS" w:cs="Arial"/>
        </w:rPr>
      </w:pP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12</w:t>
      </w:r>
    </w:p>
    <w:p>
      <w:pPr>
        <w:pStyle w:val="2"/>
        <w:spacing w:line="360" w:lineRule="auto"/>
        <w:ind w:left="-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Poufność</w:t>
      </w:r>
    </w:p>
    <w:p>
      <w:pPr>
        <w:spacing w:line="360" w:lineRule="auto"/>
        <w:ind w:left="-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Strony ustalają, iż wszystkie informacje dotyczące umowy, jak również informacje o Zamawiającym i jego działalności, o których Wykonawca dowiedział się przy realizacji umowy będą traktowane jako poufne i nie będą udostępniane osobom trzecim zarówno ustnie, jak i pisemnie lub w jakikolwiek inny sposób, z zastrzeżeniem przypadków przewidzianych przepisami prawa. </w:t>
      </w:r>
    </w:p>
    <w:p>
      <w:pPr>
        <w:spacing w:line="360" w:lineRule="auto"/>
        <w:ind w:right="4"/>
        <w:jc w:val="both"/>
        <w:rPr>
          <w:rFonts w:ascii="Trebuchet MS" w:hAnsi="Trebuchet MS" w:cs="Arial"/>
        </w:rPr>
      </w:pP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13</w:t>
      </w:r>
    </w:p>
    <w:p>
      <w:pPr>
        <w:spacing w:line="360" w:lineRule="auto"/>
        <w:ind w:right="4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Podwykonawstwo</w:t>
      </w:r>
    </w:p>
    <w:p>
      <w:pPr>
        <w:pStyle w:val="15"/>
        <w:numPr>
          <w:ilvl w:val="0"/>
          <w:numId w:val="18"/>
        </w:numPr>
        <w:spacing w:line="360" w:lineRule="auto"/>
        <w:ind w:left="284" w:right="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 wykonywania przedmiotu Umowy przy pomocy podwykonawców Wykonawca ponosi odpowiedzialność wobec Zamawiającego za wszelkie działania lub zaniechania podwykonawców, jak za własne.</w:t>
      </w:r>
    </w:p>
    <w:p>
      <w:pPr>
        <w:pStyle w:val="15"/>
        <w:numPr>
          <w:ilvl w:val="0"/>
          <w:numId w:val="18"/>
        </w:numPr>
        <w:spacing w:line="360" w:lineRule="auto"/>
        <w:ind w:left="284" w:right="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do wykonania podwykonawcy części zamówienia nie zwalnia Wykonawcy od odpowiedzialności i zobowiązań wynikających z warunków niniejszej Umowy. Zamawiającemu przysługuje prawo żądania od Wykonawcy zmiany podwykonawcy, jeżeli ten realizuje zamówienie w sposób wadliwy, niezgodny z niniejszą umową lub przepisami.</w:t>
      </w:r>
    </w:p>
    <w:p>
      <w:pPr>
        <w:pStyle w:val="15"/>
        <w:spacing w:line="360" w:lineRule="auto"/>
        <w:ind w:left="284" w:right="4"/>
        <w:rPr>
          <w:rFonts w:ascii="Trebuchet MS" w:hAnsi="Trebuchet MS" w:cs="Arial"/>
        </w:rPr>
      </w:pPr>
    </w:p>
    <w:p>
      <w:pPr>
        <w:pStyle w:val="15"/>
        <w:spacing w:line="360" w:lineRule="auto"/>
        <w:ind w:left="720"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14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Ochrona danych osobowych</w:t>
      </w:r>
    </w:p>
    <w:p>
      <w:pPr>
        <w:numPr>
          <w:ilvl w:val="0"/>
          <w:numId w:val="19"/>
        </w:numPr>
        <w:spacing w:line="360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Dane osobowe </w:t>
      </w:r>
      <w:r>
        <w:rPr>
          <w:rFonts w:ascii="Trebuchet MS" w:hAnsi="Trebuchet MS" w:cs="Arial"/>
          <w:b/>
        </w:rPr>
        <w:t>WYKONAWCY</w:t>
      </w:r>
      <w:r>
        <w:rPr>
          <w:rFonts w:ascii="Trebuchet MS" w:hAnsi="Trebuchet MS" w:cs="Arial"/>
        </w:rPr>
        <w:t xml:space="preserve"> są przetwarzane - na podstawie art. 6 ust. 1 lit. f)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str.1),  zwanego dalej RODO - wyłącznie na potrzeby wykonania umowy. </w:t>
      </w:r>
      <w:r>
        <w:rPr>
          <w:rFonts w:ascii="Trebuchet MS" w:hAnsi="Trebuchet MS" w:cs="Arial"/>
          <w:b/>
        </w:rPr>
        <w:t>WYKONAWCA</w:t>
      </w:r>
      <w:r>
        <w:rPr>
          <w:rFonts w:ascii="Trebuchet MS" w:hAnsi="Trebuchet MS" w:cs="Arial"/>
        </w:rPr>
        <w:t xml:space="preserve"> nie jest obowiązany do podania swych danych osobowych. Jednakże konsekwencją nie podania danych osobowych jest nie zawarcie umowy, gdyż dane te są niezbędne do wykonania tej czynności. Administratorem danych osobowych </w:t>
      </w:r>
      <w:r>
        <w:rPr>
          <w:rFonts w:ascii="Trebuchet MS" w:hAnsi="Trebuchet MS" w:cs="Arial"/>
          <w:b/>
        </w:rPr>
        <w:t>WYKONAWCY</w:t>
      </w:r>
      <w:r>
        <w:rPr>
          <w:rFonts w:ascii="Trebuchet MS" w:hAnsi="Trebuchet MS" w:cs="Arial"/>
        </w:rPr>
        <w:t xml:space="preserve"> jest </w:t>
      </w:r>
      <w:r>
        <w:rPr>
          <w:rFonts w:hint="default" w:ascii="Trebuchet MS" w:hAnsi="Trebuchet MS" w:cs="Arial"/>
          <w:lang w:val="pl-PL"/>
        </w:rPr>
        <w:t>Burmistrz Miasta i Gminy Wolbrom</w:t>
      </w:r>
      <w:r>
        <w:rPr>
          <w:rFonts w:ascii="Trebuchet MS" w:hAnsi="Trebuchet MS" w:cs="Arial"/>
        </w:rPr>
        <w:t xml:space="preserve">. Kontakt do inspektora ochrony danych Zamawiającego </w:t>
      </w:r>
      <w:r>
        <w:rPr>
          <w:rFonts w:hint="default" w:ascii="Trebuchet MS" w:hAnsi="Trebuchet MS" w:cs="Arial"/>
          <w:lang w:val="pl-PL"/>
        </w:rPr>
        <w:fldChar w:fldCharType="begin"/>
      </w:r>
      <w:r>
        <w:rPr>
          <w:rFonts w:hint="default" w:ascii="Trebuchet MS" w:hAnsi="Trebuchet MS" w:cs="Arial"/>
          <w:lang w:val="pl-PL"/>
        </w:rPr>
        <w:instrText xml:space="preserve"> HYPERLINK "mailto:info@umigwolbrom.pl" </w:instrText>
      </w:r>
      <w:r>
        <w:rPr>
          <w:rFonts w:hint="default" w:ascii="Trebuchet MS" w:hAnsi="Trebuchet MS" w:cs="Arial"/>
          <w:lang w:val="pl-PL"/>
        </w:rPr>
        <w:fldChar w:fldCharType="separate"/>
      </w:r>
      <w:r>
        <w:rPr>
          <w:rStyle w:val="11"/>
          <w:rFonts w:hint="default" w:ascii="Trebuchet MS" w:hAnsi="Trebuchet MS" w:cs="Arial"/>
          <w:lang w:val="pl-PL"/>
        </w:rPr>
        <w:t>info@umigwolbrom.pl</w:t>
      </w:r>
      <w:r>
        <w:rPr>
          <w:rFonts w:hint="default" w:ascii="Trebuchet MS" w:hAnsi="Trebuchet MS" w:cs="Arial"/>
          <w:lang w:val="pl-PL"/>
        </w:rPr>
        <w:fldChar w:fldCharType="end"/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 xml:space="preserve">.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Decyzje, w oparciu o podane przez </w:t>
      </w:r>
      <w:r>
        <w:rPr>
          <w:rFonts w:ascii="Trebuchet MS" w:hAnsi="Trebuchet MS" w:cs="Arial"/>
          <w:b/>
        </w:rPr>
        <w:t>WYKONAWCĘ</w:t>
      </w:r>
      <w:r>
        <w:rPr>
          <w:rFonts w:ascii="Trebuchet MS" w:hAnsi="Trebuchet MS" w:cs="Arial"/>
        </w:rPr>
        <w:t xml:space="preserve"> dane, nie są podejmowane w sposób zautomatyzowany. Dane osobowe będą przechowywane do  przedawnienia ewentualnych roszczeń i wykonania obowiązków wynikających z przepisów prawa. Odbiorcami danych osobowych </w:t>
      </w:r>
      <w:r>
        <w:rPr>
          <w:rFonts w:ascii="Trebuchet MS" w:hAnsi="Trebuchet MS" w:cs="Arial"/>
          <w:b/>
        </w:rPr>
        <w:t>WYKONAWCY</w:t>
      </w:r>
      <w:r>
        <w:rPr>
          <w:rFonts w:ascii="Trebuchet MS" w:hAnsi="Trebuchet MS" w:cs="Arial"/>
        </w:rPr>
        <w:t xml:space="preserve"> mogą być osoby lub podmioty, którym zostanie udostępniona umowa, lub dokumentacja postępowania zakończonego podpisaniem niniejszej umowy, w oparciu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o przepisy prawa lub w oparciu o obowiązujące u  Zamawiającego procedury. </w:t>
      </w:r>
      <w:r>
        <w:rPr>
          <w:rFonts w:ascii="Trebuchet MS" w:hAnsi="Trebuchet MS" w:cs="Arial"/>
          <w:b/>
        </w:rPr>
        <w:t>WYKONAWCA</w:t>
      </w:r>
      <w:r>
        <w:rPr>
          <w:rFonts w:ascii="Trebuchet MS" w:hAnsi="Trebuchet MS" w:cs="Arial"/>
        </w:rPr>
        <w:t xml:space="preserve"> ma prawo żądania dostępu do swych danych; ich  sprostowania, przeniesienia oraz ograniczenia przetwarzania (z zastrzeżeniem przypadku, o  którym mowa w art. 18 ust. 2 RODO). Ma 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</w:t>
      </w:r>
      <w:r>
        <w:rPr>
          <w:rFonts w:ascii="Trebuchet MS" w:hAnsi="Trebuchet MS" w:cs="Arial"/>
          <w:b/>
        </w:rPr>
        <w:t>WYKONAWCY</w:t>
      </w:r>
      <w:r>
        <w:rPr>
          <w:rFonts w:ascii="Trebuchet MS" w:hAnsi="Trebuchet MS" w:cs="Arial"/>
        </w:rPr>
        <w:t xml:space="preserve"> nie przysługuje prawo do usunięcia danych osobowych.</w:t>
      </w:r>
    </w:p>
    <w:p>
      <w:pPr>
        <w:numPr>
          <w:ilvl w:val="0"/>
          <w:numId w:val="19"/>
        </w:numPr>
        <w:spacing w:line="360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WYKONAWCA</w:t>
      </w:r>
      <w:r>
        <w:rPr>
          <w:rFonts w:ascii="Trebuchet MS" w:hAnsi="Trebuchet MS" w:cs="Arial"/>
        </w:rPr>
        <w:t xml:space="preserve"> oświadcza, że wypełnił, i w razie potrzeby będzie wypełniał, w imieniu </w:t>
      </w:r>
      <w:r>
        <w:rPr>
          <w:rFonts w:ascii="Trebuchet MS" w:hAnsi="Trebuchet MS" w:cs="Arial"/>
          <w:b/>
        </w:rPr>
        <w:t>ZAMAWIAJĄCEGO</w:t>
      </w:r>
      <w:r>
        <w:rPr>
          <w:rFonts w:ascii="Trebuchet MS" w:hAnsi="Trebuchet MS" w:cs="Arial"/>
        </w:rPr>
        <w:t xml:space="preserve">, ciążące na nim obowiązki informacyjne - przewidziane w art. 13 lub art. 14 RODO - wobec osób fizycznych i osób fizycznych prowadzących działalność gospodarczą i  pełnomocników będących osobami fizycznymi i członów organów zarządzających będących osobami fizycznymi, od których dane osobowe bezpośrednio lub pośrednio pozyskał lub będzie pozyskiwał w celu wykonania umowy, a które to dane przekazał lub przekaże </w:t>
      </w:r>
      <w:r>
        <w:rPr>
          <w:rFonts w:ascii="Trebuchet MS" w:hAnsi="Trebuchet MS" w:cs="Arial"/>
          <w:b/>
        </w:rPr>
        <w:t>ZAMAWIAJĄCEMU.</w:t>
      </w:r>
      <w:r>
        <w:rPr>
          <w:rFonts w:ascii="Trebuchet MS" w:hAnsi="Trebuchet MS" w:cs="Arial"/>
        </w:rPr>
        <w:t xml:space="preserve"> </w:t>
      </w:r>
    </w:p>
    <w:p>
      <w:pPr>
        <w:spacing w:line="360" w:lineRule="auto"/>
        <w:ind w:right="4"/>
        <w:rPr>
          <w:rFonts w:ascii="Trebuchet MS" w:hAnsi="Trebuchet MS" w:cs="Arial"/>
        </w:rPr>
      </w:pPr>
    </w:p>
    <w:p>
      <w:pPr>
        <w:spacing w:line="360" w:lineRule="auto"/>
        <w:ind w:right="4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§ 15</w:t>
      </w:r>
    </w:p>
    <w:p>
      <w:pPr>
        <w:pStyle w:val="2"/>
        <w:spacing w:line="360" w:lineRule="auto"/>
        <w:ind w:left="-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Inne postanowienia umowy</w:t>
      </w:r>
    </w:p>
    <w:p>
      <w:pPr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Wszelkie zmiany wymagają formy pisemnej - aneksu do umowy pod rygorem ich nieważności.</w:t>
      </w:r>
    </w:p>
    <w:p>
      <w:pPr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Forma pisemna obowiązuje również przy składaniu wszelkich oświadczeń i zawiadomień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oraz przesyłaniu korespondencji. </w:t>
      </w:r>
    </w:p>
    <w:p>
      <w:pPr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Strony poinformują się wzajemnie o zmianie adresu lub siedziby. W przeciwnym razie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pisma dostarczone pod adres wskazany w niniejszej umowie uważane będą za doręczone.</w:t>
      </w:r>
    </w:p>
    <w:p>
      <w:pPr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hanging="1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Strony uzgadniają, że osobami uprawnionymi do uzgodnień i koordynacji związanych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      z wykonaniem niniejszej Umowy są: </w:t>
      </w:r>
    </w:p>
    <w:p>
      <w:pPr>
        <w:spacing w:line="360" w:lineRule="auto"/>
        <w:ind w:firstLine="400" w:firstLineChars="20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ze strony Zamawiaj</w:t>
      </w:r>
      <w:r>
        <w:rPr>
          <w:rFonts w:ascii="Trebuchet MS" w:hAnsi="Trebuchet MS" w:cs="Arial"/>
        </w:rPr>
        <w:t>ą</w:t>
      </w:r>
      <w:r>
        <w:rPr>
          <w:rFonts w:ascii="Trebuchet MS" w:hAnsi="Trebuchet MS" w:cs="Arial"/>
          <w:b/>
        </w:rPr>
        <w:t xml:space="preserve">cego: </w:t>
      </w:r>
    </w:p>
    <w:p>
      <w:pPr>
        <w:numPr>
          <w:ilvl w:val="0"/>
          <w:numId w:val="21"/>
        </w:numPr>
        <w:spacing w:line="360" w:lineRule="auto"/>
        <w:ind w:left="800" w:leftChars="0" w:right="70" w:rightChars="0" w:hanging="36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Imię i nazwisko: </w:t>
      </w:r>
      <w:r>
        <w:rPr>
          <w:rFonts w:hint="default" w:ascii="Trebuchet MS" w:hAnsi="Trebuchet MS" w:cs="Arial"/>
          <w:lang w:val="pl-PL"/>
        </w:rPr>
        <w:t>........................................, tel: ...........................................</w:t>
      </w:r>
      <w:r>
        <w:rPr>
          <w:rFonts w:ascii="Trebuchet MS" w:hAnsi="Trebuchet MS" w:cs="Arial"/>
        </w:rPr>
        <w:t xml:space="preserve"> </w:t>
      </w:r>
      <w:r>
        <w:rPr>
          <w:rFonts w:hint="default" w:ascii="Trebuchet MS" w:hAnsi="Trebuchet MS" w:cs="Arial"/>
          <w:lang w:val="pl-PL"/>
        </w:rPr>
        <w:t>,</w:t>
      </w:r>
    </w:p>
    <w:p>
      <w:pPr>
        <w:spacing w:line="360" w:lineRule="auto"/>
        <w:ind w:left="400" w:leftChars="0" w:firstLine="5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ze strony Wykonawcy: </w:t>
      </w:r>
    </w:p>
    <w:p>
      <w:pPr>
        <w:numPr>
          <w:ilvl w:val="0"/>
          <w:numId w:val="22"/>
        </w:numPr>
        <w:spacing w:line="360" w:lineRule="auto"/>
        <w:ind w:left="800" w:leftChars="0" w:right="70" w:rightChars="0" w:hanging="36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Imię i nazwisko:</w:t>
      </w:r>
      <w:r>
        <w:rPr>
          <w:rFonts w:hint="default" w:ascii="Trebuchet MS" w:hAnsi="Trebuchet MS" w:cs="Arial"/>
          <w:lang w:val="pl-PL"/>
        </w:rPr>
        <w:t>........................................., tel: ...........................................</w:t>
      </w:r>
      <w:r>
        <w:rPr>
          <w:rFonts w:ascii="Trebuchet MS" w:hAnsi="Trebuchet MS" w:cs="Arial"/>
        </w:rPr>
        <w:t xml:space="preserve"> </w:t>
      </w:r>
      <w:r>
        <w:rPr>
          <w:rFonts w:hint="default" w:ascii="Trebuchet MS" w:hAnsi="Trebuchet MS" w:cs="Arial"/>
          <w:lang w:val="pl-PL"/>
        </w:rPr>
        <w:t>.</w:t>
      </w:r>
    </w:p>
    <w:p>
      <w:pPr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390" w:leftChars="0" w:hanging="39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Zmiany osób wskazanych do uzgodnień i koordynacji, adresów korespondencyjnych, telefonów, Strony mogą dokonywać na podstawie pisemnego powiadomienia z 7-dniowym wyprzedzeniem. </w:t>
      </w:r>
    </w:p>
    <w:p>
      <w:pPr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390" w:leftChars="0" w:hanging="39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sprawach nieuregulowanych niniejszą Umową stosuje się przepisy Kodeksu cywilnego oraz inne właściwe przepisy.</w:t>
      </w:r>
    </w:p>
    <w:p>
      <w:pPr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390" w:leftChars="0" w:hanging="39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Ewentualne spory rozpatrywać będzie właściwy Sąd Powszechny właściwy dla Zamawiającego. </w:t>
      </w:r>
    </w:p>
    <w:p>
      <w:pPr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390" w:leftChars="0" w:hanging="39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Umowę sporządzono w  </w:t>
      </w:r>
      <w:r>
        <w:rPr>
          <w:rFonts w:hint="default" w:ascii="Trebuchet MS" w:hAnsi="Trebuchet MS" w:cs="Arial"/>
          <w:lang w:val="pl-PL"/>
        </w:rPr>
        <w:t>trzech</w:t>
      </w:r>
      <w:r>
        <w:rPr>
          <w:rFonts w:ascii="Trebuchet MS" w:hAnsi="Trebuchet MS" w:cs="Arial"/>
        </w:rPr>
        <w:t xml:space="preserve">  jednobrzmiących egzemplarzach – </w:t>
      </w:r>
      <w:r>
        <w:rPr>
          <w:rFonts w:hint="default" w:ascii="Trebuchet MS" w:hAnsi="Trebuchet MS" w:cs="Arial"/>
          <w:lang w:val="pl-PL"/>
        </w:rPr>
        <w:t xml:space="preserve">dwa dla Zamawiającego i jeden dla Wykonawcy. </w:t>
      </w:r>
    </w:p>
    <w:p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54"/>
        </w:tabs>
        <w:spacing w:line="360" w:lineRule="auto"/>
        <w:ind w:left="-15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textWrapping"/>
      </w:r>
      <w:r>
        <w:rPr>
          <w:rFonts w:ascii="Trebuchet MS" w:hAnsi="Trebuchet MS" w:cs="Arial"/>
          <w:b/>
        </w:rPr>
        <w:t xml:space="preserve">WYKONAWCA: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ZAMAWIAJĄCY:</w:t>
      </w:r>
    </w:p>
    <w:p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54"/>
        </w:tabs>
        <w:spacing w:line="360" w:lineRule="auto"/>
        <w:ind w:left="-15"/>
        <w:jc w:val="center"/>
        <w:rPr>
          <w:rFonts w:ascii="Trebuchet MS" w:hAnsi="Trebuchet MS" w:cs="Arial"/>
          <w:b/>
        </w:rPr>
      </w:pPr>
    </w:p>
    <w:p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54"/>
        </w:tabs>
        <w:spacing w:line="360" w:lineRule="auto"/>
        <w:ind w:left="-15"/>
        <w:jc w:val="both"/>
        <w:rPr>
          <w:rFonts w:ascii="Trebuchet MS" w:hAnsi="Trebuchet MS" w:cs="Arial"/>
        </w:rPr>
      </w:pPr>
    </w:p>
    <w:p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54"/>
        </w:tabs>
        <w:spacing w:line="360" w:lineRule="auto"/>
        <w:ind w:left="-15"/>
        <w:jc w:val="both"/>
        <w:rPr>
          <w:rFonts w:ascii="Trebuchet MS" w:hAnsi="Trebuchet MS" w:cs="Arial"/>
        </w:rPr>
      </w:pPr>
    </w:p>
    <w:p>
      <w:pPr>
        <w:rPr>
          <w:rFonts w:ascii="Trebuchet MS" w:hAnsi="Trebuchet MS"/>
        </w:rPr>
      </w:pPr>
    </w:p>
    <w:sectPr>
      <w:headerReference r:id="rId5" w:type="default"/>
      <w:pgSz w:w="11906" w:h="16838"/>
      <w:pgMar w:top="1418" w:right="1418" w:bottom="1418" w:left="1418" w:header="284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inline distT="0" distB="0" distL="0" distR="0">
          <wp:extent cx="55626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626" r="-55" b="-626"/>
                  <a:stretch>
                    <a:fillRect/>
                  </a:stretch>
                </pic:blipFill>
                <pic:spPr>
                  <a:xfrm>
                    <a:off x="0" y="0"/>
                    <a:ext cx="55626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6C783"/>
    <w:multiLevelType w:val="singleLevel"/>
    <w:tmpl w:val="BAF6C783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02377DD"/>
    <w:multiLevelType w:val="multilevel"/>
    <w:tmpl w:val="002377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C35EE"/>
    <w:multiLevelType w:val="multilevel"/>
    <w:tmpl w:val="086C35EE"/>
    <w:lvl w:ilvl="0" w:tentative="0">
      <w:start w:val="1"/>
      <w:numFmt w:val="decimal"/>
      <w:lvlText w:val="%1."/>
      <w:lvlJc w:val="left"/>
      <w:pPr>
        <w:ind w:left="66"/>
      </w:pPr>
      <w:rPr>
        <w:rFonts w:ascii="Trebuchet MS" w:hAnsi="Trebuchet MS" w:eastAsia="Times New Roman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5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9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1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5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>
    <w:nsid w:val="0D605DAB"/>
    <w:multiLevelType w:val="multilevel"/>
    <w:tmpl w:val="0D605DAB"/>
    <w:lvl w:ilvl="0" w:tentative="0">
      <w:start w:val="1"/>
      <w:numFmt w:val="decimal"/>
      <w:lvlText w:val="%1."/>
      <w:lvlJc w:val="left"/>
      <w:pPr>
        <w:ind w:left="10"/>
      </w:pPr>
      <w:rPr>
        <w:rFonts w:hint="default" w:ascii="Trebuchet MS" w:hAnsi="Trebuchet MS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>
    <w:nsid w:val="0FD6319B"/>
    <w:multiLevelType w:val="multilevel"/>
    <w:tmpl w:val="0FD6319B"/>
    <w:lvl w:ilvl="0" w:tentative="0">
      <w:start w:val="1"/>
      <w:numFmt w:val="lowerLetter"/>
      <w:lvlText w:val="%1)"/>
      <w:lvlJc w:val="left"/>
      <w:pPr>
        <w:ind w:left="370" w:hanging="360"/>
      </w:pPr>
    </w:lvl>
    <w:lvl w:ilvl="1" w:tentative="0">
      <w:start w:val="1"/>
      <w:numFmt w:val="lowerLetter"/>
      <w:lvlText w:val="%2."/>
      <w:lvlJc w:val="left"/>
      <w:pPr>
        <w:ind w:left="1090" w:hanging="360"/>
      </w:pPr>
    </w:lvl>
    <w:lvl w:ilvl="2" w:tentative="0">
      <w:start w:val="1"/>
      <w:numFmt w:val="lowerRoman"/>
      <w:lvlText w:val="%3."/>
      <w:lvlJc w:val="right"/>
      <w:pPr>
        <w:ind w:left="1810" w:hanging="180"/>
      </w:pPr>
    </w:lvl>
    <w:lvl w:ilvl="3" w:tentative="0">
      <w:start w:val="1"/>
      <w:numFmt w:val="decimal"/>
      <w:lvlText w:val="%4."/>
      <w:lvlJc w:val="left"/>
      <w:pPr>
        <w:ind w:left="2530" w:hanging="360"/>
      </w:pPr>
    </w:lvl>
    <w:lvl w:ilvl="4" w:tentative="0">
      <w:start w:val="1"/>
      <w:numFmt w:val="lowerLetter"/>
      <w:lvlText w:val="%5."/>
      <w:lvlJc w:val="left"/>
      <w:pPr>
        <w:ind w:left="3250" w:hanging="360"/>
      </w:pPr>
    </w:lvl>
    <w:lvl w:ilvl="5" w:tentative="0">
      <w:start w:val="1"/>
      <w:numFmt w:val="lowerRoman"/>
      <w:lvlText w:val="%6."/>
      <w:lvlJc w:val="right"/>
      <w:pPr>
        <w:ind w:left="3970" w:hanging="180"/>
      </w:pPr>
    </w:lvl>
    <w:lvl w:ilvl="6" w:tentative="0">
      <w:start w:val="1"/>
      <w:numFmt w:val="decimal"/>
      <w:lvlText w:val="%7."/>
      <w:lvlJc w:val="left"/>
      <w:pPr>
        <w:ind w:left="4690" w:hanging="360"/>
      </w:pPr>
    </w:lvl>
    <w:lvl w:ilvl="7" w:tentative="0">
      <w:start w:val="1"/>
      <w:numFmt w:val="lowerLetter"/>
      <w:lvlText w:val="%8."/>
      <w:lvlJc w:val="left"/>
      <w:pPr>
        <w:ind w:left="5410" w:hanging="360"/>
      </w:pPr>
    </w:lvl>
    <w:lvl w:ilvl="8" w:tentative="0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0FDC2876"/>
    <w:multiLevelType w:val="multilevel"/>
    <w:tmpl w:val="0FDC2876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B62ACC"/>
    <w:multiLevelType w:val="multilevel"/>
    <w:tmpl w:val="11B62ACC"/>
    <w:lvl w:ilvl="0" w:tentative="0">
      <w:start w:val="1"/>
      <w:numFmt w:val="decimal"/>
      <w:lvlText w:val="%1."/>
      <w:lvlJc w:val="left"/>
      <w:pPr>
        <w:ind w:left="10"/>
      </w:pPr>
      <w:rPr>
        <w:rFonts w:hint="default" w:ascii="Trebuchet MS" w:hAnsi="Trebuchet MS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>
    <w:nsid w:val="1B106F43"/>
    <w:multiLevelType w:val="multilevel"/>
    <w:tmpl w:val="1B106F43"/>
    <w:lvl w:ilvl="0" w:tentative="0">
      <w:start w:val="1"/>
      <w:numFmt w:val="lowerLetter"/>
      <w:lvlText w:val="%1)"/>
      <w:lvlJc w:val="left"/>
      <w:pPr>
        <w:ind w:left="370" w:hanging="360"/>
      </w:pPr>
    </w:lvl>
    <w:lvl w:ilvl="1" w:tentative="0">
      <w:start w:val="1"/>
      <w:numFmt w:val="lowerLetter"/>
      <w:lvlText w:val="%2."/>
      <w:lvlJc w:val="left"/>
      <w:pPr>
        <w:ind w:left="1090" w:hanging="360"/>
      </w:pPr>
    </w:lvl>
    <w:lvl w:ilvl="2" w:tentative="0">
      <w:start w:val="1"/>
      <w:numFmt w:val="lowerRoman"/>
      <w:lvlText w:val="%3."/>
      <w:lvlJc w:val="right"/>
      <w:pPr>
        <w:ind w:left="1810" w:hanging="180"/>
      </w:pPr>
    </w:lvl>
    <w:lvl w:ilvl="3" w:tentative="0">
      <w:start w:val="1"/>
      <w:numFmt w:val="decimal"/>
      <w:lvlText w:val="%4."/>
      <w:lvlJc w:val="left"/>
      <w:pPr>
        <w:ind w:left="2530" w:hanging="360"/>
      </w:pPr>
    </w:lvl>
    <w:lvl w:ilvl="4" w:tentative="0">
      <w:start w:val="1"/>
      <w:numFmt w:val="lowerLetter"/>
      <w:lvlText w:val="%5."/>
      <w:lvlJc w:val="left"/>
      <w:pPr>
        <w:ind w:left="3250" w:hanging="360"/>
      </w:pPr>
    </w:lvl>
    <w:lvl w:ilvl="5" w:tentative="0">
      <w:start w:val="1"/>
      <w:numFmt w:val="lowerRoman"/>
      <w:lvlText w:val="%6."/>
      <w:lvlJc w:val="right"/>
      <w:pPr>
        <w:ind w:left="3970" w:hanging="180"/>
      </w:pPr>
    </w:lvl>
    <w:lvl w:ilvl="6" w:tentative="0">
      <w:start w:val="1"/>
      <w:numFmt w:val="decimal"/>
      <w:lvlText w:val="%7."/>
      <w:lvlJc w:val="left"/>
      <w:pPr>
        <w:ind w:left="4690" w:hanging="360"/>
      </w:pPr>
    </w:lvl>
    <w:lvl w:ilvl="7" w:tentative="0">
      <w:start w:val="1"/>
      <w:numFmt w:val="lowerLetter"/>
      <w:lvlText w:val="%8."/>
      <w:lvlJc w:val="left"/>
      <w:pPr>
        <w:ind w:left="5410" w:hanging="360"/>
      </w:pPr>
    </w:lvl>
    <w:lvl w:ilvl="8" w:tentative="0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2747090E"/>
    <w:multiLevelType w:val="multilevel"/>
    <w:tmpl w:val="2747090E"/>
    <w:lvl w:ilvl="0" w:tentative="0">
      <w:start w:val="1"/>
      <w:numFmt w:val="decimal"/>
      <w:lvlText w:val="%1."/>
      <w:lvlJc w:val="left"/>
      <w:pPr>
        <w:ind w:left="90"/>
      </w:pPr>
      <w:rPr>
        <w:rFonts w:hint="default" w:ascii="Trebuchet MS" w:hAnsi="Trebuchet MS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>
    <w:nsid w:val="28B600E5"/>
    <w:multiLevelType w:val="multilevel"/>
    <w:tmpl w:val="28B600E5"/>
    <w:lvl w:ilvl="0" w:tentative="0">
      <w:start w:val="1"/>
      <w:numFmt w:val="decimal"/>
      <w:lvlText w:val="%1."/>
      <w:lvlJc w:val="left"/>
      <w:pPr>
        <w:ind w:left="426"/>
      </w:pPr>
      <w:rPr>
        <w:rFonts w:ascii="Trebuchet MS" w:hAnsi="Trebuchet MS" w:cs="Arial" w:eastAsiaTheme="minorHAns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"/>
      <w:lvlJc w:val="left"/>
      <w:pPr>
        <w:ind w:left="1496"/>
      </w:pPr>
      <w:rPr>
        <w:rFonts w:hint="default" w:ascii="Symbol" w:hAnsi="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1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5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9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1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>
    <w:nsid w:val="304F7E72"/>
    <w:multiLevelType w:val="multilevel"/>
    <w:tmpl w:val="304F7E72"/>
    <w:lvl w:ilvl="0" w:tentative="0">
      <w:start w:val="1"/>
      <w:numFmt w:val="lowerLetter"/>
      <w:lvlText w:val="%1)"/>
      <w:lvlJc w:val="left"/>
      <w:pPr>
        <w:ind w:left="370" w:hanging="360"/>
      </w:pPr>
    </w:lvl>
    <w:lvl w:ilvl="1" w:tentative="0">
      <w:start w:val="1"/>
      <w:numFmt w:val="lowerLetter"/>
      <w:lvlText w:val="%2."/>
      <w:lvlJc w:val="left"/>
      <w:pPr>
        <w:ind w:left="1090" w:hanging="360"/>
      </w:pPr>
    </w:lvl>
    <w:lvl w:ilvl="2" w:tentative="0">
      <w:start w:val="1"/>
      <w:numFmt w:val="lowerRoman"/>
      <w:lvlText w:val="%3."/>
      <w:lvlJc w:val="right"/>
      <w:pPr>
        <w:ind w:left="1810" w:hanging="180"/>
      </w:pPr>
    </w:lvl>
    <w:lvl w:ilvl="3" w:tentative="0">
      <w:start w:val="1"/>
      <w:numFmt w:val="decimal"/>
      <w:lvlText w:val="%4."/>
      <w:lvlJc w:val="left"/>
      <w:pPr>
        <w:ind w:left="2530" w:hanging="360"/>
      </w:pPr>
    </w:lvl>
    <w:lvl w:ilvl="4" w:tentative="0">
      <w:start w:val="1"/>
      <w:numFmt w:val="lowerLetter"/>
      <w:lvlText w:val="%5."/>
      <w:lvlJc w:val="left"/>
      <w:pPr>
        <w:ind w:left="3250" w:hanging="360"/>
      </w:pPr>
    </w:lvl>
    <w:lvl w:ilvl="5" w:tentative="0">
      <w:start w:val="1"/>
      <w:numFmt w:val="lowerRoman"/>
      <w:lvlText w:val="%6."/>
      <w:lvlJc w:val="right"/>
      <w:pPr>
        <w:ind w:left="3970" w:hanging="180"/>
      </w:pPr>
    </w:lvl>
    <w:lvl w:ilvl="6" w:tentative="0">
      <w:start w:val="1"/>
      <w:numFmt w:val="decimal"/>
      <w:lvlText w:val="%7."/>
      <w:lvlJc w:val="left"/>
      <w:pPr>
        <w:ind w:left="4690" w:hanging="360"/>
      </w:pPr>
    </w:lvl>
    <w:lvl w:ilvl="7" w:tentative="0">
      <w:start w:val="1"/>
      <w:numFmt w:val="lowerLetter"/>
      <w:lvlText w:val="%8."/>
      <w:lvlJc w:val="left"/>
      <w:pPr>
        <w:ind w:left="5410" w:hanging="360"/>
      </w:pPr>
    </w:lvl>
    <w:lvl w:ilvl="8" w:tentative="0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361D383C"/>
    <w:multiLevelType w:val="multilevel"/>
    <w:tmpl w:val="361D383C"/>
    <w:lvl w:ilvl="0" w:tentative="0">
      <w:start w:val="1"/>
      <w:numFmt w:val="decimal"/>
      <w:lvlText w:val="%1."/>
      <w:lvlJc w:val="left"/>
      <w:pPr>
        <w:ind w:left="10"/>
      </w:pPr>
      <w:rPr>
        <w:rFonts w:hint="default" w:ascii="Trebuchet MS" w:hAnsi="Trebuchet MS" w:eastAsia="Arial" w:cs="Arial"/>
        <w:b w:val="0"/>
        <w:i w:val="0"/>
        <w:strike w:val="0"/>
        <w:dstrike w:val="0"/>
        <w:color w:val="000000"/>
        <w:sz w:val="20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>
    <w:nsid w:val="3DC73BED"/>
    <w:multiLevelType w:val="multilevel"/>
    <w:tmpl w:val="3DC73BED"/>
    <w:lvl w:ilvl="0" w:tentative="0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90" w:hanging="360"/>
      </w:pPr>
    </w:lvl>
    <w:lvl w:ilvl="2" w:tentative="0">
      <w:start w:val="1"/>
      <w:numFmt w:val="lowerRoman"/>
      <w:lvlText w:val="%3."/>
      <w:lvlJc w:val="right"/>
      <w:pPr>
        <w:ind w:left="1810" w:hanging="180"/>
      </w:pPr>
    </w:lvl>
    <w:lvl w:ilvl="3" w:tentative="0">
      <w:start w:val="1"/>
      <w:numFmt w:val="decimal"/>
      <w:lvlText w:val="%4."/>
      <w:lvlJc w:val="left"/>
      <w:pPr>
        <w:ind w:left="2530" w:hanging="360"/>
      </w:pPr>
    </w:lvl>
    <w:lvl w:ilvl="4" w:tentative="0">
      <w:start w:val="1"/>
      <w:numFmt w:val="lowerLetter"/>
      <w:lvlText w:val="%5."/>
      <w:lvlJc w:val="left"/>
      <w:pPr>
        <w:ind w:left="3250" w:hanging="360"/>
      </w:pPr>
    </w:lvl>
    <w:lvl w:ilvl="5" w:tentative="0">
      <w:start w:val="1"/>
      <w:numFmt w:val="lowerRoman"/>
      <w:lvlText w:val="%6."/>
      <w:lvlJc w:val="right"/>
      <w:pPr>
        <w:ind w:left="3970" w:hanging="180"/>
      </w:pPr>
    </w:lvl>
    <w:lvl w:ilvl="6" w:tentative="0">
      <w:start w:val="1"/>
      <w:numFmt w:val="decimal"/>
      <w:lvlText w:val="%7."/>
      <w:lvlJc w:val="left"/>
      <w:pPr>
        <w:ind w:left="4690" w:hanging="360"/>
      </w:pPr>
    </w:lvl>
    <w:lvl w:ilvl="7" w:tentative="0">
      <w:start w:val="1"/>
      <w:numFmt w:val="lowerLetter"/>
      <w:lvlText w:val="%8."/>
      <w:lvlJc w:val="left"/>
      <w:pPr>
        <w:ind w:left="5410" w:hanging="360"/>
      </w:pPr>
    </w:lvl>
    <w:lvl w:ilvl="8" w:tentative="0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41261D26"/>
    <w:multiLevelType w:val="multilevel"/>
    <w:tmpl w:val="41261D26"/>
    <w:lvl w:ilvl="0" w:tentative="0">
      <w:start w:val="1"/>
      <w:numFmt w:val="decimal"/>
      <w:lvlText w:val="%1."/>
      <w:lvlJc w:val="left"/>
      <w:pPr>
        <w:ind w:left="10"/>
      </w:pPr>
      <w:rPr>
        <w:rFonts w:hint="default" w:ascii="Trebuchet MS" w:hAnsi="Trebuchet MS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>
    <w:nsid w:val="45A62FE2"/>
    <w:multiLevelType w:val="multilevel"/>
    <w:tmpl w:val="45A62FE2"/>
    <w:lvl w:ilvl="0" w:tentative="0">
      <w:start w:val="1"/>
      <w:numFmt w:val="decimal"/>
      <w:lvlText w:val="%1."/>
      <w:lvlJc w:val="left"/>
      <w:pPr>
        <w:ind w:left="10"/>
      </w:pPr>
      <w:rPr>
        <w:rFonts w:ascii="Trebuchet MS" w:hAnsi="Trebuchet MS" w:eastAsia="Calibri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>
    <w:nsid w:val="4D2C51D9"/>
    <w:multiLevelType w:val="multilevel"/>
    <w:tmpl w:val="4D2C51D9"/>
    <w:lvl w:ilvl="0" w:tentative="0">
      <w:start w:val="1"/>
      <w:numFmt w:val="decimal"/>
      <w:lvlText w:val="%1."/>
      <w:lvlJc w:val="left"/>
      <w:pPr>
        <w:ind w:left="10"/>
      </w:pPr>
      <w:rPr>
        <w:rFonts w:hint="default" w:ascii="Trebuchet MS" w:hAnsi="Trebuchet MS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>
    <w:nsid w:val="4E834935"/>
    <w:multiLevelType w:val="multilevel"/>
    <w:tmpl w:val="4E834935"/>
    <w:lvl w:ilvl="0" w:tentative="0">
      <w:start w:val="1"/>
      <w:numFmt w:val="decimal"/>
      <w:lvlText w:val="%1."/>
      <w:lvlJc w:val="left"/>
      <w:pPr>
        <w:ind w:left="10"/>
      </w:pPr>
      <w:rPr>
        <w:rFonts w:hint="default" w:ascii="Trebuchet MS" w:hAnsi="Trebuchet MS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>
    <w:nsid w:val="574D6EB6"/>
    <w:multiLevelType w:val="multilevel"/>
    <w:tmpl w:val="574D6EB6"/>
    <w:lvl w:ilvl="0" w:tentative="0">
      <w:start w:val="1"/>
      <w:numFmt w:val="lowerLetter"/>
      <w:lvlText w:val="%1)"/>
      <w:lvlJc w:val="left"/>
      <w:pPr>
        <w:ind w:left="370" w:hanging="360"/>
      </w:pPr>
    </w:lvl>
    <w:lvl w:ilvl="1" w:tentative="0">
      <w:start w:val="1"/>
      <w:numFmt w:val="lowerLetter"/>
      <w:lvlText w:val="%2."/>
      <w:lvlJc w:val="left"/>
      <w:pPr>
        <w:ind w:left="1090" w:hanging="360"/>
      </w:pPr>
    </w:lvl>
    <w:lvl w:ilvl="2" w:tentative="0">
      <w:start w:val="1"/>
      <w:numFmt w:val="lowerRoman"/>
      <w:lvlText w:val="%3."/>
      <w:lvlJc w:val="right"/>
      <w:pPr>
        <w:ind w:left="1810" w:hanging="180"/>
      </w:pPr>
    </w:lvl>
    <w:lvl w:ilvl="3" w:tentative="0">
      <w:start w:val="1"/>
      <w:numFmt w:val="decimal"/>
      <w:lvlText w:val="%4."/>
      <w:lvlJc w:val="left"/>
      <w:pPr>
        <w:ind w:left="2530" w:hanging="360"/>
      </w:pPr>
    </w:lvl>
    <w:lvl w:ilvl="4" w:tentative="0">
      <w:start w:val="1"/>
      <w:numFmt w:val="lowerLetter"/>
      <w:lvlText w:val="%5."/>
      <w:lvlJc w:val="left"/>
      <w:pPr>
        <w:ind w:left="3250" w:hanging="360"/>
      </w:pPr>
    </w:lvl>
    <w:lvl w:ilvl="5" w:tentative="0">
      <w:start w:val="1"/>
      <w:numFmt w:val="lowerRoman"/>
      <w:lvlText w:val="%6."/>
      <w:lvlJc w:val="right"/>
      <w:pPr>
        <w:ind w:left="3970" w:hanging="180"/>
      </w:pPr>
    </w:lvl>
    <w:lvl w:ilvl="6" w:tentative="0">
      <w:start w:val="1"/>
      <w:numFmt w:val="decimal"/>
      <w:lvlText w:val="%7."/>
      <w:lvlJc w:val="left"/>
      <w:pPr>
        <w:ind w:left="4690" w:hanging="360"/>
      </w:pPr>
    </w:lvl>
    <w:lvl w:ilvl="7" w:tentative="0">
      <w:start w:val="1"/>
      <w:numFmt w:val="lowerLetter"/>
      <w:lvlText w:val="%8."/>
      <w:lvlJc w:val="left"/>
      <w:pPr>
        <w:ind w:left="5410" w:hanging="360"/>
      </w:pPr>
    </w:lvl>
    <w:lvl w:ilvl="8" w:tentative="0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6AAA5453"/>
    <w:multiLevelType w:val="multilevel"/>
    <w:tmpl w:val="6AAA54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70D69"/>
    <w:multiLevelType w:val="multilevel"/>
    <w:tmpl w:val="6AD70D69"/>
    <w:lvl w:ilvl="0" w:tentative="0">
      <w:start w:val="1"/>
      <w:numFmt w:val="decimal"/>
      <w:lvlText w:val="%1)"/>
      <w:lvlJc w:val="left"/>
      <w:pPr>
        <w:ind w:left="370" w:hanging="360"/>
      </w:pPr>
    </w:lvl>
    <w:lvl w:ilvl="1" w:tentative="0">
      <w:start w:val="1"/>
      <w:numFmt w:val="lowerLetter"/>
      <w:lvlText w:val="%2."/>
      <w:lvlJc w:val="left"/>
      <w:pPr>
        <w:ind w:left="1090" w:hanging="360"/>
      </w:pPr>
    </w:lvl>
    <w:lvl w:ilvl="2" w:tentative="0">
      <w:start w:val="1"/>
      <w:numFmt w:val="lowerRoman"/>
      <w:lvlText w:val="%3."/>
      <w:lvlJc w:val="right"/>
      <w:pPr>
        <w:ind w:left="1810" w:hanging="180"/>
      </w:pPr>
    </w:lvl>
    <w:lvl w:ilvl="3" w:tentative="0">
      <w:start w:val="1"/>
      <w:numFmt w:val="decimal"/>
      <w:lvlText w:val="%4."/>
      <w:lvlJc w:val="left"/>
      <w:pPr>
        <w:ind w:left="2530" w:hanging="360"/>
      </w:pPr>
    </w:lvl>
    <w:lvl w:ilvl="4" w:tentative="0">
      <w:start w:val="1"/>
      <w:numFmt w:val="lowerLetter"/>
      <w:lvlText w:val="%5."/>
      <w:lvlJc w:val="left"/>
      <w:pPr>
        <w:ind w:left="3250" w:hanging="360"/>
      </w:pPr>
    </w:lvl>
    <w:lvl w:ilvl="5" w:tentative="0">
      <w:start w:val="1"/>
      <w:numFmt w:val="lowerRoman"/>
      <w:lvlText w:val="%6."/>
      <w:lvlJc w:val="right"/>
      <w:pPr>
        <w:ind w:left="3970" w:hanging="180"/>
      </w:pPr>
    </w:lvl>
    <w:lvl w:ilvl="6" w:tentative="0">
      <w:start w:val="1"/>
      <w:numFmt w:val="decimal"/>
      <w:lvlText w:val="%7."/>
      <w:lvlJc w:val="left"/>
      <w:pPr>
        <w:ind w:left="4690" w:hanging="360"/>
      </w:pPr>
    </w:lvl>
    <w:lvl w:ilvl="7" w:tentative="0">
      <w:start w:val="1"/>
      <w:numFmt w:val="lowerLetter"/>
      <w:lvlText w:val="%8."/>
      <w:lvlJc w:val="left"/>
      <w:pPr>
        <w:ind w:left="5410" w:hanging="360"/>
      </w:pPr>
    </w:lvl>
    <w:lvl w:ilvl="8" w:tentative="0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76A15780"/>
    <w:multiLevelType w:val="multilevel"/>
    <w:tmpl w:val="76A15780"/>
    <w:lvl w:ilvl="0" w:tentative="0">
      <w:start w:val="1"/>
      <w:numFmt w:val="decimal"/>
      <w:lvlText w:val="%1."/>
      <w:lvlJc w:val="left"/>
      <w:pPr>
        <w:ind w:left="10"/>
      </w:pPr>
      <w:rPr>
        <w:rFonts w:hint="default" w:ascii="Trebuchet MS" w:hAnsi="Trebuchet MS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1">
    <w:nsid w:val="76D36C9B"/>
    <w:multiLevelType w:val="singleLevel"/>
    <w:tmpl w:val="76D36C9B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9"/>
  </w:num>
  <w:num w:numId="5">
    <w:abstractNumId w:val="12"/>
  </w:num>
  <w:num w:numId="6">
    <w:abstractNumId w:val="2"/>
  </w:num>
  <w:num w:numId="7">
    <w:abstractNumId w:val="8"/>
  </w:num>
  <w:num w:numId="8">
    <w:abstractNumId w:val="17"/>
  </w:num>
  <w:num w:numId="9">
    <w:abstractNumId w:val="16"/>
  </w:num>
  <w:num w:numId="10">
    <w:abstractNumId w:val="4"/>
  </w:num>
  <w:num w:numId="11">
    <w:abstractNumId w:val="14"/>
  </w:num>
  <w:num w:numId="12">
    <w:abstractNumId w:val="13"/>
  </w:num>
  <w:num w:numId="13">
    <w:abstractNumId w:val="3"/>
  </w:num>
  <w:num w:numId="14">
    <w:abstractNumId w:val="10"/>
  </w:num>
  <w:num w:numId="15">
    <w:abstractNumId w:val="6"/>
  </w:num>
  <w:num w:numId="16">
    <w:abstractNumId w:val="7"/>
  </w:num>
  <w:num w:numId="17">
    <w:abstractNumId w:val="15"/>
  </w:num>
  <w:num w:numId="18">
    <w:abstractNumId w:val="18"/>
  </w:num>
  <w:num w:numId="19">
    <w:abstractNumId w:val="1"/>
  </w:num>
  <w:num w:numId="20">
    <w:abstractNumId w:val="11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7B"/>
    <w:rsid w:val="00076EA4"/>
    <w:rsid w:val="00094336"/>
    <w:rsid w:val="000A4E83"/>
    <w:rsid w:val="000D5DF9"/>
    <w:rsid w:val="001319E2"/>
    <w:rsid w:val="00163482"/>
    <w:rsid w:val="00174FD2"/>
    <w:rsid w:val="001D58D9"/>
    <w:rsid w:val="001E7E14"/>
    <w:rsid w:val="00223111"/>
    <w:rsid w:val="002865D3"/>
    <w:rsid w:val="00290257"/>
    <w:rsid w:val="00292517"/>
    <w:rsid w:val="002C58E2"/>
    <w:rsid w:val="002E075C"/>
    <w:rsid w:val="00306848"/>
    <w:rsid w:val="003500BC"/>
    <w:rsid w:val="0037713E"/>
    <w:rsid w:val="003926D7"/>
    <w:rsid w:val="003A7FED"/>
    <w:rsid w:val="003B35BE"/>
    <w:rsid w:val="003D249B"/>
    <w:rsid w:val="004150F7"/>
    <w:rsid w:val="00452861"/>
    <w:rsid w:val="004D2D3C"/>
    <w:rsid w:val="004E030F"/>
    <w:rsid w:val="004F6361"/>
    <w:rsid w:val="005601E6"/>
    <w:rsid w:val="005A56DA"/>
    <w:rsid w:val="006469C0"/>
    <w:rsid w:val="00693DED"/>
    <w:rsid w:val="006A6CE4"/>
    <w:rsid w:val="006F2A6E"/>
    <w:rsid w:val="007303BA"/>
    <w:rsid w:val="0074489A"/>
    <w:rsid w:val="00752D57"/>
    <w:rsid w:val="00761B56"/>
    <w:rsid w:val="007A59A5"/>
    <w:rsid w:val="00805907"/>
    <w:rsid w:val="008176F7"/>
    <w:rsid w:val="00863BF9"/>
    <w:rsid w:val="00866CF4"/>
    <w:rsid w:val="008A1E67"/>
    <w:rsid w:val="008B31A2"/>
    <w:rsid w:val="00943B2C"/>
    <w:rsid w:val="00946860"/>
    <w:rsid w:val="009621B2"/>
    <w:rsid w:val="009942C7"/>
    <w:rsid w:val="009B0E5F"/>
    <w:rsid w:val="009B1AC2"/>
    <w:rsid w:val="009F597A"/>
    <w:rsid w:val="00A30749"/>
    <w:rsid w:val="00A32DD0"/>
    <w:rsid w:val="00A34AEF"/>
    <w:rsid w:val="00A50D7B"/>
    <w:rsid w:val="00A72401"/>
    <w:rsid w:val="00A80DCE"/>
    <w:rsid w:val="00A971DB"/>
    <w:rsid w:val="00B02008"/>
    <w:rsid w:val="00B1239A"/>
    <w:rsid w:val="00B149C5"/>
    <w:rsid w:val="00B54DEB"/>
    <w:rsid w:val="00B6436F"/>
    <w:rsid w:val="00B647E1"/>
    <w:rsid w:val="00B722B2"/>
    <w:rsid w:val="00B91B41"/>
    <w:rsid w:val="00BF0C62"/>
    <w:rsid w:val="00C733A2"/>
    <w:rsid w:val="00C82C9A"/>
    <w:rsid w:val="00C96CD4"/>
    <w:rsid w:val="00CE5367"/>
    <w:rsid w:val="00CF36F6"/>
    <w:rsid w:val="00D10A39"/>
    <w:rsid w:val="00D2153B"/>
    <w:rsid w:val="00D251B5"/>
    <w:rsid w:val="00D26A21"/>
    <w:rsid w:val="00D31A3A"/>
    <w:rsid w:val="00D34D7B"/>
    <w:rsid w:val="00D432CF"/>
    <w:rsid w:val="00D55666"/>
    <w:rsid w:val="00D73526"/>
    <w:rsid w:val="00D86FB2"/>
    <w:rsid w:val="00DC493D"/>
    <w:rsid w:val="00DE11B7"/>
    <w:rsid w:val="00DF4807"/>
    <w:rsid w:val="00E1334F"/>
    <w:rsid w:val="00E27F5C"/>
    <w:rsid w:val="00EA1885"/>
    <w:rsid w:val="00F1667A"/>
    <w:rsid w:val="00F51586"/>
    <w:rsid w:val="00F533E3"/>
    <w:rsid w:val="00F55267"/>
    <w:rsid w:val="00F80A68"/>
    <w:rsid w:val="00F9555B"/>
    <w:rsid w:val="00FA171B"/>
    <w:rsid w:val="00FB4A29"/>
    <w:rsid w:val="00FC6DA9"/>
    <w:rsid w:val="0FCE7C4E"/>
    <w:rsid w:val="3D907228"/>
    <w:rsid w:val="4098004F"/>
    <w:rsid w:val="47812627"/>
    <w:rsid w:val="4A646994"/>
    <w:rsid w:val="4B00400C"/>
    <w:rsid w:val="55FD37D2"/>
    <w:rsid w:val="718F05F4"/>
    <w:rsid w:val="7FC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paragraph" w:styleId="2">
    <w:name w:val="heading 1"/>
    <w:basedOn w:val="1"/>
    <w:next w:val="1"/>
    <w:link w:val="14"/>
    <w:qFormat/>
    <w:uiPriority w:val="1"/>
    <w:pPr>
      <w:keepNext/>
      <w:jc w:val="center"/>
      <w:outlineLvl w:val="0"/>
    </w:pPr>
    <w:rPr>
      <w:b/>
      <w:sz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character" w:styleId="7">
    <w:name w:val="annotation reference"/>
    <w:qFormat/>
    <w:uiPriority w:val="99"/>
    <w:rPr>
      <w:sz w:val="16"/>
      <w:szCs w:val="16"/>
    </w:rPr>
  </w:style>
  <w:style w:type="paragraph" w:styleId="8">
    <w:name w:val="annotation text"/>
    <w:basedOn w:val="1"/>
    <w:link w:val="17"/>
    <w:qFormat/>
    <w:uiPriority w:val="0"/>
    <w:rPr>
      <w:rFonts w:asciiTheme="minorHAnsi" w:hAnsiTheme="minorHAnsi" w:eastAsiaTheme="minorHAnsi" w:cstheme="minorBidi"/>
      <w:sz w:val="22"/>
      <w:szCs w:val="22"/>
      <w:lang w:eastAsia="ar-SA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header"/>
    <w:basedOn w:val="1"/>
    <w:link w:val="23"/>
    <w:unhideWhenUsed/>
    <w:qFormat/>
    <w:uiPriority w:val="99"/>
    <w:pPr>
      <w:tabs>
        <w:tab w:val="center" w:pos="4536"/>
        <w:tab w:val="right" w:pos="9072"/>
      </w:tabs>
    </w:pPr>
  </w:style>
  <w:style w:type="character" w:styleId="11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12">
    <w:name w:val="Plain Text"/>
    <w:basedOn w:val="1"/>
    <w:link w:val="25"/>
    <w:qFormat/>
    <w:uiPriority w:val="99"/>
    <w:rPr>
      <w:rFonts w:ascii="Courier New" w:hAnsi="Courier New" w:cs="Courier New"/>
    </w:rPr>
  </w:style>
  <w:style w:type="table" w:styleId="13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Nagłówek 1 Znak"/>
    <w:basedOn w:val="3"/>
    <w:link w:val="2"/>
    <w:qFormat/>
    <w:uiPriority w:val="1"/>
    <w:rPr>
      <w:rFonts w:ascii="Times New Roman" w:hAnsi="Times New Roman" w:eastAsia="Times New Roman" w:cs="Times New Roman"/>
      <w:b/>
      <w:sz w:val="44"/>
      <w:szCs w:val="20"/>
      <w:lang w:eastAsia="pl-PL"/>
    </w:rPr>
  </w:style>
  <w:style w:type="paragraph" w:styleId="15">
    <w:name w:val="List Paragraph"/>
    <w:basedOn w:val="1"/>
    <w:link w:val="16"/>
    <w:qFormat/>
    <w:uiPriority w:val="0"/>
    <w:pPr>
      <w:ind w:left="708"/>
    </w:pPr>
  </w:style>
  <w:style w:type="character" w:customStyle="1" w:styleId="16">
    <w:name w:val="Akapit z listą Znak"/>
    <w:link w:val="15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7">
    <w:name w:val="Tekst komentarza Znak1"/>
    <w:link w:val="8"/>
    <w:qFormat/>
    <w:uiPriority w:val="0"/>
    <w:rPr>
      <w:lang w:eastAsia="ar-SA"/>
    </w:rPr>
  </w:style>
  <w:style w:type="character" w:customStyle="1" w:styleId="18">
    <w:name w:val="Tekst komentarza Znak"/>
    <w:basedOn w:val="3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9">
    <w:name w:val="Tekst dymka Znak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  <w:style w:type="paragraph" w:customStyle="1" w:styleId="20">
    <w:name w:val="Domyślnie"/>
    <w:qFormat/>
    <w:uiPriority w:val="99"/>
    <w:pPr>
      <w:widowControl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val="pl-PL" w:eastAsia="zh-CN" w:bidi="ar-SA"/>
    </w:rPr>
  </w:style>
  <w:style w:type="paragraph" w:customStyle="1" w:styleId="21">
    <w:name w:val="Akapit z listą1"/>
    <w:basedOn w:val="1"/>
    <w:link w:val="22"/>
    <w:qFormat/>
    <w:uiPriority w:val="99"/>
    <w:pPr>
      <w:ind w:left="720"/>
    </w:pPr>
    <w:rPr>
      <w:sz w:val="24"/>
    </w:rPr>
  </w:style>
  <w:style w:type="character" w:customStyle="1" w:styleId="22">
    <w:name w:val="List Paragraph Char"/>
    <w:link w:val="21"/>
    <w:qFormat/>
    <w:locked/>
    <w:uiPriority w:val="9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23">
    <w:name w:val="Nagłówek Znak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24">
    <w:name w:val="Stopka Znak"/>
    <w:basedOn w:val="3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25">
    <w:name w:val="Zwykły tekst Znak"/>
    <w:basedOn w:val="3"/>
    <w:link w:val="12"/>
    <w:qFormat/>
    <w:uiPriority w:val="99"/>
    <w:rPr>
      <w:rFonts w:ascii="Courier New" w:hAnsi="Courier New" w:eastAsia="Times New Roman" w:cs="Courier New"/>
      <w:sz w:val="20"/>
      <w:szCs w:val="20"/>
      <w:lang w:eastAsia="pl-PL"/>
    </w:rPr>
  </w:style>
  <w:style w:type="character" w:customStyle="1" w:styleId="26">
    <w:name w:val="Tekst podstawowy 2 Znak"/>
    <w:basedOn w:val="3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customStyle="1" w:styleId="27">
    <w:name w:val="Zwykły tekst1"/>
    <w:basedOn w:val="1"/>
    <w:qFormat/>
    <w:uiPriority w:val="0"/>
    <w:pPr>
      <w:suppressAutoHyphens/>
    </w:pPr>
    <w:rPr>
      <w:rFonts w:ascii="Courier New" w:hAnsi="Courier New" w:cs="Courier New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624E-4502-46DB-B37E-8C13A249EC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4287</Words>
  <Characters>25727</Characters>
  <Lines>214</Lines>
  <Paragraphs>59</Paragraphs>
  <TotalTime>1</TotalTime>
  <ScaleCrop>false</ScaleCrop>
  <LinksUpToDate>false</LinksUpToDate>
  <CharactersWithSpaces>29955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2023-07-18T08:40:00Z</dcterms:created>
  <dc:creator>Kasjana Bieniasz</dc:creator>
  <cp:lastModifiedBy>UMiG</cp:lastModifiedBy>
  <cp:lastPrinted>2023-08-21T07:15:00Z</cp:lastPrinted>
  <dcterms:modified xsi:type="dcterms:W3CDTF">2023-11-02T13:42:06Z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9C7043A520A448968E99458DC0AC0F54_12</vt:lpwstr>
  </property>
</Properties>
</file>