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6239" w14:textId="313E0131" w:rsidR="00D54B0B" w:rsidRPr="00D54B0B" w:rsidRDefault="00C70990" w:rsidP="00D54B0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9DFEA9" wp14:editId="5843E8F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2976" cy="737616"/>
            <wp:effectExtent l="0" t="0" r="1905" b="5715"/>
            <wp:wrapTight wrapText="bothSides">
              <wp:wrapPolygon edited="0">
                <wp:start x="0" y="0"/>
                <wp:lineTo x="0" y="21209"/>
                <wp:lineTo x="21533" y="21209"/>
                <wp:lineTo x="215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ziom_polskie_czarno_bi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8EF5C" w14:textId="6AF34734" w:rsidR="00D54B0B" w:rsidRPr="00C646D6" w:rsidRDefault="00D54B0B" w:rsidP="00D54B0B">
      <w:pPr>
        <w:rPr>
          <w:rFonts w:ascii="Cambria" w:hAnsi="Cambria"/>
          <w:sz w:val="24"/>
          <w:szCs w:val="24"/>
        </w:rPr>
      </w:pPr>
    </w:p>
    <w:p w14:paraId="4CE9798E" w14:textId="77777777" w:rsidR="00FC3CF5" w:rsidRPr="00C646D6" w:rsidRDefault="00FC3CF5" w:rsidP="00D54B0B">
      <w:pPr>
        <w:spacing w:after="0" w:line="480" w:lineRule="auto"/>
        <w:ind w:left="5246" w:firstLine="708"/>
        <w:rPr>
          <w:rFonts w:ascii="Cambria" w:hAnsi="Cambria" w:cs="Arial"/>
          <w:sz w:val="24"/>
          <w:szCs w:val="24"/>
        </w:rPr>
      </w:pPr>
    </w:p>
    <w:p w14:paraId="1E945D8C" w14:textId="0E937962" w:rsidR="00FC3CF5" w:rsidRPr="00C646D6" w:rsidRDefault="00FC3CF5" w:rsidP="00C646D6">
      <w:pPr>
        <w:keepNext/>
        <w:keepLines/>
        <w:spacing w:after="382" w:line="216" w:lineRule="auto"/>
        <w:ind w:right="1704"/>
        <w:jc w:val="center"/>
        <w:outlineLvl w:val="0"/>
        <w:rPr>
          <w:rFonts w:ascii="Cambria" w:eastAsia="Calibri" w:hAnsi="Cambria" w:cs="Arial"/>
          <w:sz w:val="24"/>
          <w:szCs w:val="24"/>
          <w:lang w:eastAsia="pl-PL"/>
        </w:rPr>
      </w:pPr>
      <w:r w:rsidRPr="00C646D6">
        <w:rPr>
          <w:rFonts w:ascii="Cambria" w:eastAsia="Calibri" w:hAnsi="Cambria" w:cs="Arial"/>
          <w:sz w:val="24"/>
          <w:szCs w:val="24"/>
          <w:lang w:eastAsia="pl-PL"/>
        </w:rPr>
        <w:t>ZPZ-</w:t>
      </w:r>
      <w:r w:rsidR="00BC7583" w:rsidRPr="00C646D6">
        <w:rPr>
          <w:rFonts w:ascii="Cambria" w:eastAsia="Calibri" w:hAnsi="Cambria" w:cs="Arial"/>
          <w:sz w:val="24"/>
          <w:szCs w:val="24"/>
          <w:lang w:eastAsia="pl-PL"/>
        </w:rPr>
        <w:t xml:space="preserve"> </w:t>
      </w:r>
      <w:r w:rsidR="00C646D6">
        <w:rPr>
          <w:rFonts w:ascii="Cambria" w:eastAsia="Calibri" w:hAnsi="Cambria" w:cs="Arial"/>
          <w:sz w:val="24"/>
          <w:szCs w:val="24"/>
          <w:lang w:eastAsia="pl-PL"/>
        </w:rPr>
        <w:t>……………</w:t>
      </w:r>
      <w:r w:rsidRPr="00C646D6">
        <w:rPr>
          <w:rFonts w:ascii="Cambria" w:eastAsia="Calibri" w:hAnsi="Cambria" w:cs="Arial"/>
          <w:sz w:val="24"/>
          <w:szCs w:val="24"/>
          <w:lang w:eastAsia="pl-PL"/>
        </w:rPr>
        <w:t xml:space="preserve">/23 </w:t>
      </w:r>
      <w:r w:rsidRPr="00C646D6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C646D6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Załącznik nr </w:t>
      </w:r>
      <w:r w:rsidR="00C646D6">
        <w:rPr>
          <w:rFonts w:ascii="Cambria" w:eastAsia="Calibri" w:hAnsi="Cambria" w:cs="Arial"/>
          <w:sz w:val="24"/>
          <w:szCs w:val="24"/>
          <w:lang w:eastAsia="pl-PL"/>
        </w:rPr>
        <w:t xml:space="preserve">7 </w:t>
      </w:r>
      <w:r w:rsidRPr="00C646D6">
        <w:rPr>
          <w:rFonts w:ascii="Cambria" w:eastAsia="Calibri" w:hAnsi="Cambria" w:cs="Arial"/>
          <w:sz w:val="24"/>
          <w:szCs w:val="24"/>
          <w:lang w:eastAsia="pl-PL"/>
        </w:rPr>
        <w:t xml:space="preserve"> do umowy nr</w:t>
      </w:r>
      <w:r w:rsidR="00C646D6">
        <w:rPr>
          <w:rFonts w:ascii="Cambria" w:eastAsia="Calibri" w:hAnsi="Cambria" w:cs="Arial"/>
          <w:sz w:val="24"/>
          <w:szCs w:val="24"/>
          <w:lang w:eastAsia="pl-PL"/>
        </w:rPr>
        <w:t xml:space="preserve"> ………</w:t>
      </w:r>
    </w:p>
    <w:p w14:paraId="3CD57B62" w14:textId="77777777" w:rsidR="00FC3CF5" w:rsidRPr="00C646D6" w:rsidRDefault="00FC3CF5" w:rsidP="00FC3CF5">
      <w:pPr>
        <w:keepNext/>
        <w:keepLines/>
        <w:spacing w:after="382" w:line="216" w:lineRule="auto"/>
        <w:ind w:left="1776" w:right="1704"/>
        <w:jc w:val="center"/>
        <w:outlineLvl w:val="0"/>
        <w:rPr>
          <w:rFonts w:ascii="Cambria" w:eastAsia="Calibri" w:hAnsi="Cambria" w:cs="Arial"/>
          <w:sz w:val="24"/>
          <w:szCs w:val="24"/>
          <w:lang w:eastAsia="pl-PL"/>
        </w:rPr>
      </w:pPr>
    </w:p>
    <w:p w14:paraId="64EB28EE" w14:textId="77777777" w:rsidR="00FC3CF5" w:rsidRPr="00C646D6" w:rsidRDefault="00FC3CF5" w:rsidP="00FC3CF5">
      <w:pPr>
        <w:keepNext/>
        <w:keepLines/>
        <w:spacing w:after="382" w:line="216" w:lineRule="auto"/>
        <w:ind w:left="1776" w:right="1704"/>
        <w:jc w:val="center"/>
        <w:outlineLvl w:val="0"/>
        <w:rPr>
          <w:rFonts w:ascii="Cambria" w:eastAsia="Calibri" w:hAnsi="Cambria" w:cs="Arial"/>
          <w:sz w:val="24"/>
          <w:szCs w:val="24"/>
          <w:lang w:eastAsia="pl-PL"/>
        </w:rPr>
      </w:pPr>
      <w:r w:rsidRPr="00C646D6">
        <w:rPr>
          <w:rFonts w:ascii="Cambria" w:eastAsia="Calibri" w:hAnsi="Cambria" w:cs="Arial"/>
          <w:sz w:val="24"/>
          <w:szCs w:val="24"/>
          <w:lang w:eastAsia="pl-PL"/>
        </w:rPr>
        <w:t xml:space="preserve">Klauzula informacyjna dla osoby, której dane są przetwarzane </w:t>
      </w:r>
      <w:r w:rsidRPr="00C646D6">
        <w:rPr>
          <w:rFonts w:ascii="Cambria" w:eastAsia="Calibri" w:hAnsi="Cambria" w:cs="Arial"/>
          <w:sz w:val="24"/>
          <w:szCs w:val="24"/>
          <w:lang w:eastAsia="pl-PL"/>
        </w:rPr>
        <w:br/>
        <w:t>w ramach realizacji Projektu</w:t>
      </w:r>
      <w:r w:rsidRPr="00C646D6">
        <w:rPr>
          <w:rFonts w:ascii="Cambria" w:eastAsia="Calibri" w:hAnsi="Cambria" w:cs="Arial"/>
          <w:sz w:val="24"/>
          <w:szCs w:val="24"/>
          <w:vertAlign w:val="superscript"/>
          <w:lang w:eastAsia="pl-PL"/>
        </w:rPr>
        <w:footnoteReference w:id="1"/>
      </w:r>
    </w:p>
    <w:p w14:paraId="2C8E137F" w14:textId="77777777" w:rsidR="00FC3CF5" w:rsidRPr="00C646D6" w:rsidRDefault="00FC3CF5" w:rsidP="00FC3CF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8EAB3A" w14:textId="77777777" w:rsidR="00FC3CF5" w:rsidRPr="00C646D6" w:rsidRDefault="00FC3CF5" w:rsidP="00FC3CF5">
      <w:pPr>
        <w:tabs>
          <w:tab w:val="left" w:pos="357"/>
        </w:tabs>
        <w:spacing w:line="288" w:lineRule="auto"/>
        <w:contextualSpacing/>
        <w:jc w:val="both"/>
        <w:rPr>
          <w:rFonts w:ascii="Cambria" w:eastAsia="Times New Roman" w:hAnsi="Cambria" w:cs="Arial"/>
          <w:sz w:val="24"/>
          <w:szCs w:val="24"/>
          <w:lang w:val="x-none"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val="x-none" w:eastAsia="pl-PL"/>
        </w:rPr>
        <w:tab/>
        <w:t xml:space="preserve">W związku z Państwa udziałem w realizacji projektu, świadczeniem pracy, wykonywaniem, świadczeniem lub dostarczeniem robót, usług lub produktów w ramach projektu/złożeniem oferty </w:t>
      </w:r>
      <w:r w:rsidRPr="00C646D6">
        <w:rPr>
          <w:rFonts w:ascii="Cambria" w:eastAsia="Times New Roman" w:hAnsi="Cambria" w:cs="Arial"/>
          <w:sz w:val="24"/>
          <w:szCs w:val="24"/>
          <w:lang w:val="x-none" w:eastAsia="pl-PL"/>
        </w:rPr>
        <w:br/>
        <w:t>w ramach Projektu</w:t>
      </w:r>
      <w:r w:rsidRPr="00C646D6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2)</w:t>
      </w:r>
      <w:r w:rsidRPr="00C646D6">
        <w:rPr>
          <w:rFonts w:ascii="Cambria" w:eastAsia="Times New Roman" w:hAnsi="Cambria" w:cs="Arial"/>
          <w:sz w:val="24"/>
          <w:szCs w:val="24"/>
          <w:vertAlign w:val="superscript"/>
          <w:lang w:val="x-none" w:eastAsia="pl-PL"/>
        </w:rPr>
        <w:t xml:space="preserve"> </w:t>
      </w:r>
      <w:r w:rsidRPr="00C646D6">
        <w:rPr>
          <w:rFonts w:ascii="Cambria" w:eastAsia="Times New Roman" w:hAnsi="Cambria" w:cs="Arial"/>
          <w:sz w:val="24"/>
          <w:szCs w:val="24"/>
          <w:lang w:val="x-none" w:eastAsia="pl-PL"/>
        </w:rPr>
        <w:t xml:space="preserve">pn. </w:t>
      </w:r>
      <w:r w:rsidRPr="00C646D6">
        <w:rPr>
          <w:rFonts w:ascii="Cambria" w:eastAsia="Times New Roman" w:hAnsi="Cambria" w:cs="Arial"/>
          <w:b/>
          <w:bCs/>
          <w:i/>
          <w:iCs/>
          <w:sz w:val="24"/>
          <w:szCs w:val="24"/>
          <w:lang w:val="x-none" w:eastAsia="pl-PL"/>
        </w:rPr>
        <w:t>„Termomodernizacja Budynków Samodzielnego Publicznego Zakładu Opieki Zdrowotnej Ministerstwa Spraw Wewnętrznych i Administracji z Warmińsko-Mazurskim Centrum Onkologii w Olsztynie”</w:t>
      </w:r>
      <w:r w:rsidRPr="00C646D6">
        <w:rPr>
          <w:rFonts w:ascii="Cambria" w:eastAsia="Times New Roman" w:hAnsi="Cambria" w:cs="Arial"/>
          <w:bCs/>
          <w:sz w:val="24"/>
          <w:szCs w:val="24"/>
          <w:lang w:val="x-none" w:eastAsia="pl-PL"/>
        </w:rPr>
        <w:t xml:space="preserve"> </w:t>
      </w:r>
      <w:r w:rsidRPr="00C646D6">
        <w:rPr>
          <w:rFonts w:ascii="Cambria" w:eastAsia="Times New Roman" w:hAnsi="Cambria" w:cs="Arial"/>
          <w:sz w:val="24"/>
          <w:szCs w:val="24"/>
          <w:lang w:val="x-none" w:eastAsia="pl-PL"/>
        </w:rPr>
        <w:t xml:space="preserve"> (nr Projektu RPWM 04-03-01-28-0032/20-00)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iż:</w:t>
      </w:r>
    </w:p>
    <w:p w14:paraId="394BC3D6" w14:textId="77777777" w:rsidR="00FC3CF5" w:rsidRPr="00C646D6" w:rsidRDefault="00FC3CF5" w:rsidP="00FC3CF5">
      <w:pPr>
        <w:tabs>
          <w:tab w:val="left" w:pos="357"/>
        </w:tabs>
        <w:spacing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val="x-none" w:eastAsia="pl-PL"/>
        </w:rPr>
      </w:pPr>
    </w:p>
    <w:p w14:paraId="2AA4B492" w14:textId="77777777" w:rsidR="00FC3CF5" w:rsidRPr="00C646D6" w:rsidRDefault="00FC3CF5" w:rsidP="00FC3CF5">
      <w:pPr>
        <w:spacing w:after="0" w:line="288" w:lineRule="auto"/>
        <w:ind w:left="357" w:right="17" w:hanging="346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1 .</w:t>
      </w: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Administratorem Państwa danych osobowych w odniesieniu do zbioru „Regionalny Program Operacyjny Województwa   Warmińsko-Mazurskiego na lata 2014-2020” jest Województwo Warmińsko-Mazurskie reprezentowane przez Zarząd Województwa Warmińsko-Mazurskiego </w:t>
      </w:r>
      <w:r w:rsidRPr="00C646D6">
        <w:rPr>
          <w:rFonts w:ascii="Cambria" w:eastAsia="Times New Roman" w:hAnsi="Cambria" w:cs="Arial"/>
          <w:sz w:val="24"/>
          <w:szCs w:val="24"/>
          <w:lang w:eastAsia="pl-PL"/>
        </w:rPr>
        <w:br/>
        <w:t>z siedzibą w Urzędzie Marszałkowskim Województwa Warmińsko-Mazurskiego w Olsztynie przy ul. Emilii Plater 1, 10-562 Olsztyn, będący Instytucją Zarządzającą Regionalnym Programem Operacyjnym Województwa Warmińsko-Mazurskiego na lata 2014-2020 (dalej: Instytucja Zarządzająca).</w:t>
      </w:r>
    </w:p>
    <w:p w14:paraId="0BB017FD" w14:textId="77777777" w:rsidR="00FC3CF5" w:rsidRPr="00C646D6" w:rsidRDefault="00FC3CF5" w:rsidP="00FC3CF5">
      <w:pPr>
        <w:spacing w:after="0" w:line="240" w:lineRule="auto"/>
        <w:ind w:left="357" w:right="17" w:hanging="346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D94FB4E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left="357"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Administratorem Państwa danych osobowych w odniesieniu do zbioru „Centralny system teleinformatyczny wspierający realizację programów operacyjnych" jest Minister właściwy do spraw rozwoju regionalnego.</w:t>
      </w:r>
    </w:p>
    <w:p w14:paraId="5779DA98" w14:textId="77777777" w:rsidR="00FC3CF5" w:rsidRPr="00C646D6" w:rsidRDefault="00FC3CF5" w:rsidP="00FC3CF5">
      <w:pPr>
        <w:spacing w:after="0" w:line="288" w:lineRule="auto"/>
        <w:ind w:left="357"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8C3CB69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left="357"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Instytucja Zarządzająca powołała Inspektora Ochrony Danych, z którym kontakt jest możliwy pod adresem email: </w:t>
      </w:r>
      <w:r w:rsidRPr="00C646D6">
        <w:rPr>
          <w:rFonts w:ascii="Cambria" w:eastAsia="Times New Roman" w:hAnsi="Cambria" w:cs="Arial"/>
          <w:sz w:val="24"/>
          <w:szCs w:val="24"/>
          <w:u w:val="single" w:color="000000"/>
          <w:lang w:eastAsia="pl-PL"/>
        </w:rPr>
        <w:t>iod@warmia.mazurv.pl</w:t>
      </w: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. Minister właściwy do spraw rozwoju regionalnego powołał Inspektora Ochrony Danych, z którym kontakt jest możliwy pod adresem email: </w:t>
      </w:r>
      <w:hyperlink r:id="rId8" w:history="1">
        <w:r w:rsidRPr="00C646D6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iod@miir.gov.pl</w:t>
        </w:r>
      </w:hyperlink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0A5F8551" w14:textId="77777777" w:rsidR="00FC3CF5" w:rsidRPr="00C646D6" w:rsidRDefault="00FC3CF5" w:rsidP="00FC3CF5">
      <w:pPr>
        <w:spacing w:after="18" w:line="220" w:lineRule="auto"/>
        <w:ind w:left="355"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D8A25CF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Państwa dane osobowe przetwarzane są na podstawie art. 6 ust. 1 lit. c oraz art. 9 ust. 2 lit. g ogólnego rozporządzenia o ochronie danych. Oznacza to, że Państwa dane osobowe są niezbędne do wypełnienia przez Instytucję Zarządzającą obowiązków prawnych ciążących na niej w związku z realizacją Regionalnego Programu Operacyjnego Województwa Warmińsko-Mazurskiego na lata 2014-2020 (dalej: RPO </w:t>
      </w:r>
      <w:proofErr w:type="spellStart"/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WiM</w:t>
      </w:r>
      <w:proofErr w:type="spellEnd"/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 2014-2020). Wspomniane obowiązki prawne ciążące na Instytucji Zarządzającej w związku z realizacją RPO </w:t>
      </w:r>
      <w:proofErr w:type="spellStart"/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WiM</w:t>
      </w:r>
      <w:proofErr w:type="spellEnd"/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 2014-2020 określone zostały przepisami m.in. niżej wymienionych aktów prawnych:</w:t>
      </w:r>
    </w:p>
    <w:p w14:paraId="07D91E37" w14:textId="77777777" w:rsidR="00FC3CF5" w:rsidRPr="00C646D6" w:rsidRDefault="00FC3CF5" w:rsidP="00FC3CF5">
      <w:pPr>
        <w:numPr>
          <w:ilvl w:val="1"/>
          <w:numId w:val="2"/>
        </w:numPr>
        <w:spacing w:after="0" w:line="288" w:lineRule="auto"/>
        <w:ind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1080/2006;</w:t>
      </w:r>
    </w:p>
    <w:p w14:paraId="2F68D74F" w14:textId="77777777" w:rsidR="00FC3CF5" w:rsidRPr="00C646D6" w:rsidRDefault="00FC3CF5" w:rsidP="00FC3CF5">
      <w:pPr>
        <w:numPr>
          <w:ilvl w:val="1"/>
          <w:numId w:val="2"/>
        </w:numPr>
        <w:spacing w:after="0" w:line="288" w:lineRule="auto"/>
        <w:ind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6418B56F" w14:textId="77777777" w:rsidR="00FC3CF5" w:rsidRPr="00C646D6" w:rsidRDefault="00FC3CF5" w:rsidP="00FC3CF5">
      <w:pPr>
        <w:numPr>
          <w:ilvl w:val="1"/>
          <w:numId w:val="2"/>
        </w:numPr>
        <w:spacing w:after="0" w:line="288" w:lineRule="auto"/>
        <w:ind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2F544F5" w14:textId="77777777" w:rsidR="00FC3CF5" w:rsidRPr="00C646D6" w:rsidRDefault="00FC3CF5" w:rsidP="00FC3CF5">
      <w:pPr>
        <w:numPr>
          <w:ilvl w:val="1"/>
          <w:numId w:val="2"/>
        </w:numPr>
        <w:spacing w:after="0" w:line="288" w:lineRule="auto"/>
        <w:ind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Ustawy z dnia 11 lipca 2014 r. o zasadach realizacji programów w zakresie polityki spójności finansowanych w perspektywie finansowej 2014—2020.</w:t>
      </w:r>
    </w:p>
    <w:p w14:paraId="3663387B" w14:textId="77777777" w:rsidR="00FC3CF5" w:rsidRPr="00C646D6" w:rsidRDefault="00FC3CF5" w:rsidP="00FC3CF5">
      <w:pPr>
        <w:spacing w:after="0" w:line="288" w:lineRule="auto"/>
        <w:ind w:left="742"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77A997B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left="357"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Państwa dane osobowe będą przetwarzane wyłącznie w celu wykonania przez Instytucję Zarządzającą określonych prawem obowiązków w związku z realizacją Projektu pn.</w:t>
      </w:r>
      <w:r w:rsidRPr="00C646D6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C646D6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„Termomodernizacja budynków Samodzielnego Publicznego Zakładu Opieki Zdrowotnej Ministerstwa Spraw Wewnętrznych i Administracji z Warmińsko-Mazurskim Centrum Onkologii w Olsztynie”</w:t>
      </w: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 w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WiM</w:t>
      </w:r>
      <w:proofErr w:type="spellEnd"/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 20142020.</w:t>
      </w:r>
    </w:p>
    <w:p w14:paraId="555ED282" w14:textId="77777777" w:rsidR="00FC3CF5" w:rsidRPr="00C646D6" w:rsidRDefault="00FC3CF5" w:rsidP="00FC3CF5">
      <w:pPr>
        <w:spacing w:after="0" w:line="288" w:lineRule="auto"/>
        <w:ind w:left="357"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BEA25D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Państwa dane osobowe zostały powierzone do przetwarzania Beneficjentowi realizującemu Projekt</w:t>
      </w:r>
    </w:p>
    <w:p w14:paraId="16B8316A" w14:textId="1C7E99ED" w:rsidR="00FC3CF5" w:rsidRPr="00C646D6" w:rsidRDefault="00FC3CF5" w:rsidP="00C96AAC">
      <w:pPr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i/>
          <w:sz w:val="24"/>
          <w:szCs w:val="24"/>
          <w:lang w:eastAsia="pl-PL"/>
        </w:rPr>
        <w:t>Samodzielny Publiczny Zakład Opieki Zdrowotnej Ministerstwa Spraw</w:t>
      </w:r>
      <w:r w:rsidRPr="00C646D6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 </w:t>
      </w:r>
      <w:r w:rsidRPr="00C646D6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Wewnętrznych </w:t>
      </w:r>
      <w:r w:rsidR="00C96AAC" w:rsidRPr="00C646D6">
        <w:rPr>
          <w:rFonts w:ascii="Cambria" w:eastAsia="Times New Roman" w:hAnsi="Cambria" w:cs="Arial"/>
          <w:i/>
          <w:sz w:val="24"/>
          <w:szCs w:val="24"/>
          <w:lang w:eastAsia="pl-PL"/>
        </w:rPr>
        <w:br/>
      </w:r>
      <w:r w:rsidRPr="00C646D6">
        <w:rPr>
          <w:rFonts w:ascii="Cambria" w:eastAsia="Times New Roman" w:hAnsi="Cambria" w:cs="Arial"/>
          <w:i/>
          <w:sz w:val="24"/>
          <w:szCs w:val="24"/>
          <w:lang w:eastAsia="pl-PL"/>
        </w:rPr>
        <w:t>i Administracji z Warmińsko-Mazurskim Centrum Onkologii w Olsztynie,</w:t>
      </w:r>
    </w:p>
    <w:p w14:paraId="334C67EE" w14:textId="77777777" w:rsidR="00FC3CF5" w:rsidRPr="00C646D6" w:rsidRDefault="00FC3CF5" w:rsidP="00FC3CF5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i/>
          <w:sz w:val="24"/>
          <w:szCs w:val="24"/>
          <w:lang w:eastAsia="pl-PL"/>
        </w:rPr>
        <w:t>al. Wojska Polskiego 37, 10-228 Olsztyn</w:t>
      </w:r>
    </w:p>
    <w:p w14:paraId="153BE6B0" w14:textId="77777777" w:rsidR="00FC3CF5" w:rsidRPr="00C646D6" w:rsidRDefault="00FC3CF5" w:rsidP="00FC3CF5">
      <w:pPr>
        <w:spacing w:after="0" w:line="288" w:lineRule="auto"/>
        <w:ind w:left="284" w:right="12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 oraz podmiotom (o ile dotyczy), które na zlecenie Beneficjenta uczestniczą w realizacji Projektu —</w:t>
      </w:r>
    </w:p>
    <w:p w14:paraId="360D9D85" w14:textId="73FE71E3" w:rsidR="00FC3CF5" w:rsidRPr="00C646D6" w:rsidRDefault="00FC3CF5" w:rsidP="00FC3CF5">
      <w:pPr>
        <w:spacing w:after="0" w:line="288" w:lineRule="auto"/>
        <w:ind w:left="42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360B7E8" w14:textId="77777777" w:rsidR="00FC3CF5" w:rsidRPr="00C646D6" w:rsidRDefault="00FC3CF5" w:rsidP="00FC3CF5">
      <w:pPr>
        <w:spacing w:after="0" w:line="288" w:lineRule="auto"/>
        <w:ind w:right="72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(nazwa i adres ww. podmiotów).</w:t>
      </w:r>
    </w:p>
    <w:p w14:paraId="707C08C9" w14:textId="77777777" w:rsidR="00FC3CF5" w:rsidRPr="00C646D6" w:rsidRDefault="00FC3CF5" w:rsidP="00FC3CF5">
      <w:pPr>
        <w:spacing w:after="0" w:line="288" w:lineRule="auto"/>
        <w:ind w:right="72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69E820" w14:textId="67858A3A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left="357"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Państwa dane osobowe, zgodnie z obowiązującymi przepisami prawa, są udostępniane uprawnionym podmiotom i instytucjom, w tym Ministrowi właściwemu do spraw rozwoju regionalnego.</w:t>
      </w:r>
      <w:r w:rsidRPr="00C646D6">
        <w:rPr>
          <w:rFonts w:ascii="Cambria" w:eastAsia="Times New Roman" w:hAnsi="Cambria" w:cs="Arial"/>
          <w:noProof/>
          <w:sz w:val="24"/>
          <w:szCs w:val="24"/>
          <w:lang w:eastAsia="pl-PL"/>
        </w:rPr>
        <w:drawing>
          <wp:inline distT="0" distB="0" distL="0" distR="0" wp14:anchorId="5E4BD76D" wp14:editId="010CEA4F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FD0D" w14:textId="77777777" w:rsidR="00FC3CF5" w:rsidRPr="00C646D6" w:rsidRDefault="00FC3CF5" w:rsidP="00FC3CF5">
      <w:pPr>
        <w:spacing w:after="0" w:line="288" w:lineRule="auto"/>
        <w:ind w:left="357" w:right="1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5CAA500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Państwa dane osobowe mogą zostać powierzone lub udostępnione także specjalistycznym podmiotom realizującym badania ewaluacyjne, kontrole i audyt w ramach RPO WIM 2014-2020, w szczególności na zlecenie Instytucji Zarządzającej lub Beneficjenta.</w:t>
      </w:r>
    </w:p>
    <w:p w14:paraId="5A28E390" w14:textId="77777777" w:rsidR="00FC3CF5" w:rsidRPr="00C646D6" w:rsidRDefault="00FC3CF5" w:rsidP="00FC3CF5">
      <w:p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DAF0119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Państwa dane osobowe nie będą przekazywane do państwa trzeciego lub organizacji międzynarodowej.</w:t>
      </w:r>
    </w:p>
    <w:p w14:paraId="6DCA0A99" w14:textId="77777777" w:rsidR="00FC3CF5" w:rsidRPr="00C646D6" w:rsidRDefault="00FC3CF5" w:rsidP="00FC3CF5">
      <w:pPr>
        <w:spacing w:after="0" w:line="288" w:lineRule="auto"/>
        <w:ind w:left="355"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058CC9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Państwa dane osobowe nie będą poddawane zautomatyzowanemu podejmowaniu decyzji.</w:t>
      </w:r>
    </w:p>
    <w:p w14:paraId="1EF6E8F1" w14:textId="77777777" w:rsidR="00FC3CF5" w:rsidRPr="00C646D6" w:rsidRDefault="00FC3CF5" w:rsidP="00FC3CF5">
      <w:p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1532B03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Państwa dane osobowe będą przechowywane do czasu całkowitego rozliczenia Regionalnego Programu Operacyjnego Województwa Warmińsko-Mazurskiego na lata 2014-2020 oraz zakończenia archiwizowania dokumentacji.</w:t>
      </w:r>
    </w:p>
    <w:p w14:paraId="6EA5D42D" w14:textId="77777777" w:rsidR="00FC3CF5" w:rsidRPr="00C646D6" w:rsidRDefault="00FC3CF5" w:rsidP="00FC3CF5">
      <w:pPr>
        <w:spacing w:after="0" w:line="288" w:lineRule="auto"/>
        <w:ind w:left="355"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C9A421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 xml:space="preserve">W każdym czasie przysługuje Państwu prawo dostępu do swoich danych osobowych, jak również prawo żądania ich sprostowania. Natomiast prawo do usunięcia danych, prawo do ograniczenia przetwarzania danych, prawo do </w:t>
      </w:r>
      <w:r w:rsidRPr="00C646D6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przenoszenia danych oraz prawo do sprzeciwu, przysługuje w przypadkach i na zasadach określonych odpowiednio w art. 17-22 RODO.</w:t>
      </w:r>
    </w:p>
    <w:p w14:paraId="54AA6D04" w14:textId="77777777" w:rsidR="00FC3CF5" w:rsidRPr="00C646D6" w:rsidRDefault="00FC3CF5" w:rsidP="00FC3CF5">
      <w:p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250301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Jeżeli uznają Państwo, że przetwarzanie danych osobowych narusza przepisy o ochronie danych osobowych, mają Państwo prawo wnieść skargę do organu nadzorczego, tj. Prezesa Urzędu Ochrony Danych Osobowych.</w:t>
      </w:r>
    </w:p>
    <w:p w14:paraId="0BF0FAF5" w14:textId="77777777" w:rsidR="00FC3CF5" w:rsidRPr="00C646D6" w:rsidRDefault="00FC3CF5" w:rsidP="00FC3CF5">
      <w:pPr>
        <w:spacing w:after="0" w:line="288" w:lineRule="auto"/>
        <w:ind w:left="355"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6D84852" w14:textId="77777777" w:rsidR="00FC3CF5" w:rsidRPr="00C646D6" w:rsidRDefault="00FC3CF5" w:rsidP="00FC3CF5">
      <w:pPr>
        <w:numPr>
          <w:ilvl w:val="0"/>
          <w:numId w:val="2"/>
        </w:numPr>
        <w:spacing w:after="0" w:line="288" w:lineRule="auto"/>
        <w:ind w:right="19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646D6">
        <w:rPr>
          <w:rFonts w:ascii="Cambria" w:eastAsia="Times New Roman" w:hAnsi="Cambria" w:cs="Arial"/>
          <w:sz w:val="24"/>
          <w:szCs w:val="24"/>
          <w:lang w:eastAsia="pl-PL"/>
        </w:rPr>
        <w:t>Podanie przez Państwa danych osobowych jest dobrowolne, aczkolwiek odmowa ich podania będzie równoznaczna z brakiem możliwości udziału w realizacji Projektu.</w:t>
      </w:r>
    </w:p>
    <w:p w14:paraId="225B37ED" w14:textId="77777777" w:rsidR="00FC3CF5" w:rsidRPr="00C646D6" w:rsidRDefault="00FC3CF5" w:rsidP="00FC3CF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07D332D" w14:textId="77777777" w:rsidR="00FC3CF5" w:rsidRPr="00C646D6" w:rsidRDefault="00FC3CF5" w:rsidP="00FC3CF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4F1BE1E" w14:textId="77777777" w:rsidR="00FC3CF5" w:rsidRPr="00C646D6" w:rsidRDefault="00FC3CF5" w:rsidP="00FC3CF5">
      <w:pPr>
        <w:spacing w:after="0" w:line="480" w:lineRule="auto"/>
        <w:rPr>
          <w:rFonts w:ascii="Cambria" w:hAnsi="Cambria" w:cs="Arial"/>
          <w:sz w:val="24"/>
          <w:szCs w:val="24"/>
        </w:rPr>
      </w:pPr>
    </w:p>
    <w:p w14:paraId="024976F0" w14:textId="77777777" w:rsidR="00FC3CF5" w:rsidRPr="00C646D6" w:rsidRDefault="00FC3CF5" w:rsidP="00D54B0B">
      <w:pPr>
        <w:spacing w:after="0" w:line="480" w:lineRule="auto"/>
        <w:ind w:left="5246" w:firstLine="708"/>
        <w:rPr>
          <w:rFonts w:ascii="Cambria" w:hAnsi="Cambria" w:cs="Arial"/>
          <w:sz w:val="24"/>
          <w:szCs w:val="24"/>
        </w:rPr>
      </w:pPr>
    </w:p>
    <w:p w14:paraId="0BE754F7" w14:textId="77777777" w:rsidR="00FC3CF5" w:rsidRPr="00C646D6" w:rsidRDefault="00FC3CF5" w:rsidP="00FC3CF5">
      <w:pPr>
        <w:spacing w:after="0" w:line="480" w:lineRule="auto"/>
        <w:rPr>
          <w:rFonts w:ascii="Cambria" w:hAnsi="Cambria" w:cs="Arial"/>
          <w:sz w:val="24"/>
          <w:szCs w:val="24"/>
        </w:rPr>
      </w:pPr>
    </w:p>
    <w:sectPr w:rsidR="00FC3CF5" w:rsidRPr="00C6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29E9" w14:textId="77777777" w:rsidR="00D54B0B" w:rsidRDefault="00D54B0B" w:rsidP="00D54B0B">
      <w:pPr>
        <w:spacing w:after="0" w:line="240" w:lineRule="auto"/>
      </w:pPr>
      <w:r>
        <w:separator/>
      </w:r>
    </w:p>
  </w:endnote>
  <w:endnote w:type="continuationSeparator" w:id="0">
    <w:p w14:paraId="2117EBBF" w14:textId="77777777" w:rsidR="00D54B0B" w:rsidRDefault="00D54B0B" w:rsidP="00D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5C10" w14:textId="77777777" w:rsidR="00D54B0B" w:rsidRDefault="00D54B0B" w:rsidP="00D54B0B">
      <w:pPr>
        <w:spacing w:after="0" w:line="240" w:lineRule="auto"/>
      </w:pPr>
      <w:r>
        <w:separator/>
      </w:r>
    </w:p>
  </w:footnote>
  <w:footnote w:type="continuationSeparator" w:id="0">
    <w:p w14:paraId="7A624686" w14:textId="77777777" w:rsidR="00D54B0B" w:rsidRDefault="00D54B0B" w:rsidP="00D54B0B">
      <w:pPr>
        <w:spacing w:after="0" w:line="240" w:lineRule="auto"/>
      </w:pPr>
      <w:r>
        <w:continuationSeparator/>
      </w:r>
    </w:p>
  </w:footnote>
  <w:footnote w:id="1">
    <w:p w14:paraId="1ECD5889" w14:textId="77777777" w:rsidR="00FC3CF5" w:rsidRDefault="00FC3CF5" w:rsidP="00FC3CF5">
      <w:pPr>
        <w:pStyle w:val="footnotedescription"/>
        <w:rPr>
          <w:sz w:val="20"/>
        </w:rPr>
      </w:pPr>
      <w:r>
        <w:rPr>
          <w:rStyle w:val="footnotemark"/>
        </w:rPr>
        <w:t>1)</w:t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Przez osobę, której dane osobowe są przetwarzane w ramach realizacji Projektu, należy rozumieć m. in. personel Projektu, pracownika instytucji zaangażowanego we wdrażanie Programu, oferenta, wykonawcę/stronę umowy zawartej w sprawie realizacji zamówienia w ramach Projektu, w tym o roboty budowlane, dostawę lub świadczenie usług, członka personelu i/lub osobę reprezentującą oferenta/wykonawcę/stronę powyższych umów. </w:t>
      </w:r>
    </w:p>
    <w:p w14:paraId="46CA3C3D" w14:textId="77777777" w:rsidR="00FC3CF5" w:rsidRDefault="00FC3CF5" w:rsidP="00FC3CF5">
      <w:pPr>
        <w:pStyle w:val="footnotedescription"/>
      </w:pPr>
      <w:r>
        <w:rPr>
          <w:sz w:val="14"/>
          <w:vertAlign w:val="superscript"/>
        </w:rPr>
        <w:t xml:space="preserve">2) </w:t>
      </w:r>
      <w:r>
        <w:rPr>
          <w:rFonts w:ascii="Times New Roman" w:hAnsi="Times New Roman"/>
          <w:sz w:val="20"/>
          <w:szCs w:val="20"/>
        </w:rPr>
        <w:t>Niepotrzebne skreślić lub ewentualnie dopisać.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7264"/>
    <w:multiLevelType w:val="hybridMultilevel"/>
    <w:tmpl w:val="D00E57D8"/>
    <w:lvl w:ilvl="0" w:tplc="96083680">
      <w:start w:val="2"/>
      <w:numFmt w:val="decimal"/>
      <w:lvlText w:val="%1."/>
      <w:lvlJc w:val="left"/>
      <w:pPr>
        <w:ind w:left="35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BEF76C">
      <w:start w:val="1"/>
      <w:numFmt w:val="lowerLetter"/>
      <w:lvlText w:val="%2)"/>
      <w:lvlJc w:val="left"/>
      <w:pPr>
        <w:ind w:left="74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25428A4">
      <w:start w:val="1"/>
      <w:numFmt w:val="lowerRoman"/>
      <w:lvlText w:val="%3"/>
      <w:lvlJc w:val="left"/>
      <w:pPr>
        <w:ind w:left="1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F06F85C">
      <w:start w:val="1"/>
      <w:numFmt w:val="decimal"/>
      <w:lvlText w:val="%4"/>
      <w:lvlJc w:val="left"/>
      <w:pPr>
        <w:ind w:left="2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620C15C">
      <w:start w:val="1"/>
      <w:numFmt w:val="lowerLetter"/>
      <w:lvlText w:val="%5"/>
      <w:lvlJc w:val="left"/>
      <w:pPr>
        <w:ind w:left="2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CDC5580">
      <w:start w:val="1"/>
      <w:numFmt w:val="lowerRoman"/>
      <w:lvlText w:val="%6"/>
      <w:lvlJc w:val="left"/>
      <w:pPr>
        <w:ind w:left="3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EBA1550">
      <w:start w:val="1"/>
      <w:numFmt w:val="decimal"/>
      <w:lvlText w:val="%7"/>
      <w:lvlJc w:val="left"/>
      <w:pPr>
        <w:ind w:left="4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12C148A">
      <w:start w:val="1"/>
      <w:numFmt w:val="lowerLetter"/>
      <w:lvlText w:val="%8"/>
      <w:lvlJc w:val="left"/>
      <w:pPr>
        <w:ind w:left="50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4746DA2">
      <w:start w:val="1"/>
      <w:numFmt w:val="lowerRoman"/>
      <w:lvlText w:val="%9"/>
      <w:lvlJc w:val="left"/>
      <w:pPr>
        <w:ind w:left="5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3399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819534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301F21"/>
    <w:rsid w:val="0084022D"/>
    <w:rsid w:val="00A73F0F"/>
    <w:rsid w:val="00AC6153"/>
    <w:rsid w:val="00BC7583"/>
    <w:rsid w:val="00C646D6"/>
    <w:rsid w:val="00C70990"/>
    <w:rsid w:val="00C96AAC"/>
    <w:rsid w:val="00D54B0B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chartTrackingRefBased/>
  <w15:docId w15:val="{782E806C-B728-42F7-9E3D-7A0A0C8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B0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0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4B0B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4B0B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FC3CF5"/>
    <w:rPr>
      <w:rFonts w:ascii="Calibri" w:eastAsia="Calibri" w:hAnsi="Calibri" w:cs="Times New Roman"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FC3CF5"/>
    <w:pPr>
      <w:spacing w:after="0" w:line="216" w:lineRule="auto"/>
      <w:ind w:left="62" w:firstLine="5"/>
      <w:jc w:val="both"/>
    </w:pPr>
    <w:rPr>
      <w:rFonts w:ascii="Calibri" w:eastAsia="Calibri" w:hAnsi="Calibri" w:cs="Times New Roman"/>
      <w:color w:val="000000"/>
      <w:lang w:eastAsia="pl-PL"/>
    </w:rPr>
  </w:style>
  <w:style w:type="character" w:customStyle="1" w:styleId="footnotemark">
    <w:name w:val="footnote mark"/>
    <w:rsid w:val="00FC3CF5"/>
    <w:rPr>
      <w:rFonts w:ascii="Calibri" w:eastAsia="Calibri" w:hAnsi="Calibri" w:cs="Calibri" w:hint="default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Agnieszka Olifirko</cp:lastModifiedBy>
  <cp:revision>3</cp:revision>
  <dcterms:created xsi:type="dcterms:W3CDTF">2023-09-25T10:22:00Z</dcterms:created>
  <dcterms:modified xsi:type="dcterms:W3CDTF">2023-09-25T10:27:00Z</dcterms:modified>
</cp:coreProperties>
</file>