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3E7B" w14:textId="73CA3BBA" w:rsidR="008234D0" w:rsidRDefault="008234D0" w:rsidP="008234D0">
      <w:pPr>
        <w:jc w:val="right"/>
      </w:pPr>
      <w:r>
        <w:rPr>
          <w:rFonts w:ascii="Tahoma" w:hAnsi="Tahoma"/>
          <w:b/>
          <w:sz w:val="18"/>
        </w:rPr>
        <w:t>Załącznik nr 3 do SWZ</w:t>
      </w:r>
    </w:p>
    <w:p w14:paraId="00C3B606" w14:textId="77777777" w:rsidR="008234D0" w:rsidRDefault="008234D0" w:rsidP="008234D0"/>
    <w:p w14:paraId="6F2AC6A3" w14:textId="77777777" w:rsidR="008234D0" w:rsidRDefault="008234D0" w:rsidP="008234D0">
      <w:pPr>
        <w:ind w:left="5246" w:firstLine="708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Zamawiający:</w:t>
      </w:r>
    </w:p>
    <w:p w14:paraId="57135FD7" w14:textId="77777777" w:rsidR="008234D0" w:rsidRDefault="008234D0" w:rsidP="008234D0">
      <w:pPr>
        <w:ind w:left="5954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14:paraId="1D508D74" w14:textId="77777777" w:rsidR="008234D0" w:rsidRDefault="008234D0" w:rsidP="008234D0">
      <w:pPr>
        <w:ind w:left="5954"/>
        <w:rPr>
          <w:rFonts w:ascii="Tahoma" w:hAnsi="Tahoma"/>
          <w:b/>
          <w:bCs/>
          <w:color w:val="2DA11E"/>
          <w:sz w:val="18"/>
          <w:szCs w:val="18"/>
        </w:rPr>
      </w:pPr>
      <w:r>
        <w:rPr>
          <w:rFonts w:ascii="Tahoma" w:hAnsi="Tahoma"/>
          <w:sz w:val="18"/>
          <w:szCs w:val="18"/>
        </w:rPr>
        <w:t>ul. Lubańska 11-12,  59-900 Zgorzelec</w:t>
      </w:r>
    </w:p>
    <w:p w14:paraId="364F6685" w14:textId="77777777" w:rsidR="008234D0" w:rsidRDefault="008234D0" w:rsidP="008234D0">
      <w:pPr>
        <w:tabs>
          <w:tab w:val="right" w:pos="8080"/>
          <w:tab w:val="right" w:pos="9354"/>
        </w:tabs>
        <w:autoSpaceDE w:val="0"/>
        <w:jc w:val="center"/>
        <w:rPr>
          <w:rFonts w:ascii="Tahoma" w:hAnsi="Tahoma"/>
          <w:b/>
          <w:bCs/>
          <w:color w:val="2DA11E"/>
          <w:sz w:val="18"/>
          <w:szCs w:val="18"/>
        </w:rPr>
      </w:pPr>
    </w:p>
    <w:p w14:paraId="1F1CCBD1" w14:textId="77777777" w:rsidR="008234D0" w:rsidRDefault="008234D0" w:rsidP="008234D0">
      <w:pPr>
        <w:tabs>
          <w:tab w:val="right" w:pos="8080"/>
          <w:tab w:val="right" w:pos="9354"/>
        </w:tabs>
        <w:autoSpaceDE w:val="0"/>
        <w:jc w:val="center"/>
        <w:rPr>
          <w:rFonts w:ascii="Tahoma" w:hAnsi="Tahoma"/>
          <w:b/>
          <w:bCs/>
          <w:color w:val="2DA11E"/>
          <w:sz w:val="18"/>
          <w:szCs w:val="18"/>
        </w:rPr>
      </w:pPr>
    </w:p>
    <w:p w14:paraId="2EC3E00D" w14:textId="77777777" w:rsidR="008234D0" w:rsidRDefault="008234D0" w:rsidP="008234D0">
      <w:pPr>
        <w:tabs>
          <w:tab w:val="right" w:pos="8080"/>
          <w:tab w:val="right" w:pos="9354"/>
        </w:tabs>
        <w:autoSpaceDE w:val="0"/>
        <w:jc w:val="center"/>
        <w:rPr>
          <w:rFonts w:ascii="Tahoma" w:hAnsi="Tahoma"/>
          <w:b/>
          <w:bCs/>
          <w:color w:val="2DA11E"/>
          <w:sz w:val="18"/>
          <w:szCs w:val="18"/>
        </w:rPr>
      </w:pPr>
      <w:r>
        <w:rPr>
          <w:rFonts w:ascii="Tahoma" w:hAnsi="Tahoma"/>
          <w:b/>
          <w:bCs/>
          <w:color w:val="2DA11E"/>
          <w:sz w:val="18"/>
          <w:szCs w:val="18"/>
        </w:rPr>
        <w:t>OPIS PRZEDMIOTU ZAMÓWIENIA</w:t>
      </w:r>
    </w:p>
    <w:p w14:paraId="2B77255F" w14:textId="77777777" w:rsidR="008234D0" w:rsidRDefault="008234D0" w:rsidP="008234D0">
      <w:pPr>
        <w:tabs>
          <w:tab w:val="right" w:pos="8080"/>
          <w:tab w:val="right" w:pos="9354"/>
        </w:tabs>
        <w:autoSpaceDE w:val="0"/>
        <w:jc w:val="center"/>
        <w:rPr>
          <w:rFonts w:ascii="Tahoma" w:hAnsi="Tahoma"/>
          <w:b/>
          <w:bCs/>
          <w:color w:val="2DA11E"/>
          <w:sz w:val="18"/>
          <w:szCs w:val="18"/>
        </w:rPr>
      </w:pPr>
    </w:p>
    <w:p w14:paraId="14E16E67" w14:textId="77777777" w:rsidR="008234D0" w:rsidRDefault="008234D0" w:rsidP="008234D0">
      <w:pPr>
        <w:tabs>
          <w:tab w:val="right" w:pos="8080"/>
          <w:tab w:val="right" w:pos="9354"/>
        </w:tabs>
        <w:autoSpaceDE w:val="0"/>
        <w:jc w:val="center"/>
        <w:rPr>
          <w:rFonts w:ascii="Tahoma" w:hAnsi="Tahoma"/>
          <w:b/>
          <w:bCs/>
          <w:color w:val="2DA11E"/>
          <w:sz w:val="18"/>
          <w:szCs w:val="18"/>
        </w:rPr>
      </w:pPr>
      <w:r>
        <w:rPr>
          <w:rFonts w:ascii="Tahoma" w:hAnsi="Tahoma"/>
          <w:b/>
          <w:bCs/>
          <w:color w:val="2DA11E"/>
          <w:sz w:val="18"/>
          <w:szCs w:val="18"/>
        </w:rPr>
        <w:t>Sukcesywne dostawy artykułów spożywczych</w:t>
      </w:r>
    </w:p>
    <w:p w14:paraId="2755246F" w14:textId="77777777" w:rsidR="008234D0" w:rsidRDefault="008234D0" w:rsidP="008234D0">
      <w:pPr>
        <w:tabs>
          <w:tab w:val="right" w:pos="8080"/>
          <w:tab w:val="right" w:pos="9354"/>
        </w:tabs>
        <w:autoSpaceDE w:val="0"/>
        <w:jc w:val="both"/>
        <w:rPr>
          <w:rFonts w:ascii="Tahoma" w:hAnsi="Tahoma"/>
          <w:b/>
          <w:bCs/>
          <w:color w:val="2DA11E"/>
          <w:sz w:val="18"/>
          <w:szCs w:val="18"/>
        </w:rPr>
      </w:pPr>
    </w:p>
    <w:p w14:paraId="086386F3" w14:textId="7CCD825E" w:rsidR="008234D0" w:rsidRPr="00A06295" w:rsidRDefault="008234D0" w:rsidP="00A0629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A06295">
        <w:rPr>
          <w:rFonts w:ascii="Tahoma" w:hAnsi="Tahoma"/>
        </w:rPr>
        <w:t>Wykonawca zobowiązany jest dostarczyć przedmiot zamówienia z należytą starannością, spełniający wymogi jakościowe i ilościowe szczegółowo opisane w Załączniku nr 2 do SWZ „Formularz cenowy”, zgodnie z postanowieniami umowy.</w:t>
      </w:r>
    </w:p>
    <w:p w14:paraId="6D3CDCD6" w14:textId="77777777" w:rsidR="008234D0" w:rsidRPr="00A06295" w:rsidRDefault="008234D0" w:rsidP="00A06295">
      <w:pPr>
        <w:numPr>
          <w:ilvl w:val="3"/>
          <w:numId w:val="1"/>
        </w:numPr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A06295">
        <w:rPr>
          <w:rFonts w:ascii="Tahoma" w:hAnsi="Tahoma"/>
        </w:rPr>
        <w:t xml:space="preserve">Warunki gwarancji: Wykonawca udziela Zamawiającemu gwarancji na dostarczony towar na okres wskazany przez producenta. </w:t>
      </w:r>
    </w:p>
    <w:p w14:paraId="4DC1407E" w14:textId="77777777" w:rsidR="00A06295" w:rsidRDefault="008234D0" w:rsidP="00A06295">
      <w:pPr>
        <w:numPr>
          <w:ilvl w:val="3"/>
          <w:numId w:val="1"/>
        </w:numPr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A06295">
        <w:rPr>
          <w:rFonts w:ascii="Tahoma" w:hAnsi="Tahoma"/>
        </w:rPr>
        <w:t>Artykuły spożywcze muszą posiadać termin ważności nie krótszy niż 60 dni od daty dostawy.</w:t>
      </w:r>
    </w:p>
    <w:p w14:paraId="122C3DF4" w14:textId="19B0E14E" w:rsidR="00A06295" w:rsidRDefault="00A06295" w:rsidP="00A06295">
      <w:pPr>
        <w:numPr>
          <w:ilvl w:val="3"/>
          <w:numId w:val="1"/>
        </w:numPr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A06295">
        <w:rPr>
          <w:rFonts w:ascii="Tahoma" w:hAnsi="Tahoma"/>
        </w:rPr>
        <w:t>Zamawiający wymaga artykułów spożywczych I gatunku, dopuszczonych do obrotu zgodnie z obowiązującymi przepisami prawa, aktualnymi terminami przydatności do spożycia, z nienaruszonymi cechami pierwotnymi opakowania, w szczególności spełniających wymagania określone w</w:t>
      </w:r>
      <w:r>
        <w:rPr>
          <w:rFonts w:ascii="Tahoma" w:hAnsi="Tahoma"/>
        </w:rPr>
        <w:t>:</w:t>
      </w:r>
    </w:p>
    <w:p w14:paraId="31C02B01" w14:textId="30BC791E" w:rsidR="00A06295" w:rsidRDefault="00A06295" w:rsidP="00A06295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Tahoma" w:hAnsi="Tahoma"/>
        </w:rPr>
      </w:pPr>
      <w:r w:rsidRPr="00A06295">
        <w:rPr>
          <w:rFonts w:ascii="Tahoma" w:hAnsi="Tahoma"/>
        </w:rPr>
        <w:t>ustawie z 25 sierpnia 2006 r. o bezpieczeństwie żywności i żywienia (Dz. U. z 202</w:t>
      </w:r>
      <w:r w:rsidR="00FB4764">
        <w:rPr>
          <w:rFonts w:ascii="Tahoma" w:hAnsi="Tahoma"/>
        </w:rPr>
        <w:t>3</w:t>
      </w:r>
      <w:r w:rsidRPr="00A06295">
        <w:rPr>
          <w:rFonts w:ascii="Tahoma" w:hAnsi="Tahoma"/>
        </w:rPr>
        <w:t xml:space="preserve"> poz. </w:t>
      </w:r>
      <w:r w:rsidR="00FB4764">
        <w:rPr>
          <w:rFonts w:ascii="Tahoma" w:hAnsi="Tahoma"/>
        </w:rPr>
        <w:t>1448</w:t>
      </w:r>
      <w:r w:rsidRPr="00A06295">
        <w:rPr>
          <w:rFonts w:ascii="Tahoma" w:hAnsi="Tahoma"/>
        </w:rPr>
        <w:t xml:space="preserve"> t.j.)</w:t>
      </w:r>
      <w:r>
        <w:rPr>
          <w:rFonts w:ascii="Tahoma" w:hAnsi="Tahoma"/>
        </w:rPr>
        <w:t>,</w:t>
      </w:r>
    </w:p>
    <w:p w14:paraId="249A53FE" w14:textId="32F55855" w:rsidR="00A06295" w:rsidRPr="00A06295" w:rsidRDefault="00A06295" w:rsidP="00A06295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Tahoma" w:hAnsi="Tahoma"/>
        </w:rPr>
      </w:pPr>
      <w:r w:rsidRPr="00A06295">
        <w:rPr>
          <w:rFonts w:ascii="Tahoma" w:hAnsi="Tahoma"/>
        </w:rPr>
        <w:t>ustawie z dnia 21 grudnia 2000 r. o jakości handlowej artykułów rolno-spożywczych (Dz. U. z 202</w:t>
      </w:r>
      <w:r w:rsidR="00FB4764">
        <w:rPr>
          <w:rFonts w:ascii="Tahoma" w:hAnsi="Tahoma"/>
        </w:rPr>
        <w:t>3</w:t>
      </w:r>
      <w:r w:rsidRPr="00A06295">
        <w:rPr>
          <w:rFonts w:ascii="Tahoma" w:hAnsi="Tahoma"/>
        </w:rPr>
        <w:t xml:space="preserve"> poz. 1</w:t>
      </w:r>
      <w:r w:rsidR="00FB4764">
        <w:rPr>
          <w:rFonts w:ascii="Tahoma" w:hAnsi="Tahoma"/>
        </w:rPr>
        <w:t>980</w:t>
      </w:r>
      <w:r w:rsidRPr="00A06295">
        <w:rPr>
          <w:rFonts w:ascii="Tahoma" w:hAnsi="Tahoma"/>
        </w:rPr>
        <w:t xml:space="preserve"> t.j.)</w:t>
      </w:r>
      <w:r>
        <w:rPr>
          <w:rFonts w:ascii="Tahoma" w:hAnsi="Tahoma"/>
        </w:rPr>
        <w:t>.</w:t>
      </w:r>
    </w:p>
    <w:p w14:paraId="2426497F" w14:textId="543167AF" w:rsidR="008234D0" w:rsidRDefault="008234D0" w:rsidP="00A06295">
      <w:pPr>
        <w:numPr>
          <w:ilvl w:val="3"/>
          <w:numId w:val="1"/>
        </w:numPr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A06295">
        <w:rPr>
          <w:rFonts w:ascii="Tahoma" w:hAnsi="Tahoma"/>
        </w:rPr>
        <w:t>Dostarczany asortyment powinien być oznakowany zgodnie z rozporządzeniem Ministra Rolnictwa i Rozwoju Wsi z dnia 23 grudnia 2014 r. w sprawie znakowania poszczególnych rodzajów środków spożywczych (Dz.U. z 20</w:t>
      </w:r>
      <w:r w:rsidR="00FB4764">
        <w:rPr>
          <w:rFonts w:ascii="Tahoma" w:hAnsi="Tahoma"/>
        </w:rPr>
        <w:t>15</w:t>
      </w:r>
      <w:r w:rsidRPr="00A06295">
        <w:rPr>
          <w:rFonts w:ascii="Tahoma" w:hAnsi="Tahoma"/>
        </w:rPr>
        <w:t xml:space="preserve">r. poz. </w:t>
      </w:r>
      <w:r w:rsidR="00FB4764">
        <w:rPr>
          <w:rFonts w:ascii="Tahoma" w:hAnsi="Tahoma"/>
        </w:rPr>
        <w:t>29</w:t>
      </w:r>
      <w:r w:rsidRPr="00A06295">
        <w:rPr>
          <w:rFonts w:ascii="Tahoma" w:hAnsi="Tahoma"/>
        </w:rPr>
        <w:t xml:space="preserve"> ze zm). </w:t>
      </w:r>
    </w:p>
    <w:p w14:paraId="6BDE63FA" w14:textId="4DB7B9AF" w:rsidR="008234D0" w:rsidRDefault="008234D0" w:rsidP="00A06295">
      <w:pPr>
        <w:numPr>
          <w:ilvl w:val="3"/>
          <w:numId w:val="1"/>
        </w:numPr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A06295">
        <w:rPr>
          <w:rFonts w:ascii="Tahoma" w:hAnsi="Tahoma"/>
        </w:rPr>
        <w:t>Dostawy do magazynów WS – SP ZOZ w Zgorzelcu:</w:t>
      </w:r>
    </w:p>
    <w:p w14:paraId="1C5B52E8" w14:textId="58721DEE" w:rsidR="00A06295" w:rsidRDefault="00A06295" w:rsidP="00A062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ind w:left="993"/>
        <w:jc w:val="both"/>
        <w:rPr>
          <w:rFonts w:ascii="Tahoma" w:hAnsi="Tahoma"/>
        </w:rPr>
      </w:pPr>
      <w:r w:rsidRPr="00A06295">
        <w:rPr>
          <w:rFonts w:ascii="Tahoma" w:hAnsi="Tahoma"/>
        </w:rPr>
        <w:t>Wielospecjalistyczny Szpital – Samodzielny Publiczny Zespół Opieki Zdrowotnej w Zgorzelcu – Kuchnia Główna – Zgorzelec, ul. Lubańska 11-12</w:t>
      </w:r>
    </w:p>
    <w:p w14:paraId="2CF30F2D" w14:textId="7E3B7B2B" w:rsidR="00A06295" w:rsidRPr="00A06295" w:rsidRDefault="00A06295" w:rsidP="00A062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ind w:left="993"/>
        <w:jc w:val="both"/>
        <w:rPr>
          <w:rFonts w:ascii="Tahoma" w:hAnsi="Tahoma"/>
        </w:rPr>
      </w:pPr>
      <w:r w:rsidRPr="00A06295">
        <w:rPr>
          <w:rFonts w:ascii="Tahoma" w:hAnsi="Tahoma"/>
        </w:rPr>
        <w:t>Oddział Rehabilitacji – Kuchnia – Zgorzelec, ul. Konarskiego 5b</w:t>
      </w:r>
    </w:p>
    <w:p w14:paraId="2F32D1F3" w14:textId="77777777" w:rsidR="00A06295" w:rsidRDefault="008234D0" w:rsidP="00A0629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A06295">
        <w:rPr>
          <w:rFonts w:ascii="Tahoma" w:hAnsi="Tahoma"/>
        </w:rPr>
        <w:t xml:space="preserve">Dostawy transportem i na koszt Wykonawcy.    </w:t>
      </w:r>
    </w:p>
    <w:p w14:paraId="4C0023D2" w14:textId="200F342B" w:rsidR="008234D0" w:rsidRDefault="008234D0" w:rsidP="00A0629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ind w:left="284" w:hanging="284"/>
        <w:jc w:val="both"/>
        <w:rPr>
          <w:rFonts w:ascii="Tahoma" w:hAnsi="Tahoma"/>
        </w:rPr>
      </w:pPr>
      <w:r w:rsidRPr="00A06295">
        <w:rPr>
          <w:rFonts w:ascii="Tahoma" w:hAnsi="Tahoma"/>
        </w:rPr>
        <w:t xml:space="preserve">  Dostawy będą realizowane z użyciem windy załadowczej oraz paleciaka. </w:t>
      </w:r>
    </w:p>
    <w:p w14:paraId="5A607104" w14:textId="77777777" w:rsidR="008F36AC" w:rsidRPr="00CD39D5" w:rsidRDefault="008234D0" w:rsidP="008F36AC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CD39D5">
        <w:rPr>
          <w:rFonts w:ascii="Tahoma" w:hAnsi="Tahoma"/>
        </w:rPr>
        <w:t>Dostawy będą realizowane raz w tygodniu od poniedziałku do piątku od 6</w:t>
      </w:r>
      <w:r w:rsidRPr="00CD39D5">
        <w:rPr>
          <w:rFonts w:ascii="Tahoma" w:hAnsi="Tahoma"/>
          <w:vertAlign w:val="superscript"/>
        </w:rPr>
        <w:t>00</w:t>
      </w:r>
      <w:r w:rsidRPr="00CD39D5">
        <w:rPr>
          <w:rFonts w:ascii="Tahoma" w:hAnsi="Tahoma"/>
        </w:rPr>
        <w:t xml:space="preserve"> do 7</w:t>
      </w:r>
      <w:r w:rsidRPr="00CD39D5">
        <w:rPr>
          <w:rFonts w:ascii="Tahoma" w:hAnsi="Tahoma"/>
          <w:vertAlign w:val="superscript"/>
        </w:rPr>
        <w:t>00</w:t>
      </w:r>
      <w:r w:rsidRPr="00CD39D5">
        <w:rPr>
          <w:rFonts w:ascii="Tahoma" w:hAnsi="Tahoma"/>
        </w:rPr>
        <w:t xml:space="preserve"> rano. </w:t>
      </w:r>
    </w:p>
    <w:p w14:paraId="5003A371" w14:textId="77777777" w:rsidR="008F36AC" w:rsidRPr="00CD39D5" w:rsidRDefault="008234D0" w:rsidP="008234D0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CD39D5">
        <w:rPr>
          <w:rFonts w:ascii="Tahoma" w:hAnsi="Tahoma"/>
        </w:rPr>
        <w:t>Poszczególne zamówienia będą dostarczane w terminie 2 dni licząc od dnia złożenia zamówienia za pośrednictwem poczty elektronicznej (e-mail) bądź telefonicznie. Zamówienie złożone w piątek, realizowane będzie w poniedziałek.</w:t>
      </w:r>
    </w:p>
    <w:p w14:paraId="42B655BE" w14:textId="77777777" w:rsidR="008F36AC" w:rsidRDefault="008234D0" w:rsidP="008234D0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8F36AC">
        <w:rPr>
          <w:rFonts w:ascii="Tahoma" w:hAnsi="Tahoma"/>
        </w:rPr>
        <w:t>Dostawa towaru partiami, stosownie do potrzeb i zamówień Zamawiającego.</w:t>
      </w:r>
    </w:p>
    <w:p w14:paraId="2E099BC2" w14:textId="77777777" w:rsidR="008F36AC" w:rsidRDefault="008234D0" w:rsidP="008234D0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8F36AC">
        <w:rPr>
          <w:rFonts w:ascii="Tahoma" w:hAnsi="Tahoma"/>
        </w:rPr>
        <w:t>Dopuszcza się możliwość zmiany ilości poszczególnego asortymentu objętego zamówieniem, z zastrzeżeniem nieprzekroczenia wartości umowy.</w:t>
      </w:r>
    </w:p>
    <w:p w14:paraId="265C1033" w14:textId="6231DD74" w:rsidR="008234D0" w:rsidRPr="008F36AC" w:rsidRDefault="008234D0" w:rsidP="008234D0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ind w:left="426" w:hanging="426"/>
        <w:jc w:val="both"/>
        <w:rPr>
          <w:rFonts w:ascii="Tahoma" w:hAnsi="Tahoma"/>
        </w:rPr>
      </w:pPr>
      <w:r w:rsidRPr="008F36AC">
        <w:rPr>
          <w:rFonts w:ascii="Tahoma" w:hAnsi="Tahoma"/>
        </w:rPr>
        <w:t>W związku z obowiązującym w WS-SP ZOZ Zgorzelec systemem HACCP należy przedstawić, w momencie rozpoczęcia dostaw i na żądanie SANEPID-u n/w dokumenty:</w:t>
      </w:r>
    </w:p>
    <w:p w14:paraId="0654D480" w14:textId="77777777" w:rsidR="008F36AC" w:rsidRDefault="008234D0" w:rsidP="008F36AC">
      <w:pPr>
        <w:pStyle w:val="Akapitzlist"/>
        <w:numPr>
          <w:ilvl w:val="0"/>
          <w:numId w:val="5"/>
        </w:numPr>
        <w:autoSpaceDE w:val="0"/>
        <w:jc w:val="both"/>
        <w:rPr>
          <w:rFonts w:ascii="Tahoma" w:hAnsi="Tahoma"/>
        </w:rPr>
      </w:pPr>
      <w:r w:rsidRPr="008F36AC">
        <w:rPr>
          <w:rFonts w:ascii="Tahoma" w:hAnsi="Tahoma"/>
        </w:rPr>
        <w:t>decyzję Państwowego Powiatowego Inspektoratu Sanitarnego dla środka transportu zezwalająca na przewóz mięsa, drobiu i jego wyrobów;</w:t>
      </w:r>
    </w:p>
    <w:p w14:paraId="7E4B8C81" w14:textId="5167632F" w:rsidR="008234D0" w:rsidRPr="008F36AC" w:rsidRDefault="008234D0" w:rsidP="008F36AC">
      <w:pPr>
        <w:pStyle w:val="Akapitzlist"/>
        <w:numPr>
          <w:ilvl w:val="0"/>
          <w:numId w:val="5"/>
        </w:numPr>
        <w:autoSpaceDE w:val="0"/>
        <w:jc w:val="both"/>
        <w:rPr>
          <w:rFonts w:ascii="Tahoma" w:hAnsi="Tahoma"/>
        </w:rPr>
      </w:pPr>
      <w:r w:rsidRPr="008F36AC">
        <w:rPr>
          <w:rFonts w:ascii="Tahoma" w:hAnsi="Tahoma"/>
        </w:rPr>
        <w:t>aktualne orzeczenie lekarskie z badania do celów sanitarno- epidemiologicznych osoby dostarczającej towar.</w:t>
      </w:r>
    </w:p>
    <w:p w14:paraId="335A2826" w14:textId="78D101C8" w:rsidR="008234D0" w:rsidRPr="00A06295" w:rsidRDefault="008F36AC" w:rsidP="008F36AC">
      <w:pPr>
        <w:keepNext/>
        <w:tabs>
          <w:tab w:val="left" w:pos="1648"/>
        </w:tabs>
        <w:autoSpaceDE w:val="0"/>
        <w:ind w:left="426" w:hanging="426"/>
        <w:jc w:val="both"/>
        <w:rPr>
          <w:rFonts w:ascii="Tahoma" w:hAnsi="Tahoma"/>
        </w:rPr>
      </w:pPr>
      <w:r>
        <w:rPr>
          <w:rFonts w:ascii="Tahoma" w:hAnsi="Tahoma"/>
        </w:rPr>
        <w:t xml:space="preserve">14. </w:t>
      </w:r>
      <w:r w:rsidR="008234D0" w:rsidRPr="00A06295">
        <w:rPr>
          <w:rFonts w:ascii="Tahoma" w:hAnsi="Tahoma"/>
        </w:rPr>
        <w:t>Zamawiający żąda umożliwienia, na każde żądanie, kontroli środka transportu i pojemników do przewozu towaru pod względem czystości.</w:t>
      </w:r>
    </w:p>
    <w:p w14:paraId="24C31A3D" w14:textId="77777777" w:rsidR="008234D0" w:rsidRPr="00A06295" w:rsidRDefault="008234D0" w:rsidP="008234D0">
      <w:pPr>
        <w:autoSpaceDE w:val="0"/>
        <w:jc w:val="both"/>
        <w:rPr>
          <w:rFonts w:ascii="Tahoma" w:hAnsi="Tahoma"/>
          <w:b/>
        </w:rPr>
      </w:pPr>
      <w:r w:rsidRPr="00A06295">
        <w:rPr>
          <w:rFonts w:ascii="Tahoma" w:hAnsi="Tahoma"/>
        </w:rPr>
        <w:t>15. Do każdej dostawy Wykonawca ma obowiązek dołączyć WZ lub fakturę.</w:t>
      </w:r>
    </w:p>
    <w:p w14:paraId="6BD2673B" w14:textId="77777777" w:rsidR="008234D0" w:rsidRDefault="008234D0" w:rsidP="008234D0">
      <w:pPr>
        <w:jc w:val="right"/>
        <w:rPr>
          <w:rFonts w:ascii="Tahoma" w:hAnsi="Tahoma"/>
          <w:b/>
          <w:sz w:val="18"/>
        </w:rPr>
      </w:pPr>
    </w:p>
    <w:p w14:paraId="01CF30CF" w14:textId="77777777" w:rsidR="008234D0" w:rsidRDefault="008234D0" w:rsidP="008234D0">
      <w:pPr>
        <w:jc w:val="right"/>
        <w:rPr>
          <w:rFonts w:ascii="Tahoma" w:hAnsi="Tahoma"/>
          <w:b/>
          <w:sz w:val="18"/>
        </w:rPr>
      </w:pPr>
    </w:p>
    <w:p w14:paraId="049017BF" w14:textId="77777777" w:rsidR="008234D0" w:rsidRDefault="008234D0" w:rsidP="008234D0">
      <w:pPr>
        <w:jc w:val="right"/>
        <w:rPr>
          <w:rFonts w:ascii="Tahoma" w:hAnsi="Tahoma"/>
          <w:b/>
          <w:sz w:val="18"/>
        </w:rPr>
      </w:pPr>
    </w:p>
    <w:p w14:paraId="26EBA3C0" w14:textId="77777777" w:rsidR="008234D0" w:rsidRDefault="008234D0" w:rsidP="008234D0">
      <w:pPr>
        <w:jc w:val="right"/>
        <w:rPr>
          <w:rFonts w:ascii="Tahoma" w:hAnsi="Tahoma"/>
          <w:b/>
          <w:sz w:val="18"/>
        </w:rPr>
      </w:pPr>
    </w:p>
    <w:p w14:paraId="38F5D169" w14:textId="77777777" w:rsidR="008234D0" w:rsidRDefault="008234D0" w:rsidP="008234D0">
      <w:pPr>
        <w:jc w:val="right"/>
        <w:rPr>
          <w:rFonts w:ascii="Tahoma" w:hAnsi="Tahoma"/>
          <w:b/>
          <w:sz w:val="18"/>
        </w:rPr>
      </w:pPr>
    </w:p>
    <w:p w14:paraId="03C48864" w14:textId="77777777" w:rsidR="001037F9" w:rsidRDefault="001037F9"/>
    <w:sectPr w:rsidR="00103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1F1F" w14:textId="77777777" w:rsidR="008234D0" w:rsidRDefault="008234D0" w:rsidP="008234D0">
      <w:r>
        <w:separator/>
      </w:r>
    </w:p>
  </w:endnote>
  <w:endnote w:type="continuationSeparator" w:id="0">
    <w:p w14:paraId="3C30A155" w14:textId="77777777" w:rsidR="008234D0" w:rsidRDefault="008234D0" w:rsidP="0082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F35A" w14:textId="77777777" w:rsidR="008234D0" w:rsidRDefault="008234D0" w:rsidP="008234D0">
      <w:r>
        <w:separator/>
      </w:r>
    </w:p>
  </w:footnote>
  <w:footnote w:type="continuationSeparator" w:id="0">
    <w:p w14:paraId="7D781A42" w14:textId="77777777" w:rsidR="008234D0" w:rsidRDefault="008234D0" w:rsidP="0082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D5F" w14:textId="50B69357" w:rsidR="008234D0" w:rsidRDefault="00A06295">
    <w:pPr>
      <w:pStyle w:val="Nagwek"/>
    </w:pPr>
    <w:r>
      <w:t xml:space="preserve">Znak sprawy: </w:t>
    </w:r>
    <w:r w:rsidR="00FB4764">
      <w:t>37</w:t>
    </w:r>
    <w:r w:rsidR="008234D0">
      <w:t>/ZP/202</w:t>
    </w:r>
    <w:r w:rsidR="00FB4764">
      <w:t>3</w:t>
    </w:r>
  </w:p>
  <w:p w14:paraId="399C68C2" w14:textId="77777777" w:rsidR="008234D0" w:rsidRDefault="00823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7ACB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E5E7F"/>
    <w:multiLevelType w:val="hybridMultilevel"/>
    <w:tmpl w:val="E91425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D63133"/>
    <w:multiLevelType w:val="multilevel"/>
    <w:tmpl w:val="BB16AEF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3" w15:restartNumberingAfterBreak="0">
    <w:nsid w:val="64EA28CC"/>
    <w:multiLevelType w:val="hybridMultilevel"/>
    <w:tmpl w:val="DAE88C42"/>
    <w:lvl w:ilvl="0" w:tplc="DA742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C00E7A"/>
    <w:multiLevelType w:val="hybridMultilevel"/>
    <w:tmpl w:val="21BA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759416">
    <w:abstractNumId w:val="0"/>
  </w:num>
  <w:num w:numId="2" w16cid:durableId="13185316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883535">
    <w:abstractNumId w:val="1"/>
  </w:num>
  <w:num w:numId="4" w16cid:durableId="1778258980">
    <w:abstractNumId w:val="3"/>
  </w:num>
  <w:num w:numId="5" w16cid:durableId="1808816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2D"/>
    <w:rsid w:val="001037F9"/>
    <w:rsid w:val="001B7261"/>
    <w:rsid w:val="005665C9"/>
    <w:rsid w:val="006A5AA4"/>
    <w:rsid w:val="008234D0"/>
    <w:rsid w:val="008F36AC"/>
    <w:rsid w:val="009B2440"/>
    <w:rsid w:val="00A06295"/>
    <w:rsid w:val="00AF1634"/>
    <w:rsid w:val="00B0142D"/>
    <w:rsid w:val="00B91668"/>
    <w:rsid w:val="00CD39D5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DC8E"/>
  <w15:chartTrackingRefBased/>
  <w15:docId w15:val="{9748F6BB-D374-4AD8-B40D-261AAD41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4D0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4D0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3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4D0"/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23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34D0"/>
    <w:pPr>
      <w:suppressAutoHyphens w:val="0"/>
      <w:ind w:left="720"/>
      <w:contextualSpacing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ilczyna</dc:creator>
  <cp:keywords/>
  <dc:description/>
  <cp:lastModifiedBy>Zamówienia Publiczne</cp:lastModifiedBy>
  <cp:revision>9</cp:revision>
  <cp:lastPrinted>2023-12-21T10:51:00Z</cp:lastPrinted>
  <dcterms:created xsi:type="dcterms:W3CDTF">2021-09-13T12:03:00Z</dcterms:created>
  <dcterms:modified xsi:type="dcterms:W3CDTF">2023-12-21T11:35:00Z</dcterms:modified>
</cp:coreProperties>
</file>