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EC" w:rsidRDefault="002A15E5" w:rsidP="002A15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15E5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2A15E5" w:rsidRDefault="002A15E5" w:rsidP="002A15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15E5" w:rsidRDefault="002A15E5" w:rsidP="002A15E5">
      <w:pPr>
        <w:pBdr>
          <w:top w:val="single" w:sz="6" w:space="1" w:color="auto"/>
          <w:bottom w:val="single" w:sz="6" w:space="1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URZĄDZIENIE TYPU </w:t>
      </w:r>
      <w:r w:rsidR="001E0937">
        <w:rPr>
          <w:rFonts w:ascii="Times New Roman" w:hAnsi="Times New Roman" w:cs="Times New Roman"/>
          <w:b/>
          <w:sz w:val="20"/>
          <w:szCs w:val="20"/>
        </w:rPr>
        <w:t xml:space="preserve">MOBILNY </w:t>
      </w:r>
      <w:r>
        <w:rPr>
          <w:rFonts w:ascii="Times New Roman" w:hAnsi="Times New Roman" w:cs="Times New Roman"/>
          <w:b/>
          <w:sz w:val="20"/>
          <w:szCs w:val="20"/>
        </w:rPr>
        <w:t>KOLEKTOR DANYCH Z CZYTNIKIEM KODÓW KRESKOWYCH</w:t>
      </w:r>
    </w:p>
    <w:p w:rsidR="002A15E5" w:rsidRDefault="002A15E5" w:rsidP="002A15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15E5" w:rsidRDefault="001E0937" w:rsidP="00576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MOBILNY </w:t>
      </w:r>
      <w:r w:rsidR="002A15E5">
        <w:rPr>
          <w:rFonts w:ascii="Times New Roman" w:hAnsi="Times New Roman" w:cs="Times New Roman"/>
          <w:b/>
          <w:sz w:val="20"/>
          <w:szCs w:val="20"/>
        </w:rPr>
        <w:t>KOLEKTOR DANYCH Z CZYTNIKIEM KODÓW KRESKOWYCH</w:t>
      </w:r>
      <w:r w:rsidR="00576C3E">
        <w:rPr>
          <w:rFonts w:ascii="Times New Roman" w:hAnsi="Times New Roman" w:cs="Times New Roman"/>
          <w:b/>
          <w:sz w:val="20"/>
          <w:szCs w:val="20"/>
        </w:rPr>
        <w:t xml:space="preserve"> o parametrach nie gorszych niż </w:t>
      </w:r>
      <w:r w:rsidR="00576C3E" w:rsidRPr="00576C3E">
        <w:rPr>
          <w:rFonts w:ascii="Times New Roman" w:hAnsi="Times New Roman" w:cs="Times New Roman"/>
          <w:b/>
          <w:sz w:val="20"/>
          <w:szCs w:val="20"/>
        </w:rPr>
        <w:t>Lecom T80</w:t>
      </w:r>
      <w:r w:rsidR="00576C3E">
        <w:rPr>
          <w:rFonts w:ascii="Times New Roman" w:hAnsi="Times New Roman" w:cs="Times New Roman"/>
          <w:b/>
          <w:sz w:val="20"/>
          <w:szCs w:val="20"/>
        </w:rPr>
        <w:t>.</w:t>
      </w:r>
    </w:p>
    <w:p w:rsidR="00126D91" w:rsidRDefault="00126D91" w:rsidP="002A15E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Minimalne parametry:</w:t>
      </w:r>
    </w:p>
    <w:p w:rsidR="002A15E5" w:rsidRPr="002B1AD3" w:rsidRDefault="002B1AD3" w:rsidP="002A15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B1AD3">
        <w:rPr>
          <w:rFonts w:ascii="Times New Roman" w:hAnsi="Times New Roman" w:cs="Times New Roman"/>
          <w:sz w:val="20"/>
          <w:szCs w:val="20"/>
        </w:rPr>
        <w:t>Wymiary nie mniejsze niż: 160</w:t>
      </w:r>
      <w:r w:rsidR="00CB3981" w:rsidRPr="002B1AD3">
        <w:rPr>
          <w:rFonts w:ascii="Times New Roman" w:hAnsi="Times New Roman" w:cs="Times New Roman"/>
          <w:sz w:val="20"/>
          <w:szCs w:val="20"/>
        </w:rPr>
        <w:t xml:space="preserve">mm x </w:t>
      </w:r>
      <w:r w:rsidRPr="002B1AD3">
        <w:rPr>
          <w:rFonts w:ascii="Times New Roman" w:hAnsi="Times New Roman" w:cs="Times New Roman"/>
          <w:sz w:val="20"/>
          <w:szCs w:val="20"/>
        </w:rPr>
        <w:t>77</w:t>
      </w:r>
      <w:r w:rsidR="00CB3981" w:rsidRPr="002B1AD3">
        <w:rPr>
          <w:rFonts w:ascii="Times New Roman" w:hAnsi="Times New Roman" w:cs="Times New Roman"/>
          <w:sz w:val="20"/>
          <w:szCs w:val="20"/>
        </w:rPr>
        <w:t xml:space="preserve">mm x </w:t>
      </w:r>
      <w:r w:rsidRPr="002B1AD3">
        <w:rPr>
          <w:rFonts w:ascii="Times New Roman" w:hAnsi="Times New Roman" w:cs="Times New Roman"/>
          <w:sz w:val="20"/>
          <w:szCs w:val="20"/>
        </w:rPr>
        <w:t>20</w:t>
      </w:r>
      <w:r w:rsidR="00CB3981" w:rsidRPr="002B1AD3">
        <w:rPr>
          <w:rFonts w:ascii="Times New Roman" w:hAnsi="Times New Roman" w:cs="Times New Roman"/>
          <w:sz w:val="20"/>
          <w:szCs w:val="20"/>
        </w:rPr>
        <w:t>mm (dł. x szer. x gł.)</w:t>
      </w:r>
      <w:r w:rsidR="001E0937" w:rsidRPr="002B1AD3">
        <w:rPr>
          <w:rFonts w:ascii="Times New Roman" w:hAnsi="Times New Roman" w:cs="Times New Roman"/>
          <w:sz w:val="20"/>
          <w:szCs w:val="20"/>
        </w:rPr>
        <w:t>;</w:t>
      </w:r>
    </w:p>
    <w:p w:rsidR="001E0937" w:rsidRPr="00D23962" w:rsidRDefault="009E442A" w:rsidP="001E093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23962">
        <w:rPr>
          <w:rFonts w:ascii="Times New Roman" w:hAnsi="Times New Roman" w:cs="Times New Roman"/>
          <w:sz w:val="20"/>
          <w:szCs w:val="20"/>
        </w:rPr>
        <w:t>Wyświetlacz: 4,5 cale, rozdzielczość: 480x854;</w:t>
      </w:r>
    </w:p>
    <w:p w:rsidR="001E0937" w:rsidRPr="00D23962" w:rsidRDefault="009E442A" w:rsidP="001E093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23962">
        <w:rPr>
          <w:rFonts w:ascii="Times New Roman" w:hAnsi="Times New Roman" w:cs="Times New Roman"/>
          <w:sz w:val="20"/>
          <w:szCs w:val="20"/>
        </w:rPr>
        <w:t>Panel dotykowy: pojemnościowy;</w:t>
      </w:r>
    </w:p>
    <w:p w:rsidR="00036B23" w:rsidRPr="00D23962" w:rsidRDefault="00036B23" w:rsidP="00036B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23962">
        <w:rPr>
          <w:rFonts w:ascii="Times New Roman" w:hAnsi="Times New Roman" w:cs="Times New Roman"/>
          <w:sz w:val="20"/>
          <w:szCs w:val="20"/>
        </w:rPr>
        <w:t>Klawiatura alfanumeryczna</w:t>
      </w:r>
      <w:r w:rsidR="00A6475F" w:rsidRPr="00D23962">
        <w:rPr>
          <w:rFonts w:ascii="Times New Roman" w:hAnsi="Times New Roman" w:cs="Times New Roman"/>
          <w:sz w:val="20"/>
          <w:szCs w:val="20"/>
        </w:rPr>
        <w:t>;</w:t>
      </w:r>
      <w:r w:rsidRPr="00D23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6B23" w:rsidRPr="00D23962" w:rsidRDefault="00036B23" w:rsidP="00036B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23962">
        <w:rPr>
          <w:rFonts w:ascii="Times New Roman" w:hAnsi="Times New Roman" w:cs="Times New Roman"/>
          <w:sz w:val="20"/>
          <w:szCs w:val="20"/>
        </w:rPr>
        <w:t>Procesor urządzenia quad-</w:t>
      </w:r>
      <w:proofErr w:type="spellStart"/>
      <w:r w:rsidRPr="00D23962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Pr="00D23962">
        <w:rPr>
          <w:rFonts w:ascii="Times New Roman" w:hAnsi="Times New Roman" w:cs="Times New Roman"/>
          <w:sz w:val="20"/>
          <w:szCs w:val="20"/>
        </w:rPr>
        <w:t xml:space="preserve"> 1.3GHz 64-bit;</w:t>
      </w:r>
    </w:p>
    <w:p w:rsidR="00036B23" w:rsidRPr="00D23962" w:rsidRDefault="00036B23" w:rsidP="00036B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23962">
        <w:rPr>
          <w:rFonts w:ascii="Times New Roman" w:hAnsi="Times New Roman" w:cs="Times New Roman"/>
          <w:sz w:val="20"/>
          <w:szCs w:val="20"/>
        </w:rPr>
        <w:t>Pamięć: Ram 2GB / Flash 16GB;</w:t>
      </w:r>
    </w:p>
    <w:p w:rsidR="00036B23" w:rsidRPr="00D23962" w:rsidRDefault="00036B23" w:rsidP="00036B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23962">
        <w:rPr>
          <w:rFonts w:ascii="Times New Roman" w:hAnsi="Times New Roman" w:cs="Times New Roman"/>
          <w:sz w:val="20"/>
          <w:szCs w:val="20"/>
        </w:rPr>
        <w:t>System operacyjny: Android (nie starszy niż wersja 8.X);</w:t>
      </w:r>
    </w:p>
    <w:p w:rsidR="00036B23" w:rsidRPr="0009276F" w:rsidRDefault="00036B23" w:rsidP="00036B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9276F">
        <w:rPr>
          <w:rFonts w:ascii="Times New Roman" w:hAnsi="Times New Roman" w:cs="Times New Roman"/>
          <w:sz w:val="20"/>
          <w:szCs w:val="20"/>
        </w:rPr>
        <w:t>Możliwość rozszerzenia pamięci wewnętrznej urządzenia ( port micro SD  );</w:t>
      </w:r>
    </w:p>
    <w:p w:rsidR="00036B23" w:rsidRPr="0009276F" w:rsidRDefault="00036B23" w:rsidP="00036B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9276F">
        <w:rPr>
          <w:rFonts w:ascii="Times New Roman" w:hAnsi="Times New Roman" w:cs="Times New Roman"/>
          <w:sz w:val="20"/>
          <w:szCs w:val="20"/>
        </w:rPr>
        <w:t>Gniazdo połączenia sieciowego USB typu C;</w:t>
      </w:r>
    </w:p>
    <w:p w:rsidR="001E0937" w:rsidRPr="00D23962" w:rsidRDefault="001E0937" w:rsidP="001E093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23962">
        <w:rPr>
          <w:rFonts w:ascii="Times New Roman" w:hAnsi="Times New Roman" w:cs="Times New Roman"/>
          <w:sz w:val="20"/>
          <w:szCs w:val="20"/>
        </w:rPr>
        <w:t>Zasilanie: Bateria litowo-jonowa do ponownego ładowania o standardzie</w:t>
      </w:r>
      <w:r w:rsidR="009E442A" w:rsidRPr="00D23962">
        <w:rPr>
          <w:rFonts w:ascii="Times New Roman" w:hAnsi="Times New Roman" w:cs="Times New Roman"/>
          <w:sz w:val="20"/>
          <w:szCs w:val="20"/>
        </w:rPr>
        <w:t xml:space="preserve"> 42</w:t>
      </w:r>
      <w:r w:rsidRPr="00D23962">
        <w:rPr>
          <w:rFonts w:ascii="Times New Roman" w:hAnsi="Times New Roman" w:cs="Times New Roman"/>
          <w:sz w:val="20"/>
          <w:szCs w:val="20"/>
        </w:rPr>
        <w:t>00mAh</w:t>
      </w:r>
      <w:r w:rsidR="00576C3E" w:rsidRPr="00D23962">
        <w:rPr>
          <w:rFonts w:ascii="Times New Roman" w:hAnsi="Times New Roman" w:cs="Times New Roman"/>
          <w:sz w:val="20"/>
          <w:szCs w:val="20"/>
        </w:rPr>
        <w:t xml:space="preserve"> (czas pracy min 7 godzin)</w:t>
      </w:r>
      <w:r w:rsidRPr="00D23962">
        <w:rPr>
          <w:rFonts w:ascii="Times New Roman" w:hAnsi="Times New Roman" w:cs="Times New Roman"/>
          <w:sz w:val="20"/>
          <w:szCs w:val="20"/>
        </w:rPr>
        <w:t>;</w:t>
      </w:r>
    </w:p>
    <w:p w:rsidR="00036B23" w:rsidRPr="00D23962" w:rsidRDefault="00036B23" w:rsidP="00036B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23962">
        <w:rPr>
          <w:rFonts w:ascii="Times New Roman" w:hAnsi="Times New Roman" w:cs="Times New Roman"/>
          <w:sz w:val="20"/>
          <w:szCs w:val="20"/>
        </w:rPr>
        <w:t>Aparat/kamera tylna: 8 Mpix tylna;</w:t>
      </w:r>
    </w:p>
    <w:p w:rsidR="00EA1DBF" w:rsidRPr="00D23962" w:rsidRDefault="00EA1DBF" w:rsidP="001E093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23962">
        <w:rPr>
          <w:rFonts w:ascii="Times New Roman" w:hAnsi="Times New Roman" w:cs="Times New Roman"/>
          <w:sz w:val="20"/>
          <w:szCs w:val="20"/>
        </w:rPr>
        <w:t>Stopień ochrony urządze</w:t>
      </w:r>
      <w:r w:rsidR="00D23962" w:rsidRPr="00D23962">
        <w:rPr>
          <w:rFonts w:ascii="Times New Roman" w:hAnsi="Times New Roman" w:cs="Times New Roman"/>
          <w:sz w:val="20"/>
          <w:szCs w:val="20"/>
        </w:rPr>
        <w:t>nia: nie gorsza niż : IP6</w:t>
      </w:r>
      <w:r w:rsidR="00834C91" w:rsidRPr="00D23962">
        <w:rPr>
          <w:rFonts w:ascii="Times New Roman" w:hAnsi="Times New Roman" w:cs="Times New Roman"/>
          <w:sz w:val="20"/>
          <w:szCs w:val="20"/>
        </w:rPr>
        <w:t>6</w:t>
      </w:r>
      <w:r w:rsidRPr="00D23962">
        <w:rPr>
          <w:rFonts w:ascii="Times New Roman" w:hAnsi="Times New Roman" w:cs="Times New Roman"/>
          <w:sz w:val="20"/>
          <w:szCs w:val="20"/>
        </w:rPr>
        <w:t>;</w:t>
      </w:r>
    </w:p>
    <w:p w:rsidR="001E0937" w:rsidRPr="002B1AD3" w:rsidRDefault="00834C91" w:rsidP="00DF13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B1AD3">
        <w:rPr>
          <w:rFonts w:ascii="Times New Roman" w:hAnsi="Times New Roman" w:cs="Times New Roman"/>
          <w:sz w:val="20"/>
          <w:szCs w:val="20"/>
        </w:rPr>
        <w:t>Skaner kodów kreskowych min.: 1D</w:t>
      </w:r>
      <w:r w:rsidR="00EA1DBF" w:rsidRPr="002B1AD3">
        <w:rPr>
          <w:rFonts w:ascii="Times New Roman" w:hAnsi="Times New Roman" w:cs="Times New Roman"/>
          <w:sz w:val="20"/>
          <w:szCs w:val="20"/>
        </w:rPr>
        <w:t>;</w:t>
      </w:r>
    </w:p>
    <w:p w:rsidR="00EA1DBF" w:rsidRPr="00034DB4" w:rsidRDefault="004A23E4" w:rsidP="00834C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34DB4">
        <w:rPr>
          <w:rFonts w:ascii="Times New Roman" w:hAnsi="Times New Roman" w:cs="Times New Roman"/>
          <w:sz w:val="20"/>
          <w:szCs w:val="20"/>
        </w:rPr>
        <w:t>Czytnik</w:t>
      </w:r>
      <w:r w:rsidR="003E2D21" w:rsidRPr="00034DB4">
        <w:rPr>
          <w:rFonts w:ascii="Times New Roman" w:hAnsi="Times New Roman" w:cs="Times New Roman"/>
          <w:sz w:val="20"/>
          <w:szCs w:val="20"/>
        </w:rPr>
        <w:t xml:space="preserve"> </w:t>
      </w:r>
      <w:r w:rsidR="00834C91" w:rsidRPr="00034DB4">
        <w:rPr>
          <w:rFonts w:ascii="Times New Roman" w:hAnsi="Times New Roman" w:cs="Times New Roman"/>
          <w:sz w:val="20"/>
          <w:szCs w:val="20"/>
        </w:rPr>
        <w:t>kodów kreskowych nie gorszy niż</w:t>
      </w:r>
      <w:r w:rsidR="003E2D21" w:rsidRPr="00034DB4">
        <w:rPr>
          <w:rFonts w:ascii="Times New Roman" w:hAnsi="Times New Roman" w:cs="Times New Roman"/>
          <w:sz w:val="20"/>
          <w:szCs w:val="20"/>
        </w:rPr>
        <w:t xml:space="preserve">: </w:t>
      </w:r>
      <w:r w:rsidR="00834C91" w:rsidRPr="00034DB4">
        <w:rPr>
          <w:rFonts w:ascii="Times New Roman" w:hAnsi="Times New Roman" w:cs="Times New Roman"/>
          <w:sz w:val="20"/>
          <w:szCs w:val="20"/>
        </w:rPr>
        <w:t>1D (LASER) Honeywell® N4313</w:t>
      </w:r>
      <w:r w:rsidR="003E2D21" w:rsidRPr="00034DB4">
        <w:rPr>
          <w:rFonts w:ascii="Times New Roman" w:hAnsi="Times New Roman" w:cs="Times New Roman"/>
          <w:sz w:val="20"/>
          <w:szCs w:val="20"/>
        </w:rPr>
        <w:t>;</w:t>
      </w:r>
    </w:p>
    <w:p w:rsidR="00834C91" w:rsidRPr="008E5D29" w:rsidRDefault="00834C91" w:rsidP="00834C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E5D29">
        <w:rPr>
          <w:rFonts w:ascii="Times New Roman" w:hAnsi="Times New Roman" w:cs="Times New Roman"/>
          <w:sz w:val="20"/>
          <w:szCs w:val="20"/>
        </w:rPr>
        <w:t>Czytnik NFC zakres min.: 13.56 MHz</w:t>
      </w:r>
      <w:r w:rsidR="00A6475F" w:rsidRPr="008E5D29">
        <w:rPr>
          <w:rFonts w:ascii="Times New Roman" w:hAnsi="Times New Roman" w:cs="Times New Roman"/>
          <w:sz w:val="20"/>
          <w:szCs w:val="20"/>
        </w:rPr>
        <w:t>;</w:t>
      </w:r>
    </w:p>
    <w:p w:rsidR="00CF2A6C" w:rsidRPr="007D244C" w:rsidRDefault="00834C91" w:rsidP="00834C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D244C">
        <w:rPr>
          <w:rFonts w:ascii="Times New Roman" w:hAnsi="Times New Roman" w:cs="Times New Roman"/>
          <w:sz w:val="20"/>
          <w:szCs w:val="20"/>
        </w:rPr>
        <w:t>Łączność WIFI ( standard 802.11 b/g/n),  Dual-Band</w:t>
      </w:r>
      <w:r w:rsidR="00CF2A6C" w:rsidRPr="007D244C">
        <w:rPr>
          <w:rFonts w:ascii="Times New Roman" w:hAnsi="Times New Roman" w:cs="Times New Roman"/>
          <w:sz w:val="20"/>
          <w:szCs w:val="20"/>
        </w:rPr>
        <w:t>;</w:t>
      </w:r>
    </w:p>
    <w:p w:rsidR="00834C91" w:rsidRPr="007D244C" w:rsidRDefault="00CF2A6C" w:rsidP="00DF13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D244C">
        <w:rPr>
          <w:rFonts w:ascii="Times New Roman" w:hAnsi="Times New Roman" w:cs="Times New Roman"/>
          <w:sz w:val="20"/>
          <w:szCs w:val="20"/>
        </w:rPr>
        <w:t xml:space="preserve">Bluetooth o standardzie </w:t>
      </w:r>
      <w:r w:rsidR="00834C91" w:rsidRPr="007D244C">
        <w:rPr>
          <w:rFonts w:ascii="Times New Roman" w:hAnsi="Times New Roman" w:cs="Times New Roman"/>
          <w:sz w:val="20"/>
          <w:szCs w:val="20"/>
        </w:rPr>
        <w:t>4</w:t>
      </w:r>
      <w:r w:rsidR="00A6475F" w:rsidRPr="007D244C">
        <w:rPr>
          <w:rFonts w:ascii="Times New Roman" w:hAnsi="Times New Roman" w:cs="Times New Roman"/>
          <w:sz w:val="20"/>
          <w:szCs w:val="20"/>
        </w:rPr>
        <w:t>;</w:t>
      </w:r>
    </w:p>
    <w:p w:rsidR="00CF2A6C" w:rsidRPr="007D244C" w:rsidRDefault="00834C91" w:rsidP="00834C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D244C">
        <w:rPr>
          <w:rFonts w:ascii="Times New Roman" w:hAnsi="Times New Roman" w:cs="Times New Roman"/>
          <w:sz w:val="20"/>
          <w:szCs w:val="20"/>
        </w:rPr>
        <w:t>GPS</w:t>
      </w:r>
      <w:r w:rsidR="00CF2A6C" w:rsidRPr="007D244C">
        <w:rPr>
          <w:rFonts w:ascii="Times New Roman" w:hAnsi="Times New Roman" w:cs="Times New Roman"/>
          <w:sz w:val="20"/>
          <w:szCs w:val="20"/>
        </w:rPr>
        <w:t>;</w:t>
      </w:r>
    </w:p>
    <w:p w:rsidR="00CF2A6C" w:rsidRPr="008E5D29" w:rsidRDefault="00CF2A6C" w:rsidP="00DF13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E5D29">
        <w:rPr>
          <w:rFonts w:ascii="Times New Roman" w:hAnsi="Times New Roman" w:cs="Times New Roman"/>
          <w:sz w:val="20"/>
          <w:szCs w:val="20"/>
        </w:rPr>
        <w:t>Gwarancja</w:t>
      </w:r>
      <w:r w:rsidR="008E5D29" w:rsidRPr="008E5D29">
        <w:rPr>
          <w:rFonts w:ascii="Times New Roman" w:hAnsi="Times New Roman" w:cs="Times New Roman"/>
          <w:sz w:val="20"/>
          <w:szCs w:val="20"/>
        </w:rPr>
        <w:t xml:space="preserve"> min.: 2 lata</w:t>
      </w:r>
      <w:r w:rsidRPr="008E5D29">
        <w:rPr>
          <w:rFonts w:ascii="Times New Roman" w:hAnsi="Times New Roman" w:cs="Times New Roman"/>
          <w:sz w:val="20"/>
          <w:szCs w:val="20"/>
        </w:rPr>
        <w:t>;</w:t>
      </w:r>
    </w:p>
    <w:p w:rsidR="00991D67" w:rsidRPr="008E5D29" w:rsidRDefault="00991D67" w:rsidP="00DF13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E5D29">
        <w:rPr>
          <w:rFonts w:ascii="Times New Roman" w:hAnsi="Times New Roman" w:cs="Times New Roman"/>
          <w:sz w:val="20"/>
          <w:szCs w:val="20"/>
        </w:rPr>
        <w:t>Oprogramowanie</w:t>
      </w:r>
      <w:r w:rsidR="00834C91" w:rsidRPr="008E5D29">
        <w:rPr>
          <w:rFonts w:ascii="Times New Roman" w:hAnsi="Times New Roman" w:cs="Times New Roman"/>
          <w:sz w:val="20"/>
          <w:szCs w:val="20"/>
        </w:rPr>
        <w:t xml:space="preserve"> Android w języku polskim</w:t>
      </w:r>
      <w:r w:rsidRPr="008E5D29">
        <w:rPr>
          <w:rFonts w:ascii="Times New Roman" w:hAnsi="Times New Roman" w:cs="Times New Roman"/>
          <w:sz w:val="20"/>
          <w:szCs w:val="20"/>
        </w:rPr>
        <w:t>;</w:t>
      </w:r>
    </w:p>
    <w:p w:rsidR="008E5D29" w:rsidRPr="00034DB4" w:rsidRDefault="00126D91" w:rsidP="00034D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9276F">
        <w:rPr>
          <w:rFonts w:ascii="Times New Roman" w:hAnsi="Times New Roman" w:cs="Times New Roman"/>
          <w:sz w:val="20"/>
          <w:szCs w:val="20"/>
        </w:rPr>
        <w:t xml:space="preserve">W zestawie powinny </w:t>
      </w:r>
      <w:r w:rsidR="00991D67" w:rsidRPr="0009276F">
        <w:rPr>
          <w:rFonts w:ascii="Times New Roman" w:hAnsi="Times New Roman" w:cs="Times New Roman"/>
          <w:sz w:val="20"/>
          <w:szCs w:val="20"/>
        </w:rPr>
        <w:t>znajdować</w:t>
      </w:r>
      <w:r w:rsidRPr="0009276F">
        <w:rPr>
          <w:rFonts w:ascii="Times New Roman" w:hAnsi="Times New Roman" w:cs="Times New Roman"/>
          <w:sz w:val="20"/>
          <w:szCs w:val="20"/>
        </w:rPr>
        <w:t xml:space="preserve"> się</w:t>
      </w:r>
      <w:r w:rsidR="00991D67" w:rsidRPr="0009276F">
        <w:rPr>
          <w:rFonts w:ascii="Times New Roman" w:hAnsi="Times New Roman" w:cs="Times New Roman"/>
          <w:sz w:val="20"/>
          <w:szCs w:val="20"/>
        </w:rPr>
        <w:t xml:space="preserve"> minimum:</w:t>
      </w:r>
      <w:r w:rsidR="00036B23" w:rsidRPr="0009276F">
        <w:rPr>
          <w:rFonts w:ascii="Times New Roman" w:hAnsi="Times New Roman" w:cs="Times New Roman"/>
          <w:sz w:val="20"/>
          <w:szCs w:val="20"/>
        </w:rPr>
        <w:t xml:space="preserve"> kolektor, zasilacz,</w:t>
      </w:r>
      <w:r w:rsidR="00036B23" w:rsidRPr="0009276F">
        <w:t xml:space="preserve"> </w:t>
      </w:r>
      <w:r w:rsidR="00036B23" w:rsidRPr="0009276F">
        <w:rPr>
          <w:rFonts w:ascii="Times New Roman" w:hAnsi="Times New Roman" w:cs="Times New Roman"/>
          <w:sz w:val="20"/>
          <w:szCs w:val="20"/>
        </w:rPr>
        <w:t>folia ochronna, uchwyt na nadgarstek,  przewód USB typ C</w:t>
      </w:r>
      <w:r w:rsidR="0009276F" w:rsidRPr="0009276F">
        <w:rPr>
          <w:rFonts w:ascii="Times New Roman" w:hAnsi="Times New Roman" w:cs="Times New Roman"/>
          <w:sz w:val="20"/>
          <w:szCs w:val="20"/>
        </w:rPr>
        <w:t>, karta pamięci 32GB</w:t>
      </w:r>
      <w:r w:rsidR="004A23E4">
        <w:rPr>
          <w:rFonts w:ascii="Times New Roman" w:hAnsi="Times New Roman" w:cs="Times New Roman"/>
          <w:sz w:val="20"/>
          <w:szCs w:val="20"/>
        </w:rPr>
        <w:t xml:space="preserve">, czytnik </w:t>
      </w:r>
      <w:r w:rsidR="004A23E4" w:rsidRPr="004A23E4">
        <w:rPr>
          <w:rFonts w:ascii="Times New Roman" w:hAnsi="Times New Roman" w:cs="Times New Roman"/>
          <w:sz w:val="20"/>
          <w:szCs w:val="20"/>
        </w:rPr>
        <w:t>1D (LASER) Honeywell® N4313</w:t>
      </w:r>
      <w:r w:rsidR="00034DB4">
        <w:rPr>
          <w:rFonts w:ascii="Times New Roman" w:hAnsi="Times New Roman" w:cs="Times New Roman"/>
          <w:sz w:val="20"/>
          <w:szCs w:val="20"/>
        </w:rPr>
        <w:t xml:space="preserve">, </w:t>
      </w:r>
      <w:r w:rsidR="00036B23" w:rsidRPr="00034DB4">
        <w:rPr>
          <w:rFonts w:ascii="Times New Roman" w:hAnsi="Times New Roman" w:cs="Times New Roman"/>
          <w:sz w:val="20"/>
          <w:szCs w:val="20"/>
        </w:rPr>
        <w:t>zapasowa bateria</w:t>
      </w:r>
      <w:r w:rsidR="00034DB4">
        <w:rPr>
          <w:rFonts w:ascii="Times New Roman" w:hAnsi="Times New Roman" w:cs="Times New Roman"/>
          <w:sz w:val="20"/>
          <w:szCs w:val="20"/>
        </w:rPr>
        <w:t xml:space="preserve"> o poj. min.</w:t>
      </w:r>
      <w:r w:rsidR="00036B23" w:rsidRPr="00034DB4">
        <w:rPr>
          <w:rFonts w:ascii="Times New Roman" w:hAnsi="Times New Roman" w:cs="Times New Roman"/>
          <w:sz w:val="20"/>
          <w:szCs w:val="20"/>
        </w:rPr>
        <w:t xml:space="preserve"> 4200mAh, </w:t>
      </w:r>
    </w:p>
    <w:p w:rsidR="00036B23" w:rsidRPr="004A23E4" w:rsidRDefault="00CF69AF" w:rsidP="00036B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A23E4">
        <w:rPr>
          <w:rFonts w:ascii="Times New Roman" w:hAnsi="Times New Roman" w:cs="Times New Roman"/>
          <w:sz w:val="20"/>
          <w:szCs w:val="20"/>
        </w:rPr>
        <w:t>Ładowarka w postaci stacji dokującej umożliwiająca ładowanie bez wyciągania baterii z urządzania.</w:t>
      </w:r>
      <w:r w:rsidR="0009276F" w:rsidRPr="004A23E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036B23" w:rsidRPr="004A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236"/>
    <w:multiLevelType w:val="hybridMultilevel"/>
    <w:tmpl w:val="82AA1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572D4"/>
    <w:multiLevelType w:val="hybridMultilevel"/>
    <w:tmpl w:val="0584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852F2"/>
    <w:multiLevelType w:val="hybridMultilevel"/>
    <w:tmpl w:val="BBFA0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4038"/>
    <w:multiLevelType w:val="hybridMultilevel"/>
    <w:tmpl w:val="E7B479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FB1D7C"/>
    <w:multiLevelType w:val="hybridMultilevel"/>
    <w:tmpl w:val="B882F33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FA373BC"/>
    <w:multiLevelType w:val="hybridMultilevel"/>
    <w:tmpl w:val="730AA3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E5"/>
    <w:rsid w:val="00034DB4"/>
    <w:rsid w:val="00036B23"/>
    <w:rsid w:val="0009276F"/>
    <w:rsid w:val="00126D91"/>
    <w:rsid w:val="001E0937"/>
    <w:rsid w:val="002A15E5"/>
    <w:rsid w:val="002B1AD3"/>
    <w:rsid w:val="003E2D21"/>
    <w:rsid w:val="004A23E4"/>
    <w:rsid w:val="00576C3E"/>
    <w:rsid w:val="006E5F60"/>
    <w:rsid w:val="007D244C"/>
    <w:rsid w:val="00834C91"/>
    <w:rsid w:val="008E5D29"/>
    <w:rsid w:val="00991D67"/>
    <w:rsid w:val="009E442A"/>
    <w:rsid w:val="00A6475F"/>
    <w:rsid w:val="00CB3981"/>
    <w:rsid w:val="00CF2A6C"/>
    <w:rsid w:val="00CF69AF"/>
    <w:rsid w:val="00D23962"/>
    <w:rsid w:val="00EA1DBF"/>
    <w:rsid w:val="00F1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210E"/>
  <w15:chartTrackingRefBased/>
  <w15:docId w15:val="{749918AE-93C8-4062-912B-17BC80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B746-67CD-4045-99FF-E5B3E588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Pieróg Mateusz</dc:creator>
  <cp:keywords/>
  <dc:description/>
  <cp:lastModifiedBy>Mikołajczyk Zbigniew</cp:lastModifiedBy>
  <cp:revision>2</cp:revision>
  <dcterms:created xsi:type="dcterms:W3CDTF">2020-03-10T08:56:00Z</dcterms:created>
  <dcterms:modified xsi:type="dcterms:W3CDTF">2020-03-10T08:56:00Z</dcterms:modified>
</cp:coreProperties>
</file>