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8E4828C" w14:textId="77777777" w:rsidR="00957602" w:rsidRPr="005F18C2" w:rsidRDefault="00957602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7D23266" w14:textId="59A6488D" w:rsidR="00B2147B" w:rsidRDefault="00F5466D" w:rsidP="00DC2B9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ED29BD" w:rsidRPr="00ED29BD">
        <w:rPr>
          <w:rFonts w:ascii="Cambria" w:hAnsi="Cambria" w:cs="Arial"/>
          <w:bCs/>
          <w:sz w:val="21"/>
          <w:szCs w:val="21"/>
        </w:rPr>
        <w:t>tekst jedn.: Dz. U. z 2023 r. poz. 1605</w:t>
      </w:r>
      <w:r w:rsidRPr="005F18C2">
        <w:rPr>
          <w:rFonts w:ascii="Cambria" w:hAnsi="Cambria" w:cs="Arial"/>
          <w:bCs/>
          <w:sz w:val="21"/>
          <w:szCs w:val="21"/>
        </w:rPr>
        <w:t xml:space="preserve">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</w:t>
      </w:r>
      <w:r w:rsidR="00026F76">
        <w:rPr>
          <w:rFonts w:ascii="Cambria" w:hAnsi="Cambria" w:cs="Arial"/>
          <w:bCs/>
          <w:sz w:val="21"/>
          <w:szCs w:val="21"/>
        </w:rPr>
        <w:t>: Budowa chodników na terenie Powiatu Ostrzeszowskiego</w:t>
      </w:r>
      <w:r w:rsidRPr="005F18C2">
        <w:rPr>
          <w:rFonts w:ascii="Cambria" w:hAnsi="Cambria" w:cs="Arial"/>
          <w:bCs/>
          <w:sz w:val="21"/>
          <w:szCs w:val="21"/>
        </w:rPr>
        <w:t xml:space="preserve"> (dalej: „Postępowanie”), </w:t>
      </w:r>
    </w:p>
    <w:p w14:paraId="7CFFACD7" w14:textId="77777777" w:rsidR="001153B2" w:rsidRPr="00486B02" w:rsidRDefault="001153B2" w:rsidP="001153B2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 – Budowa chodnika przy drodze powiatowej 5593P Doruchów – Morawin w m. Doruchów.*</w:t>
      </w:r>
    </w:p>
    <w:p w14:paraId="7796A206" w14:textId="77777777" w:rsidR="001153B2" w:rsidRPr="00486B02" w:rsidRDefault="001153B2" w:rsidP="001153B2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 – Budowa chodnika przy drodze powiatowej 5585P Palaty – do gr. Woj. w m. Kraszewice.*</w:t>
      </w:r>
    </w:p>
    <w:p w14:paraId="68D2AC00" w14:textId="77777777" w:rsidR="001153B2" w:rsidRPr="00486B02" w:rsidRDefault="001153B2" w:rsidP="001153B2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III – Budowa chodnika przy drodze powiatowej 5574P Mikstat – Ostrzeszów w m. Rejmanka.*</w:t>
      </w:r>
    </w:p>
    <w:p w14:paraId="751D6486" w14:textId="77777777" w:rsidR="001153B2" w:rsidRPr="00486B02" w:rsidRDefault="001153B2" w:rsidP="001153B2">
      <w:pPr>
        <w:pStyle w:val="Akapitzlist"/>
        <w:numPr>
          <w:ilvl w:val="0"/>
          <w:numId w:val="5"/>
        </w:numPr>
        <w:ind w:left="709" w:hanging="709"/>
        <w:rPr>
          <w:rFonts w:ascii="Calibri" w:hAnsi="Calibri" w:cs="Calibri"/>
          <w:sz w:val="16"/>
          <w:szCs w:val="16"/>
          <w:lang w:eastAsia="pl-PL"/>
        </w:rPr>
      </w:pPr>
      <w:r w:rsidRPr="00486B02">
        <w:rPr>
          <w:rFonts w:ascii="Calibri" w:hAnsi="Calibri" w:cs="Calibri"/>
          <w:sz w:val="16"/>
          <w:szCs w:val="16"/>
        </w:rPr>
        <w:t>Część IV - Budowa chodnika wraz z kanalizacją deszczową przy drodze powiatowej 5590P Czajków – Biedaszki w m. Czajków.*</w:t>
      </w:r>
    </w:p>
    <w:p w14:paraId="2A551E62" w14:textId="77777777" w:rsidR="00957602" w:rsidRPr="00C56601" w:rsidRDefault="00957602" w:rsidP="00957602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2ED56AD6" w14:textId="75E4250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708F67C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F975D1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4A9A" w14:textId="77777777" w:rsidR="00A0467C" w:rsidRDefault="00A0467C">
      <w:r>
        <w:separator/>
      </w:r>
    </w:p>
  </w:endnote>
  <w:endnote w:type="continuationSeparator" w:id="0">
    <w:p w14:paraId="572211FD" w14:textId="77777777" w:rsidR="00A0467C" w:rsidRDefault="00A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5E9BFEF" w14:textId="77777777" w:rsidR="008C5C8D" w:rsidRPr="00EA10B5" w:rsidRDefault="008C5C8D" w:rsidP="008C5C8D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1D1" w14:textId="77777777" w:rsidR="00A0467C" w:rsidRDefault="00A0467C">
      <w:r>
        <w:separator/>
      </w:r>
    </w:p>
  </w:footnote>
  <w:footnote w:type="continuationSeparator" w:id="0">
    <w:p w14:paraId="375BF828" w14:textId="77777777" w:rsidR="00A0467C" w:rsidRDefault="00A0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76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3B2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B37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5C6D"/>
    <w:rsid w:val="003A188D"/>
    <w:rsid w:val="003A2397"/>
    <w:rsid w:val="003B0127"/>
    <w:rsid w:val="003B18CF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4DBC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5C8D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60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67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47B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6E5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B9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BD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28F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5D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34"/>
    <w:qFormat/>
    <w:locked/>
    <w:rsid w:val="001153B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20</cp:revision>
  <cp:lastPrinted>2017-05-23T10:32:00Z</cp:lastPrinted>
  <dcterms:created xsi:type="dcterms:W3CDTF">2021-07-19T16:16:00Z</dcterms:created>
  <dcterms:modified xsi:type="dcterms:W3CDTF">2023-11-15T16:35:00Z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