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A5A345A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62378A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7C4FD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3873CE4" w:rsidR="006C1355" w:rsidRPr="007C4FD1" w:rsidRDefault="00BF3BAA" w:rsidP="0062378A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r w:rsidR="0062378A" w:rsidRPr="00CA0836">
        <w:rPr>
          <w:rFonts w:ascii="Calibri" w:hAnsi="Calibri" w:cs="Calibri"/>
          <w:b/>
          <w:sz w:val="22"/>
          <w:szCs w:val="22"/>
        </w:rPr>
        <w:t>Remont pokrycia części dachu Budynku Weterynarii (do odporności ogniowej NRO -  MEMBRANA EPDM)</w:t>
      </w:r>
      <w:r w:rsidR="0062378A">
        <w:rPr>
          <w:rFonts w:ascii="Calibri" w:hAnsi="Calibri" w:cs="Calibri"/>
          <w:b/>
          <w:sz w:val="22"/>
          <w:szCs w:val="22"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2DA1" w14:textId="77777777" w:rsidR="00CE7C1E" w:rsidRDefault="00CE7C1E">
      <w:r>
        <w:separator/>
      </w:r>
    </w:p>
  </w:endnote>
  <w:endnote w:type="continuationSeparator" w:id="0">
    <w:p w14:paraId="7564C50A" w14:textId="77777777" w:rsidR="00CE7C1E" w:rsidRDefault="00CE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D848" w14:textId="77777777" w:rsidR="00CE7C1E" w:rsidRDefault="00CE7C1E">
      <w:r>
        <w:separator/>
      </w:r>
    </w:p>
  </w:footnote>
  <w:footnote w:type="continuationSeparator" w:id="0">
    <w:p w14:paraId="6EF939D2" w14:textId="77777777" w:rsidR="00CE7C1E" w:rsidRDefault="00CE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2</cp:revision>
  <cp:lastPrinted>2021-09-03T09:01:00Z</cp:lastPrinted>
  <dcterms:created xsi:type="dcterms:W3CDTF">2023-07-20T09:42:00Z</dcterms:created>
  <dcterms:modified xsi:type="dcterms:W3CDTF">2023-07-20T09:42:00Z</dcterms:modified>
</cp:coreProperties>
</file>