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D8" w:rsidRPr="004952D8" w:rsidRDefault="004952D8" w:rsidP="004952D8">
      <w:pPr>
        <w:rPr>
          <w:rFonts w:ascii="Arial" w:hAnsi="Arial" w:cs="Arial"/>
          <w:sz w:val="20"/>
          <w:szCs w:val="20"/>
        </w:rPr>
      </w:pPr>
    </w:p>
    <w:p w:rsidR="004952D8" w:rsidRDefault="004952D8" w:rsidP="004952D8">
      <w:pPr>
        <w:rPr>
          <w:rFonts w:ascii="Arial" w:hAnsi="Arial" w:cs="Arial"/>
          <w:sz w:val="20"/>
          <w:szCs w:val="20"/>
        </w:rPr>
      </w:pPr>
      <w:r w:rsidRPr="004952D8">
        <w:rPr>
          <w:rFonts w:ascii="Arial" w:hAnsi="Arial" w:cs="Arial"/>
          <w:sz w:val="20"/>
          <w:szCs w:val="20"/>
        </w:rPr>
        <w:t>RO.271.</w:t>
      </w:r>
      <w:r w:rsidR="00526C57">
        <w:rPr>
          <w:rFonts w:ascii="Arial" w:hAnsi="Arial" w:cs="Arial"/>
          <w:sz w:val="20"/>
          <w:szCs w:val="20"/>
        </w:rPr>
        <w:t>1</w:t>
      </w:r>
      <w:r w:rsidR="00F83601">
        <w:rPr>
          <w:rFonts w:ascii="Arial" w:hAnsi="Arial" w:cs="Arial"/>
          <w:sz w:val="20"/>
          <w:szCs w:val="20"/>
        </w:rPr>
        <w:t>5</w:t>
      </w:r>
      <w:r w:rsidRPr="004952D8">
        <w:rPr>
          <w:rFonts w:ascii="Arial" w:hAnsi="Arial" w:cs="Arial"/>
          <w:sz w:val="20"/>
          <w:szCs w:val="20"/>
        </w:rPr>
        <w:t>.202</w:t>
      </w:r>
      <w:r w:rsidR="009C506E">
        <w:rPr>
          <w:rFonts w:ascii="Arial" w:hAnsi="Arial" w:cs="Arial"/>
          <w:sz w:val="20"/>
          <w:szCs w:val="20"/>
        </w:rPr>
        <w:t>4</w:t>
      </w:r>
    </w:p>
    <w:p w:rsidR="00536039" w:rsidRDefault="00536039" w:rsidP="004952D8">
      <w:pPr>
        <w:rPr>
          <w:rFonts w:ascii="Arial" w:hAnsi="Arial" w:cs="Arial"/>
          <w:sz w:val="20"/>
          <w:szCs w:val="20"/>
        </w:rPr>
      </w:pPr>
    </w:p>
    <w:p w:rsidR="00536039" w:rsidRPr="004952D8" w:rsidRDefault="00536039" w:rsidP="004952D8">
      <w:pPr>
        <w:rPr>
          <w:rFonts w:ascii="Arial" w:hAnsi="Arial" w:cs="Arial"/>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SPECYFIKACJA WARUNKÓW ZAMÓWIENIA</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(SWZ)</w:t>
      </w:r>
    </w:p>
    <w:p w:rsidR="004952D8" w:rsidRPr="00536039" w:rsidRDefault="004952D8" w:rsidP="00536039">
      <w:pPr>
        <w:jc w:val="center"/>
        <w:rPr>
          <w:rFonts w:ascii="Arial" w:hAnsi="Arial" w:cs="Arial"/>
          <w:b/>
          <w:sz w:val="20"/>
          <w:szCs w:val="20"/>
        </w:rPr>
      </w:pP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ROBOTY BUDOWLANE</w:t>
      </w:r>
    </w:p>
    <w:p w:rsidR="004952D8" w:rsidRPr="00536039" w:rsidRDefault="004952D8" w:rsidP="00536039">
      <w:pPr>
        <w:jc w:val="center"/>
        <w:rPr>
          <w:rFonts w:ascii="Arial" w:hAnsi="Arial" w:cs="Arial"/>
          <w:b/>
          <w:sz w:val="20"/>
          <w:szCs w:val="20"/>
        </w:rPr>
      </w:pPr>
      <w:r w:rsidRPr="00536039">
        <w:rPr>
          <w:rFonts w:ascii="Arial" w:hAnsi="Arial" w:cs="Arial"/>
          <w:b/>
          <w:sz w:val="20"/>
          <w:szCs w:val="20"/>
        </w:rPr>
        <w:t xml:space="preserve">Tryb udzielenia zamówienia: </w:t>
      </w:r>
      <w:r w:rsidR="00515777" w:rsidRPr="00420656">
        <w:rPr>
          <w:rFonts w:ascii="Arial" w:hAnsi="Arial" w:cs="Arial"/>
          <w:b/>
          <w:sz w:val="20"/>
          <w:szCs w:val="20"/>
        </w:rPr>
        <w:t xml:space="preserve">art. 275 pkt </w:t>
      </w:r>
      <w:r w:rsidR="00B65145">
        <w:rPr>
          <w:rFonts w:ascii="Arial" w:hAnsi="Arial" w:cs="Arial"/>
          <w:b/>
          <w:sz w:val="20"/>
          <w:szCs w:val="20"/>
        </w:rPr>
        <w:t>2</w:t>
      </w:r>
      <w:r w:rsidR="00515777" w:rsidRPr="00420656">
        <w:rPr>
          <w:rFonts w:ascii="Arial" w:hAnsi="Arial" w:cs="Arial"/>
          <w:b/>
          <w:sz w:val="20"/>
          <w:szCs w:val="20"/>
        </w:rPr>
        <w:t xml:space="preserve">, tj. </w:t>
      </w:r>
      <w:r w:rsidRPr="00420656">
        <w:rPr>
          <w:rFonts w:ascii="Arial" w:hAnsi="Arial" w:cs="Arial"/>
          <w:b/>
          <w:sz w:val="20"/>
          <w:szCs w:val="20"/>
        </w:rPr>
        <w:t xml:space="preserve">tryb podstawowy </w:t>
      </w:r>
      <w:r w:rsidR="00B65145">
        <w:rPr>
          <w:rFonts w:ascii="Arial" w:hAnsi="Arial" w:cs="Arial"/>
          <w:b/>
          <w:sz w:val="20"/>
          <w:szCs w:val="20"/>
        </w:rPr>
        <w:t xml:space="preserve">z możliwością </w:t>
      </w:r>
      <w:r w:rsidRPr="00420656">
        <w:rPr>
          <w:rFonts w:ascii="Arial" w:hAnsi="Arial" w:cs="Arial"/>
          <w:b/>
          <w:sz w:val="20"/>
          <w:szCs w:val="20"/>
        </w:rPr>
        <w:t>negocjacji</w:t>
      </w:r>
    </w:p>
    <w:p w:rsidR="004952D8" w:rsidRDefault="004952D8" w:rsidP="00536039">
      <w:pPr>
        <w:jc w:val="center"/>
        <w:rPr>
          <w:rFonts w:ascii="Arial" w:hAnsi="Arial" w:cs="Arial"/>
          <w:b/>
          <w:sz w:val="20"/>
          <w:szCs w:val="20"/>
        </w:rPr>
      </w:pPr>
      <w:r w:rsidRPr="00536039">
        <w:rPr>
          <w:rFonts w:ascii="Arial" w:hAnsi="Arial" w:cs="Arial"/>
          <w:b/>
          <w:sz w:val="20"/>
          <w:szCs w:val="20"/>
        </w:rPr>
        <w:t>na:</w:t>
      </w:r>
    </w:p>
    <w:p w:rsidR="00BF0F99" w:rsidRPr="00536039" w:rsidRDefault="00BF0F99" w:rsidP="00536039">
      <w:pPr>
        <w:jc w:val="center"/>
        <w:rPr>
          <w:rFonts w:ascii="Arial" w:hAnsi="Arial" w:cs="Arial"/>
          <w:b/>
          <w:sz w:val="20"/>
          <w:szCs w:val="20"/>
        </w:rPr>
      </w:pPr>
    </w:p>
    <w:p w:rsidR="00D17CB1" w:rsidRPr="001E73CB" w:rsidRDefault="00426527" w:rsidP="00536039">
      <w:pPr>
        <w:jc w:val="center"/>
        <w:rPr>
          <w:rFonts w:ascii="Arial" w:hAnsi="Arial" w:cs="Arial"/>
          <w:b/>
          <w:sz w:val="24"/>
          <w:szCs w:val="24"/>
        </w:rPr>
      </w:pPr>
      <w:r>
        <w:rPr>
          <w:rFonts w:ascii="Arial" w:hAnsi="Arial" w:cs="Arial"/>
          <w:b/>
          <w:bCs/>
          <w:sz w:val="24"/>
          <w:szCs w:val="24"/>
        </w:rPr>
        <w:t xml:space="preserve">Przebudowa </w:t>
      </w:r>
      <w:r w:rsidR="00E4115D">
        <w:rPr>
          <w:rFonts w:ascii="Arial" w:hAnsi="Arial" w:cs="Arial"/>
          <w:b/>
          <w:bCs/>
          <w:sz w:val="24"/>
          <w:szCs w:val="24"/>
        </w:rPr>
        <w:t xml:space="preserve">i budowa </w:t>
      </w:r>
      <w:r w:rsidR="006D1A23">
        <w:rPr>
          <w:rFonts w:ascii="Arial" w:hAnsi="Arial" w:cs="Arial"/>
          <w:b/>
          <w:bCs/>
          <w:sz w:val="24"/>
          <w:szCs w:val="24"/>
        </w:rPr>
        <w:t xml:space="preserve">dróg </w:t>
      </w:r>
      <w:r w:rsidR="00E4115D">
        <w:rPr>
          <w:rFonts w:ascii="Arial" w:hAnsi="Arial" w:cs="Arial"/>
          <w:b/>
          <w:bCs/>
          <w:sz w:val="24"/>
          <w:szCs w:val="24"/>
        </w:rPr>
        <w:t>na terenie G</w:t>
      </w:r>
      <w:r w:rsidR="006D1A23">
        <w:rPr>
          <w:rFonts w:ascii="Arial" w:hAnsi="Arial" w:cs="Arial"/>
          <w:b/>
          <w:bCs/>
          <w:sz w:val="24"/>
          <w:szCs w:val="24"/>
        </w:rPr>
        <w:t>miny</w:t>
      </w:r>
      <w:r w:rsidR="00E4115D">
        <w:rPr>
          <w:rFonts w:ascii="Arial" w:hAnsi="Arial" w:cs="Arial"/>
          <w:b/>
          <w:bCs/>
          <w:sz w:val="24"/>
          <w:szCs w:val="24"/>
        </w:rPr>
        <w:t xml:space="preserve"> Zblewo</w:t>
      </w:r>
    </w:p>
    <w:p w:rsidR="00426527" w:rsidRDefault="00426527" w:rsidP="00426527">
      <w:pPr>
        <w:jc w:val="center"/>
        <w:rPr>
          <w:rFonts w:ascii="Arial" w:hAnsi="Arial" w:cs="Arial"/>
          <w:b/>
          <w:sz w:val="24"/>
          <w:szCs w:val="24"/>
        </w:rPr>
      </w:pPr>
    </w:p>
    <w:p w:rsidR="00426527" w:rsidRPr="00426527" w:rsidRDefault="00426527" w:rsidP="00426527">
      <w:pPr>
        <w:spacing w:after="0"/>
        <w:jc w:val="center"/>
        <w:rPr>
          <w:rFonts w:ascii="Arial" w:hAnsi="Arial" w:cs="Arial"/>
          <w:b/>
          <w:sz w:val="24"/>
          <w:szCs w:val="24"/>
        </w:rPr>
      </w:pPr>
      <w:r w:rsidRPr="00426527">
        <w:rPr>
          <w:rFonts w:ascii="Arial" w:hAnsi="Arial" w:cs="Arial"/>
          <w:b/>
          <w:sz w:val="24"/>
          <w:szCs w:val="24"/>
        </w:rPr>
        <w:t>Zadanie realizowane w ramach dofinansowania inwestycji z programu</w:t>
      </w:r>
    </w:p>
    <w:p w:rsidR="007A7F28" w:rsidRDefault="00426527" w:rsidP="00426527">
      <w:pPr>
        <w:spacing w:after="0"/>
        <w:jc w:val="center"/>
        <w:rPr>
          <w:rFonts w:ascii="Arial" w:hAnsi="Arial" w:cs="Arial"/>
          <w:b/>
          <w:sz w:val="24"/>
          <w:szCs w:val="24"/>
        </w:rPr>
      </w:pPr>
      <w:r w:rsidRPr="00426527">
        <w:rPr>
          <w:rFonts w:ascii="Arial" w:hAnsi="Arial" w:cs="Arial"/>
          <w:b/>
          <w:sz w:val="24"/>
          <w:szCs w:val="24"/>
        </w:rPr>
        <w:t>Rządowy Fundusz Polski Ład: Pr</w:t>
      </w:r>
      <w:r>
        <w:rPr>
          <w:rFonts w:ascii="Arial" w:hAnsi="Arial" w:cs="Arial"/>
          <w:b/>
          <w:sz w:val="24"/>
          <w:szCs w:val="24"/>
        </w:rPr>
        <w:t>ogram Inwestycji Strategicznych</w:t>
      </w:r>
    </w:p>
    <w:p w:rsidR="00426527" w:rsidRDefault="00426527" w:rsidP="00536039">
      <w:pPr>
        <w:jc w:val="center"/>
        <w:rPr>
          <w:rFonts w:ascii="Arial" w:hAnsi="Arial" w:cs="Arial"/>
          <w:sz w:val="20"/>
          <w:szCs w:val="20"/>
        </w:rPr>
      </w:pPr>
    </w:p>
    <w:p w:rsidR="002917DB" w:rsidRDefault="004952D8" w:rsidP="00536039">
      <w:pPr>
        <w:jc w:val="center"/>
        <w:rPr>
          <w:rFonts w:ascii="Arial" w:hAnsi="Arial" w:cs="Arial"/>
          <w:sz w:val="20"/>
          <w:szCs w:val="20"/>
        </w:rPr>
      </w:pPr>
      <w:r w:rsidRPr="004952D8">
        <w:rPr>
          <w:rFonts w:ascii="Arial" w:hAnsi="Arial" w:cs="Arial"/>
          <w:sz w:val="20"/>
          <w:szCs w:val="20"/>
        </w:rPr>
        <w:t>Przedmiotowe postępowanie prowadzone jest przy użyciu środków komunikacji elektronicznej.</w:t>
      </w:r>
    </w:p>
    <w:p w:rsidR="00526C57" w:rsidRDefault="004952D8" w:rsidP="00536039">
      <w:pPr>
        <w:jc w:val="center"/>
        <w:rPr>
          <w:rFonts w:ascii="Arial" w:hAnsi="Arial" w:cs="Arial"/>
          <w:sz w:val="20"/>
          <w:szCs w:val="20"/>
        </w:rPr>
      </w:pPr>
      <w:r w:rsidRPr="004952D8">
        <w:rPr>
          <w:rFonts w:ascii="Arial" w:hAnsi="Arial" w:cs="Arial"/>
          <w:sz w:val="20"/>
          <w:szCs w:val="20"/>
        </w:rPr>
        <w:t xml:space="preserve">Składanie ofert następuje za pośrednictwem platformy zakupowej dostępnej pod adresem internetowym: </w:t>
      </w:r>
    </w:p>
    <w:p w:rsidR="004952D8" w:rsidRPr="00836F40" w:rsidRDefault="000871C2" w:rsidP="00536039">
      <w:pPr>
        <w:jc w:val="center"/>
        <w:rPr>
          <w:rFonts w:ascii="Arial" w:hAnsi="Arial" w:cs="Arial"/>
        </w:rPr>
      </w:pPr>
      <w:hyperlink r:id="rId9" w:history="1">
        <w:r w:rsidRPr="00836F40">
          <w:rPr>
            <w:rStyle w:val="Hipercze"/>
            <w:rFonts w:ascii="Arial" w:hAnsi="Arial" w:cs="Arial"/>
          </w:rPr>
          <w:t>https://platformazakupowa.pl/transakcja/930218</w:t>
        </w:r>
      </w:hyperlink>
    </w:p>
    <w:p w:rsidR="000871C2" w:rsidRPr="00526C57" w:rsidRDefault="000871C2" w:rsidP="00536039">
      <w:pPr>
        <w:jc w:val="center"/>
        <w:rPr>
          <w:rFonts w:ascii="Arial" w:hAnsi="Arial" w:cs="Arial"/>
          <w:sz w:val="20"/>
          <w:szCs w:val="20"/>
        </w:rPr>
      </w:pPr>
    </w:p>
    <w:p w:rsidR="00526C57" w:rsidRDefault="00526C57" w:rsidP="00536039">
      <w:pPr>
        <w:jc w:val="center"/>
        <w:rPr>
          <w:rFonts w:ascii="Arial" w:hAnsi="Arial" w:cs="Arial"/>
          <w:sz w:val="20"/>
          <w:szCs w:val="20"/>
        </w:rPr>
      </w:pPr>
    </w:p>
    <w:p w:rsidR="00536039" w:rsidRPr="004952D8" w:rsidRDefault="00536039" w:rsidP="00536039">
      <w:pPr>
        <w:jc w:val="right"/>
        <w:rPr>
          <w:rFonts w:ascii="Arial" w:hAnsi="Arial" w:cs="Arial"/>
          <w:sz w:val="20"/>
          <w:szCs w:val="20"/>
        </w:rPr>
      </w:pPr>
    </w:p>
    <w:p w:rsidR="004952D8" w:rsidRDefault="004952D8" w:rsidP="00536039">
      <w:pPr>
        <w:jc w:val="right"/>
        <w:rPr>
          <w:rFonts w:ascii="Arial" w:hAnsi="Arial" w:cs="Arial"/>
          <w:b/>
          <w:sz w:val="20"/>
          <w:szCs w:val="20"/>
        </w:rPr>
      </w:pPr>
      <w:r w:rsidRPr="00536039">
        <w:rPr>
          <w:rFonts w:ascii="Arial" w:hAnsi="Arial" w:cs="Arial"/>
          <w:b/>
          <w:sz w:val="20"/>
          <w:szCs w:val="20"/>
        </w:rPr>
        <w:t>ZATWIERDZAM:</w:t>
      </w:r>
    </w:p>
    <w:p w:rsidR="004A4A79" w:rsidRDefault="004A4A79" w:rsidP="00536039">
      <w:pPr>
        <w:jc w:val="right"/>
        <w:rPr>
          <w:rFonts w:ascii="Arial" w:hAnsi="Arial" w:cs="Arial"/>
          <w:b/>
          <w:sz w:val="20"/>
          <w:szCs w:val="20"/>
        </w:rPr>
      </w:pPr>
      <w:r>
        <w:rPr>
          <w:rFonts w:ascii="Arial" w:hAnsi="Arial" w:cs="Arial"/>
          <w:b/>
          <w:sz w:val="20"/>
          <w:szCs w:val="20"/>
        </w:rPr>
        <w:t>Wójt Gminy Zblewo</w:t>
      </w:r>
    </w:p>
    <w:p w:rsidR="004A4A79" w:rsidRDefault="004A4A79" w:rsidP="00536039">
      <w:pPr>
        <w:jc w:val="right"/>
        <w:rPr>
          <w:rFonts w:ascii="Arial" w:hAnsi="Arial" w:cs="Arial"/>
          <w:b/>
          <w:sz w:val="20"/>
          <w:szCs w:val="20"/>
        </w:rPr>
      </w:pPr>
      <w:r>
        <w:rPr>
          <w:rFonts w:ascii="Arial" w:hAnsi="Arial" w:cs="Arial"/>
          <w:b/>
          <w:sz w:val="20"/>
          <w:szCs w:val="20"/>
        </w:rPr>
        <w:t>Artur Herold</w:t>
      </w:r>
    </w:p>
    <w:p w:rsidR="004952D8" w:rsidRPr="004952D8" w:rsidRDefault="004952D8" w:rsidP="00536039">
      <w:pPr>
        <w:jc w:val="right"/>
        <w:rPr>
          <w:rFonts w:ascii="Arial" w:hAnsi="Arial" w:cs="Arial"/>
          <w:sz w:val="20"/>
          <w:szCs w:val="20"/>
        </w:rPr>
      </w:pPr>
    </w:p>
    <w:p w:rsidR="004952D8" w:rsidRDefault="004952D8" w:rsidP="004952D8">
      <w:pPr>
        <w:rPr>
          <w:rFonts w:ascii="Arial" w:hAnsi="Arial" w:cs="Arial"/>
          <w:sz w:val="20"/>
          <w:szCs w:val="20"/>
        </w:rPr>
      </w:pPr>
    </w:p>
    <w:p w:rsidR="004A4A79" w:rsidRDefault="004A4A79" w:rsidP="00536039">
      <w:pPr>
        <w:jc w:val="center"/>
        <w:rPr>
          <w:rFonts w:ascii="Arial" w:hAnsi="Arial" w:cs="Arial"/>
          <w:sz w:val="20"/>
          <w:szCs w:val="20"/>
        </w:rPr>
      </w:pPr>
    </w:p>
    <w:p w:rsidR="004952D8" w:rsidRDefault="004952D8" w:rsidP="00536039">
      <w:pPr>
        <w:jc w:val="center"/>
        <w:rPr>
          <w:rFonts w:ascii="Arial" w:hAnsi="Arial" w:cs="Arial"/>
          <w:sz w:val="20"/>
          <w:szCs w:val="20"/>
        </w:rPr>
      </w:pPr>
      <w:bookmarkStart w:id="0" w:name="_GoBack"/>
      <w:bookmarkEnd w:id="0"/>
      <w:r w:rsidRPr="004952D8">
        <w:rPr>
          <w:rFonts w:ascii="Arial" w:hAnsi="Arial" w:cs="Arial"/>
          <w:sz w:val="20"/>
          <w:szCs w:val="20"/>
        </w:rPr>
        <w:t xml:space="preserve">Zblewo, dnia </w:t>
      </w:r>
      <w:r w:rsidR="00EA5D24">
        <w:rPr>
          <w:rFonts w:ascii="Arial" w:hAnsi="Arial" w:cs="Arial"/>
          <w:sz w:val="20"/>
          <w:szCs w:val="20"/>
        </w:rPr>
        <w:t>2</w:t>
      </w:r>
      <w:r w:rsidR="00F83601">
        <w:rPr>
          <w:rFonts w:ascii="Arial" w:hAnsi="Arial" w:cs="Arial"/>
          <w:sz w:val="20"/>
          <w:szCs w:val="20"/>
        </w:rPr>
        <w:t>2</w:t>
      </w:r>
      <w:r w:rsidR="00E4115D" w:rsidRPr="009E2510">
        <w:rPr>
          <w:rFonts w:ascii="Arial" w:hAnsi="Arial" w:cs="Arial"/>
          <w:sz w:val="20"/>
          <w:szCs w:val="20"/>
        </w:rPr>
        <w:t>.</w:t>
      </w:r>
      <w:r w:rsidR="00E4115D">
        <w:rPr>
          <w:rFonts w:ascii="Arial" w:hAnsi="Arial" w:cs="Arial"/>
          <w:sz w:val="20"/>
          <w:szCs w:val="20"/>
        </w:rPr>
        <w:t>0</w:t>
      </w:r>
      <w:r w:rsidR="00F83601">
        <w:rPr>
          <w:rFonts w:ascii="Arial" w:hAnsi="Arial" w:cs="Arial"/>
          <w:sz w:val="20"/>
          <w:szCs w:val="20"/>
        </w:rPr>
        <w:t>5</w:t>
      </w:r>
      <w:r w:rsidR="00E4115D">
        <w:rPr>
          <w:rFonts w:ascii="Arial" w:hAnsi="Arial" w:cs="Arial"/>
          <w:sz w:val="20"/>
          <w:szCs w:val="20"/>
        </w:rPr>
        <w:t>.2024</w:t>
      </w:r>
      <w:r w:rsidRPr="004952D8">
        <w:rPr>
          <w:rFonts w:ascii="Arial" w:hAnsi="Arial" w:cs="Arial"/>
          <w:sz w:val="20"/>
          <w:szCs w:val="20"/>
        </w:rPr>
        <w:t xml:space="preserve"> roku</w:t>
      </w:r>
    </w:p>
    <w:p w:rsidR="004952D8" w:rsidRPr="00F25E3F" w:rsidRDefault="004952D8" w:rsidP="00F25E3F">
      <w:pPr>
        <w:pStyle w:val="Akapitzlist"/>
        <w:numPr>
          <w:ilvl w:val="0"/>
          <w:numId w:val="16"/>
        </w:numPr>
        <w:ind w:left="426" w:hanging="426"/>
        <w:jc w:val="both"/>
        <w:rPr>
          <w:rFonts w:ascii="Arial" w:hAnsi="Arial" w:cs="Arial"/>
          <w:b/>
          <w:sz w:val="20"/>
          <w:szCs w:val="20"/>
        </w:rPr>
      </w:pPr>
      <w:proofErr w:type="spellStart"/>
      <w:r w:rsidRPr="00F25E3F">
        <w:rPr>
          <w:rFonts w:ascii="Arial" w:hAnsi="Arial" w:cs="Arial"/>
          <w:b/>
          <w:sz w:val="20"/>
          <w:szCs w:val="20"/>
        </w:rPr>
        <w:lastRenderedPageBreak/>
        <w:t>Nazwa</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zamawiającego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numer</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telefonu</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adres</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poczty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elektronicznej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oraz</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strony</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internetowej</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prowadzonego</w:t>
      </w:r>
      <w:proofErr w:type="spellEnd"/>
      <w:r w:rsidRPr="00F25E3F">
        <w:rPr>
          <w:rFonts w:ascii="Arial" w:hAnsi="Arial" w:cs="Arial"/>
          <w:b/>
          <w:sz w:val="20"/>
          <w:szCs w:val="20"/>
        </w:rPr>
        <w:t xml:space="preserve"> </w:t>
      </w:r>
      <w:proofErr w:type="spellStart"/>
      <w:r w:rsidRPr="00F25E3F">
        <w:rPr>
          <w:rFonts w:ascii="Arial" w:hAnsi="Arial" w:cs="Arial"/>
          <w:b/>
          <w:sz w:val="20"/>
          <w:szCs w:val="20"/>
        </w:rPr>
        <w:t>postępowania</w:t>
      </w:r>
      <w:proofErr w:type="spellEnd"/>
      <w:r w:rsidRPr="00F25E3F">
        <w:rPr>
          <w:rFonts w:ascii="Arial" w:hAnsi="Arial" w:cs="Arial"/>
          <w:b/>
          <w:sz w:val="20"/>
          <w:szCs w:val="20"/>
        </w:rPr>
        <w:t>.</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1.1.</w:t>
      </w:r>
      <w:r w:rsidRPr="004952D8">
        <w:rPr>
          <w:rFonts w:ascii="Arial" w:hAnsi="Arial" w:cs="Arial"/>
          <w:sz w:val="20"/>
          <w:szCs w:val="20"/>
        </w:rPr>
        <w:tab/>
      </w:r>
      <w:r w:rsidRPr="00F25E3F">
        <w:rPr>
          <w:rFonts w:ascii="Arial" w:hAnsi="Arial" w:cs="Arial"/>
          <w:b/>
          <w:sz w:val="20"/>
          <w:szCs w:val="20"/>
        </w:rPr>
        <w:t>GMINA ZBLEWO</w:t>
      </w:r>
      <w:r w:rsidRPr="004952D8">
        <w:rPr>
          <w:rFonts w:ascii="Arial" w:hAnsi="Arial" w:cs="Arial"/>
          <w:sz w:val="20"/>
          <w:szCs w:val="20"/>
        </w:rPr>
        <w:t>, ul. Główna 40; 83-210 Zblewo, numer tel. (58) 588-43-81.</w:t>
      </w:r>
    </w:p>
    <w:p w:rsidR="004952D8" w:rsidRPr="004952D8" w:rsidRDefault="004952D8" w:rsidP="00E036C0">
      <w:pPr>
        <w:ind w:left="709" w:hanging="709"/>
        <w:jc w:val="both"/>
        <w:rPr>
          <w:rFonts w:ascii="Arial" w:hAnsi="Arial" w:cs="Arial"/>
          <w:sz w:val="20"/>
          <w:szCs w:val="20"/>
        </w:rPr>
      </w:pPr>
      <w:r w:rsidRPr="00DE6A40">
        <w:rPr>
          <w:rFonts w:ascii="Arial" w:hAnsi="Arial" w:cs="Arial"/>
          <w:b/>
          <w:sz w:val="20"/>
          <w:szCs w:val="20"/>
        </w:rPr>
        <w:t>1.1.1.</w:t>
      </w:r>
      <w:r w:rsidRPr="004952D8">
        <w:rPr>
          <w:rFonts w:ascii="Arial" w:hAnsi="Arial" w:cs="Arial"/>
          <w:sz w:val="20"/>
          <w:szCs w:val="20"/>
        </w:rPr>
        <w:tab/>
        <w:t xml:space="preserve">Uwaga. Zamawiający przypomina, że w toku postępowania zgodnie z art. 61 ust. 2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komunikacja ustna dopuszczalna jest jedynie w toku negocjacji lub dialogu oraz w odniesieniu do informacji, które nie są istotne. Zasady dotyczące sposobu komunikowania się zostały przez zamawiającego umieszczone w pkt 7 SWZ.</w:t>
      </w:r>
    </w:p>
    <w:p w:rsidR="004952D8" w:rsidRDefault="004952D8" w:rsidP="00F25E3F">
      <w:pPr>
        <w:jc w:val="both"/>
        <w:rPr>
          <w:rFonts w:ascii="Arial" w:hAnsi="Arial" w:cs="Arial"/>
          <w:sz w:val="20"/>
          <w:szCs w:val="20"/>
        </w:rPr>
      </w:pPr>
      <w:r w:rsidRPr="00DE6A40">
        <w:rPr>
          <w:rFonts w:ascii="Arial" w:hAnsi="Arial" w:cs="Arial"/>
          <w:b/>
          <w:sz w:val="20"/>
          <w:szCs w:val="20"/>
        </w:rPr>
        <w:t>1.2.</w:t>
      </w:r>
      <w:r w:rsidRPr="004952D8">
        <w:rPr>
          <w:rFonts w:ascii="Arial" w:hAnsi="Arial" w:cs="Arial"/>
          <w:sz w:val="20"/>
          <w:szCs w:val="20"/>
        </w:rPr>
        <w:tab/>
        <w:t xml:space="preserve">strona prowadzonego postępowania: </w:t>
      </w:r>
      <w:hyperlink r:id="rId10" w:history="1">
        <w:r w:rsidR="00291980" w:rsidRPr="00836F40">
          <w:rPr>
            <w:rStyle w:val="Hipercze"/>
            <w:rFonts w:ascii="Arial" w:hAnsi="Arial" w:cs="Arial"/>
          </w:rPr>
          <w:t>https://platformazakupowa.pl/transakcja/930218</w:t>
        </w:r>
      </w:hyperlink>
    </w:p>
    <w:p w:rsidR="004952D8" w:rsidRPr="004952D8" w:rsidRDefault="004952D8" w:rsidP="00E036C0">
      <w:pPr>
        <w:ind w:left="709"/>
        <w:jc w:val="both"/>
        <w:rPr>
          <w:rFonts w:ascii="Arial" w:hAnsi="Arial" w:cs="Arial"/>
          <w:sz w:val="20"/>
          <w:szCs w:val="20"/>
        </w:rPr>
      </w:pPr>
      <w:r w:rsidRPr="004952D8">
        <w:rPr>
          <w:rFonts w:ascii="Arial" w:hAnsi="Arial" w:cs="Arial"/>
          <w:sz w:val="20"/>
          <w:szCs w:val="20"/>
        </w:rPr>
        <w:t>(profil nabywcy).</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1.3.</w:t>
      </w:r>
      <w:r w:rsidRPr="004952D8">
        <w:rPr>
          <w:rFonts w:ascii="Arial" w:hAnsi="Arial" w:cs="Arial"/>
          <w:sz w:val="20"/>
          <w:szCs w:val="20"/>
        </w:rPr>
        <w:tab/>
        <w:t>adres strony internetowej: https://bip.zblewo.pl</w:t>
      </w:r>
    </w:p>
    <w:p w:rsidR="004952D8" w:rsidRPr="004952D8" w:rsidRDefault="004952D8" w:rsidP="00F25E3F">
      <w:pPr>
        <w:jc w:val="both"/>
        <w:rPr>
          <w:rFonts w:ascii="Arial" w:hAnsi="Arial" w:cs="Arial"/>
          <w:sz w:val="20"/>
          <w:szCs w:val="20"/>
        </w:rPr>
      </w:pPr>
      <w:r w:rsidRPr="00DE6A40">
        <w:rPr>
          <w:rFonts w:ascii="Arial" w:hAnsi="Arial" w:cs="Arial"/>
          <w:b/>
          <w:sz w:val="20"/>
          <w:szCs w:val="20"/>
        </w:rPr>
        <w:t>1.4.</w:t>
      </w:r>
      <w:r w:rsidRPr="004952D8">
        <w:rPr>
          <w:rFonts w:ascii="Arial" w:hAnsi="Arial" w:cs="Arial"/>
          <w:sz w:val="20"/>
          <w:szCs w:val="20"/>
        </w:rPr>
        <w:tab/>
        <w:t>adres poczty elektronicznej: zamowieniapubliczne@zblewo.pl lub gmina@zblewo.pl</w:t>
      </w:r>
    </w:p>
    <w:p w:rsidR="004952D8" w:rsidRPr="00E036C0" w:rsidRDefault="004952D8" w:rsidP="00F25E3F">
      <w:pPr>
        <w:jc w:val="both"/>
        <w:rPr>
          <w:rFonts w:ascii="Arial" w:hAnsi="Arial" w:cs="Arial"/>
          <w:sz w:val="20"/>
          <w:szCs w:val="20"/>
          <w:u w:val="single"/>
        </w:rPr>
      </w:pPr>
      <w:r w:rsidRPr="00DE6A40">
        <w:rPr>
          <w:rFonts w:ascii="Arial" w:hAnsi="Arial" w:cs="Arial"/>
          <w:b/>
          <w:sz w:val="20"/>
          <w:szCs w:val="20"/>
        </w:rPr>
        <w:t>1.5.</w:t>
      </w:r>
      <w:r w:rsidRPr="004952D8">
        <w:rPr>
          <w:rFonts w:ascii="Arial" w:hAnsi="Arial" w:cs="Arial"/>
          <w:sz w:val="20"/>
          <w:szCs w:val="20"/>
        </w:rPr>
        <w:tab/>
      </w:r>
      <w:r w:rsidRPr="00E036C0">
        <w:rPr>
          <w:rFonts w:ascii="Arial" w:hAnsi="Arial" w:cs="Arial"/>
          <w:sz w:val="20"/>
          <w:szCs w:val="20"/>
          <w:u w:val="single"/>
        </w:rPr>
        <w:t>godziny pracy:</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poniedziałek, środa od 7.30-16.00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wtorek                    od 7.30-15.30</w:t>
      </w:r>
    </w:p>
    <w:p w:rsidR="004952D8" w:rsidRPr="004952D8" w:rsidRDefault="004952D8" w:rsidP="00E036C0">
      <w:pPr>
        <w:ind w:firstLine="709"/>
        <w:jc w:val="both"/>
        <w:rPr>
          <w:rFonts w:ascii="Arial" w:hAnsi="Arial" w:cs="Arial"/>
          <w:sz w:val="20"/>
          <w:szCs w:val="20"/>
        </w:rPr>
      </w:pPr>
      <w:r w:rsidRPr="004952D8">
        <w:rPr>
          <w:rFonts w:ascii="Arial" w:hAnsi="Arial" w:cs="Arial"/>
          <w:sz w:val="20"/>
          <w:szCs w:val="20"/>
        </w:rPr>
        <w:t>czwartek, piątek      od 7.30-15.00</w:t>
      </w:r>
    </w:p>
    <w:p w:rsidR="004952D8" w:rsidRPr="00F25E3F" w:rsidRDefault="004952D8" w:rsidP="00DE6A40">
      <w:pPr>
        <w:ind w:left="567" w:hanging="567"/>
        <w:jc w:val="both"/>
        <w:rPr>
          <w:rFonts w:ascii="Arial" w:hAnsi="Arial" w:cs="Arial"/>
          <w:b/>
          <w:sz w:val="20"/>
          <w:szCs w:val="20"/>
        </w:rPr>
      </w:pPr>
      <w:r w:rsidRPr="00DE6A40">
        <w:rPr>
          <w:rFonts w:ascii="Arial" w:hAnsi="Arial" w:cs="Arial"/>
          <w:b/>
          <w:sz w:val="20"/>
          <w:szCs w:val="20"/>
        </w:rPr>
        <w:t>2.</w:t>
      </w:r>
      <w:r w:rsidRPr="004952D8">
        <w:rPr>
          <w:rFonts w:ascii="Arial" w:hAnsi="Arial" w:cs="Arial"/>
          <w:sz w:val="20"/>
          <w:szCs w:val="20"/>
        </w:rPr>
        <w:tab/>
      </w:r>
      <w:r w:rsidRPr="00F25E3F">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rsidR="00D354F4" w:rsidRDefault="004952D8" w:rsidP="00D354F4">
      <w:pPr>
        <w:ind w:left="426" w:hanging="426"/>
        <w:jc w:val="both"/>
      </w:pPr>
      <w:r w:rsidRPr="00DE6A40">
        <w:rPr>
          <w:rFonts w:ascii="Arial" w:hAnsi="Arial" w:cs="Arial"/>
          <w:b/>
          <w:sz w:val="20"/>
          <w:szCs w:val="20"/>
        </w:rPr>
        <w:t>2.1.</w:t>
      </w:r>
      <w:r w:rsidRPr="004952D8">
        <w:rPr>
          <w:rFonts w:ascii="Arial" w:hAnsi="Arial" w:cs="Arial"/>
          <w:sz w:val="20"/>
          <w:szCs w:val="20"/>
        </w:rPr>
        <w:t xml:space="preserve"> Zmiany i wyjaśnienia treści SWZ oraz inne dokumenty zamówienia bezpośrednio związane z postępowaniem o udzielenie zamówienia będą udostępniane na stronie internetowej: </w:t>
      </w:r>
      <w:r w:rsidR="00D354F4" w:rsidRPr="00D354F4">
        <w:rPr>
          <w:rFonts w:ascii="Arial" w:hAnsi="Arial" w:cs="Arial"/>
          <w:color w:val="666666"/>
          <w:sz w:val="19"/>
          <w:szCs w:val="19"/>
          <w:shd w:val="clear" w:color="auto" w:fill="FFFFFF"/>
        </w:rPr>
        <w:t> </w:t>
      </w:r>
      <w:hyperlink r:id="rId11" w:history="1">
        <w:r w:rsidR="00D354F4" w:rsidRPr="00D354F4">
          <w:rPr>
            <w:rFonts w:ascii="Arial" w:hAnsi="Arial" w:cs="Arial"/>
            <w:color w:val="23527C"/>
            <w:sz w:val="19"/>
            <w:szCs w:val="19"/>
            <w:u w:val="single"/>
            <w:shd w:val="clear" w:color="auto" w:fill="FFFFFF"/>
          </w:rPr>
          <w:t>https://platformazakupowa.pl/transakcja/930218</w:t>
        </w:r>
      </w:hyperlink>
    </w:p>
    <w:p w:rsidR="004952D8" w:rsidRPr="00F25E3F" w:rsidRDefault="004952D8" w:rsidP="00D354F4">
      <w:pPr>
        <w:ind w:left="426" w:hanging="426"/>
        <w:jc w:val="both"/>
        <w:rPr>
          <w:rFonts w:ascii="Arial" w:hAnsi="Arial" w:cs="Arial"/>
          <w:b/>
          <w:sz w:val="20"/>
          <w:szCs w:val="20"/>
        </w:rPr>
      </w:pPr>
      <w:r w:rsidRPr="00F25E3F">
        <w:rPr>
          <w:rFonts w:ascii="Arial" w:hAnsi="Arial" w:cs="Arial"/>
          <w:b/>
          <w:sz w:val="20"/>
          <w:szCs w:val="20"/>
        </w:rPr>
        <w:t>3.</w:t>
      </w:r>
      <w:r w:rsidRPr="004952D8">
        <w:rPr>
          <w:rFonts w:ascii="Arial" w:hAnsi="Arial" w:cs="Arial"/>
          <w:sz w:val="20"/>
          <w:szCs w:val="20"/>
        </w:rPr>
        <w:tab/>
      </w:r>
      <w:r w:rsidRPr="00F25E3F">
        <w:rPr>
          <w:rFonts w:ascii="Arial" w:hAnsi="Arial" w:cs="Arial"/>
          <w:b/>
          <w:sz w:val="20"/>
          <w:szCs w:val="20"/>
        </w:rPr>
        <w:t>Tryb udzielenia zamówienia.</w:t>
      </w:r>
    </w:p>
    <w:p w:rsidR="00BD1B6C" w:rsidRPr="00BD1B6C" w:rsidRDefault="004952D8" w:rsidP="00426527">
      <w:pPr>
        <w:ind w:left="567" w:hanging="567"/>
        <w:jc w:val="both"/>
        <w:rPr>
          <w:rFonts w:ascii="Arial" w:eastAsia="Times New Roman" w:hAnsi="Arial" w:cs="Arial"/>
          <w:sz w:val="20"/>
          <w:szCs w:val="20"/>
          <w:lang w:eastAsia="pl-PL"/>
        </w:rPr>
      </w:pPr>
      <w:r w:rsidRPr="00DE6A40">
        <w:rPr>
          <w:rFonts w:ascii="Arial" w:hAnsi="Arial" w:cs="Arial"/>
          <w:b/>
          <w:sz w:val="20"/>
          <w:szCs w:val="20"/>
        </w:rPr>
        <w:t>3.1.</w:t>
      </w:r>
      <w:r w:rsidRPr="004952D8">
        <w:rPr>
          <w:rFonts w:ascii="Arial" w:hAnsi="Arial" w:cs="Arial"/>
          <w:sz w:val="20"/>
          <w:szCs w:val="20"/>
        </w:rPr>
        <w:tab/>
        <w:t xml:space="preserve">Postępowanie o udzielenie zamówienia publicznego prowadzone jest </w:t>
      </w:r>
      <w:r w:rsidRPr="00420656">
        <w:rPr>
          <w:rFonts w:ascii="Arial" w:hAnsi="Arial" w:cs="Arial"/>
          <w:sz w:val="20"/>
          <w:szCs w:val="20"/>
        </w:rPr>
        <w:t xml:space="preserve">w </w:t>
      </w:r>
      <w:r w:rsidRPr="00420656">
        <w:rPr>
          <w:rFonts w:ascii="Arial" w:hAnsi="Arial" w:cs="Arial"/>
          <w:b/>
          <w:sz w:val="20"/>
          <w:szCs w:val="20"/>
        </w:rPr>
        <w:t>trybie podstawowym</w:t>
      </w:r>
      <w:r w:rsidR="00A80B38">
        <w:rPr>
          <w:rFonts w:ascii="Arial" w:hAnsi="Arial" w:cs="Arial"/>
          <w:b/>
          <w:sz w:val="20"/>
          <w:szCs w:val="20"/>
        </w:rPr>
        <w:t xml:space="preserve"> z możliwością negocjacji</w:t>
      </w:r>
      <w:r w:rsidRPr="00420656">
        <w:rPr>
          <w:rFonts w:ascii="Arial" w:hAnsi="Arial" w:cs="Arial"/>
          <w:b/>
          <w:sz w:val="20"/>
          <w:szCs w:val="20"/>
        </w:rPr>
        <w:t xml:space="preserve">, na podstawie art. 275 pkt </w:t>
      </w:r>
      <w:r w:rsidR="00A80B38">
        <w:rPr>
          <w:rFonts w:ascii="Arial" w:hAnsi="Arial" w:cs="Arial"/>
          <w:b/>
          <w:sz w:val="20"/>
          <w:szCs w:val="20"/>
        </w:rPr>
        <w:t>2</w:t>
      </w:r>
      <w:r w:rsidRPr="00420656">
        <w:rPr>
          <w:rFonts w:ascii="Arial" w:hAnsi="Arial" w:cs="Arial"/>
          <w:sz w:val="20"/>
          <w:szCs w:val="20"/>
        </w:rPr>
        <w:t xml:space="preserve"> ustawy z dnia 11 września 2019 r. - Prawo zamówień</w:t>
      </w:r>
      <w:r w:rsidR="00A80B38">
        <w:rPr>
          <w:rFonts w:ascii="Arial" w:hAnsi="Arial" w:cs="Arial"/>
          <w:sz w:val="20"/>
          <w:szCs w:val="20"/>
        </w:rPr>
        <w:t xml:space="preserve"> </w:t>
      </w:r>
      <w:r w:rsidRPr="00420656">
        <w:rPr>
          <w:rFonts w:ascii="Arial" w:hAnsi="Arial" w:cs="Arial"/>
          <w:sz w:val="20"/>
          <w:szCs w:val="20"/>
        </w:rPr>
        <w:t>publi</w:t>
      </w:r>
      <w:r w:rsidR="002C2821">
        <w:rPr>
          <w:rFonts w:ascii="Arial" w:hAnsi="Arial" w:cs="Arial"/>
          <w:sz w:val="20"/>
          <w:szCs w:val="20"/>
        </w:rPr>
        <w:t xml:space="preserve">cznych </w:t>
      </w:r>
      <w:r w:rsidRPr="00420656">
        <w:rPr>
          <w:rFonts w:ascii="Arial" w:hAnsi="Arial" w:cs="Arial"/>
          <w:sz w:val="20"/>
          <w:szCs w:val="20"/>
        </w:rPr>
        <w:t>(Dz. U. z 20</w:t>
      </w:r>
      <w:r w:rsidR="00C62F98" w:rsidRPr="00420656">
        <w:rPr>
          <w:rFonts w:ascii="Arial" w:hAnsi="Arial" w:cs="Arial"/>
          <w:sz w:val="20"/>
          <w:szCs w:val="20"/>
        </w:rPr>
        <w:t>2</w:t>
      </w:r>
      <w:r w:rsidR="00E4115D">
        <w:rPr>
          <w:rFonts w:ascii="Arial" w:hAnsi="Arial" w:cs="Arial"/>
          <w:sz w:val="20"/>
          <w:szCs w:val="20"/>
        </w:rPr>
        <w:t>3</w:t>
      </w:r>
      <w:r w:rsidRPr="00420656">
        <w:rPr>
          <w:rFonts w:ascii="Arial" w:hAnsi="Arial" w:cs="Arial"/>
          <w:sz w:val="20"/>
          <w:szCs w:val="20"/>
        </w:rPr>
        <w:t xml:space="preserve"> r., poz. </w:t>
      </w:r>
      <w:r w:rsidR="00C62F98" w:rsidRPr="00420656">
        <w:rPr>
          <w:rFonts w:ascii="Arial" w:hAnsi="Arial" w:cs="Arial"/>
          <w:sz w:val="20"/>
          <w:szCs w:val="20"/>
        </w:rPr>
        <w:t>1</w:t>
      </w:r>
      <w:r w:rsidR="00E4115D">
        <w:rPr>
          <w:rFonts w:ascii="Arial" w:hAnsi="Arial" w:cs="Arial"/>
          <w:sz w:val="20"/>
          <w:szCs w:val="20"/>
        </w:rPr>
        <w:t>605</w:t>
      </w:r>
      <w:r w:rsidR="00A80B38">
        <w:rPr>
          <w:rFonts w:ascii="Arial" w:hAnsi="Arial" w:cs="Arial"/>
          <w:sz w:val="20"/>
          <w:szCs w:val="20"/>
        </w:rPr>
        <w:t xml:space="preserve"> ze zm.</w:t>
      </w:r>
      <w:r w:rsidRPr="00420656">
        <w:rPr>
          <w:rFonts w:ascii="Arial" w:hAnsi="Arial" w:cs="Arial"/>
          <w:sz w:val="20"/>
          <w:szCs w:val="20"/>
        </w:rPr>
        <w:t xml:space="preserve">) zwanej dalej „ustawą </w:t>
      </w:r>
      <w:proofErr w:type="spellStart"/>
      <w:r w:rsidRPr="00420656">
        <w:rPr>
          <w:rFonts w:ascii="Arial" w:hAnsi="Arial" w:cs="Arial"/>
          <w:sz w:val="20"/>
          <w:szCs w:val="20"/>
        </w:rPr>
        <w:t>Pzp</w:t>
      </w:r>
      <w:proofErr w:type="spellEnd"/>
      <w:r w:rsidRPr="00420656">
        <w:rPr>
          <w:rFonts w:ascii="Arial" w:hAnsi="Arial" w:cs="Arial"/>
          <w:sz w:val="20"/>
          <w:szCs w:val="20"/>
        </w:rPr>
        <w:t xml:space="preserve">", oraz aktów wykonawczych do </w:t>
      </w:r>
      <w:r w:rsidR="002C2821">
        <w:rPr>
          <w:rFonts w:ascii="Arial" w:hAnsi="Arial" w:cs="Arial"/>
          <w:sz w:val="20"/>
          <w:szCs w:val="20"/>
        </w:rPr>
        <w:t>ustawy.</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2</w:t>
      </w:r>
      <w:r w:rsidRPr="009A4DD4">
        <w:rPr>
          <w:rFonts w:ascii="Arial" w:hAnsi="Arial" w:cs="Arial"/>
          <w:b/>
          <w:sz w:val="20"/>
          <w:szCs w:val="20"/>
        </w:rPr>
        <w:t>.</w:t>
      </w:r>
      <w:r w:rsidRPr="004952D8">
        <w:rPr>
          <w:rFonts w:ascii="Arial" w:hAnsi="Arial" w:cs="Arial"/>
          <w:sz w:val="20"/>
          <w:szCs w:val="20"/>
        </w:rPr>
        <w:tab/>
        <w:t xml:space="preserve">Wartość zamówienia poniżej progów unijnych w rozumieniu art. 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.3</w:t>
      </w:r>
      <w:r w:rsidR="004952D8" w:rsidRPr="009A4DD4">
        <w:rPr>
          <w:rFonts w:ascii="Arial" w:hAnsi="Arial" w:cs="Arial"/>
          <w:b/>
          <w:sz w:val="20"/>
          <w:szCs w:val="20"/>
        </w:rPr>
        <w:t>.</w:t>
      </w:r>
      <w:r w:rsidR="004952D8" w:rsidRPr="004952D8">
        <w:rPr>
          <w:rFonts w:ascii="Arial" w:hAnsi="Arial" w:cs="Arial"/>
          <w:sz w:val="20"/>
          <w:szCs w:val="20"/>
        </w:rPr>
        <w:tab/>
        <w:t xml:space="preserve">W zakresie nieuregulowanym niniejszą Specyfikacją Warunków Zamówienia, zwaną dalej </w:t>
      </w:r>
      <w:r w:rsidR="004952D8" w:rsidRPr="00F25E3F">
        <w:rPr>
          <w:rFonts w:ascii="Arial" w:hAnsi="Arial" w:cs="Arial"/>
          <w:b/>
          <w:sz w:val="20"/>
          <w:szCs w:val="20"/>
        </w:rPr>
        <w:t>„SWZ"</w:t>
      </w:r>
      <w:r w:rsidR="004952D8" w:rsidRPr="004952D8">
        <w:rPr>
          <w:rFonts w:ascii="Arial" w:hAnsi="Arial" w:cs="Arial"/>
          <w:sz w:val="20"/>
          <w:szCs w:val="20"/>
        </w:rPr>
        <w:t xml:space="preserve">, zastosowanie mają przepisy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BD1B6C">
        <w:rPr>
          <w:rFonts w:ascii="Arial" w:hAnsi="Arial" w:cs="Arial"/>
          <w:b/>
          <w:sz w:val="20"/>
          <w:szCs w:val="20"/>
        </w:rPr>
        <w:t>.</w:t>
      </w:r>
      <w:r w:rsidR="00426527">
        <w:rPr>
          <w:rFonts w:ascii="Arial" w:hAnsi="Arial" w:cs="Arial"/>
          <w:b/>
          <w:sz w:val="20"/>
          <w:szCs w:val="20"/>
        </w:rPr>
        <w:t>4</w:t>
      </w:r>
      <w:r w:rsidR="00BD1B6C">
        <w:rPr>
          <w:rFonts w:ascii="Arial" w:hAnsi="Arial" w:cs="Arial"/>
          <w:b/>
          <w:sz w:val="20"/>
          <w:szCs w:val="20"/>
        </w:rPr>
        <w:t>.</w:t>
      </w:r>
      <w:r w:rsidRPr="004952D8">
        <w:rPr>
          <w:rFonts w:ascii="Arial" w:hAnsi="Arial" w:cs="Arial"/>
          <w:sz w:val="20"/>
          <w:szCs w:val="20"/>
        </w:rPr>
        <w:tab/>
        <w:t>Zamawiający nie przewiduje zawarcia umowy ramowej.</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5</w:t>
      </w:r>
      <w:r w:rsidRPr="009A4DD4">
        <w:rPr>
          <w:rFonts w:ascii="Arial" w:hAnsi="Arial" w:cs="Arial"/>
          <w:b/>
          <w:sz w:val="20"/>
          <w:szCs w:val="20"/>
        </w:rPr>
        <w:t>.</w:t>
      </w:r>
      <w:r w:rsidRPr="004952D8">
        <w:rPr>
          <w:rFonts w:ascii="Arial" w:hAnsi="Arial" w:cs="Arial"/>
          <w:sz w:val="20"/>
          <w:szCs w:val="20"/>
        </w:rPr>
        <w:tab/>
        <w:t>Zamawiający nie przewiduje wyboru najkorzystniejszej oferty z zastosowaniem aukcji elektronicznej.</w:t>
      </w:r>
    </w:p>
    <w:p w:rsidR="004952D8" w:rsidRPr="004952D8" w:rsidRDefault="004952D8" w:rsidP="009A4DD4">
      <w:pPr>
        <w:tabs>
          <w:tab w:val="left" w:pos="567"/>
        </w:tabs>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6</w:t>
      </w:r>
      <w:r w:rsidRPr="009A4DD4">
        <w:rPr>
          <w:rFonts w:ascii="Arial" w:hAnsi="Arial" w:cs="Arial"/>
          <w:b/>
          <w:sz w:val="20"/>
          <w:szCs w:val="20"/>
        </w:rPr>
        <w:t>.</w:t>
      </w:r>
      <w:r w:rsidRPr="004952D8">
        <w:rPr>
          <w:rFonts w:ascii="Arial" w:hAnsi="Arial" w:cs="Arial"/>
          <w:sz w:val="20"/>
          <w:szCs w:val="20"/>
        </w:rPr>
        <w:tab/>
        <w:t>Zamawiający nie przewiduje złożenia oferty w postaci katalogów elektronicznych.</w:t>
      </w:r>
    </w:p>
    <w:p w:rsidR="004952D8" w:rsidRPr="004952D8" w:rsidRDefault="004952D8" w:rsidP="009A4DD4">
      <w:pPr>
        <w:ind w:left="567" w:hanging="567"/>
        <w:jc w:val="both"/>
        <w:rPr>
          <w:rFonts w:ascii="Arial" w:hAnsi="Arial" w:cs="Arial"/>
          <w:sz w:val="20"/>
          <w:szCs w:val="20"/>
        </w:rPr>
      </w:pPr>
      <w:r w:rsidRPr="009A4DD4">
        <w:rPr>
          <w:rFonts w:ascii="Arial" w:hAnsi="Arial" w:cs="Arial"/>
          <w:b/>
          <w:sz w:val="20"/>
          <w:szCs w:val="20"/>
        </w:rPr>
        <w:t>3.</w:t>
      </w:r>
      <w:r w:rsidR="00426527">
        <w:rPr>
          <w:rFonts w:ascii="Arial" w:hAnsi="Arial" w:cs="Arial"/>
          <w:b/>
          <w:sz w:val="20"/>
          <w:szCs w:val="20"/>
        </w:rPr>
        <w:t>7</w:t>
      </w:r>
      <w:r w:rsidRPr="009A4DD4">
        <w:rPr>
          <w:rFonts w:ascii="Arial" w:hAnsi="Arial" w:cs="Arial"/>
          <w:b/>
          <w:sz w:val="20"/>
          <w:szCs w:val="20"/>
        </w:rPr>
        <w:t>.</w:t>
      </w:r>
      <w:r w:rsidRPr="004952D8">
        <w:rPr>
          <w:rFonts w:ascii="Arial" w:hAnsi="Arial" w:cs="Arial"/>
          <w:sz w:val="20"/>
          <w:szCs w:val="20"/>
        </w:rPr>
        <w:tab/>
        <w:t xml:space="preserve">Zamawiający nie zastrzega możliwości ubiegania się o udzielenie zamówienia wyłącznie przez wykonawców, o których mowa w art. 94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BD1B6C" w:rsidP="009A4DD4">
      <w:pPr>
        <w:ind w:left="567" w:hanging="567"/>
        <w:jc w:val="both"/>
        <w:rPr>
          <w:rFonts w:ascii="Arial" w:hAnsi="Arial" w:cs="Arial"/>
          <w:sz w:val="20"/>
          <w:szCs w:val="20"/>
        </w:rPr>
      </w:pPr>
      <w:r>
        <w:rPr>
          <w:rFonts w:ascii="Arial" w:hAnsi="Arial" w:cs="Arial"/>
          <w:b/>
          <w:sz w:val="20"/>
          <w:szCs w:val="20"/>
        </w:rPr>
        <w:t>3.</w:t>
      </w:r>
      <w:r w:rsidR="00426527">
        <w:rPr>
          <w:rFonts w:ascii="Arial" w:hAnsi="Arial" w:cs="Arial"/>
          <w:b/>
          <w:sz w:val="20"/>
          <w:szCs w:val="20"/>
        </w:rPr>
        <w:t>8</w:t>
      </w:r>
      <w:r w:rsidR="004952D8" w:rsidRPr="009A4DD4">
        <w:rPr>
          <w:rFonts w:ascii="Arial" w:hAnsi="Arial" w:cs="Arial"/>
          <w:b/>
          <w:sz w:val="20"/>
          <w:szCs w:val="20"/>
        </w:rPr>
        <w:t>.</w:t>
      </w:r>
      <w:r w:rsidR="004952D8" w:rsidRPr="004952D8">
        <w:rPr>
          <w:rFonts w:ascii="Arial" w:hAnsi="Arial" w:cs="Arial"/>
          <w:sz w:val="20"/>
          <w:szCs w:val="20"/>
        </w:rPr>
        <w:tab/>
        <w:t xml:space="preserve">Zamawiający nie określa dodatkowych wymagań związanych z zatrudnieniem osób, o których mowa w art. 96 ust. 2 pkt 2 ustawy </w:t>
      </w:r>
      <w:proofErr w:type="spellStart"/>
      <w:r w:rsidR="004952D8" w:rsidRPr="004952D8">
        <w:rPr>
          <w:rFonts w:ascii="Arial" w:hAnsi="Arial" w:cs="Arial"/>
          <w:sz w:val="20"/>
          <w:szCs w:val="20"/>
        </w:rPr>
        <w:t>Pzp</w:t>
      </w:r>
      <w:proofErr w:type="spellEnd"/>
      <w:r w:rsidR="004952D8" w:rsidRPr="004952D8">
        <w:rPr>
          <w:rFonts w:ascii="Arial" w:hAnsi="Arial" w:cs="Arial"/>
          <w:sz w:val="20"/>
          <w:szCs w:val="20"/>
        </w:rPr>
        <w:t>.</w:t>
      </w:r>
    </w:p>
    <w:p w:rsidR="004952D8" w:rsidRPr="009A4DD4" w:rsidRDefault="004952D8" w:rsidP="009A4DD4">
      <w:pPr>
        <w:tabs>
          <w:tab w:val="left" w:pos="567"/>
        </w:tabs>
        <w:ind w:left="567" w:hanging="567"/>
        <w:jc w:val="both"/>
        <w:rPr>
          <w:rFonts w:ascii="Arial" w:hAnsi="Arial" w:cs="Arial"/>
          <w:b/>
          <w:sz w:val="20"/>
          <w:szCs w:val="20"/>
        </w:rPr>
      </w:pPr>
      <w:r w:rsidRPr="009A4DD4">
        <w:rPr>
          <w:rFonts w:ascii="Arial" w:hAnsi="Arial" w:cs="Arial"/>
          <w:b/>
          <w:sz w:val="20"/>
          <w:szCs w:val="20"/>
        </w:rPr>
        <w:lastRenderedPageBreak/>
        <w:t>4.</w:t>
      </w:r>
      <w:r w:rsidRPr="004952D8">
        <w:rPr>
          <w:rFonts w:ascii="Arial" w:hAnsi="Arial" w:cs="Arial"/>
          <w:sz w:val="20"/>
          <w:szCs w:val="20"/>
        </w:rPr>
        <w:tab/>
      </w:r>
      <w:r w:rsidRPr="009A4DD4">
        <w:rPr>
          <w:rFonts w:ascii="Arial" w:hAnsi="Arial" w:cs="Arial"/>
          <w:b/>
          <w:sz w:val="20"/>
          <w:szCs w:val="20"/>
        </w:rPr>
        <w:t>Informacja, czy zamawiający przewiduje wybór najkorzystniejszej oferty z możliwością prowadzenia negocjacji.</w:t>
      </w:r>
    </w:p>
    <w:p w:rsidR="004952D8" w:rsidRDefault="004952D8" w:rsidP="009A4DD4">
      <w:pPr>
        <w:ind w:left="709" w:hanging="425"/>
        <w:jc w:val="both"/>
        <w:rPr>
          <w:rFonts w:ascii="Arial" w:hAnsi="Arial" w:cs="Arial"/>
          <w:sz w:val="20"/>
          <w:szCs w:val="20"/>
        </w:rPr>
      </w:pPr>
      <w:r w:rsidRPr="009A4DD4">
        <w:rPr>
          <w:rFonts w:ascii="Arial" w:hAnsi="Arial" w:cs="Arial"/>
          <w:b/>
          <w:sz w:val="20"/>
          <w:szCs w:val="20"/>
        </w:rPr>
        <w:t>4.1.</w:t>
      </w:r>
      <w:r w:rsidRPr="004952D8">
        <w:rPr>
          <w:rFonts w:ascii="Arial" w:hAnsi="Arial" w:cs="Arial"/>
          <w:sz w:val="20"/>
          <w:szCs w:val="20"/>
        </w:rPr>
        <w:tab/>
      </w:r>
      <w:r w:rsidRPr="00420656">
        <w:rPr>
          <w:rFonts w:ascii="Arial" w:hAnsi="Arial" w:cs="Arial"/>
          <w:sz w:val="20"/>
          <w:szCs w:val="20"/>
        </w:rPr>
        <w:t>Zamawiający przewiduje wyb</w:t>
      </w:r>
      <w:r w:rsidR="002C2821">
        <w:rPr>
          <w:rFonts w:ascii="Arial" w:hAnsi="Arial" w:cs="Arial"/>
          <w:sz w:val="20"/>
          <w:szCs w:val="20"/>
        </w:rPr>
        <w:t xml:space="preserve">ór </w:t>
      </w:r>
      <w:r w:rsidRPr="00420656">
        <w:rPr>
          <w:rFonts w:ascii="Arial" w:hAnsi="Arial" w:cs="Arial"/>
          <w:sz w:val="20"/>
          <w:szCs w:val="20"/>
        </w:rPr>
        <w:t>najkorzystniejszej oferty z możliwością prowadzenia negocjacji.</w:t>
      </w:r>
    </w:p>
    <w:p w:rsidR="002C2821" w:rsidRPr="002C2821" w:rsidRDefault="002C2821" w:rsidP="002C2821">
      <w:pPr>
        <w:ind w:left="709" w:hanging="425"/>
        <w:jc w:val="both"/>
        <w:rPr>
          <w:rFonts w:ascii="Arial" w:hAnsi="Arial" w:cs="Arial"/>
          <w:b/>
          <w:bCs/>
          <w:sz w:val="20"/>
          <w:szCs w:val="20"/>
        </w:rPr>
      </w:pPr>
      <w:r>
        <w:rPr>
          <w:rFonts w:ascii="Arial" w:hAnsi="Arial" w:cs="Arial"/>
          <w:b/>
          <w:bCs/>
          <w:sz w:val="20"/>
          <w:szCs w:val="20"/>
        </w:rPr>
        <w:t>4</w:t>
      </w:r>
      <w:r w:rsidRPr="002C2821">
        <w:rPr>
          <w:rFonts w:ascii="Arial" w:hAnsi="Arial" w:cs="Arial"/>
          <w:b/>
          <w:bCs/>
          <w:sz w:val="20"/>
          <w:szCs w:val="20"/>
        </w:rPr>
        <w:t>.2. Prowadzenie procedury w przypadku fakultatywnych negocjacji</w:t>
      </w:r>
      <w:r w:rsidRPr="002C2821">
        <w:rPr>
          <w:rFonts w:ascii="Arial" w:hAnsi="Arial" w:cs="Arial"/>
          <w:sz w:val="20"/>
          <w:szCs w:val="20"/>
        </w:rPr>
        <w:t xml:space="preserve">: </w:t>
      </w:r>
    </w:p>
    <w:p w:rsidR="002C2821" w:rsidRPr="002C2821" w:rsidRDefault="002C2821" w:rsidP="006D1A23">
      <w:pPr>
        <w:numPr>
          <w:ilvl w:val="3"/>
          <w:numId w:val="29"/>
        </w:numPr>
        <w:jc w:val="both"/>
        <w:rPr>
          <w:rFonts w:ascii="Arial" w:hAnsi="Arial" w:cs="Arial"/>
          <w:b/>
          <w:bCs/>
          <w:sz w:val="20"/>
          <w:szCs w:val="20"/>
        </w:rPr>
      </w:pPr>
      <w:r w:rsidRPr="002C2821">
        <w:rPr>
          <w:rFonts w:ascii="Arial" w:hAnsi="Arial" w:cs="Arial"/>
          <w:sz w:val="20"/>
          <w:szCs w:val="20"/>
        </w:rPr>
        <w:t xml:space="preserve">Zamawiający </w:t>
      </w:r>
      <w:r w:rsidR="00DF5191" w:rsidRPr="00DF5191">
        <w:rPr>
          <w:rFonts w:ascii="Arial" w:hAnsi="Arial" w:cs="Arial"/>
          <w:sz w:val="20"/>
          <w:szCs w:val="20"/>
        </w:rPr>
        <w:t>przewiduje możliwość ograniczenia liczby wykonawców, których zaprosi do negocjacji</w:t>
      </w:r>
      <w:r w:rsidR="006D1A23">
        <w:rPr>
          <w:rFonts w:ascii="Arial" w:hAnsi="Arial" w:cs="Arial"/>
          <w:sz w:val="20"/>
          <w:szCs w:val="20"/>
        </w:rPr>
        <w:t xml:space="preserve"> </w:t>
      </w:r>
      <w:r w:rsidR="006D1A23" w:rsidRPr="006D1A23">
        <w:rPr>
          <w:rFonts w:ascii="Arial" w:hAnsi="Arial" w:cs="Arial"/>
          <w:sz w:val="20"/>
          <w:szCs w:val="20"/>
        </w:rPr>
        <w:t>- do 3 wykonawców</w:t>
      </w:r>
      <w:r w:rsidR="00DF5191" w:rsidRPr="00DF5191">
        <w:rPr>
          <w:rFonts w:ascii="Arial" w:hAnsi="Arial" w:cs="Arial"/>
          <w:sz w:val="20"/>
          <w:szCs w:val="20"/>
        </w:rPr>
        <w:t>,</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informuje, że negocjacje treści ofert:</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nie mogą prowadzić do zmiany treści SWZ,</w:t>
      </w:r>
    </w:p>
    <w:p w:rsidR="002C2821" w:rsidRPr="002C2821" w:rsidRDefault="002C2821" w:rsidP="002C2821">
      <w:pPr>
        <w:numPr>
          <w:ilvl w:val="0"/>
          <w:numId w:val="30"/>
        </w:numPr>
        <w:jc w:val="both"/>
        <w:rPr>
          <w:rFonts w:ascii="Arial" w:hAnsi="Arial" w:cs="Arial"/>
          <w:sz w:val="20"/>
          <w:szCs w:val="20"/>
        </w:rPr>
      </w:pPr>
      <w:r w:rsidRPr="002C2821">
        <w:rPr>
          <w:rFonts w:ascii="Arial" w:hAnsi="Arial" w:cs="Arial"/>
          <w:sz w:val="20"/>
          <w:szCs w:val="20"/>
        </w:rPr>
        <w:t xml:space="preserve">dotyczyć będą wyłącznie tych elementów treści ofert, które podlegają ocenie </w:t>
      </w:r>
      <w:r w:rsidRPr="002C2821">
        <w:rPr>
          <w:rFonts w:ascii="Arial" w:hAnsi="Arial" w:cs="Arial"/>
          <w:sz w:val="20"/>
          <w:szCs w:val="20"/>
        </w:rPr>
        <w:br/>
        <w:t xml:space="preserve">    w ramach kryteriów oceny ofert.</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 xml:space="preserve">Zamawiający w zaproszeniu do negocjacji wskaże miejsce, termin i sposób prowadzenia negocjacji oraz kryteria oceny ofert, w ramach których będą prowadzone negocjacje w celu ulepszenia treści ofert. </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Zamawiający nie udziela informacji w sposób, który mógłby zapewnić niektórym wykonawcom przewagę nad innymi wykonawcami.</w:t>
      </w:r>
    </w:p>
    <w:p w:rsidR="002C2821" w:rsidRPr="002C2821" w:rsidRDefault="002C2821" w:rsidP="002C2821">
      <w:pPr>
        <w:numPr>
          <w:ilvl w:val="3"/>
          <w:numId w:val="29"/>
        </w:numPr>
        <w:jc w:val="both"/>
        <w:rPr>
          <w:rFonts w:ascii="Arial" w:hAnsi="Arial" w:cs="Arial"/>
          <w:sz w:val="20"/>
          <w:szCs w:val="20"/>
        </w:rPr>
      </w:pPr>
      <w:r w:rsidRPr="002C2821">
        <w:rPr>
          <w:rFonts w:ascii="Arial" w:hAnsi="Arial" w:cs="Arial"/>
          <w:sz w:val="20"/>
          <w:szCs w:val="20"/>
        </w:rPr>
        <w:t>Po zakończeniu negocjacji, Zamawiający informuje równocześnie wszystkich wykonawców, których oferty złożone w odpowiedzi na ogłoszenie nie zostały odrzucone o zakończeniu negocjacji oraz zaprasza ich do składania ofert dodatkowych.</w:t>
      </w:r>
    </w:p>
    <w:p w:rsidR="002C2821" w:rsidRPr="00420656" w:rsidRDefault="002C2821" w:rsidP="009A4DD4">
      <w:pPr>
        <w:ind w:left="709" w:hanging="425"/>
        <w:jc w:val="both"/>
        <w:rPr>
          <w:rFonts w:ascii="Arial" w:hAnsi="Arial" w:cs="Arial"/>
          <w:sz w:val="20"/>
          <w:szCs w:val="20"/>
        </w:rPr>
      </w:pPr>
    </w:p>
    <w:p w:rsidR="004952D8" w:rsidRPr="00420656" w:rsidRDefault="004952D8" w:rsidP="009A4DD4">
      <w:pPr>
        <w:tabs>
          <w:tab w:val="left" w:pos="567"/>
        </w:tabs>
        <w:jc w:val="both"/>
        <w:rPr>
          <w:rFonts w:ascii="Arial" w:hAnsi="Arial" w:cs="Arial"/>
          <w:sz w:val="20"/>
          <w:szCs w:val="20"/>
        </w:rPr>
      </w:pPr>
      <w:r w:rsidRPr="00420656">
        <w:rPr>
          <w:rFonts w:ascii="Arial" w:hAnsi="Arial" w:cs="Arial"/>
          <w:b/>
          <w:sz w:val="20"/>
          <w:szCs w:val="20"/>
        </w:rPr>
        <w:t>5.</w:t>
      </w:r>
      <w:r w:rsidRPr="00420656">
        <w:rPr>
          <w:rFonts w:ascii="Arial" w:hAnsi="Arial" w:cs="Arial"/>
          <w:b/>
          <w:sz w:val="20"/>
          <w:szCs w:val="20"/>
        </w:rPr>
        <w:tab/>
        <w:t>Opis przedmiotu zamówienia</w:t>
      </w:r>
      <w:r w:rsidRPr="00420656">
        <w:rPr>
          <w:rFonts w:ascii="Arial" w:hAnsi="Arial" w:cs="Arial"/>
          <w:sz w:val="20"/>
          <w:szCs w:val="20"/>
        </w:rPr>
        <w:t>.</w:t>
      </w:r>
    </w:p>
    <w:p w:rsidR="00426527" w:rsidRPr="00610866" w:rsidRDefault="004952D8" w:rsidP="00426527">
      <w:pPr>
        <w:spacing w:after="0"/>
        <w:ind w:left="567" w:hanging="567"/>
        <w:jc w:val="both"/>
        <w:rPr>
          <w:rFonts w:ascii="Arial" w:hAnsi="Arial" w:cs="Arial"/>
          <w:b/>
          <w:bCs/>
          <w:sz w:val="20"/>
        </w:rPr>
      </w:pPr>
      <w:r w:rsidRPr="00420656">
        <w:rPr>
          <w:rFonts w:ascii="Arial" w:hAnsi="Arial" w:cs="Arial"/>
          <w:b/>
          <w:sz w:val="20"/>
          <w:szCs w:val="20"/>
        </w:rPr>
        <w:t>5.1.</w:t>
      </w:r>
      <w:r w:rsidRPr="00420656">
        <w:rPr>
          <w:rFonts w:ascii="Arial" w:hAnsi="Arial" w:cs="Arial"/>
          <w:sz w:val="20"/>
          <w:szCs w:val="20"/>
        </w:rPr>
        <w:tab/>
      </w:r>
      <w:r w:rsidR="00C82E9C" w:rsidRPr="00420656">
        <w:rPr>
          <w:rFonts w:ascii="Arial" w:hAnsi="Arial" w:cs="Arial"/>
          <w:sz w:val="20"/>
        </w:rPr>
        <w:t xml:space="preserve">Przedmiotem zamówienia jest wykonanie </w:t>
      </w:r>
      <w:r w:rsidR="00990019" w:rsidRPr="00420656">
        <w:rPr>
          <w:rFonts w:ascii="Arial" w:hAnsi="Arial" w:cs="Arial"/>
          <w:sz w:val="20"/>
        </w:rPr>
        <w:t>zadania</w:t>
      </w:r>
      <w:r w:rsidR="00C82E9C" w:rsidRPr="00420656">
        <w:rPr>
          <w:rFonts w:ascii="Arial" w:hAnsi="Arial" w:cs="Arial"/>
          <w:sz w:val="20"/>
        </w:rPr>
        <w:t xml:space="preserve"> inwestycyjnego pod nazwą: </w:t>
      </w:r>
      <w:r w:rsidR="00426527" w:rsidRPr="00426527">
        <w:rPr>
          <w:rFonts w:ascii="Arial" w:hAnsi="Arial" w:cs="Arial"/>
          <w:b/>
          <w:bCs/>
          <w:sz w:val="20"/>
        </w:rPr>
        <w:t xml:space="preserve">„Przebudowa </w:t>
      </w:r>
      <w:r w:rsidR="00E4115D">
        <w:rPr>
          <w:rFonts w:ascii="Arial" w:hAnsi="Arial" w:cs="Arial"/>
          <w:b/>
          <w:bCs/>
          <w:sz w:val="20"/>
        </w:rPr>
        <w:t xml:space="preserve">i budowa </w:t>
      </w:r>
      <w:r w:rsidR="006D1A23">
        <w:rPr>
          <w:rFonts w:ascii="Arial" w:hAnsi="Arial" w:cs="Arial"/>
          <w:b/>
          <w:bCs/>
          <w:sz w:val="20"/>
        </w:rPr>
        <w:t xml:space="preserve">dróg </w:t>
      </w:r>
      <w:r w:rsidR="00E4115D">
        <w:rPr>
          <w:rFonts w:ascii="Arial" w:hAnsi="Arial" w:cs="Arial"/>
          <w:b/>
          <w:bCs/>
          <w:sz w:val="20"/>
        </w:rPr>
        <w:t>na terenie G</w:t>
      </w:r>
      <w:r w:rsidR="006D1A23">
        <w:rPr>
          <w:rFonts w:ascii="Arial" w:hAnsi="Arial" w:cs="Arial"/>
          <w:b/>
          <w:bCs/>
          <w:sz w:val="20"/>
        </w:rPr>
        <w:t>min</w:t>
      </w:r>
      <w:r w:rsidR="00E4115D">
        <w:rPr>
          <w:rFonts w:ascii="Arial" w:hAnsi="Arial" w:cs="Arial"/>
          <w:b/>
          <w:bCs/>
          <w:sz w:val="20"/>
        </w:rPr>
        <w:t>y Zblewo</w:t>
      </w:r>
      <w:r w:rsidR="00426527" w:rsidRPr="00426527">
        <w:rPr>
          <w:rFonts w:ascii="Arial" w:hAnsi="Arial" w:cs="Arial"/>
          <w:b/>
          <w:bCs/>
          <w:sz w:val="20"/>
        </w:rPr>
        <w:t>”</w:t>
      </w:r>
      <w:r w:rsidR="00E4115D">
        <w:rPr>
          <w:rFonts w:ascii="Arial" w:hAnsi="Arial" w:cs="Arial"/>
          <w:b/>
          <w:bCs/>
          <w:sz w:val="20"/>
        </w:rPr>
        <w:t xml:space="preserve"> </w:t>
      </w:r>
      <w:r w:rsidR="00F83601">
        <w:rPr>
          <w:rFonts w:ascii="Arial" w:hAnsi="Arial" w:cs="Arial"/>
          <w:b/>
          <w:bCs/>
          <w:sz w:val="20"/>
        </w:rPr>
        <w:t>w zakresie</w:t>
      </w:r>
      <w:r w:rsidR="00E4115D" w:rsidRPr="00610866">
        <w:rPr>
          <w:rFonts w:ascii="Arial" w:hAnsi="Arial" w:cs="Arial"/>
          <w:b/>
          <w:bCs/>
          <w:sz w:val="20"/>
        </w:rPr>
        <w:t>:</w:t>
      </w:r>
    </w:p>
    <w:p w:rsidR="00E4115D" w:rsidRPr="00610866" w:rsidRDefault="00E4115D" w:rsidP="00426527">
      <w:pPr>
        <w:spacing w:after="0"/>
        <w:ind w:left="567" w:hanging="567"/>
        <w:jc w:val="both"/>
        <w:rPr>
          <w:rFonts w:ascii="Arial" w:hAnsi="Arial" w:cs="Arial"/>
          <w:b/>
          <w:bCs/>
          <w:sz w:val="20"/>
        </w:rPr>
      </w:pPr>
    </w:p>
    <w:p w:rsidR="007710B5" w:rsidRPr="007710B5" w:rsidRDefault="007710B5" w:rsidP="007710B5">
      <w:pPr>
        <w:spacing w:after="0"/>
        <w:ind w:left="567" w:hanging="567"/>
        <w:jc w:val="both"/>
        <w:rPr>
          <w:rFonts w:ascii="Arial" w:hAnsi="Arial" w:cs="Arial"/>
          <w:b/>
          <w:sz w:val="20"/>
        </w:rPr>
      </w:pPr>
      <w:r w:rsidRPr="007710B5">
        <w:rPr>
          <w:rFonts w:ascii="Arial" w:hAnsi="Arial" w:cs="Arial"/>
          <w:b/>
          <w:sz w:val="20"/>
        </w:rPr>
        <w:tab/>
        <w:t>Częś</w:t>
      </w:r>
      <w:r w:rsidR="00082B95">
        <w:rPr>
          <w:rFonts w:ascii="Arial" w:hAnsi="Arial" w:cs="Arial"/>
          <w:b/>
          <w:sz w:val="20"/>
        </w:rPr>
        <w:t>ci</w:t>
      </w:r>
      <w:r w:rsidRPr="007710B5">
        <w:rPr>
          <w:rFonts w:ascii="Arial" w:hAnsi="Arial" w:cs="Arial"/>
          <w:b/>
          <w:sz w:val="20"/>
        </w:rPr>
        <w:t xml:space="preserve"> </w:t>
      </w:r>
      <w:r>
        <w:rPr>
          <w:rFonts w:ascii="Arial" w:hAnsi="Arial" w:cs="Arial"/>
          <w:b/>
          <w:sz w:val="20"/>
        </w:rPr>
        <w:t>5</w:t>
      </w:r>
      <w:r w:rsidRPr="007710B5">
        <w:rPr>
          <w:rFonts w:ascii="Arial" w:hAnsi="Arial" w:cs="Arial"/>
          <w:b/>
          <w:sz w:val="20"/>
        </w:rPr>
        <w:t xml:space="preserve"> – </w:t>
      </w:r>
      <w:r w:rsidRPr="007710B5">
        <w:rPr>
          <w:rFonts w:ascii="Arial" w:hAnsi="Arial" w:cs="Arial"/>
          <w:b/>
          <w:bCs/>
          <w:sz w:val="20"/>
        </w:rPr>
        <w:t>Przebudowa i budowa dróg na terenie Gminy Zblewo</w:t>
      </w:r>
      <w:r w:rsidRPr="007710B5">
        <w:t xml:space="preserve"> </w:t>
      </w:r>
      <w:r w:rsidRPr="007710B5">
        <w:rPr>
          <w:rFonts w:ascii="Arial" w:hAnsi="Arial" w:cs="Arial"/>
          <w:b/>
          <w:bCs/>
          <w:sz w:val="20"/>
        </w:rPr>
        <w:t xml:space="preserve">o nawierzchni </w:t>
      </w:r>
      <w:r>
        <w:rPr>
          <w:rFonts w:ascii="Arial" w:hAnsi="Arial" w:cs="Arial"/>
          <w:b/>
          <w:bCs/>
          <w:sz w:val="20"/>
        </w:rPr>
        <w:t>asfaltowej</w:t>
      </w:r>
    </w:p>
    <w:p w:rsidR="007710B5" w:rsidRPr="00426527" w:rsidRDefault="007710B5" w:rsidP="00E4115D">
      <w:pPr>
        <w:spacing w:after="0"/>
        <w:ind w:left="567" w:hanging="567"/>
        <w:jc w:val="both"/>
        <w:rPr>
          <w:rFonts w:ascii="Arial" w:hAnsi="Arial" w:cs="Arial"/>
          <w:b/>
          <w:sz w:val="20"/>
        </w:rPr>
      </w:pPr>
    </w:p>
    <w:p w:rsidR="000E13AC" w:rsidRPr="000E13AC" w:rsidRDefault="00C62F98" w:rsidP="007710B5">
      <w:pPr>
        <w:tabs>
          <w:tab w:val="left" w:pos="426"/>
        </w:tabs>
        <w:spacing w:after="0"/>
        <w:jc w:val="both"/>
        <w:rPr>
          <w:rFonts w:ascii="Arial" w:hAnsi="Arial" w:cs="Arial"/>
          <w:b/>
          <w:sz w:val="20"/>
          <w:szCs w:val="20"/>
        </w:rPr>
      </w:pPr>
      <w:r w:rsidRPr="00990019">
        <w:rPr>
          <w:rFonts w:ascii="Arial" w:eastAsia="Batang" w:hAnsi="Arial" w:cs="Arial"/>
          <w:sz w:val="20"/>
          <w:szCs w:val="20"/>
          <w:lang w:eastAsia="pl-PL"/>
        </w:rPr>
        <w:t>Zamawiający informuje, że realizację przedmiotowego z</w:t>
      </w:r>
      <w:r w:rsidR="00910052" w:rsidRPr="00990019">
        <w:rPr>
          <w:rFonts w:ascii="Arial" w:eastAsia="Batang" w:hAnsi="Arial" w:cs="Arial"/>
          <w:sz w:val="20"/>
          <w:szCs w:val="20"/>
          <w:lang w:eastAsia="pl-PL"/>
        </w:rPr>
        <w:t>a</w:t>
      </w:r>
      <w:r w:rsidRPr="00990019">
        <w:rPr>
          <w:rFonts w:ascii="Arial" w:eastAsia="Batang" w:hAnsi="Arial" w:cs="Arial"/>
          <w:sz w:val="20"/>
          <w:szCs w:val="20"/>
          <w:lang w:eastAsia="pl-PL"/>
        </w:rPr>
        <w:t xml:space="preserve">mówienia przewiduje się z dofinansowaniem </w:t>
      </w:r>
      <w:r w:rsidRPr="00D95FB1">
        <w:rPr>
          <w:rFonts w:ascii="Arial" w:eastAsia="Batang" w:hAnsi="Arial" w:cs="Arial"/>
          <w:b/>
          <w:sz w:val="20"/>
          <w:szCs w:val="20"/>
          <w:lang w:eastAsia="pl-PL"/>
        </w:rPr>
        <w:t>Programu Inwestycji Strategicznych „Polski Ład</w:t>
      </w:r>
      <w:r w:rsidR="00526C57">
        <w:rPr>
          <w:rFonts w:ascii="Arial" w:eastAsia="Batang" w:hAnsi="Arial" w:cs="Arial"/>
          <w:b/>
          <w:sz w:val="20"/>
          <w:szCs w:val="20"/>
          <w:lang w:eastAsia="pl-PL"/>
        </w:rPr>
        <w:t>”</w:t>
      </w:r>
      <w:r w:rsidR="002D2232">
        <w:rPr>
          <w:rFonts w:ascii="Arial" w:eastAsia="Batang" w:hAnsi="Arial" w:cs="Arial"/>
          <w:sz w:val="20"/>
          <w:szCs w:val="20"/>
          <w:lang w:eastAsia="pl-PL"/>
        </w:rPr>
        <w:t>.</w:t>
      </w:r>
    </w:p>
    <w:p w:rsidR="00351C2D" w:rsidRPr="00351C2D" w:rsidRDefault="00990019" w:rsidP="0003225A">
      <w:pPr>
        <w:spacing w:after="0"/>
        <w:ind w:left="567" w:hanging="567"/>
        <w:jc w:val="both"/>
        <w:rPr>
          <w:rFonts w:ascii="Arial" w:hAnsi="Arial" w:cs="Arial"/>
          <w:bCs/>
          <w:sz w:val="20"/>
          <w:szCs w:val="20"/>
        </w:rPr>
      </w:pPr>
      <w:r>
        <w:rPr>
          <w:rFonts w:ascii="Arial" w:hAnsi="Arial" w:cs="Arial"/>
          <w:bCs/>
          <w:sz w:val="20"/>
          <w:szCs w:val="20"/>
        </w:rPr>
        <w:t xml:space="preserve"> </w:t>
      </w:r>
    </w:p>
    <w:p w:rsidR="00D20501" w:rsidRDefault="004952D8" w:rsidP="00E8784E">
      <w:pPr>
        <w:spacing w:after="0"/>
        <w:ind w:left="567" w:hanging="567"/>
        <w:jc w:val="both"/>
        <w:rPr>
          <w:rFonts w:ascii="Arial" w:hAnsi="Arial" w:cs="Arial"/>
          <w:sz w:val="20"/>
          <w:szCs w:val="20"/>
        </w:rPr>
      </w:pPr>
      <w:r w:rsidRPr="009A4DD4">
        <w:rPr>
          <w:rFonts w:ascii="Arial" w:hAnsi="Arial" w:cs="Arial"/>
          <w:b/>
          <w:sz w:val="20"/>
          <w:szCs w:val="20"/>
        </w:rPr>
        <w:t>5.2.</w:t>
      </w:r>
      <w:r w:rsidRPr="004952D8">
        <w:rPr>
          <w:rFonts w:ascii="Arial" w:hAnsi="Arial" w:cs="Arial"/>
          <w:sz w:val="20"/>
          <w:szCs w:val="20"/>
        </w:rPr>
        <w:tab/>
        <w:t xml:space="preserve">Przedmiot zamówienia </w:t>
      </w:r>
      <w:r w:rsidRPr="00272927">
        <w:rPr>
          <w:rFonts w:ascii="Arial" w:hAnsi="Arial" w:cs="Arial"/>
          <w:sz w:val="20"/>
          <w:szCs w:val="20"/>
        </w:rPr>
        <w:t>został szczeg</w:t>
      </w:r>
      <w:r w:rsidR="00467464" w:rsidRPr="00272927">
        <w:rPr>
          <w:rFonts w:ascii="Arial" w:hAnsi="Arial" w:cs="Arial"/>
          <w:sz w:val="20"/>
          <w:szCs w:val="20"/>
        </w:rPr>
        <w:t>ółowo</w:t>
      </w:r>
      <w:r w:rsidR="00467464">
        <w:rPr>
          <w:rFonts w:ascii="Arial" w:hAnsi="Arial" w:cs="Arial"/>
          <w:sz w:val="20"/>
          <w:szCs w:val="20"/>
        </w:rPr>
        <w:t xml:space="preserve"> określony w</w:t>
      </w:r>
      <w:r w:rsidR="006C7F4B">
        <w:rPr>
          <w:rFonts w:ascii="Arial" w:hAnsi="Arial" w:cs="Arial"/>
          <w:sz w:val="20"/>
          <w:szCs w:val="20"/>
        </w:rPr>
        <w:t xml:space="preserve"> </w:t>
      </w:r>
      <w:r w:rsidR="00AE4DC9" w:rsidRPr="004952D8">
        <w:rPr>
          <w:rFonts w:ascii="Arial" w:hAnsi="Arial" w:cs="Arial"/>
          <w:sz w:val="20"/>
          <w:szCs w:val="20"/>
        </w:rPr>
        <w:t>Opisie Przedmiotu Zamówienia (OPZ)</w:t>
      </w:r>
      <w:r w:rsidR="00AE4DC9">
        <w:rPr>
          <w:rFonts w:ascii="Arial" w:hAnsi="Arial" w:cs="Arial"/>
          <w:sz w:val="20"/>
          <w:szCs w:val="20"/>
        </w:rPr>
        <w:t xml:space="preserve">, </w:t>
      </w:r>
      <w:r w:rsidR="00E4115D">
        <w:rPr>
          <w:rFonts w:ascii="Arial" w:hAnsi="Arial" w:cs="Arial"/>
          <w:sz w:val="20"/>
          <w:szCs w:val="20"/>
        </w:rPr>
        <w:t xml:space="preserve">dokumentacji projektowej, </w:t>
      </w:r>
      <w:r w:rsidR="006C7F4B">
        <w:rPr>
          <w:rFonts w:ascii="Arial" w:hAnsi="Arial" w:cs="Arial"/>
          <w:sz w:val="20"/>
          <w:szCs w:val="20"/>
        </w:rPr>
        <w:t xml:space="preserve">pomocniczo w przedmiarach robót </w:t>
      </w:r>
      <w:r w:rsidRPr="004952D8">
        <w:rPr>
          <w:rFonts w:ascii="Arial" w:hAnsi="Arial" w:cs="Arial"/>
          <w:sz w:val="20"/>
          <w:szCs w:val="20"/>
        </w:rPr>
        <w:t>i Projektowanych Postanowieniach Umowy (PPU), stanowiących załączniki do SWZ.</w:t>
      </w:r>
      <w:r w:rsidR="009F6BF7">
        <w:rPr>
          <w:rFonts w:ascii="Arial" w:hAnsi="Arial" w:cs="Arial"/>
          <w:b/>
          <w:sz w:val="20"/>
          <w:szCs w:val="20"/>
        </w:rPr>
        <w:br/>
      </w:r>
    </w:p>
    <w:p w:rsidR="00E8784E" w:rsidRPr="00C82E9C" w:rsidRDefault="00C62F98" w:rsidP="004F69A9">
      <w:pPr>
        <w:ind w:left="567" w:hanging="567"/>
        <w:jc w:val="both"/>
        <w:rPr>
          <w:rFonts w:ascii="Arial" w:hAnsi="Arial" w:cs="Arial"/>
          <w:sz w:val="20"/>
          <w:szCs w:val="20"/>
        </w:rPr>
      </w:pPr>
      <w:r w:rsidRPr="00A66D03">
        <w:rPr>
          <w:rFonts w:ascii="Arial" w:hAnsi="Arial" w:cs="Arial"/>
          <w:b/>
          <w:sz w:val="20"/>
          <w:szCs w:val="20"/>
        </w:rPr>
        <w:t>5.3.</w:t>
      </w:r>
      <w:r w:rsidRPr="00C62F98">
        <w:rPr>
          <w:rFonts w:ascii="Arial" w:hAnsi="Arial" w:cs="Arial"/>
          <w:b/>
          <w:sz w:val="20"/>
          <w:szCs w:val="20"/>
        </w:rPr>
        <w:t xml:space="preserve"> </w:t>
      </w:r>
      <w:r w:rsidR="00E8784E" w:rsidRPr="00C82E9C">
        <w:rPr>
          <w:rFonts w:ascii="Arial" w:hAnsi="Arial" w:cs="Arial"/>
          <w:sz w:val="20"/>
          <w:szCs w:val="20"/>
        </w:rPr>
        <w:t xml:space="preserve">Wykonawca w cenie oferty musi uwzględnić wykonanie projektu tymczasowej organizacji ruchu </w:t>
      </w:r>
      <w:r w:rsidR="005C482D">
        <w:rPr>
          <w:rFonts w:ascii="Arial" w:hAnsi="Arial" w:cs="Arial"/>
          <w:sz w:val="20"/>
          <w:szCs w:val="20"/>
        </w:rPr>
        <w:t>(osobno dla każdej z dróg</w:t>
      </w:r>
      <w:r w:rsidR="00E4115D">
        <w:rPr>
          <w:rFonts w:ascii="Arial" w:hAnsi="Arial" w:cs="Arial"/>
          <w:sz w:val="20"/>
          <w:szCs w:val="20"/>
        </w:rPr>
        <w:t xml:space="preserve"> </w:t>
      </w:r>
      <w:r w:rsidR="00082B95" w:rsidRPr="00082B95">
        <w:rPr>
          <w:rFonts w:ascii="Arial" w:hAnsi="Arial" w:cs="Arial"/>
          <w:sz w:val="20"/>
          <w:szCs w:val="20"/>
        </w:rPr>
        <w:t xml:space="preserve">zamówienia </w:t>
      </w:r>
      <w:r w:rsidR="00082B95">
        <w:rPr>
          <w:rFonts w:ascii="Arial" w:hAnsi="Arial" w:cs="Arial"/>
          <w:sz w:val="20"/>
          <w:szCs w:val="20"/>
        </w:rPr>
        <w:t>ujętych w zestawieniu – załącznik nr 1 do umowy</w:t>
      </w:r>
      <w:r w:rsidR="005C482D">
        <w:rPr>
          <w:rFonts w:ascii="Arial" w:hAnsi="Arial" w:cs="Arial"/>
          <w:sz w:val="20"/>
          <w:szCs w:val="20"/>
        </w:rPr>
        <w:t xml:space="preserve">) </w:t>
      </w:r>
      <w:r w:rsidR="00E8784E" w:rsidRPr="00C82E9C">
        <w:rPr>
          <w:rFonts w:ascii="Arial" w:hAnsi="Arial" w:cs="Arial"/>
          <w:sz w:val="20"/>
          <w:szCs w:val="20"/>
        </w:rPr>
        <w:t>oraz wykonanie projektu stałej organizacji ruchu (jeśli jest wymagana). Przed przekazaniem placu budowy, Wykonawca musi przedstawić zatwierdzony przez Starostwo Powiatowe projekt tymczasowej organizacji ruchu.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Wykonawca po zakończeniu prac wykona komp</w:t>
      </w:r>
      <w:r w:rsidR="002E655E">
        <w:rPr>
          <w:rFonts w:ascii="Arial" w:hAnsi="Arial" w:cs="Arial"/>
          <w:sz w:val="20"/>
          <w:szCs w:val="20"/>
        </w:rPr>
        <w:t>letną dokumentację powykonawczą.</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lastRenderedPageBreak/>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C82E9C">
        <w:rPr>
          <w:rFonts w:ascii="Arial" w:hAnsi="Arial" w:cs="Arial"/>
          <w:sz w:val="20"/>
          <w:szCs w:val="20"/>
        </w:rPr>
        <w:t>ath</w:t>
      </w:r>
      <w:proofErr w:type="spellEnd"/>
      <w:r w:rsidRPr="00C82E9C">
        <w:rPr>
          <w:rFonts w:ascii="Arial" w:hAnsi="Arial" w:cs="Arial"/>
          <w:sz w:val="20"/>
          <w:szCs w:val="20"/>
        </w:rPr>
        <w:t>)</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Kompletna dokumentacja powykonawcza wraz z innymi opracowaniami zostanie przekazana Zamawiającemu na 7 dni (robocze) przed terminem odbioru końcowego przedmiotu umowy</w:t>
      </w:r>
      <w:r w:rsidR="002E655E">
        <w:rPr>
          <w:rFonts w:ascii="Arial" w:hAnsi="Arial" w:cs="Arial"/>
          <w:sz w:val="20"/>
          <w:szCs w:val="20"/>
        </w:rPr>
        <w:t>.</w:t>
      </w:r>
    </w:p>
    <w:p w:rsidR="00E8784E" w:rsidRPr="00C82E9C" w:rsidRDefault="00E8784E" w:rsidP="00E8784E">
      <w:pPr>
        <w:numPr>
          <w:ilvl w:val="0"/>
          <w:numId w:val="19"/>
        </w:numPr>
        <w:jc w:val="both"/>
        <w:rPr>
          <w:rFonts w:ascii="Arial" w:hAnsi="Arial" w:cs="Arial"/>
          <w:sz w:val="20"/>
          <w:szCs w:val="20"/>
        </w:rPr>
      </w:pPr>
      <w:r w:rsidRPr="00C82E9C">
        <w:rPr>
          <w:rFonts w:ascii="Arial" w:hAnsi="Arial" w:cs="Arial"/>
          <w:sz w:val="20"/>
          <w:szCs w:val="20"/>
        </w:rPr>
        <w:t>Wszelkie koszty związane z ww. obowiązkami dotyczącymi dokumentacji powykonawczej i robót budowlanych ponosi Wykonawca</w:t>
      </w:r>
      <w:r w:rsidR="002E655E">
        <w:rPr>
          <w:rFonts w:ascii="Arial" w:hAnsi="Arial" w:cs="Arial"/>
          <w:sz w:val="20"/>
          <w:szCs w:val="20"/>
        </w:rPr>
        <w:t>.</w:t>
      </w:r>
    </w:p>
    <w:p w:rsidR="00E8784E" w:rsidRPr="006C7F4B" w:rsidRDefault="00E8784E" w:rsidP="00E8784E">
      <w:pPr>
        <w:ind w:left="567" w:hanging="567"/>
        <w:jc w:val="both"/>
        <w:rPr>
          <w:rFonts w:ascii="Arial" w:hAnsi="Arial" w:cs="Arial"/>
          <w:sz w:val="20"/>
          <w:szCs w:val="20"/>
        </w:rPr>
      </w:pPr>
      <w:r w:rsidRPr="006C7F4B">
        <w:rPr>
          <w:rFonts w:ascii="Arial" w:hAnsi="Arial" w:cs="Arial"/>
          <w:b/>
          <w:sz w:val="20"/>
          <w:szCs w:val="20"/>
        </w:rPr>
        <w:t>5.</w:t>
      </w:r>
      <w:r w:rsidR="00655D06">
        <w:rPr>
          <w:rFonts w:ascii="Arial" w:hAnsi="Arial" w:cs="Arial"/>
          <w:b/>
          <w:sz w:val="20"/>
          <w:szCs w:val="20"/>
        </w:rPr>
        <w:t>4</w:t>
      </w:r>
      <w:r w:rsidRPr="006C7F4B">
        <w:rPr>
          <w:rFonts w:ascii="Arial" w:hAnsi="Arial" w:cs="Arial"/>
          <w:b/>
          <w:sz w:val="20"/>
          <w:szCs w:val="20"/>
        </w:rPr>
        <w:t>.</w:t>
      </w:r>
      <w:r w:rsidRPr="006C7F4B">
        <w:rPr>
          <w:rFonts w:ascii="Arial" w:hAnsi="Arial" w:cs="Arial"/>
          <w:sz w:val="20"/>
          <w:szCs w:val="20"/>
        </w:rPr>
        <w:t xml:space="preserve"> O ile w opisie przedmiotu zamówienia, </w:t>
      </w:r>
      <w:r>
        <w:rPr>
          <w:rFonts w:ascii="Arial" w:hAnsi="Arial" w:cs="Arial"/>
          <w:sz w:val="20"/>
          <w:szCs w:val="20"/>
        </w:rPr>
        <w:t xml:space="preserve">dokumentacji projektowej, </w:t>
      </w:r>
      <w:r w:rsidRPr="006C7F4B">
        <w:rPr>
          <w:rFonts w:ascii="Arial" w:hAnsi="Arial" w:cs="Arial"/>
          <w:sz w:val="20"/>
          <w:szCs w:val="20"/>
        </w:rPr>
        <w:t>przedmiarze robót, wyjaśnieniach do przetargu Zamawiający wskazuje</w:t>
      </w:r>
      <w:r>
        <w:rPr>
          <w:rFonts w:ascii="Arial" w:hAnsi="Arial" w:cs="Arial"/>
          <w:sz w:val="20"/>
          <w:szCs w:val="20"/>
        </w:rPr>
        <w:t xml:space="preserve"> </w:t>
      </w:r>
      <w:r w:rsidRPr="006C7F4B">
        <w:rPr>
          <w:rFonts w:ascii="Arial" w:hAnsi="Arial" w:cs="Arial"/>
          <w:sz w:val="20"/>
          <w:szCs w:val="20"/>
        </w:rPr>
        <w:t>nazwy producentów materiałów, urządzeń, wyrobów itp., oznacza to, że Wykonawca może</w:t>
      </w:r>
      <w:r>
        <w:rPr>
          <w:rFonts w:ascii="Arial" w:hAnsi="Arial" w:cs="Arial"/>
          <w:sz w:val="20"/>
          <w:szCs w:val="20"/>
        </w:rPr>
        <w:t xml:space="preserve"> </w:t>
      </w:r>
      <w:r w:rsidRPr="006C7F4B">
        <w:rPr>
          <w:rFonts w:ascii="Arial" w:hAnsi="Arial" w:cs="Arial"/>
          <w:sz w:val="20"/>
          <w:szCs w:val="20"/>
        </w:rPr>
        <w:t>przyjąć rozwiązania wskazane przez Zamawiającego lub równoważne. Wykonawca musi jednak</w:t>
      </w:r>
      <w:r>
        <w:rPr>
          <w:rFonts w:ascii="Arial" w:hAnsi="Arial" w:cs="Arial"/>
          <w:sz w:val="20"/>
          <w:szCs w:val="20"/>
        </w:rPr>
        <w:t xml:space="preserve"> </w:t>
      </w:r>
      <w:r w:rsidRPr="006C7F4B">
        <w:rPr>
          <w:rFonts w:ascii="Arial" w:hAnsi="Arial" w:cs="Arial"/>
          <w:sz w:val="20"/>
          <w:szCs w:val="20"/>
        </w:rPr>
        <w:t>wykazać, że zastosowane materiały, urządzenia itp. są równoważne.</w:t>
      </w:r>
    </w:p>
    <w:p w:rsidR="00E8784E" w:rsidRDefault="00E8784E" w:rsidP="00655D06">
      <w:pPr>
        <w:ind w:left="567"/>
        <w:jc w:val="both"/>
        <w:rPr>
          <w:rFonts w:ascii="Arial" w:hAnsi="Arial" w:cs="Arial"/>
          <w:sz w:val="20"/>
          <w:szCs w:val="20"/>
        </w:rPr>
      </w:pPr>
      <w:r w:rsidRPr="006C7F4B">
        <w:rPr>
          <w:rFonts w:ascii="Arial" w:hAnsi="Arial" w:cs="Arial"/>
          <w:sz w:val="20"/>
          <w:szCs w:val="20"/>
        </w:rPr>
        <w:t>Wszystkie określenia i nazwy materiałów służą jedynie do określenia parametrów jakościowych</w:t>
      </w:r>
      <w:r>
        <w:rPr>
          <w:rFonts w:ascii="Arial" w:hAnsi="Arial" w:cs="Arial"/>
          <w:sz w:val="20"/>
          <w:szCs w:val="20"/>
        </w:rPr>
        <w:t xml:space="preserve"> </w:t>
      </w:r>
      <w:r w:rsidRPr="006C7F4B">
        <w:rPr>
          <w:rFonts w:ascii="Arial" w:hAnsi="Arial" w:cs="Arial"/>
          <w:sz w:val="20"/>
          <w:szCs w:val="20"/>
        </w:rPr>
        <w:t>użytych materiałów. Brak określenia szczególnych wymogów przez Zamawiającego</w:t>
      </w:r>
      <w:r>
        <w:rPr>
          <w:rFonts w:ascii="Arial" w:hAnsi="Arial" w:cs="Arial"/>
          <w:sz w:val="20"/>
          <w:szCs w:val="20"/>
        </w:rPr>
        <w:t xml:space="preserve"> </w:t>
      </w:r>
      <w:r w:rsidRPr="006C7F4B">
        <w:rPr>
          <w:rFonts w:ascii="Arial" w:hAnsi="Arial" w:cs="Arial"/>
          <w:sz w:val="20"/>
          <w:szCs w:val="20"/>
        </w:rPr>
        <w:t>w przedmiocie standardu wykonania (jakości materiałów, sprzętu, urządzeń, itp.) oznacza, że</w:t>
      </w:r>
      <w:r>
        <w:rPr>
          <w:rFonts w:ascii="Arial" w:hAnsi="Arial" w:cs="Arial"/>
          <w:sz w:val="20"/>
          <w:szCs w:val="20"/>
        </w:rPr>
        <w:t xml:space="preserve"> </w:t>
      </w:r>
      <w:r w:rsidRPr="006C7F4B">
        <w:rPr>
          <w:rFonts w:ascii="Arial" w:hAnsi="Arial" w:cs="Arial"/>
          <w:sz w:val="20"/>
          <w:szCs w:val="20"/>
        </w:rPr>
        <w:t>Wykonawca wywiąże się ze swoich obowiązków, kiedy zachowa średni standard wykonania, po</w:t>
      </w:r>
      <w:r>
        <w:rPr>
          <w:rFonts w:ascii="Arial" w:hAnsi="Arial" w:cs="Arial"/>
          <w:sz w:val="20"/>
          <w:szCs w:val="20"/>
        </w:rPr>
        <w:t xml:space="preserve"> </w:t>
      </w:r>
      <w:r w:rsidRPr="006C7F4B">
        <w:rPr>
          <w:rFonts w:ascii="Arial" w:hAnsi="Arial" w:cs="Arial"/>
          <w:sz w:val="20"/>
          <w:szCs w:val="20"/>
        </w:rPr>
        <w:t>jego akceptacji przez Zamawiającego.</w:t>
      </w:r>
    </w:p>
    <w:p w:rsidR="00E8784E" w:rsidRPr="00786A15" w:rsidRDefault="00E8784E" w:rsidP="00E8784E">
      <w:pPr>
        <w:tabs>
          <w:tab w:val="left" w:pos="567"/>
        </w:tabs>
        <w:ind w:left="567"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5</w:t>
      </w:r>
      <w:r w:rsidRPr="003B6713">
        <w:rPr>
          <w:rFonts w:ascii="Arial" w:hAnsi="Arial" w:cs="Arial"/>
          <w:b/>
          <w:sz w:val="20"/>
          <w:szCs w:val="20"/>
        </w:rPr>
        <w:t>.</w:t>
      </w:r>
      <w:r w:rsidRPr="003B6713">
        <w:rPr>
          <w:rFonts w:ascii="Arial" w:hAnsi="Arial" w:cs="Arial"/>
          <w:b/>
          <w:sz w:val="20"/>
          <w:szCs w:val="20"/>
        </w:rPr>
        <w:tab/>
      </w:r>
      <w:r w:rsidRPr="00786A15">
        <w:rPr>
          <w:rFonts w:ascii="Arial" w:hAnsi="Arial" w:cs="Arial"/>
          <w:sz w:val="20"/>
          <w:szCs w:val="20"/>
        </w:rPr>
        <w:t>Zamawiający uzna, że oferta jest równoważna, jeżeli przedstawia przedmiot zamówienia</w:t>
      </w:r>
      <w:r>
        <w:rPr>
          <w:rFonts w:ascii="Arial" w:hAnsi="Arial" w:cs="Arial"/>
          <w:sz w:val="20"/>
          <w:szCs w:val="20"/>
        </w:rPr>
        <w:t xml:space="preserve"> </w:t>
      </w:r>
      <w:r w:rsidRPr="00786A15">
        <w:rPr>
          <w:rFonts w:ascii="Arial" w:hAnsi="Arial" w:cs="Arial"/>
          <w:sz w:val="20"/>
          <w:szCs w:val="20"/>
        </w:rPr>
        <w:t>o właściwościach funkcjonalnych i jakościowych takich samych lub lepszych od tych, które</w:t>
      </w:r>
      <w:r>
        <w:rPr>
          <w:rFonts w:ascii="Arial" w:hAnsi="Arial" w:cs="Arial"/>
          <w:sz w:val="20"/>
          <w:szCs w:val="20"/>
        </w:rPr>
        <w:t xml:space="preserve"> </w:t>
      </w:r>
      <w:r w:rsidRPr="00786A15">
        <w:rPr>
          <w:rFonts w:ascii="Arial" w:hAnsi="Arial" w:cs="Arial"/>
          <w:sz w:val="20"/>
          <w:szCs w:val="20"/>
        </w:rPr>
        <w:t>zostały określone w SWZ, lecz oznaczonych innym znakiem towarowym, patentem lub</w:t>
      </w:r>
      <w:r>
        <w:rPr>
          <w:rFonts w:ascii="Arial" w:hAnsi="Arial" w:cs="Arial"/>
          <w:sz w:val="20"/>
          <w:szCs w:val="20"/>
        </w:rPr>
        <w:t xml:space="preserve"> </w:t>
      </w:r>
      <w:r w:rsidRPr="00786A15">
        <w:rPr>
          <w:rFonts w:ascii="Arial" w:hAnsi="Arial" w:cs="Arial"/>
          <w:sz w:val="20"/>
          <w:szCs w:val="20"/>
        </w:rPr>
        <w:t>pochodzeniem. Przy czym istotne jest to, że produkt równoważny to produkt, który nie jest</w:t>
      </w:r>
      <w:r>
        <w:rPr>
          <w:rFonts w:ascii="Arial" w:hAnsi="Arial" w:cs="Arial"/>
          <w:sz w:val="20"/>
          <w:szCs w:val="20"/>
        </w:rPr>
        <w:t xml:space="preserve"> </w:t>
      </w:r>
      <w:r w:rsidRPr="00786A15">
        <w:rPr>
          <w:rFonts w:ascii="Arial" w:hAnsi="Arial" w:cs="Arial"/>
          <w:sz w:val="20"/>
          <w:szCs w:val="20"/>
        </w:rPr>
        <w:t>identyczny, tożsamy z produktem referencyjnym, ale posiada pewne, istotne dla Zamawiającego,</w:t>
      </w:r>
      <w:r>
        <w:rPr>
          <w:rFonts w:ascii="Arial" w:hAnsi="Arial" w:cs="Arial"/>
          <w:sz w:val="20"/>
          <w:szCs w:val="20"/>
        </w:rPr>
        <w:t xml:space="preserve"> </w:t>
      </w:r>
      <w:r w:rsidRPr="00786A15">
        <w:rPr>
          <w:rFonts w:ascii="Arial" w:hAnsi="Arial" w:cs="Arial"/>
          <w:sz w:val="20"/>
          <w:szCs w:val="20"/>
        </w:rPr>
        <w:t>zbliżone do produktu referencyjnego cechy i parametry.</w:t>
      </w:r>
    </w:p>
    <w:p w:rsidR="00E8784E" w:rsidRPr="003B6713" w:rsidRDefault="00655D06" w:rsidP="00E8784E">
      <w:pPr>
        <w:tabs>
          <w:tab w:val="left" w:pos="567"/>
        </w:tabs>
        <w:jc w:val="both"/>
        <w:rPr>
          <w:rFonts w:ascii="Arial" w:hAnsi="Arial" w:cs="Arial"/>
          <w:b/>
          <w:sz w:val="20"/>
          <w:szCs w:val="20"/>
        </w:rPr>
      </w:pPr>
      <w:r>
        <w:rPr>
          <w:rFonts w:ascii="Arial" w:hAnsi="Arial" w:cs="Arial"/>
          <w:b/>
          <w:sz w:val="20"/>
          <w:szCs w:val="20"/>
        </w:rPr>
        <w:t>5.6.</w:t>
      </w:r>
      <w:r w:rsidR="00E8784E" w:rsidRPr="003B6713">
        <w:rPr>
          <w:rFonts w:ascii="Arial" w:hAnsi="Arial" w:cs="Arial"/>
          <w:b/>
          <w:sz w:val="20"/>
          <w:szCs w:val="20"/>
        </w:rPr>
        <w:tab/>
        <w:t xml:space="preserve">Wspólny słownik CPV: </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45111200-0 Roboty w zakresie przygotowania terenu pod budowę i roboty ziemne</w:t>
      </w:r>
    </w:p>
    <w:p w:rsidR="00E8784E" w:rsidRDefault="00E8784E" w:rsidP="00E8784E">
      <w:pPr>
        <w:ind w:left="1276" w:hanging="1276"/>
        <w:jc w:val="both"/>
        <w:rPr>
          <w:rFonts w:ascii="Arial" w:hAnsi="Arial" w:cs="Arial"/>
          <w:sz w:val="20"/>
          <w:szCs w:val="20"/>
        </w:rPr>
      </w:pPr>
      <w:r w:rsidRPr="008A2660">
        <w:rPr>
          <w:rFonts w:ascii="Arial" w:hAnsi="Arial" w:cs="Arial"/>
          <w:sz w:val="20"/>
          <w:szCs w:val="20"/>
        </w:rPr>
        <w:t>45233140-2 Roboty drogowe</w:t>
      </w:r>
    </w:p>
    <w:p w:rsidR="00273A7D" w:rsidRDefault="00273A7D" w:rsidP="00E8784E">
      <w:pPr>
        <w:ind w:left="1276" w:hanging="1276"/>
        <w:jc w:val="both"/>
        <w:rPr>
          <w:rFonts w:ascii="Arial" w:hAnsi="Arial" w:cs="Arial"/>
          <w:sz w:val="20"/>
          <w:szCs w:val="20"/>
        </w:rPr>
      </w:pPr>
      <w:r>
        <w:rPr>
          <w:rFonts w:ascii="Arial" w:hAnsi="Arial" w:cs="Arial"/>
          <w:sz w:val="20"/>
          <w:szCs w:val="20"/>
        </w:rPr>
        <w:t>45233120-6 Roboty w zakresie budowy dróg</w:t>
      </w:r>
    </w:p>
    <w:p w:rsidR="00273A7D" w:rsidRPr="008A2660" w:rsidRDefault="00273A7D" w:rsidP="00E8784E">
      <w:pPr>
        <w:ind w:left="1276" w:hanging="1276"/>
        <w:jc w:val="both"/>
        <w:rPr>
          <w:rFonts w:ascii="Arial" w:hAnsi="Arial" w:cs="Arial"/>
          <w:sz w:val="20"/>
          <w:szCs w:val="20"/>
        </w:rPr>
      </w:pPr>
      <w:r>
        <w:rPr>
          <w:rFonts w:ascii="Arial" w:hAnsi="Arial" w:cs="Arial"/>
          <w:sz w:val="20"/>
          <w:szCs w:val="20"/>
        </w:rPr>
        <w:lastRenderedPageBreak/>
        <w:t>45233220-7 Roboty w zakresie nawierzchni drogowych</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45233223-8 Wymiana nawierzchni drogowej</w:t>
      </w:r>
    </w:p>
    <w:p w:rsidR="00E8784E" w:rsidRPr="008A2660" w:rsidRDefault="00E8784E" w:rsidP="00E8784E">
      <w:pPr>
        <w:ind w:left="1276" w:hanging="1276"/>
        <w:jc w:val="both"/>
        <w:rPr>
          <w:rFonts w:ascii="Arial" w:hAnsi="Arial" w:cs="Arial"/>
          <w:sz w:val="20"/>
          <w:szCs w:val="20"/>
        </w:rPr>
      </w:pPr>
      <w:r w:rsidRPr="008A2660">
        <w:rPr>
          <w:rFonts w:ascii="Arial" w:hAnsi="Arial" w:cs="Arial"/>
          <w:sz w:val="20"/>
          <w:szCs w:val="20"/>
        </w:rPr>
        <w:t>45233226-9 Roboty budowlane w zakresie dróg dojazdowych</w:t>
      </w:r>
    </w:p>
    <w:p w:rsidR="00E8784E" w:rsidRPr="004952D8" w:rsidRDefault="00E8784E" w:rsidP="00E8784E">
      <w:pPr>
        <w:ind w:left="426" w:hanging="426"/>
        <w:jc w:val="both"/>
        <w:rPr>
          <w:rFonts w:ascii="Arial" w:hAnsi="Arial" w:cs="Arial"/>
          <w:sz w:val="20"/>
          <w:szCs w:val="20"/>
        </w:rPr>
      </w:pPr>
      <w:r w:rsidRPr="003B6713">
        <w:rPr>
          <w:rFonts w:ascii="Arial" w:hAnsi="Arial" w:cs="Arial"/>
          <w:b/>
          <w:sz w:val="20"/>
          <w:szCs w:val="20"/>
        </w:rPr>
        <w:t>5</w:t>
      </w:r>
      <w:r w:rsidRPr="00B567AD">
        <w:rPr>
          <w:rFonts w:ascii="Arial" w:hAnsi="Arial" w:cs="Arial"/>
          <w:b/>
          <w:sz w:val="20"/>
          <w:szCs w:val="20"/>
        </w:rPr>
        <w:t>.</w:t>
      </w:r>
      <w:r w:rsidR="00655D06">
        <w:rPr>
          <w:rFonts w:ascii="Arial" w:hAnsi="Arial" w:cs="Arial"/>
          <w:b/>
          <w:sz w:val="20"/>
          <w:szCs w:val="20"/>
        </w:rPr>
        <w:t>7</w:t>
      </w:r>
      <w:r w:rsidRPr="00B567AD">
        <w:rPr>
          <w:rFonts w:ascii="Arial" w:hAnsi="Arial" w:cs="Arial"/>
          <w:b/>
          <w:sz w:val="20"/>
          <w:szCs w:val="20"/>
        </w:rPr>
        <w:t>.</w:t>
      </w:r>
      <w:r w:rsidRPr="00B567AD">
        <w:rPr>
          <w:rFonts w:ascii="Arial" w:hAnsi="Arial" w:cs="Arial"/>
          <w:sz w:val="20"/>
          <w:szCs w:val="20"/>
        </w:rPr>
        <w:tab/>
        <w:t>Zamawiający wymaga zatrudnienia przez wykonawcę lub podwykonawcę na podstawie umowy o prace osób wykonujących następujące czynności w zakresie realizacji zamówienia</w:t>
      </w:r>
      <w:r w:rsidR="00273A7D">
        <w:rPr>
          <w:rFonts w:ascii="Arial" w:hAnsi="Arial" w:cs="Arial"/>
          <w:sz w:val="20"/>
          <w:szCs w:val="20"/>
        </w:rPr>
        <w:t xml:space="preserve"> (</w:t>
      </w:r>
      <w:r w:rsidR="00273A7D" w:rsidRPr="00273A7D">
        <w:rPr>
          <w:rFonts w:ascii="Arial" w:hAnsi="Arial" w:cs="Arial"/>
          <w:sz w:val="20"/>
          <w:szCs w:val="20"/>
        </w:rPr>
        <w:t>dot. wszystkich części</w:t>
      </w:r>
      <w:r w:rsidR="00273A7D">
        <w:rPr>
          <w:rFonts w:ascii="Arial" w:hAnsi="Arial" w:cs="Arial"/>
          <w:sz w:val="20"/>
          <w:szCs w:val="20"/>
        </w:rPr>
        <w:t>)</w:t>
      </w:r>
      <w:r w:rsidRPr="00B567AD">
        <w:rPr>
          <w:rFonts w:ascii="Arial" w:hAnsi="Arial" w:cs="Arial"/>
          <w:sz w:val="20"/>
          <w:szCs w:val="20"/>
        </w:rPr>
        <w:t>:</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.1.</w:t>
      </w:r>
      <w:r w:rsidRPr="004952D8">
        <w:rPr>
          <w:rFonts w:ascii="Arial" w:hAnsi="Arial" w:cs="Arial"/>
          <w:sz w:val="20"/>
          <w:szCs w:val="20"/>
        </w:rPr>
        <w:tab/>
      </w:r>
      <w:r w:rsidRPr="00B567AD">
        <w:rPr>
          <w:rFonts w:ascii="Arial" w:hAnsi="Arial" w:cs="Arial"/>
          <w:sz w:val="20"/>
          <w:szCs w:val="20"/>
        </w:rPr>
        <w:t>Zamawiający wymaga zatrudnienia przez wykonawcę lub podwykonawcę na podstawie umowy o pracę osób wykonujących czynności w zakresie realizacji niniejszego zamówienia, których wykonanie zawiera cechy stosunku pracy określone w art. 22 § 1 ustawy z dnia 26 czerwca 1974 r. – Kodeks pracy. Obowiązek zatrudnienia na podstawie umowy o pracę nie dotyczy sytuacji, w której Wykonawca lub podwykonawca osobiście wykonuje powyższe czynności (osoba fizyczna prowadząca działalność gospodarczą, wspólnicy spółki cywilnej)</w:t>
      </w:r>
    </w:p>
    <w:p w:rsidR="00E8784E" w:rsidRDefault="00E8784E" w:rsidP="00E8784E">
      <w:pPr>
        <w:tabs>
          <w:tab w:val="left" w:pos="993"/>
        </w:tabs>
        <w:ind w:left="1134" w:hanging="708"/>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.2.</w:t>
      </w:r>
      <w:r>
        <w:rPr>
          <w:rFonts w:ascii="Arial" w:hAnsi="Arial" w:cs="Arial"/>
          <w:sz w:val="20"/>
          <w:szCs w:val="20"/>
        </w:rPr>
        <w:t xml:space="preserve"> </w:t>
      </w:r>
      <w:r w:rsidRPr="00B567AD">
        <w:rPr>
          <w:rFonts w:ascii="Arial" w:hAnsi="Arial" w:cs="Arial"/>
          <w:sz w:val="20"/>
          <w:szCs w:val="20"/>
        </w:rPr>
        <w:t>Zamawiający określa obowiązek zatrudnienia na podstawie umowy o pracę osób wykonujących następujące czynności w zakresie realizacji zamówienia - prace fizyczne w zakresie wykonywania robót budowlanych w tym w szczególności pracownicy fizyczni, kierowcy oraz operatorzy sprzętu - jeżeli sposób ich wykonywania będzie spełniał przesłanki stosunku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a także sankcje za jego niewypełnienie zawarto we wzorze umowy</w:t>
      </w:r>
      <w:r>
        <w:rPr>
          <w:rFonts w:ascii="Arial" w:hAnsi="Arial" w:cs="Arial"/>
          <w:sz w:val="20"/>
          <w:szCs w:val="20"/>
        </w:rPr>
        <w:t>.</w:t>
      </w:r>
    </w:p>
    <w:p w:rsidR="00E8784E" w:rsidRDefault="00E8784E" w:rsidP="00E8784E">
      <w:pPr>
        <w:tabs>
          <w:tab w:val="left" w:pos="993"/>
        </w:tabs>
        <w:ind w:left="993" w:hanging="567"/>
        <w:jc w:val="both"/>
        <w:rPr>
          <w:rFonts w:ascii="Arial" w:hAnsi="Arial" w:cs="Arial"/>
          <w:sz w:val="20"/>
          <w:szCs w:val="20"/>
        </w:rPr>
      </w:pPr>
      <w:r w:rsidRPr="00B567AD">
        <w:rPr>
          <w:rFonts w:ascii="Arial" w:hAnsi="Arial" w:cs="Arial"/>
          <w:b/>
          <w:sz w:val="20"/>
          <w:szCs w:val="20"/>
        </w:rPr>
        <w:t>5.</w:t>
      </w:r>
      <w:r w:rsidR="00655D06">
        <w:rPr>
          <w:rFonts w:ascii="Arial" w:hAnsi="Arial" w:cs="Arial"/>
          <w:b/>
          <w:sz w:val="20"/>
          <w:szCs w:val="20"/>
        </w:rPr>
        <w:t>7</w:t>
      </w:r>
      <w:r w:rsidRPr="00B567AD">
        <w:rPr>
          <w:rFonts w:ascii="Arial" w:hAnsi="Arial" w:cs="Arial"/>
          <w:b/>
          <w:sz w:val="20"/>
          <w:szCs w:val="20"/>
        </w:rPr>
        <w:t>.3.</w:t>
      </w:r>
      <w:r>
        <w:rPr>
          <w:rFonts w:ascii="Arial" w:hAnsi="Arial" w:cs="Arial"/>
          <w:sz w:val="20"/>
          <w:szCs w:val="20"/>
        </w:rPr>
        <w:t xml:space="preserve"> </w:t>
      </w:r>
      <w:r w:rsidRPr="00B567AD">
        <w:rPr>
          <w:rFonts w:ascii="Arial" w:hAnsi="Arial" w:cs="Arial"/>
          <w:sz w:val="20"/>
          <w:szCs w:val="20"/>
        </w:rPr>
        <w:t xml:space="preserve">Zamawiający wymaga zatrudnienia przez wykonawcę lub podwykonawcę na podstawie umowy o pracę osób wykonujących następujące czynności w zakresie realizacji zamówienia: </w:t>
      </w:r>
    </w:p>
    <w:p w:rsidR="00E8784E" w:rsidRDefault="00E8784E" w:rsidP="00E8784E">
      <w:pPr>
        <w:tabs>
          <w:tab w:val="left" w:pos="993"/>
        </w:tabs>
        <w:ind w:left="993"/>
        <w:jc w:val="both"/>
        <w:rPr>
          <w:rFonts w:ascii="Arial" w:hAnsi="Arial" w:cs="Arial"/>
          <w:sz w:val="20"/>
          <w:szCs w:val="20"/>
        </w:rPr>
      </w:pPr>
      <w:r>
        <w:rPr>
          <w:rFonts w:ascii="Arial" w:hAnsi="Arial" w:cs="Arial"/>
          <w:sz w:val="20"/>
          <w:szCs w:val="20"/>
        </w:rPr>
        <w:t>5</w:t>
      </w:r>
      <w:r w:rsidRPr="00C843B8">
        <w:rPr>
          <w:rFonts w:ascii="Arial" w:hAnsi="Arial" w:cs="Arial"/>
          <w:sz w:val="20"/>
          <w:szCs w:val="20"/>
        </w:rPr>
        <w:t>.7.</w:t>
      </w:r>
      <w:r>
        <w:rPr>
          <w:rFonts w:ascii="Arial" w:hAnsi="Arial" w:cs="Arial"/>
          <w:sz w:val="20"/>
          <w:szCs w:val="20"/>
        </w:rPr>
        <w:t>3</w:t>
      </w:r>
      <w:r w:rsidRPr="00C843B8">
        <w:rPr>
          <w:rFonts w:ascii="Arial" w:hAnsi="Arial" w:cs="Arial"/>
          <w:sz w:val="20"/>
          <w:szCs w:val="20"/>
        </w:rPr>
        <w:t>.</w:t>
      </w:r>
      <w:r>
        <w:rPr>
          <w:rFonts w:ascii="Arial" w:hAnsi="Arial" w:cs="Arial"/>
          <w:sz w:val="20"/>
          <w:szCs w:val="20"/>
        </w:rPr>
        <w:t xml:space="preserve">1. </w:t>
      </w:r>
      <w:r w:rsidRPr="00C843B8">
        <w:rPr>
          <w:rFonts w:ascii="Arial" w:hAnsi="Arial" w:cs="Arial"/>
          <w:sz w:val="20"/>
          <w:szCs w:val="20"/>
        </w:rPr>
        <w:t>wykonywanie czynności związanych z robotami ziemnymi,</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5.7.3.2. w</w:t>
      </w:r>
      <w:r w:rsidRPr="00C843B8">
        <w:rPr>
          <w:rFonts w:ascii="Arial" w:hAnsi="Arial" w:cs="Arial"/>
          <w:sz w:val="20"/>
          <w:szCs w:val="20"/>
        </w:rPr>
        <w:t>ykonywanie prac związanych z obsługą koparki</w:t>
      </w:r>
      <w:r>
        <w:rPr>
          <w:rFonts w:ascii="Arial" w:hAnsi="Arial" w:cs="Arial"/>
          <w:sz w:val="20"/>
          <w:szCs w:val="20"/>
        </w:rPr>
        <w:t>, ładowarki, równiarki, zagęszczarki</w:t>
      </w:r>
      <w:r w:rsidRPr="00C843B8">
        <w:rPr>
          <w:rFonts w:ascii="Arial" w:hAnsi="Arial" w:cs="Arial"/>
          <w:sz w:val="20"/>
          <w:szCs w:val="20"/>
        </w:rPr>
        <w:t xml:space="preserve"> i innych pojazdów </w:t>
      </w:r>
      <w:r>
        <w:rPr>
          <w:rFonts w:ascii="Arial" w:hAnsi="Arial" w:cs="Arial"/>
          <w:sz w:val="20"/>
          <w:szCs w:val="20"/>
        </w:rPr>
        <w:t xml:space="preserve">oraz maszyn </w:t>
      </w:r>
      <w:r w:rsidRPr="00C843B8">
        <w:rPr>
          <w:rFonts w:ascii="Arial" w:hAnsi="Arial" w:cs="Arial"/>
          <w:sz w:val="20"/>
          <w:szCs w:val="20"/>
        </w:rPr>
        <w:t>wykorzystywanych</w:t>
      </w:r>
      <w:r>
        <w:rPr>
          <w:rFonts w:ascii="Arial" w:hAnsi="Arial" w:cs="Arial"/>
          <w:sz w:val="20"/>
          <w:szCs w:val="20"/>
        </w:rPr>
        <w:t xml:space="preserve"> </w:t>
      </w:r>
      <w:r w:rsidRPr="00C843B8">
        <w:rPr>
          <w:rFonts w:ascii="Arial" w:hAnsi="Arial" w:cs="Arial"/>
          <w:sz w:val="20"/>
          <w:szCs w:val="20"/>
        </w:rPr>
        <w:t>podczas budowy,</w:t>
      </w:r>
    </w:p>
    <w:p w:rsidR="00E8784E" w:rsidRDefault="00E8784E" w:rsidP="00E8784E">
      <w:pPr>
        <w:tabs>
          <w:tab w:val="left" w:pos="1701"/>
        </w:tabs>
        <w:ind w:left="1701" w:hanging="708"/>
        <w:jc w:val="both"/>
        <w:rPr>
          <w:rFonts w:ascii="Arial" w:hAnsi="Arial" w:cs="Arial"/>
          <w:sz w:val="20"/>
          <w:szCs w:val="20"/>
        </w:rPr>
      </w:pPr>
      <w:r>
        <w:rPr>
          <w:rFonts w:ascii="Arial" w:hAnsi="Arial" w:cs="Arial"/>
          <w:sz w:val="20"/>
          <w:szCs w:val="20"/>
        </w:rPr>
        <w:t>5.7.3.3. wykonywanie robót drogowych,</w:t>
      </w:r>
    </w:p>
    <w:p w:rsidR="00E8784E" w:rsidRDefault="00E8784E" w:rsidP="00E8784E">
      <w:pPr>
        <w:tabs>
          <w:tab w:val="left" w:pos="993"/>
        </w:tabs>
        <w:ind w:left="993" w:hanging="567"/>
        <w:jc w:val="both"/>
        <w:rPr>
          <w:rFonts w:ascii="Arial" w:hAnsi="Arial" w:cs="Arial"/>
          <w:sz w:val="20"/>
          <w:szCs w:val="20"/>
        </w:rPr>
      </w:pPr>
      <w:r w:rsidRPr="003B6713">
        <w:rPr>
          <w:rFonts w:ascii="Arial" w:hAnsi="Arial" w:cs="Arial"/>
          <w:b/>
          <w:sz w:val="20"/>
          <w:szCs w:val="20"/>
        </w:rPr>
        <w:t>5.</w:t>
      </w:r>
      <w:r w:rsidR="00655D06">
        <w:rPr>
          <w:rFonts w:ascii="Arial" w:hAnsi="Arial" w:cs="Arial"/>
          <w:b/>
          <w:sz w:val="20"/>
          <w:szCs w:val="20"/>
        </w:rPr>
        <w:t>7</w:t>
      </w:r>
      <w:r w:rsidRPr="003B6713">
        <w:rPr>
          <w:rFonts w:ascii="Arial" w:hAnsi="Arial" w:cs="Arial"/>
          <w:b/>
          <w:sz w:val="20"/>
          <w:szCs w:val="20"/>
        </w:rPr>
        <w:t>.</w:t>
      </w:r>
      <w:r>
        <w:rPr>
          <w:rFonts w:ascii="Arial" w:hAnsi="Arial" w:cs="Arial"/>
          <w:b/>
          <w:sz w:val="20"/>
          <w:szCs w:val="20"/>
        </w:rPr>
        <w:t>4</w:t>
      </w:r>
      <w:r w:rsidRPr="003B6713">
        <w:rPr>
          <w:rFonts w:ascii="Arial" w:hAnsi="Arial" w:cs="Arial"/>
          <w:b/>
          <w:sz w:val="20"/>
          <w:szCs w:val="20"/>
        </w:rPr>
        <w:t>.</w:t>
      </w:r>
      <w:r w:rsidRPr="004952D8">
        <w:rPr>
          <w:rFonts w:ascii="Arial" w:hAnsi="Arial" w:cs="Arial"/>
          <w:sz w:val="20"/>
          <w:szCs w:val="20"/>
        </w:rPr>
        <w:tab/>
        <w:t>Obowiązki Wykonawcy z tytułu spełnienia wymogów, o których mowa w pkt 5.7 SIWZ określają Projektowane Postanowienia Umowy (PPU).</w:t>
      </w:r>
    </w:p>
    <w:p w:rsidR="00F83601" w:rsidRDefault="00F83601" w:rsidP="00E8784E">
      <w:pPr>
        <w:tabs>
          <w:tab w:val="left" w:pos="993"/>
        </w:tabs>
        <w:ind w:left="993" w:hanging="567"/>
        <w:jc w:val="both"/>
        <w:rPr>
          <w:rFonts w:ascii="Arial" w:hAnsi="Arial" w:cs="Arial"/>
          <w:sz w:val="20"/>
          <w:szCs w:val="20"/>
        </w:rPr>
      </w:pPr>
    </w:p>
    <w:p w:rsidR="00F83601" w:rsidRDefault="00F83601" w:rsidP="00F83601">
      <w:pPr>
        <w:tabs>
          <w:tab w:val="left" w:pos="426"/>
        </w:tabs>
        <w:jc w:val="both"/>
        <w:rPr>
          <w:rFonts w:ascii="Arial" w:hAnsi="Arial" w:cs="Arial"/>
          <w:b/>
          <w:sz w:val="20"/>
          <w:szCs w:val="20"/>
        </w:rPr>
      </w:pPr>
      <w:r w:rsidRPr="003B6713">
        <w:rPr>
          <w:rFonts w:ascii="Arial" w:hAnsi="Arial" w:cs="Arial"/>
          <w:b/>
          <w:sz w:val="20"/>
          <w:szCs w:val="20"/>
        </w:rPr>
        <w:t>5.8.</w:t>
      </w:r>
      <w:r w:rsidRPr="004952D8">
        <w:rPr>
          <w:rFonts w:ascii="Arial" w:hAnsi="Arial" w:cs="Arial"/>
          <w:sz w:val="20"/>
          <w:szCs w:val="20"/>
        </w:rPr>
        <w:tab/>
      </w:r>
      <w:r w:rsidRPr="00467464">
        <w:rPr>
          <w:rFonts w:ascii="Arial" w:hAnsi="Arial" w:cs="Arial"/>
          <w:b/>
          <w:sz w:val="20"/>
          <w:szCs w:val="20"/>
        </w:rPr>
        <w:t>Zamawiający nie dopuszcza składania ofert częściowych.</w:t>
      </w:r>
    </w:p>
    <w:p w:rsidR="00F83601" w:rsidRPr="00AF6EDE" w:rsidRDefault="00F83601" w:rsidP="00F83601">
      <w:pPr>
        <w:keepNext/>
        <w:spacing w:before="120" w:after="120"/>
        <w:ind w:left="709"/>
        <w:jc w:val="both"/>
        <w:outlineLvl w:val="3"/>
        <w:rPr>
          <w:rFonts w:ascii="Arial" w:eastAsia="Times New Roman" w:hAnsi="Arial" w:cs="Arial"/>
          <w:sz w:val="20"/>
          <w:szCs w:val="20"/>
        </w:rPr>
      </w:pPr>
      <w:r>
        <w:rPr>
          <w:rFonts w:ascii="Arial" w:hAnsi="Arial" w:cs="Arial"/>
          <w:b/>
          <w:sz w:val="20"/>
          <w:szCs w:val="20"/>
        </w:rPr>
        <w:t xml:space="preserve">5.8.1. </w:t>
      </w:r>
      <w:r w:rsidRPr="00AF6EDE">
        <w:rPr>
          <w:rFonts w:ascii="Arial" w:eastAsia="Times New Roman" w:hAnsi="Arial" w:cs="Arial"/>
          <w:sz w:val="20"/>
          <w:szCs w:val="20"/>
        </w:rPr>
        <w:t xml:space="preserve">Powody niedokonania podziału zamówienia na części, zgodnie z art. 91 ust. 2 ustawy PZP </w:t>
      </w:r>
      <w:r w:rsidRPr="00AF6EDE">
        <w:rPr>
          <w:rFonts w:ascii="Arial" w:eastAsia="Times New Roman" w:hAnsi="Arial" w:cs="Arial"/>
          <w:sz w:val="20"/>
          <w:szCs w:val="20"/>
        </w:rPr>
        <w:br/>
        <w:t xml:space="preserve">(Dz. U. z 2021 r., poz. 1129 ze zm.): Przygotowując postępowanie o udzielenie zamówienia Zamawiający przeanalizował jego przedmiot pod kątem podziału na części. Zamawiający stwierdził, że zamówienie dotyczące realizacji przedsięwzięcia pn. </w:t>
      </w:r>
      <w:r>
        <w:rPr>
          <w:rFonts w:ascii="Arial" w:eastAsia="Times New Roman" w:hAnsi="Arial" w:cs="Arial"/>
          <w:sz w:val="20"/>
          <w:szCs w:val="20"/>
        </w:rPr>
        <w:t xml:space="preserve">w zakresie </w:t>
      </w:r>
      <w:r w:rsidRPr="00F83601">
        <w:rPr>
          <w:rFonts w:ascii="Arial" w:eastAsia="Times New Roman" w:hAnsi="Arial" w:cs="Arial"/>
          <w:b/>
          <w:bCs/>
          <w:sz w:val="20"/>
          <w:szCs w:val="20"/>
        </w:rPr>
        <w:t>Przebudow</w:t>
      </w:r>
      <w:r w:rsidR="008B4167">
        <w:rPr>
          <w:rFonts w:ascii="Arial" w:eastAsia="Times New Roman" w:hAnsi="Arial" w:cs="Arial"/>
          <w:b/>
          <w:bCs/>
          <w:sz w:val="20"/>
          <w:szCs w:val="20"/>
        </w:rPr>
        <w:t>y</w:t>
      </w:r>
      <w:r w:rsidRPr="00F83601">
        <w:rPr>
          <w:rFonts w:ascii="Arial" w:eastAsia="Times New Roman" w:hAnsi="Arial" w:cs="Arial"/>
          <w:b/>
          <w:bCs/>
          <w:sz w:val="20"/>
          <w:szCs w:val="20"/>
        </w:rPr>
        <w:t xml:space="preserve"> i budow</w:t>
      </w:r>
      <w:r w:rsidR="008B4167">
        <w:rPr>
          <w:rFonts w:ascii="Arial" w:eastAsia="Times New Roman" w:hAnsi="Arial" w:cs="Arial"/>
          <w:b/>
          <w:bCs/>
          <w:sz w:val="20"/>
          <w:szCs w:val="20"/>
        </w:rPr>
        <w:t>y</w:t>
      </w:r>
      <w:r w:rsidRPr="00F83601">
        <w:rPr>
          <w:rFonts w:ascii="Arial" w:eastAsia="Times New Roman" w:hAnsi="Arial" w:cs="Arial"/>
          <w:b/>
          <w:bCs/>
          <w:sz w:val="20"/>
          <w:szCs w:val="20"/>
        </w:rPr>
        <w:t xml:space="preserve"> dróg na terenie Gminy Zblewo o nawierzchni asfaltowej</w:t>
      </w:r>
      <w:r>
        <w:rPr>
          <w:rFonts w:ascii="Arial" w:eastAsia="Times New Roman" w:hAnsi="Arial" w:cs="Arial"/>
          <w:b/>
          <w:bCs/>
          <w:sz w:val="20"/>
          <w:szCs w:val="20"/>
        </w:rPr>
        <w:t xml:space="preserve"> </w:t>
      </w:r>
      <w:r w:rsidRPr="00AF6EDE">
        <w:rPr>
          <w:rFonts w:ascii="Arial" w:eastAsia="Times New Roman" w:hAnsi="Arial" w:cs="Arial"/>
          <w:sz w:val="20"/>
          <w:szCs w:val="20"/>
        </w:rPr>
        <w:t xml:space="preserve">nie powinno zostać podzielone na części ze względów technicznych i organizacyjnych. Przedmiotem zamówienia są prace budowlane związane z jednym przedsięwzięciem, które będzie realizowane przy udziale środków finansowych z </w:t>
      </w:r>
      <w:r w:rsidRPr="00AF6EDE">
        <w:rPr>
          <w:rFonts w:ascii="Arial" w:eastAsia="Times New Roman" w:hAnsi="Arial" w:cs="Arial"/>
          <w:bCs/>
          <w:sz w:val="20"/>
          <w:szCs w:val="20"/>
        </w:rPr>
        <w:t>RZĄDOWEGO FUNDUSZU POLSKI ŁAD: Program Inwestycji Strategicznych. Warunki realizacji programu oraz sposób finansowania i rozliczenia wymagają wręcz, aby całe przedsięwzięcie było realizowane na podstawie jednego postępowania o udzielenie zamówienia publicznego.</w:t>
      </w:r>
      <w:r w:rsidRPr="00AF6EDE">
        <w:rPr>
          <w:rFonts w:ascii="Arial" w:eastAsia="Times New Roman" w:hAnsi="Arial" w:cs="Arial"/>
          <w:sz w:val="20"/>
          <w:szCs w:val="20"/>
        </w:rPr>
        <w:t xml:space="preserve"> Tak więc odrębny wykonawca na każdym placu budowy </w:t>
      </w:r>
      <w:r w:rsidRPr="00AF6EDE">
        <w:rPr>
          <w:rFonts w:ascii="Arial" w:eastAsia="Times New Roman" w:hAnsi="Arial" w:cs="Arial"/>
          <w:sz w:val="20"/>
          <w:szCs w:val="20"/>
        </w:rPr>
        <w:lastRenderedPageBreak/>
        <w:t>spowodowałby, że wykonywanie prac budowlanych mogłoby być chaotyczne i często zrealizowane z niepotrzebnymi przestojami, co mogłoby wpłynąć na terminową realizację umów i rozliczenia dofinansowania, co w konsekwencji mogłoby doprowadzić do utraty środków zewnętrznych. Z przeprowadzonej analizy wynika, że wykonanie części niniejszego zamówienia bez wykonania pozostałych części nie zaspokoi potrzeby Zamawiającego.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Reasumując, Zamawiający zrezygnował z podziału zamówienia na części, ponieważ taki podział groziłby nadmiernymi trudnościami technicznymi i organizacyjnymi w prawidłowym prowadzeniu realizacji przedsięwzięcia. W ramach postępowania o udzielenie zamówienia publicznego wyłoniony zostanie jeden wykonawca, który będzie odpowiedzialny za cały harmonogram realizacji zadania.</w:t>
      </w:r>
    </w:p>
    <w:p w:rsidR="00F83601" w:rsidRDefault="00F83601" w:rsidP="00E8784E">
      <w:pPr>
        <w:tabs>
          <w:tab w:val="left" w:pos="993"/>
        </w:tabs>
        <w:ind w:left="993" w:hanging="567"/>
        <w:jc w:val="both"/>
        <w:rPr>
          <w:rFonts w:ascii="Arial" w:hAnsi="Arial" w:cs="Arial"/>
          <w:sz w:val="20"/>
          <w:szCs w:val="20"/>
        </w:rPr>
      </w:pPr>
    </w:p>
    <w:p w:rsidR="00AF6EDE" w:rsidRPr="00467464" w:rsidRDefault="00AF6EDE" w:rsidP="00AF6EDE">
      <w:pPr>
        <w:ind w:left="426" w:hanging="426"/>
        <w:jc w:val="both"/>
        <w:rPr>
          <w:rFonts w:ascii="Arial" w:hAnsi="Arial" w:cs="Arial"/>
          <w:b/>
          <w:sz w:val="20"/>
          <w:szCs w:val="20"/>
        </w:rPr>
      </w:pPr>
      <w:r w:rsidRPr="003B6713">
        <w:rPr>
          <w:rFonts w:ascii="Arial" w:hAnsi="Arial" w:cs="Arial"/>
          <w:b/>
          <w:sz w:val="20"/>
          <w:szCs w:val="20"/>
        </w:rPr>
        <w:t>5.9.</w:t>
      </w:r>
      <w:r w:rsidRPr="004952D8">
        <w:rPr>
          <w:rFonts w:ascii="Arial" w:hAnsi="Arial" w:cs="Arial"/>
          <w:sz w:val="20"/>
          <w:szCs w:val="20"/>
        </w:rPr>
        <w:tab/>
      </w:r>
      <w:r w:rsidRPr="00467464">
        <w:rPr>
          <w:rFonts w:ascii="Arial" w:hAnsi="Arial" w:cs="Arial"/>
          <w:b/>
          <w:sz w:val="20"/>
          <w:szCs w:val="20"/>
        </w:rPr>
        <w:t>Zamawiający nie dopuszcza składania ofert wariantowych.</w:t>
      </w:r>
    </w:p>
    <w:p w:rsidR="00AF6EDE" w:rsidRDefault="00AF6EDE" w:rsidP="00AF6EDE">
      <w:pPr>
        <w:tabs>
          <w:tab w:val="left" w:pos="567"/>
        </w:tabs>
        <w:ind w:left="426" w:hanging="426"/>
        <w:jc w:val="both"/>
        <w:rPr>
          <w:rFonts w:ascii="Arial" w:eastAsia="Times New Roman" w:hAnsi="Arial" w:cs="Arial"/>
          <w:sz w:val="20"/>
          <w:szCs w:val="20"/>
          <w:lang w:eastAsia="pl-PL"/>
        </w:rPr>
      </w:pPr>
      <w:r w:rsidRPr="003B6713">
        <w:rPr>
          <w:rFonts w:ascii="Arial" w:hAnsi="Arial" w:cs="Arial"/>
          <w:b/>
          <w:sz w:val="20"/>
          <w:szCs w:val="20"/>
        </w:rPr>
        <w:t>5.10.</w:t>
      </w:r>
      <w:r w:rsidRPr="004952D8">
        <w:rPr>
          <w:rFonts w:ascii="Arial" w:hAnsi="Arial" w:cs="Arial"/>
          <w:sz w:val="20"/>
          <w:szCs w:val="20"/>
        </w:rPr>
        <w:tab/>
      </w:r>
      <w:r w:rsidRPr="008A2660">
        <w:rPr>
          <w:rFonts w:ascii="Arial" w:hAnsi="Arial" w:cs="Arial"/>
          <w:b/>
          <w:sz w:val="20"/>
          <w:szCs w:val="20"/>
        </w:rPr>
        <w:t xml:space="preserve">Zamawiający przewiduje udzielenia zamówień, o których mowa w art. 214 ust. 1 pkt 7 ustawy </w:t>
      </w:r>
      <w:proofErr w:type="spellStart"/>
      <w:r w:rsidRPr="008A2660">
        <w:rPr>
          <w:rFonts w:ascii="Arial" w:hAnsi="Arial" w:cs="Arial"/>
          <w:b/>
          <w:sz w:val="20"/>
          <w:szCs w:val="20"/>
        </w:rPr>
        <w:t>Pzp</w:t>
      </w:r>
      <w:proofErr w:type="spellEnd"/>
      <w:r w:rsidRPr="008A2660">
        <w:rPr>
          <w:rFonts w:ascii="Arial" w:hAnsi="Arial" w:cs="Arial"/>
          <w:b/>
          <w:sz w:val="20"/>
          <w:szCs w:val="20"/>
        </w:rPr>
        <w:t xml:space="preserve">. </w:t>
      </w:r>
    </w:p>
    <w:p w:rsidR="00027CB4" w:rsidRDefault="00A31748" w:rsidP="006F6110">
      <w:pPr>
        <w:autoSpaceDE w:val="0"/>
        <w:autoSpaceDN w:val="0"/>
        <w:adjustRightInd w:val="0"/>
        <w:spacing w:after="0" w:line="240" w:lineRule="auto"/>
        <w:jc w:val="both"/>
        <w:rPr>
          <w:rFonts w:ascii="ArialMT" w:eastAsiaTheme="minorHAnsi" w:hAnsi="ArialMT" w:cs="ArialMT"/>
          <w:sz w:val="19"/>
          <w:szCs w:val="19"/>
        </w:rPr>
      </w:pPr>
      <w:r w:rsidRPr="00A31748">
        <w:rPr>
          <w:rFonts w:ascii="ArialMT" w:eastAsiaTheme="minorHAnsi" w:hAnsi="ArialMT" w:cs="ArialMT"/>
          <w:sz w:val="19"/>
          <w:szCs w:val="19"/>
        </w:rPr>
        <w:t>Zamawiający</w:t>
      </w:r>
      <w:r>
        <w:rPr>
          <w:rFonts w:ascii="ArialMT" w:eastAsiaTheme="minorHAnsi" w:hAnsi="ArialMT" w:cs="ArialMT"/>
          <w:sz w:val="19"/>
          <w:szCs w:val="19"/>
        </w:rPr>
        <w:t xml:space="preserve"> </w:t>
      </w:r>
      <w:r w:rsidRPr="00A31748">
        <w:rPr>
          <w:rFonts w:ascii="ArialMT" w:eastAsiaTheme="minorHAnsi" w:hAnsi="ArialMT" w:cs="ArialMT"/>
          <w:sz w:val="19"/>
          <w:szCs w:val="19"/>
        </w:rPr>
        <w:t xml:space="preserve">przewiduje możliwość udzielenia zamówień, o których mowa w art. 214 ust. 1 pkt. 7 ustawy </w:t>
      </w:r>
      <w:proofErr w:type="spellStart"/>
      <w:r w:rsidRPr="00A31748">
        <w:rPr>
          <w:rFonts w:ascii="ArialMT" w:eastAsiaTheme="minorHAnsi" w:hAnsi="ArialMT" w:cs="ArialMT"/>
          <w:sz w:val="19"/>
          <w:szCs w:val="19"/>
        </w:rPr>
        <w:t>Pzp</w:t>
      </w:r>
      <w:proofErr w:type="spellEnd"/>
      <w:r w:rsidRPr="00A31748">
        <w:rPr>
          <w:rFonts w:ascii="ArialMT" w:eastAsiaTheme="minorHAnsi" w:hAnsi="ArialMT" w:cs="ArialMT"/>
          <w:sz w:val="19"/>
          <w:szCs w:val="19"/>
        </w:rPr>
        <w:t>, w ciągu 3 lat od udzielenia</w:t>
      </w:r>
      <w:r>
        <w:rPr>
          <w:rFonts w:ascii="ArialMT" w:eastAsiaTheme="minorHAnsi" w:hAnsi="ArialMT" w:cs="ArialMT"/>
          <w:sz w:val="19"/>
          <w:szCs w:val="19"/>
        </w:rPr>
        <w:t xml:space="preserve"> </w:t>
      </w:r>
      <w:r w:rsidRPr="00A31748">
        <w:rPr>
          <w:rFonts w:ascii="ArialMT" w:eastAsiaTheme="minorHAnsi" w:hAnsi="ArialMT" w:cs="ArialMT"/>
          <w:sz w:val="19"/>
          <w:szCs w:val="19"/>
        </w:rPr>
        <w:t xml:space="preserve">niniejszego zamówienia, polegających na powtórzeniu </w:t>
      </w:r>
      <w:r>
        <w:rPr>
          <w:rFonts w:ascii="ArialMT" w:eastAsiaTheme="minorHAnsi" w:hAnsi="ArialMT" w:cs="ArialMT"/>
          <w:sz w:val="19"/>
          <w:szCs w:val="19"/>
        </w:rPr>
        <w:t>robót budowlanych</w:t>
      </w:r>
      <w:r w:rsidRPr="00A31748">
        <w:rPr>
          <w:rFonts w:ascii="ArialMT" w:eastAsiaTheme="minorHAnsi" w:hAnsi="ArialMT" w:cs="ArialMT"/>
          <w:sz w:val="19"/>
          <w:szCs w:val="19"/>
        </w:rPr>
        <w:t xml:space="preserve"> zgodnych z przedmiotem niniejszego zamówienia</w:t>
      </w:r>
      <w:r w:rsidR="005A3E1F">
        <w:rPr>
          <w:rFonts w:ascii="ArialMT" w:eastAsiaTheme="minorHAnsi" w:hAnsi="ArialMT" w:cs="ArialMT"/>
          <w:sz w:val="19"/>
          <w:szCs w:val="19"/>
        </w:rPr>
        <w:t xml:space="preserve"> dla każdej z części</w:t>
      </w:r>
      <w:r w:rsidRPr="00A31748">
        <w:rPr>
          <w:rFonts w:ascii="ArialMT" w:eastAsiaTheme="minorHAnsi" w:hAnsi="ArialMT" w:cs="ArialMT"/>
          <w:sz w:val="19"/>
          <w:szCs w:val="19"/>
        </w:rPr>
        <w:t xml:space="preserve">, </w:t>
      </w:r>
      <w:r>
        <w:rPr>
          <w:rFonts w:ascii="ArialMT" w:eastAsiaTheme="minorHAnsi" w:hAnsi="ArialMT" w:cs="ArialMT"/>
          <w:sz w:val="19"/>
          <w:szCs w:val="19"/>
        </w:rPr>
        <w:t>do 50% wartości zamówienia podstawowego</w:t>
      </w:r>
      <w:r w:rsidR="005A3E1F">
        <w:rPr>
          <w:rFonts w:ascii="ArialMT" w:eastAsiaTheme="minorHAnsi" w:hAnsi="ArialMT" w:cs="ArialMT"/>
          <w:sz w:val="19"/>
          <w:szCs w:val="19"/>
        </w:rPr>
        <w:t xml:space="preserve"> dla każdej z części</w:t>
      </w:r>
      <w:r>
        <w:rPr>
          <w:rFonts w:ascii="ArialMT" w:eastAsiaTheme="minorHAnsi" w:hAnsi="ArialMT" w:cs="ArialMT"/>
          <w:sz w:val="19"/>
          <w:szCs w:val="19"/>
        </w:rPr>
        <w:t>.</w:t>
      </w:r>
    </w:p>
    <w:p w:rsidR="00A31748" w:rsidRDefault="00A31748" w:rsidP="00835BAD">
      <w:pPr>
        <w:autoSpaceDE w:val="0"/>
        <w:autoSpaceDN w:val="0"/>
        <w:adjustRightInd w:val="0"/>
        <w:spacing w:after="0" w:line="240" w:lineRule="auto"/>
        <w:jc w:val="right"/>
        <w:rPr>
          <w:rFonts w:ascii="ArialMT" w:eastAsiaTheme="minorHAnsi" w:hAnsi="ArialMT" w:cs="ArialMT"/>
          <w:sz w:val="19"/>
          <w:szCs w:val="19"/>
        </w:rPr>
      </w:pPr>
    </w:p>
    <w:p w:rsidR="006F6110" w:rsidRPr="00467464" w:rsidRDefault="00027CB4" w:rsidP="00027CB4">
      <w:pPr>
        <w:tabs>
          <w:tab w:val="left" w:pos="284"/>
          <w:tab w:val="left" w:pos="709"/>
        </w:tabs>
        <w:ind w:left="709" w:hanging="709"/>
        <w:jc w:val="both"/>
        <w:rPr>
          <w:rFonts w:ascii="Arial" w:hAnsi="Arial" w:cs="Arial"/>
          <w:b/>
          <w:sz w:val="20"/>
          <w:szCs w:val="20"/>
        </w:rPr>
      </w:pPr>
      <w:r w:rsidRPr="00027CB4">
        <w:rPr>
          <w:rFonts w:ascii="Arial" w:hAnsi="Arial" w:cs="Arial"/>
          <w:b/>
          <w:sz w:val="20"/>
          <w:szCs w:val="20"/>
        </w:rPr>
        <w:t xml:space="preserve">5.10.1. </w:t>
      </w:r>
      <w:r w:rsidRPr="00027CB4">
        <w:rPr>
          <w:rFonts w:ascii="Arial" w:hAnsi="Arial" w:cs="Arial"/>
          <w:sz w:val="20"/>
          <w:szCs w:val="20"/>
        </w:rPr>
        <w:t>Podobne zamówienie może zostać udzielone dotychczasowemu Wykonawcy robót budowlanych w okresie 3 lat od dnia udzielenia zamówienia podstawowego, w trybie zamówienia z wolnej ręki, po wcześniejszym przeprowadzeniu negocjacji z Wykonawcą, w szczególności w zakresie warunków umowy, w tym ceny, terminu wykonania, okresu gwarancji/rękojmi</w:t>
      </w:r>
      <w:r>
        <w:rPr>
          <w:rFonts w:ascii="Arial" w:hAnsi="Arial" w:cs="Arial"/>
          <w:sz w:val="20"/>
          <w:szCs w:val="20"/>
        </w:rPr>
        <w:t>.</w:t>
      </w:r>
    </w:p>
    <w:p w:rsidR="00AF6EDE" w:rsidRPr="00467464" w:rsidRDefault="00AF6EDE" w:rsidP="00AF6EDE">
      <w:pPr>
        <w:ind w:left="567" w:hanging="567"/>
        <w:jc w:val="both"/>
        <w:rPr>
          <w:rFonts w:ascii="Arial" w:hAnsi="Arial" w:cs="Arial"/>
          <w:b/>
          <w:sz w:val="20"/>
          <w:szCs w:val="20"/>
        </w:rPr>
      </w:pPr>
      <w:r w:rsidRPr="003B6713">
        <w:rPr>
          <w:rFonts w:ascii="Arial" w:hAnsi="Arial" w:cs="Arial"/>
          <w:b/>
          <w:sz w:val="20"/>
          <w:szCs w:val="20"/>
        </w:rPr>
        <w:t>5.11.</w:t>
      </w:r>
      <w:r w:rsidRPr="004952D8">
        <w:rPr>
          <w:rFonts w:ascii="Arial" w:hAnsi="Arial" w:cs="Arial"/>
          <w:sz w:val="20"/>
          <w:szCs w:val="20"/>
        </w:rPr>
        <w:tab/>
      </w:r>
      <w:r w:rsidRPr="00467464">
        <w:rPr>
          <w:rFonts w:ascii="Arial" w:hAnsi="Arial" w:cs="Arial"/>
          <w:b/>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467464">
        <w:rPr>
          <w:rFonts w:ascii="Arial" w:hAnsi="Arial" w:cs="Arial"/>
          <w:b/>
          <w:sz w:val="20"/>
          <w:szCs w:val="20"/>
        </w:rPr>
        <w:t>Pzp</w:t>
      </w:r>
      <w:proofErr w:type="spellEnd"/>
      <w:r w:rsidRPr="00467464">
        <w:rPr>
          <w:rFonts w:ascii="Arial" w:hAnsi="Arial" w:cs="Arial"/>
          <w:b/>
          <w:sz w:val="20"/>
          <w:szCs w:val="20"/>
        </w:rPr>
        <w:t>.</w:t>
      </w:r>
    </w:p>
    <w:p w:rsidR="00135E65" w:rsidRDefault="00135E65" w:rsidP="00F25E3F">
      <w:pPr>
        <w:jc w:val="both"/>
        <w:rPr>
          <w:rFonts w:ascii="Arial" w:hAnsi="Arial" w:cs="Arial"/>
          <w:b/>
          <w:sz w:val="20"/>
          <w:szCs w:val="20"/>
        </w:rPr>
      </w:pPr>
    </w:p>
    <w:p w:rsidR="004952D8" w:rsidRPr="000249AC" w:rsidRDefault="004952D8" w:rsidP="00F25E3F">
      <w:pPr>
        <w:jc w:val="both"/>
        <w:rPr>
          <w:rFonts w:ascii="Arial" w:hAnsi="Arial" w:cs="Arial"/>
          <w:b/>
          <w:sz w:val="20"/>
          <w:szCs w:val="20"/>
        </w:rPr>
      </w:pPr>
      <w:r w:rsidRPr="000249AC">
        <w:rPr>
          <w:rFonts w:ascii="Arial" w:hAnsi="Arial" w:cs="Arial"/>
          <w:b/>
          <w:sz w:val="20"/>
          <w:szCs w:val="20"/>
        </w:rPr>
        <w:t>6. Termin wykonania przedmiotu zamówienia.</w:t>
      </w:r>
    </w:p>
    <w:p w:rsidR="005A3E1F" w:rsidRPr="006F5364" w:rsidRDefault="005A3E1F" w:rsidP="008B4167">
      <w:pPr>
        <w:ind w:left="284"/>
        <w:jc w:val="both"/>
        <w:rPr>
          <w:rFonts w:ascii="Arial" w:hAnsi="Arial" w:cs="Arial"/>
          <w:sz w:val="20"/>
          <w:szCs w:val="20"/>
        </w:rPr>
      </w:pPr>
      <w:r w:rsidRPr="000249AC">
        <w:rPr>
          <w:rFonts w:ascii="Arial" w:hAnsi="Arial" w:cs="Arial"/>
          <w:sz w:val="20"/>
          <w:szCs w:val="20"/>
        </w:rPr>
        <w:t>Przedmiot zamów</w:t>
      </w:r>
      <w:r w:rsidR="008B4167">
        <w:rPr>
          <w:rFonts w:ascii="Arial" w:hAnsi="Arial" w:cs="Arial"/>
          <w:sz w:val="20"/>
          <w:szCs w:val="20"/>
        </w:rPr>
        <w:t xml:space="preserve">ienia należy wykonać w terminie </w:t>
      </w:r>
      <w:r w:rsidRPr="006F5364">
        <w:rPr>
          <w:rFonts w:ascii="Arial" w:hAnsi="Arial" w:cs="Arial"/>
          <w:b/>
          <w:sz w:val="20"/>
          <w:szCs w:val="20"/>
        </w:rPr>
        <w:t xml:space="preserve">do 13 miesięcy </w:t>
      </w:r>
      <w:r w:rsidRPr="006F5364">
        <w:rPr>
          <w:rFonts w:ascii="Arial" w:hAnsi="Arial" w:cs="Arial"/>
          <w:sz w:val="20"/>
          <w:szCs w:val="20"/>
        </w:rPr>
        <w:t>od dnia podpisania umowy.</w:t>
      </w:r>
    </w:p>
    <w:p w:rsidR="004952D8" w:rsidRPr="00467464" w:rsidRDefault="004952D8" w:rsidP="00655D06">
      <w:pPr>
        <w:jc w:val="both"/>
        <w:rPr>
          <w:rFonts w:ascii="Arial" w:hAnsi="Arial" w:cs="Arial"/>
          <w:b/>
          <w:sz w:val="20"/>
          <w:szCs w:val="20"/>
        </w:rPr>
      </w:pPr>
      <w:r w:rsidRPr="00467464">
        <w:rPr>
          <w:rFonts w:ascii="Arial" w:hAnsi="Arial" w:cs="Arial"/>
          <w:b/>
          <w:sz w:val="20"/>
          <w:szCs w:val="20"/>
        </w:rPr>
        <w:t>7.</w:t>
      </w:r>
      <w:r w:rsidRPr="00467464">
        <w:rPr>
          <w:rFonts w:ascii="Arial" w:hAnsi="Arial" w:cs="Arial"/>
          <w:b/>
          <w:sz w:val="20"/>
          <w:szCs w:val="20"/>
        </w:rPr>
        <w:tab/>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rsidR="004952D8" w:rsidRPr="004952D8" w:rsidRDefault="004952D8" w:rsidP="00467464">
      <w:pPr>
        <w:ind w:left="284"/>
        <w:jc w:val="both"/>
        <w:rPr>
          <w:rFonts w:ascii="Arial" w:hAnsi="Arial" w:cs="Arial"/>
          <w:sz w:val="20"/>
          <w:szCs w:val="20"/>
        </w:rPr>
      </w:pPr>
      <w:r w:rsidRPr="00467464">
        <w:rPr>
          <w:rFonts w:ascii="Arial" w:hAnsi="Arial" w:cs="Arial"/>
          <w:b/>
          <w:sz w:val="20"/>
          <w:szCs w:val="20"/>
        </w:rPr>
        <w:t>7.1.</w:t>
      </w:r>
      <w:r w:rsidRPr="004952D8">
        <w:rPr>
          <w:rFonts w:ascii="Arial" w:hAnsi="Arial" w:cs="Arial"/>
          <w:sz w:val="20"/>
          <w:szCs w:val="20"/>
        </w:rPr>
        <w:tab/>
        <w:t xml:space="preserve">Osobą uprawnioną do kontaktu z Wykonawcami jest: </w:t>
      </w:r>
    </w:p>
    <w:p w:rsidR="004952D8" w:rsidRPr="004952D8" w:rsidRDefault="004952D8" w:rsidP="00467464">
      <w:pPr>
        <w:tabs>
          <w:tab w:val="left" w:pos="851"/>
        </w:tabs>
        <w:ind w:left="284"/>
        <w:jc w:val="both"/>
        <w:rPr>
          <w:rFonts w:ascii="Arial" w:hAnsi="Arial" w:cs="Arial"/>
          <w:sz w:val="20"/>
          <w:szCs w:val="20"/>
        </w:rPr>
      </w:pPr>
      <w:r w:rsidRPr="00467464">
        <w:rPr>
          <w:rFonts w:ascii="Arial" w:hAnsi="Arial" w:cs="Arial"/>
          <w:b/>
          <w:sz w:val="20"/>
          <w:szCs w:val="20"/>
        </w:rPr>
        <w:lastRenderedPageBreak/>
        <w:t>7.1.1.</w:t>
      </w:r>
      <w:r w:rsidRPr="004952D8">
        <w:rPr>
          <w:rFonts w:ascii="Arial" w:hAnsi="Arial" w:cs="Arial"/>
          <w:sz w:val="20"/>
          <w:szCs w:val="20"/>
        </w:rPr>
        <w:tab/>
        <w:t>W zakresie proceduralnym: Adriana Tarakan, tel. 58 588 43 81 wew. 44;</w:t>
      </w:r>
    </w:p>
    <w:p w:rsidR="00467464" w:rsidRPr="004952D8" w:rsidRDefault="004952D8" w:rsidP="00467464">
      <w:pPr>
        <w:tabs>
          <w:tab w:val="left" w:pos="851"/>
        </w:tabs>
        <w:ind w:firstLine="284"/>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W zakresi</w:t>
      </w:r>
      <w:r w:rsidR="00467464">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00467464">
        <w:rPr>
          <w:rFonts w:ascii="Arial" w:hAnsi="Arial" w:cs="Arial"/>
          <w:sz w:val="20"/>
          <w:szCs w:val="20"/>
        </w:rPr>
        <w:t>tel. 58 588 43 81 wew. 22,</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7.2.</w:t>
      </w:r>
      <w:r w:rsidRPr="004952D8">
        <w:rPr>
          <w:rFonts w:ascii="Arial" w:hAnsi="Arial" w:cs="Arial"/>
          <w:sz w:val="20"/>
          <w:szCs w:val="20"/>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4952D8">
        <w:rPr>
          <w:rFonts w:ascii="Arial" w:hAnsi="Arial" w:cs="Arial"/>
          <w:sz w:val="20"/>
          <w:szCs w:val="20"/>
        </w:rPr>
        <w:t>Pzp</w:t>
      </w:r>
      <w:proofErr w:type="spellEnd"/>
      <w:r w:rsidRPr="004952D8">
        <w:rPr>
          <w:rFonts w:ascii="Arial" w:hAnsi="Arial" w:cs="Arial"/>
          <w:sz w:val="20"/>
          <w:szCs w:val="20"/>
        </w:rPr>
        <w:t>, odbywa</w:t>
      </w:r>
      <w:r w:rsidR="00BA005B">
        <w:rPr>
          <w:rFonts w:ascii="Arial" w:hAnsi="Arial" w:cs="Arial"/>
          <w:sz w:val="20"/>
          <w:szCs w:val="20"/>
        </w:rPr>
        <w:t>ć</w:t>
      </w:r>
      <w:r w:rsidRPr="004952D8">
        <w:rPr>
          <w:rFonts w:ascii="Arial" w:hAnsi="Arial" w:cs="Arial"/>
          <w:sz w:val="20"/>
          <w:szCs w:val="20"/>
        </w:rPr>
        <w:t xml:space="preserve"> się przy użyciu środków komunikacji elektronicznej. Przez środki komunikacji elektronicznej rozumie się środki komunikacji elektronicznej zdefiniowane w ustawie z dnia 18 lipca 2002 r. o świadczeniu usług drogą elektroniczną.</w:t>
      </w:r>
    </w:p>
    <w:p w:rsidR="003D43D4" w:rsidRPr="00836F40" w:rsidRDefault="004952D8" w:rsidP="003D43D4">
      <w:pPr>
        <w:jc w:val="center"/>
        <w:rPr>
          <w:rFonts w:ascii="Arial" w:hAnsi="Arial" w:cs="Arial"/>
        </w:rPr>
      </w:pPr>
      <w:r w:rsidRPr="00467464">
        <w:rPr>
          <w:rFonts w:ascii="Arial" w:hAnsi="Arial" w:cs="Arial"/>
          <w:b/>
          <w:sz w:val="20"/>
          <w:szCs w:val="20"/>
        </w:rPr>
        <w:t>7.3.</w:t>
      </w:r>
      <w:r w:rsidRPr="004952D8">
        <w:rPr>
          <w:rFonts w:ascii="Arial" w:hAnsi="Arial" w:cs="Arial"/>
          <w:sz w:val="20"/>
          <w:szCs w:val="20"/>
        </w:rPr>
        <w:tab/>
        <w:t xml:space="preserve">Postępowanie prowadzone jest w języku polskim w formie elektronicznej za pośrednictwem platformazakupowa.pl pod adresem: </w:t>
      </w:r>
      <w:hyperlink r:id="rId12" w:history="1">
        <w:r w:rsidR="003D43D4" w:rsidRPr="00836F40">
          <w:rPr>
            <w:rStyle w:val="Hipercze"/>
            <w:rFonts w:ascii="Arial" w:hAnsi="Arial" w:cs="Arial"/>
          </w:rPr>
          <w:t>https://platformazakupowa.pl/transakcja/930218</w:t>
        </w:r>
      </w:hyperlink>
    </w:p>
    <w:p w:rsidR="004952D8" w:rsidRPr="004952D8" w:rsidRDefault="004952D8" w:rsidP="00467464">
      <w:pPr>
        <w:tabs>
          <w:tab w:val="left" w:pos="426"/>
        </w:tabs>
        <w:jc w:val="both"/>
        <w:rPr>
          <w:rFonts w:ascii="Arial" w:hAnsi="Arial" w:cs="Arial"/>
          <w:sz w:val="20"/>
          <w:szCs w:val="20"/>
        </w:rPr>
      </w:pPr>
      <w:r w:rsidRPr="00467464">
        <w:rPr>
          <w:rFonts w:ascii="Arial" w:hAnsi="Arial" w:cs="Arial"/>
          <w:b/>
          <w:sz w:val="20"/>
          <w:szCs w:val="20"/>
        </w:rPr>
        <w:t>7.4.</w:t>
      </w:r>
      <w:r w:rsidRPr="004952D8">
        <w:rPr>
          <w:rFonts w:ascii="Arial" w:hAnsi="Arial" w:cs="Arial"/>
          <w:sz w:val="20"/>
          <w:szCs w:val="20"/>
        </w:rPr>
        <w:tab/>
        <w:t>Korzystanie z platformy zakupowej przez wykonawcę jest bezpłatne.</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7.5.</w:t>
      </w:r>
      <w:r w:rsidRPr="004952D8">
        <w:rPr>
          <w:rFonts w:ascii="Arial" w:hAnsi="Arial" w:cs="Arial"/>
          <w:sz w:val="20"/>
          <w:szCs w:val="20"/>
        </w:rPr>
        <w:tab/>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7.6.</w:t>
      </w:r>
      <w:r w:rsidRPr="004952D8">
        <w:rPr>
          <w:rFonts w:ascii="Arial" w:hAnsi="Arial" w:cs="Arial"/>
          <w:sz w:val="20"/>
          <w:szCs w:val="20"/>
        </w:rPr>
        <w:tab/>
        <w:t>W sytuacjach awaryjnych z wyjątkiem składania ofert zamawiający dopuszcza komunikację elektroniczną poprzez email: zamowieniapubliczne@zblewo.pl lub gmina@zblewo.pl</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7.7.</w:t>
      </w:r>
      <w:r w:rsidRPr="004952D8">
        <w:rPr>
          <w:rFonts w:ascii="Arial" w:hAnsi="Arial" w:cs="Arial"/>
          <w:sz w:val="20"/>
          <w:szCs w:val="20"/>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7.8.</w:t>
      </w:r>
      <w:r w:rsidRPr="004952D8">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4952D8" w:rsidRPr="004952D8" w:rsidRDefault="004952D8" w:rsidP="00467464">
      <w:pPr>
        <w:ind w:left="426" w:hanging="426"/>
        <w:jc w:val="both"/>
        <w:rPr>
          <w:rFonts w:ascii="Arial" w:hAnsi="Arial" w:cs="Arial"/>
          <w:sz w:val="20"/>
          <w:szCs w:val="20"/>
        </w:rPr>
      </w:pPr>
      <w:r w:rsidRPr="00467464">
        <w:rPr>
          <w:rFonts w:ascii="Arial" w:hAnsi="Arial" w:cs="Arial"/>
          <w:b/>
          <w:sz w:val="20"/>
          <w:szCs w:val="20"/>
        </w:rPr>
        <w:t>7.9.</w:t>
      </w:r>
      <w:r w:rsidRPr="004952D8">
        <w:rPr>
          <w:rFonts w:ascii="Arial" w:hAnsi="Arial" w:cs="Arial"/>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7.9.1.</w:t>
      </w:r>
      <w:r w:rsidRPr="004952D8">
        <w:rPr>
          <w:rFonts w:ascii="Arial" w:hAnsi="Arial" w:cs="Arial"/>
          <w:sz w:val="20"/>
          <w:szCs w:val="20"/>
        </w:rPr>
        <w:tab/>
        <w:t xml:space="preserve">stały dostęp do sieci Internet o gwarantowanej przepustowości nie mniejszej niż 512 </w:t>
      </w:r>
      <w:proofErr w:type="spellStart"/>
      <w:r w:rsidRPr="004952D8">
        <w:rPr>
          <w:rFonts w:ascii="Arial" w:hAnsi="Arial" w:cs="Arial"/>
          <w:sz w:val="20"/>
          <w:szCs w:val="20"/>
        </w:rPr>
        <w:t>kb</w:t>
      </w:r>
      <w:proofErr w:type="spellEnd"/>
      <w:r w:rsidRPr="004952D8">
        <w:rPr>
          <w:rFonts w:ascii="Arial" w:hAnsi="Arial" w:cs="Arial"/>
          <w:sz w:val="20"/>
          <w:szCs w:val="20"/>
        </w:rPr>
        <w:t>/s,</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7.9.2.</w:t>
      </w:r>
      <w:r w:rsidRPr="004952D8">
        <w:rPr>
          <w:rFonts w:ascii="Arial" w:hAnsi="Arial" w:cs="Arial"/>
          <w:sz w:val="20"/>
          <w:szCs w:val="20"/>
        </w:rPr>
        <w:tab/>
        <w:t>komputer klasy PC lub MAC o następującej konfiguracji: pamięć min. 2 GB Ram, procesor Intel IV 2 GHZ lub jego nowsza wersja, jeden z systemów operacyjnych - MS Windows 7, Mac Os x 10 4, Linux, lub ich nowsze wersje,</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7.9.3.</w:t>
      </w:r>
      <w:r w:rsidRPr="004952D8">
        <w:rPr>
          <w:rFonts w:ascii="Arial" w:hAnsi="Arial" w:cs="Arial"/>
          <w:sz w:val="20"/>
          <w:szCs w:val="20"/>
        </w:rPr>
        <w:tab/>
        <w:t>zainstalowana dowolna przeglądarka internetowa, w przypadku Internet Explorer minimalnie wersja 10 0.,</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7.9.4.</w:t>
      </w:r>
      <w:r w:rsidRPr="004952D8">
        <w:rPr>
          <w:rFonts w:ascii="Arial" w:hAnsi="Arial" w:cs="Arial"/>
          <w:sz w:val="20"/>
          <w:szCs w:val="20"/>
        </w:rPr>
        <w:tab/>
        <w:t>włączona obsługa JavaScript,</w:t>
      </w:r>
    </w:p>
    <w:p w:rsidR="004952D8" w:rsidRPr="004952D8" w:rsidRDefault="004952D8" w:rsidP="00467464">
      <w:pPr>
        <w:tabs>
          <w:tab w:val="left" w:pos="567"/>
        </w:tabs>
        <w:jc w:val="both"/>
        <w:rPr>
          <w:rFonts w:ascii="Arial" w:hAnsi="Arial" w:cs="Arial"/>
          <w:sz w:val="20"/>
          <w:szCs w:val="20"/>
        </w:rPr>
      </w:pPr>
      <w:r w:rsidRPr="00467464">
        <w:rPr>
          <w:rFonts w:ascii="Arial" w:hAnsi="Arial" w:cs="Arial"/>
          <w:b/>
          <w:sz w:val="20"/>
          <w:szCs w:val="20"/>
        </w:rPr>
        <w:t>7.9.5.</w:t>
      </w:r>
      <w:r w:rsidRPr="004952D8">
        <w:rPr>
          <w:rFonts w:ascii="Arial" w:hAnsi="Arial" w:cs="Arial"/>
          <w:sz w:val="20"/>
          <w:szCs w:val="20"/>
        </w:rPr>
        <w:tab/>
        <w:t xml:space="preserve">zainstalowany program Adobe </w:t>
      </w:r>
      <w:proofErr w:type="spellStart"/>
      <w:r w:rsidRPr="004952D8">
        <w:rPr>
          <w:rFonts w:ascii="Arial" w:hAnsi="Arial" w:cs="Arial"/>
          <w:sz w:val="20"/>
          <w:szCs w:val="20"/>
        </w:rPr>
        <w:t>Acrobat</w:t>
      </w:r>
      <w:proofErr w:type="spellEnd"/>
      <w:r w:rsidRPr="004952D8">
        <w:rPr>
          <w:rFonts w:ascii="Arial" w:hAnsi="Arial" w:cs="Arial"/>
          <w:sz w:val="20"/>
          <w:szCs w:val="20"/>
        </w:rPr>
        <w:t xml:space="preserve"> Reader lub inny obsługujący format plików .pdf,</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lastRenderedPageBreak/>
        <w:t>7.9.6.</w:t>
      </w:r>
      <w:r w:rsidRPr="004952D8">
        <w:rPr>
          <w:rFonts w:ascii="Arial" w:hAnsi="Arial" w:cs="Arial"/>
          <w:sz w:val="20"/>
          <w:szCs w:val="20"/>
        </w:rPr>
        <w:tab/>
        <w:t>platformazakupowa.pl działa według standardu przyjętego w komunikacji sieciowej - kodowanie UTF8,</w:t>
      </w:r>
    </w:p>
    <w:p w:rsidR="004952D8" w:rsidRPr="004952D8" w:rsidRDefault="004952D8" w:rsidP="00467464">
      <w:pPr>
        <w:ind w:left="567" w:hanging="567"/>
        <w:jc w:val="both"/>
        <w:rPr>
          <w:rFonts w:ascii="Arial" w:hAnsi="Arial" w:cs="Arial"/>
          <w:sz w:val="20"/>
          <w:szCs w:val="20"/>
        </w:rPr>
      </w:pPr>
      <w:r w:rsidRPr="00467464">
        <w:rPr>
          <w:rFonts w:ascii="Arial" w:hAnsi="Arial" w:cs="Arial"/>
          <w:b/>
          <w:sz w:val="20"/>
          <w:szCs w:val="20"/>
        </w:rPr>
        <w:t>7.9.7.</w:t>
      </w:r>
      <w:r w:rsidRPr="004952D8">
        <w:rPr>
          <w:rFonts w:ascii="Arial" w:hAnsi="Arial" w:cs="Arial"/>
          <w:sz w:val="20"/>
          <w:szCs w:val="20"/>
        </w:rPr>
        <w:tab/>
        <w:t>oznaczenie czasu odbioru danych przez platformę zakupową stanowi datę oraz dokładny czas (</w:t>
      </w:r>
      <w:proofErr w:type="spellStart"/>
      <w:r w:rsidRPr="004952D8">
        <w:rPr>
          <w:rFonts w:ascii="Arial" w:hAnsi="Arial" w:cs="Arial"/>
          <w:sz w:val="20"/>
          <w:szCs w:val="20"/>
        </w:rPr>
        <w:t>hh:mm:ss</w:t>
      </w:r>
      <w:proofErr w:type="spellEnd"/>
      <w:r w:rsidRPr="004952D8">
        <w:rPr>
          <w:rFonts w:ascii="Arial" w:hAnsi="Arial" w:cs="Arial"/>
          <w:sz w:val="20"/>
          <w:szCs w:val="20"/>
        </w:rPr>
        <w:t>) generowany wg. czasu lokalnego serwera synchronizowanego z zegarem Głównego Urzędu Miar.</w:t>
      </w:r>
    </w:p>
    <w:p w:rsidR="004952D8" w:rsidRPr="004952D8" w:rsidRDefault="004952D8" w:rsidP="00F25E3F">
      <w:pPr>
        <w:jc w:val="both"/>
        <w:rPr>
          <w:rFonts w:ascii="Arial" w:hAnsi="Arial" w:cs="Arial"/>
          <w:sz w:val="20"/>
          <w:szCs w:val="20"/>
        </w:rPr>
      </w:pPr>
      <w:r w:rsidRPr="00467464">
        <w:rPr>
          <w:rFonts w:ascii="Arial" w:hAnsi="Arial" w:cs="Arial"/>
          <w:b/>
          <w:sz w:val="20"/>
          <w:szCs w:val="20"/>
        </w:rPr>
        <w:t>7.10.</w:t>
      </w:r>
      <w:r w:rsidRPr="004952D8">
        <w:rPr>
          <w:rFonts w:ascii="Arial" w:hAnsi="Arial" w:cs="Arial"/>
          <w:sz w:val="20"/>
          <w:szCs w:val="20"/>
        </w:rPr>
        <w:tab/>
        <w:t>Wykonawca, przystępując do niniejszego postępowania o udzielenie zamówienia publicznego:</w:t>
      </w:r>
    </w:p>
    <w:p w:rsidR="004952D8" w:rsidRPr="004952D8" w:rsidRDefault="004952D8" w:rsidP="00BB659E">
      <w:pPr>
        <w:ind w:left="709" w:hanging="709"/>
        <w:jc w:val="both"/>
        <w:rPr>
          <w:rFonts w:ascii="Arial" w:hAnsi="Arial" w:cs="Arial"/>
          <w:sz w:val="20"/>
          <w:szCs w:val="20"/>
        </w:rPr>
      </w:pPr>
      <w:r w:rsidRPr="00467464">
        <w:rPr>
          <w:rFonts w:ascii="Arial" w:hAnsi="Arial" w:cs="Arial"/>
          <w:b/>
          <w:sz w:val="20"/>
          <w:szCs w:val="20"/>
        </w:rPr>
        <w:t>7.10.1.</w:t>
      </w:r>
      <w:r w:rsidRPr="004952D8">
        <w:rPr>
          <w:rFonts w:ascii="Arial" w:hAnsi="Arial" w:cs="Arial"/>
          <w:sz w:val="20"/>
          <w:szCs w:val="20"/>
        </w:rPr>
        <w:tab/>
        <w:t>akceptuje warunki korzystania z platformazakupowa.pl określone w Regulaminie zamieszczonym na stronie internetowej pod linkiem w zakładce „Regulamin" oraz uznaje go za wiążący,</w:t>
      </w:r>
    </w:p>
    <w:p w:rsidR="004952D8" w:rsidRPr="004952D8" w:rsidRDefault="004952D8" w:rsidP="00BF44AE">
      <w:pPr>
        <w:ind w:left="709" w:hanging="709"/>
        <w:jc w:val="both"/>
        <w:rPr>
          <w:rFonts w:ascii="Arial" w:hAnsi="Arial" w:cs="Arial"/>
          <w:sz w:val="20"/>
          <w:szCs w:val="20"/>
        </w:rPr>
      </w:pPr>
      <w:r w:rsidRPr="00467464">
        <w:rPr>
          <w:rFonts w:ascii="Arial" w:hAnsi="Arial" w:cs="Arial"/>
          <w:b/>
          <w:sz w:val="20"/>
          <w:szCs w:val="20"/>
        </w:rPr>
        <w:t>7.10.2.</w:t>
      </w:r>
      <w:r w:rsidRPr="004952D8">
        <w:rPr>
          <w:rFonts w:ascii="Arial" w:hAnsi="Arial" w:cs="Arial"/>
          <w:sz w:val="20"/>
          <w:szCs w:val="20"/>
        </w:rPr>
        <w:tab/>
        <w:t>zapoznał i stosuje się do Instrukcji składania ofert/wniosków dostępnej pod linkiem: https://drive.google.eom/file/d/1Kd1DttbBeiNWt4q4slS4t76IZVKPbkyD/view</w:t>
      </w:r>
      <w:r w:rsidR="00EA5D24">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7.11.</w:t>
      </w:r>
      <w:r w:rsidRPr="004952D8">
        <w:rPr>
          <w:rFonts w:ascii="Arial" w:hAnsi="Arial" w:cs="Arial"/>
          <w:sz w:val="20"/>
          <w:szCs w:val="20"/>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7.12.</w:t>
      </w:r>
      <w:r w:rsidRPr="004952D8">
        <w:rPr>
          <w:rFonts w:ascii="Arial" w:hAnsi="Arial" w:cs="Arial"/>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7.13.</w:t>
      </w:r>
      <w:r w:rsidRPr="004952D8">
        <w:rPr>
          <w:rFonts w:ascii="Arial" w:hAnsi="Arial" w:cs="Arial"/>
          <w:sz w:val="20"/>
          <w:szCs w:val="20"/>
        </w:rPr>
        <w:tab/>
        <w:t>W korespondencji kierowanej do Zamawiającego Wykonawcy powinni posługiwać się numerem przedmiotowego postępowania.</w:t>
      </w:r>
    </w:p>
    <w:p w:rsidR="004952D8" w:rsidRPr="004952D8" w:rsidRDefault="004952D8" w:rsidP="00BF44AE">
      <w:pPr>
        <w:tabs>
          <w:tab w:val="left" w:pos="567"/>
        </w:tabs>
        <w:jc w:val="both"/>
        <w:rPr>
          <w:rFonts w:ascii="Arial" w:hAnsi="Arial" w:cs="Arial"/>
          <w:sz w:val="20"/>
          <w:szCs w:val="20"/>
        </w:rPr>
      </w:pPr>
      <w:r w:rsidRPr="00467464">
        <w:rPr>
          <w:rFonts w:ascii="Arial" w:hAnsi="Arial" w:cs="Arial"/>
          <w:b/>
          <w:sz w:val="20"/>
          <w:szCs w:val="20"/>
        </w:rPr>
        <w:t>7.14.</w:t>
      </w:r>
      <w:r w:rsidRPr="004952D8">
        <w:rPr>
          <w:rFonts w:ascii="Arial" w:hAnsi="Arial" w:cs="Arial"/>
          <w:sz w:val="20"/>
          <w:szCs w:val="20"/>
        </w:rPr>
        <w:tab/>
        <w:t>Wykonawca może zwrócić się do zamawiającego z wnioskiem o wyjaśnienie treści SWZ.</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7.15.</w:t>
      </w:r>
      <w:r w:rsidRPr="004952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952D8" w:rsidRPr="004952D8" w:rsidRDefault="004952D8" w:rsidP="00BB659E">
      <w:pPr>
        <w:ind w:left="567" w:hanging="567"/>
        <w:jc w:val="both"/>
        <w:rPr>
          <w:rFonts w:ascii="Arial" w:hAnsi="Arial" w:cs="Arial"/>
          <w:sz w:val="20"/>
          <w:szCs w:val="20"/>
        </w:rPr>
      </w:pPr>
      <w:r w:rsidRPr="00467464">
        <w:rPr>
          <w:rFonts w:ascii="Arial" w:hAnsi="Arial" w:cs="Arial"/>
          <w:b/>
          <w:sz w:val="20"/>
          <w:szCs w:val="20"/>
        </w:rPr>
        <w:t>7.16.</w:t>
      </w:r>
      <w:r w:rsidRPr="004952D8">
        <w:rPr>
          <w:rFonts w:ascii="Arial" w:hAnsi="Arial" w:cs="Arial"/>
          <w:sz w:val="20"/>
          <w:szCs w:val="20"/>
        </w:rPr>
        <w:tab/>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7.17.</w:t>
      </w:r>
      <w:r w:rsidRPr="004952D8">
        <w:rPr>
          <w:rFonts w:ascii="Arial" w:hAnsi="Arial" w:cs="Arial"/>
          <w:sz w:val="20"/>
          <w:szCs w:val="20"/>
        </w:rPr>
        <w:tab/>
        <w:t>Przedłużenie terminu składania ofert, o których mowa w pkt 7.16 SWZ, nie wpływa na bieg terminu składania wniosku o wyjaśnienie treści SWZ.</w:t>
      </w:r>
    </w:p>
    <w:p w:rsidR="004952D8" w:rsidRPr="004952D8" w:rsidRDefault="004952D8" w:rsidP="00F2360B">
      <w:pPr>
        <w:ind w:left="567" w:hanging="567"/>
        <w:jc w:val="both"/>
        <w:rPr>
          <w:rFonts w:ascii="Arial" w:hAnsi="Arial" w:cs="Arial"/>
          <w:sz w:val="20"/>
          <w:szCs w:val="20"/>
        </w:rPr>
      </w:pPr>
      <w:r w:rsidRPr="00467464">
        <w:rPr>
          <w:rFonts w:ascii="Arial" w:hAnsi="Arial" w:cs="Arial"/>
          <w:b/>
          <w:sz w:val="20"/>
          <w:szCs w:val="20"/>
        </w:rPr>
        <w:t>7.18.</w:t>
      </w:r>
      <w:r w:rsidRPr="004952D8">
        <w:rPr>
          <w:rFonts w:ascii="Arial" w:hAnsi="Arial" w:cs="Arial"/>
          <w:sz w:val="20"/>
          <w:szCs w:val="20"/>
        </w:rPr>
        <w:tab/>
        <w:t>Treść zapytań wraz z wyjaśnieniami zamawiający udostępnia, bez ujawniania źródła zapytania, na stronie internetowej prowadzonego postępowania: https://platformazakupowa.pl/pn/zblewo,  w zakładce „Komunikaty publiczne".</w:t>
      </w:r>
    </w:p>
    <w:p w:rsidR="004952D8" w:rsidRPr="004952D8" w:rsidRDefault="004952D8" w:rsidP="00BF44AE">
      <w:pPr>
        <w:tabs>
          <w:tab w:val="left" w:pos="284"/>
        </w:tabs>
        <w:jc w:val="both"/>
        <w:rPr>
          <w:rFonts w:ascii="Arial" w:hAnsi="Arial" w:cs="Arial"/>
          <w:sz w:val="20"/>
          <w:szCs w:val="20"/>
        </w:rPr>
      </w:pPr>
      <w:r w:rsidRPr="00467464">
        <w:rPr>
          <w:rFonts w:ascii="Arial" w:hAnsi="Arial" w:cs="Arial"/>
          <w:b/>
          <w:sz w:val="20"/>
          <w:szCs w:val="20"/>
        </w:rPr>
        <w:t>8.</w:t>
      </w:r>
      <w:r w:rsidRPr="004952D8">
        <w:rPr>
          <w:rFonts w:ascii="Arial" w:hAnsi="Arial" w:cs="Arial"/>
          <w:sz w:val="20"/>
          <w:szCs w:val="20"/>
        </w:rPr>
        <w:tab/>
        <w:t>Wskazanie osób uprawnionych do komunikowania się z wykonawcami.</w:t>
      </w:r>
    </w:p>
    <w:p w:rsidR="004952D8" w:rsidRPr="004952D8" w:rsidRDefault="004952D8" w:rsidP="00BF44AE">
      <w:pPr>
        <w:tabs>
          <w:tab w:val="left" w:pos="284"/>
          <w:tab w:val="left" w:pos="709"/>
        </w:tabs>
        <w:ind w:left="709" w:hanging="709"/>
        <w:jc w:val="both"/>
        <w:rPr>
          <w:rFonts w:ascii="Arial" w:hAnsi="Arial" w:cs="Arial"/>
          <w:sz w:val="20"/>
          <w:szCs w:val="20"/>
        </w:rPr>
      </w:pPr>
      <w:r w:rsidRPr="004952D8">
        <w:rPr>
          <w:rFonts w:ascii="Arial" w:hAnsi="Arial" w:cs="Arial"/>
          <w:sz w:val="20"/>
          <w:szCs w:val="20"/>
        </w:rPr>
        <w:tab/>
      </w:r>
      <w:r w:rsidRPr="00BB659E">
        <w:rPr>
          <w:rFonts w:ascii="Arial" w:hAnsi="Arial" w:cs="Arial"/>
          <w:b/>
          <w:sz w:val="20"/>
          <w:szCs w:val="20"/>
        </w:rPr>
        <w:t>8.1.</w:t>
      </w:r>
      <w:r w:rsidRPr="004952D8">
        <w:rPr>
          <w:rFonts w:ascii="Arial" w:hAnsi="Arial" w:cs="Arial"/>
          <w:sz w:val="20"/>
          <w:szCs w:val="20"/>
        </w:rPr>
        <w:t xml:space="preserve"> Osobą uprawnioną do kontaktu z Wykonawcami </w:t>
      </w:r>
      <w:r w:rsidR="00CD6C79">
        <w:rPr>
          <w:rFonts w:ascii="Arial" w:hAnsi="Arial" w:cs="Arial"/>
          <w:sz w:val="20"/>
          <w:szCs w:val="20"/>
        </w:rPr>
        <w:t xml:space="preserve">jest: w zakresie proceduralnym: </w:t>
      </w:r>
      <w:r w:rsidR="00CD6C79">
        <w:rPr>
          <w:rFonts w:ascii="Arial" w:hAnsi="Arial" w:cs="Arial"/>
          <w:sz w:val="20"/>
          <w:szCs w:val="20"/>
        </w:rPr>
        <w:br/>
      </w:r>
      <w:r w:rsidRPr="004952D8">
        <w:rPr>
          <w:rFonts w:ascii="Arial" w:hAnsi="Arial" w:cs="Arial"/>
          <w:sz w:val="20"/>
          <w:szCs w:val="20"/>
        </w:rPr>
        <w:t>Adriana Tarakan, tel. 58 588 43 81 wew. 44; w zakresi</w:t>
      </w:r>
      <w:r w:rsidR="00CD6C79">
        <w:rPr>
          <w:rFonts w:ascii="Arial" w:hAnsi="Arial" w:cs="Arial"/>
          <w:sz w:val="20"/>
          <w:szCs w:val="20"/>
        </w:rPr>
        <w:t xml:space="preserve">e merytorycznym: Mateusz Stypa, </w:t>
      </w:r>
      <w:r w:rsidR="006E3444">
        <w:rPr>
          <w:rFonts w:ascii="Arial" w:hAnsi="Arial" w:cs="Arial"/>
          <w:sz w:val="20"/>
          <w:szCs w:val="20"/>
        </w:rPr>
        <w:t xml:space="preserve">Maciej </w:t>
      </w:r>
      <w:proofErr w:type="spellStart"/>
      <w:r w:rsidR="006E3444">
        <w:rPr>
          <w:rFonts w:ascii="Arial" w:hAnsi="Arial" w:cs="Arial"/>
          <w:sz w:val="20"/>
          <w:szCs w:val="20"/>
        </w:rPr>
        <w:t>Menard</w:t>
      </w:r>
      <w:proofErr w:type="spellEnd"/>
      <w:r w:rsidR="006E3444">
        <w:rPr>
          <w:rFonts w:ascii="Arial" w:hAnsi="Arial" w:cs="Arial"/>
          <w:sz w:val="20"/>
          <w:szCs w:val="20"/>
        </w:rPr>
        <w:t xml:space="preserve">, </w:t>
      </w:r>
      <w:r w:rsidRPr="004952D8">
        <w:rPr>
          <w:rFonts w:ascii="Arial" w:hAnsi="Arial" w:cs="Arial"/>
          <w:sz w:val="20"/>
          <w:szCs w:val="20"/>
        </w:rPr>
        <w:t>tel. 58 588 43 81 wew. 22.</w:t>
      </w:r>
    </w:p>
    <w:p w:rsidR="00A15388" w:rsidRPr="002D2232" w:rsidRDefault="00A15388" w:rsidP="00A15388">
      <w:pPr>
        <w:jc w:val="both"/>
        <w:rPr>
          <w:rFonts w:ascii="Arial" w:hAnsi="Arial" w:cs="Arial"/>
          <w:b/>
          <w:sz w:val="20"/>
          <w:szCs w:val="20"/>
        </w:rPr>
      </w:pPr>
      <w:r w:rsidRPr="00BB659E">
        <w:rPr>
          <w:rFonts w:ascii="Arial" w:hAnsi="Arial" w:cs="Arial"/>
          <w:b/>
          <w:sz w:val="20"/>
          <w:szCs w:val="20"/>
        </w:rPr>
        <w:lastRenderedPageBreak/>
        <w:t>9.</w:t>
      </w:r>
      <w:r w:rsidRPr="004952D8">
        <w:rPr>
          <w:rFonts w:ascii="Arial" w:hAnsi="Arial" w:cs="Arial"/>
          <w:sz w:val="20"/>
          <w:szCs w:val="20"/>
        </w:rPr>
        <w:t xml:space="preserve"> </w:t>
      </w:r>
      <w:r w:rsidRPr="002D2232">
        <w:rPr>
          <w:rFonts w:ascii="Arial" w:hAnsi="Arial" w:cs="Arial"/>
          <w:b/>
          <w:sz w:val="20"/>
          <w:szCs w:val="20"/>
        </w:rPr>
        <w:t xml:space="preserve">Podstawy wykluczenia, o których mowa w art. 108 ust. 1 oraz 109 ust. 1 ustawy </w:t>
      </w:r>
      <w:proofErr w:type="spellStart"/>
      <w:r w:rsidRPr="002D2232">
        <w:rPr>
          <w:rFonts w:ascii="Arial" w:hAnsi="Arial" w:cs="Arial"/>
          <w:b/>
          <w:sz w:val="20"/>
          <w:szCs w:val="20"/>
        </w:rPr>
        <w:t>Pzp</w:t>
      </w:r>
      <w:proofErr w:type="spellEnd"/>
      <w:r w:rsidRPr="002D2232">
        <w:rPr>
          <w:rFonts w:ascii="Arial" w:hAnsi="Arial" w:cs="Arial"/>
          <w:b/>
          <w:sz w:val="20"/>
          <w:szCs w:val="20"/>
        </w:rPr>
        <w:t>.</w:t>
      </w:r>
    </w:p>
    <w:p w:rsidR="00A15388" w:rsidRPr="00CD6C79" w:rsidRDefault="00A15388" w:rsidP="00A15388">
      <w:pPr>
        <w:jc w:val="both"/>
        <w:rPr>
          <w:rFonts w:ascii="Arial" w:hAnsi="Arial" w:cs="Arial"/>
          <w:b/>
          <w:sz w:val="20"/>
          <w:szCs w:val="20"/>
        </w:rPr>
      </w:pPr>
      <w:r w:rsidRPr="00CD6C79">
        <w:rPr>
          <w:rFonts w:ascii="Arial" w:hAnsi="Arial" w:cs="Arial"/>
          <w:b/>
          <w:sz w:val="20"/>
          <w:szCs w:val="20"/>
        </w:rPr>
        <w:t xml:space="preserve">9.1. Z postępowania o udzielenie zamówienia wyklucza się, z zastrzeżeniem art. 110 ust. 2 </w:t>
      </w:r>
      <w:proofErr w:type="spellStart"/>
      <w:r w:rsidRPr="00CD6C79">
        <w:rPr>
          <w:rFonts w:ascii="Arial" w:hAnsi="Arial" w:cs="Arial"/>
          <w:b/>
          <w:sz w:val="20"/>
          <w:szCs w:val="20"/>
        </w:rPr>
        <w:t>Pzp</w:t>
      </w:r>
      <w:proofErr w:type="spellEnd"/>
      <w:r w:rsidRPr="00CD6C79">
        <w:rPr>
          <w:rFonts w:ascii="Arial" w:hAnsi="Arial" w:cs="Arial"/>
          <w:b/>
          <w:sz w:val="20"/>
          <w:szCs w:val="20"/>
        </w:rPr>
        <w:t>,</w:t>
      </w:r>
    </w:p>
    <w:p w:rsidR="00A15388" w:rsidRPr="00CD6C79" w:rsidRDefault="00A15388" w:rsidP="00A15388">
      <w:pPr>
        <w:ind w:left="426"/>
        <w:jc w:val="both"/>
        <w:rPr>
          <w:rFonts w:ascii="Arial" w:hAnsi="Arial" w:cs="Arial"/>
          <w:b/>
          <w:sz w:val="20"/>
          <w:szCs w:val="20"/>
        </w:rPr>
      </w:pPr>
      <w:r w:rsidRPr="00CD6C79">
        <w:rPr>
          <w:rFonts w:ascii="Arial" w:hAnsi="Arial" w:cs="Arial"/>
          <w:b/>
          <w:sz w:val="20"/>
          <w:szCs w:val="20"/>
        </w:rPr>
        <w:t>Wykonawcę:</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9.1.1.</w:t>
      </w:r>
      <w:r w:rsidRPr="004952D8">
        <w:rPr>
          <w:rFonts w:ascii="Arial" w:hAnsi="Arial" w:cs="Arial"/>
          <w:sz w:val="20"/>
          <w:szCs w:val="20"/>
        </w:rPr>
        <w:tab/>
        <w:t>Będącego osobą fizyczną, którego prawomocnie skazano za przestępstwo:</w:t>
      </w:r>
    </w:p>
    <w:p w:rsidR="00A15388" w:rsidRPr="004952D8" w:rsidRDefault="00A15388" w:rsidP="00A15388">
      <w:pPr>
        <w:ind w:left="1418" w:hanging="851"/>
        <w:jc w:val="both"/>
        <w:rPr>
          <w:rFonts w:ascii="Arial" w:hAnsi="Arial" w:cs="Arial"/>
          <w:sz w:val="20"/>
          <w:szCs w:val="20"/>
        </w:rPr>
      </w:pPr>
      <w:r w:rsidRPr="00CD6C79">
        <w:rPr>
          <w:rFonts w:ascii="Arial" w:hAnsi="Arial" w:cs="Arial"/>
          <w:b/>
          <w:sz w:val="20"/>
          <w:szCs w:val="20"/>
        </w:rPr>
        <w:t>9.1.1.1.</w:t>
      </w:r>
      <w:r w:rsidRPr="004952D8">
        <w:rPr>
          <w:rFonts w:ascii="Arial" w:hAnsi="Arial" w:cs="Arial"/>
          <w:sz w:val="20"/>
          <w:szCs w:val="20"/>
        </w:rPr>
        <w:tab/>
        <w:t>udziału w zorganizowanej grupie przestępczej albo związku mającym na celu popełnienie przestępstwa lub przestępstwa skarbowego, o którym mowa w art. 258 Kodeksu karnego,</w:t>
      </w:r>
    </w:p>
    <w:p w:rsidR="00A15388" w:rsidRPr="004952D8" w:rsidRDefault="00A15388" w:rsidP="00A15388">
      <w:pPr>
        <w:ind w:left="567"/>
        <w:jc w:val="both"/>
        <w:rPr>
          <w:rFonts w:ascii="Arial" w:hAnsi="Arial" w:cs="Arial"/>
          <w:sz w:val="20"/>
          <w:szCs w:val="20"/>
        </w:rPr>
      </w:pPr>
      <w:r w:rsidRPr="00CD6C79">
        <w:rPr>
          <w:rFonts w:ascii="Arial" w:hAnsi="Arial" w:cs="Arial"/>
          <w:b/>
          <w:sz w:val="20"/>
          <w:szCs w:val="20"/>
        </w:rPr>
        <w:t>9.1.1.2.</w:t>
      </w:r>
      <w:r w:rsidRPr="004952D8">
        <w:rPr>
          <w:rFonts w:ascii="Arial" w:hAnsi="Arial" w:cs="Arial"/>
          <w:sz w:val="20"/>
          <w:szCs w:val="20"/>
        </w:rPr>
        <w:tab/>
        <w:t>handlu ludźmi, o którym mowa w art. 189a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9.1.1.3.</w:t>
      </w:r>
      <w:r w:rsidRPr="004952D8">
        <w:rPr>
          <w:rFonts w:ascii="Arial" w:hAnsi="Arial" w:cs="Arial"/>
          <w:sz w:val="20"/>
          <w:szCs w:val="20"/>
        </w:rPr>
        <w:tab/>
      </w:r>
      <w:r w:rsidRPr="00437C03">
        <w:rPr>
          <w:rFonts w:ascii="Arial"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9.1.1.4.</w:t>
      </w:r>
      <w:r w:rsidRPr="004952D8">
        <w:rPr>
          <w:rFonts w:ascii="Arial" w:hAnsi="Arial" w:cs="Arial"/>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9.1.1.5.</w:t>
      </w:r>
      <w:r w:rsidRPr="004952D8">
        <w:rPr>
          <w:rFonts w:ascii="Arial" w:hAnsi="Arial" w:cs="Arial"/>
          <w:sz w:val="20"/>
          <w:szCs w:val="20"/>
        </w:rPr>
        <w:tab/>
        <w:t>o charakterze terrorystycznym, o którym mowa w art. 115 § 20 Kodeksu karnego, lub mające na celu popełnienie tego przestępstwa,</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9.1.1.6.</w:t>
      </w:r>
      <w:r w:rsidRPr="004952D8">
        <w:rPr>
          <w:rFonts w:ascii="Arial" w:hAnsi="Arial" w:cs="Arial"/>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9.1.1.7.</w:t>
      </w:r>
      <w:r w:rsidRPr="004952D8">
        <w:rPr>
          <w:rFonts w:ascii="Arial" w:hAnsi="Arial" w:cs="Arial"/>
          <w:sz w:val="20"/>
          <w:szCs w:val="20"/>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A15388" w:rsidRPr="004952D8" w:rsidRDefault="00A15388" w:rsidP="00A15388">
      <w:pPr>
        <w:ind w:left="1276" w:hanging="709"/>
        <w:jc w:val="both"/>
        <w:rPr>
          <w:rFonts w:ascii="Arial" w:hAnsi="Arial" w:cs="Arial"/>
          <w:sz w:val="20"/>
          <w:szCs w:val="20"/>
        </w:rPr>
      </w:pPr>
      <w:r w:rsidRPr="00CD6C79">
        <w:rPr>
          <w:rFonts w:ascii="Arial" w:hAnsi="Arial" w:cs="Arial"/>
          <w:b/>
          <w:sz w:val="20"/>
          <w:szCs w:val="20"/>
        </w:rPr>
        <w:t>9.1.1.8.</w:t>
      </w:r>
      <w:r w:rsidRPr="004952D8">
        <w:rPr>
          <w:rFonts w:ascii="Arial" w:hAnsi="Arial" w:cs="Arial"/>
          <w:sz w:val="20"/>
          <w:szCs w:val="20"/>
        </w:rPr>
        <w:tab/>
        <w:t>o którym mowa w art. 9 ust. 1 i 3 lub art. 10 ustawy z dnia 15 czerwca 2012 r. o skutkach powierzania wykonywania pracy cudzoziemcom przebywającym wbrew przepisom na terytorium Rzeczypospolitej Polskiej,</w:t>
      </w:r>
    </w:p>
    <w:p w:rsidR="00A15388" w:rsidRPr="004952D8" w:rsidRDefault="00A15388" w:rsidP="00A15388">
      <w:pPr>
        <w:ind w:left="1134" w:firstLine="142"/>
        <w:jc w:val="both"/>
        <w:rPr>
          <w:rFonts w:ascii="Arial" w:hAnsi="Arial" w:cs="Arial"/>
          <w:sz w:val="20"/>
          <w:szCs w:val="20"/>
        </w:rPr>
      </w:pPr>
      <w:r w:rsidRPr="004952D8">
        <w:rPr>
          <w:rFonts w:ascii="Arial" w:hAnsi="Arial" w:cs="Arial"/>
          <w:sz w:val="20"/>
          <w:szCs w:val="20"/>
        </w:rPr>
        <w:t>- lub za odpowiedni czyn zabroniony określony w przepisach prawa obcego;</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9.1.2.</w:t>
      </w:r>
      <w:r w:rsidRPr="004952D8">
        <w:rPr>
          <w:rFonts w:ascii="Arial" w:hAnsi="Arial" w:cs="Arial"/>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t>9.1.3.</w:t>
      </w:r>
      <w:r w:rsidRPr="004952D8">
        <w:rPr>
          <w:rFonts w:ascii="Arial" w:hAnsi="Arial" w:cs="Arial"/>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15388" w:rsidRPr="004952D8" w:rsidRDefault="00A15388" w:rsidP="00A15388">
      <w:pPr>
        <w:jc w:val="both"/>
        <w:rPr>
          <w:rFonts w:ascii="Arial" w:hAnsi="Arial" w:cs="Arial"/>
          <w:sz w:val="20"/>
          <w:szCs w:val="20"/>
        </w:rPr>
      </w:pPr>
      <w:r w:rsidRPr="00CD6C79">
        <w:rPr>
          <w:rFonts w:ascii="Arial" w:hAnsi="Arial" w:cs="Arial"/>
          <w:b/>
          <w:sz w:val="20"/>
          <w:szCs w:val="20"/>
        </w:rPr>
        <w:t>9.1.4.</w:t>
      </w:r>
      <w:r w:rsidRPr="004952D8">
        <w:rPr>
          <w:rFonts w:ascii="Arial" w:hAnsi="Arial" w:cs="Arial"/>
          <w:sz w:val="20"/>
          <w:szCs w:val="20"/>
        </w:rPr>
        <w:t xml:space="preserve"> wobec którego prawomocnie orzeczono zakaz ubiegania się o zamówienia publiczne,</w:t>
      </w:r>
    </w:p>
    <w:p w:rsidR="00A15388" w:rsidRPr="004952D8" w:rsidRDefault="00A15388" w:rsidP="00A15388">
      <w:pPr>
        <w:ind w:left="567" w:hanging="567"/>
        <w:jc w:val="both"/>
        <w:rPr>
          <w:rFonts w:ascii="Arial" w:hAnsi="Arial" w:cs="Arial"/>
          <w:sz w:val="20"/>
          <w:szCs w:val="20"/>
        </w:rPr>
      </w:pPr>
      <w:r w:rsidRPr="00CD6C79">
        <w:rPr>
          <w:rFonts w:ascii="Arial" w:hAnsi="Arial" w:cs="Arial"/>
          <w:b/>
          <w:sz w:val="20"/>
          <w:szCs w:val="20"/>
        </w:rPr>
        <w:lastRenderedPageBreak/>
        <w:t>9.1.5.</w:t>
      </w:r>
      <w:r w:rsidRPr="004952D8">
        <w:rPr>
          <w:rFonts w:ascii="Arial" w:hAnsi="Arial" w:cs="Arial"/>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5388" w:rsidRDefault="00A15388" w:rsidP="00A15388">
      <w:pPr>
        <w:ind w:left="567" w:hanging="567"/>
        <w:jc w:val="both"/>
        <w:rPr>
          <w:rFonts w:ascii="Arial" w:hAnsi="Arial" w:cs="Arial"/>
          <w:sz w:val="20"/>
          <w:szCs w:val="20"/>
        </w:rPr>
      </w:pPr>
      <w:r w:rsidRPr="00CD6C79">
        <w:rPr>
          <w:rFonts w:ascii="Arial" w:hAnsi="Arial" w:cs="Arial"/>
          <w:b/>
          <w:sz w:val="20"/>
          <w:szCs w:val="20"/>
        </w:rPr>
        <w:t>9.1.6.</w:t>
      </w:r>
      <w:r w:rsidRPr="004952D8">
        <w:rPr>
          <w:rFonts w:ascii="Arial" w:hAnsi="Arial" w:cs="Arial"/>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9.1.7.</w:t>
      </w:r>
      <w:r>
        <w:rPr>
          <w:rFonts w:ascii="Arial" w:hAnsi="Arial" w:cs="Arial"/>
          <w:sz w:val="20"/>
          <w:szCs w:val="20"/>
        </w:rPr>
        <w:t xml:space="preserve"> </w:t>
      </w:r>
      <w:r w:rsidRPr="00134627">
        <w:rPr>
          <w:rFonts w:ascii="Arial" w:hAnsi="Arial" w:cs="Arial"/>
          <w:sz w:val="20"/>
          <w:szCs w:val="20"/>
        </w:rPr>
        <w:t>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9.1.8.</w:t>
      </w:r>
      <w:r>
        <w:rPr>
          <w:rFonts w:ascii="Arial" w:hAnsi="Arial" w:cs="Arial"/>
          <w:sz w:val="20"/>
          <w:szCs w:val="20"/>
        </w:rPr>
        <w:t xml:space="preserve"> </w:t>
      </w:r>
      <w:r w:rsidRPr="00134627">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15388" w:rsidRDefault="00A15388" w:rsidP="00A15388">
      <w:pPr>
        <w:ind w:left="567" w:hanging="567"/>
        <w:jc w:val="both"/>
        <w:rPr>
          <w:rFonts w:ascii="Arial" w:hAnsi="Arial" w:cs="Arial"/>
          <w:sz w:val="20"/>
          <w:szCs w:val="20"/>
        </w:rPr>
      </w:pPr>
      <w:r>
        <w:rPr>
          <w:rFonts w:ascii="Arial" w:hAnsi="Arial" w:cs="Arial"/>
          <w:b/>
          <w:sz w:val="20"/>
          <w:szCs w:val="20"/>
        </w:rPr>
        <w:t>9.</w:t>
      </w:r>
      <w:r w:rsidRPr="00134627">
        <w:rPr>
          <w:rFonts w:ascii="Arial" w:hAnsi="Arial" w:cs="Arial"/>
          <w:b/>
          <w:sz w:val="20"/>
          <w:szCs w:val="20"/>
        </w:rPr>
        <w:t>1.9.</w:t>
      </w:r>
      <w:r>
        <w:rPr>
          <w:rFonts w:ascii="Arial" w:hAnsi="Arial" w:cs="Arial"/>
          <w:sz w:val="20"/>
          <w:szCs w:val="20"/>
        </w:rPr>
        <w:t xml:space="preserve"> </w:t>
      </w:r>
      <w:r w:rsidRPr="00134627">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 xml:space="preserve">9.1.10. </w:t>
      </w:r>
      <w:r w:rsidRPr="00134627">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15388" w:rsidRDefault="00A15388" w:rsidP="00A15388">
      <w:pPr>
        <w:ind w:left="567" w:hanging="567"/>
        <w:jc w:val="both"/>
        <w:rPr>
          <w:rFonts w:ascii="Arial" w:hAnsi="Arial" w:cs="Arial"/>
          <w:sz w:val="20"/>
          <w:szCs w:val="20"/>
        </w:rPr>
      </w:pPr>
      <w:r w:rsidRPr="00134627">
        <w:rPr>
          <w:rFonts w:ascii="Arial" w:hAnsi="Arial" w:cs="Arial"/>
          <w:b/>
          <w:sz w:val="20"/>
          <w:szCs w:val="20"/>
        </w:rPr>
        <w:t>9.1.11.</w:t>
      </w:r>
      <w:r>
        <w:rPr>
          <w:rFonts w:ascii="Arial" w:hAnsi="Arial" w:cs="Arial"/>
          <w:sz w:val="20"/>
          <w:szCs w:val="20"/>
        </w:rPr>
        <w:t xml:space="preserve"> </w:t>
      </w:r>
      <w:r w:rsidRPr="00134627">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rsidR="00A15388" w:rsidRPr="00134627" w:rsidRDefault="00A15388" w:rsidP="00A15388">
      <w:pPr>
        <w:ind w:left="567" w:hanging="567"/>
        <w:jc w:val="both"/>
        <w:rPr>
          <w:rFonts w:ascii="Arial" w:hAnsi="Arial" w:cs="Arial"/>
          <w:b/>
          <w:sz w:val="20"/>
          <w:szCs w:val="20"/>
        </w:rPr>
      </w:pPr>
      <w:r>
        <w:rPr>
          <w:rFonts w:ascii="Arial" w:hAnsi="Arial" w:cs="Arial"/>
          <w:b/>
          <w:sz w:val="20"/>
          <w:szCs w:val="20"/>
        </w:rPr>
        <w:t xml:space="preserve">9.1.12. </w:t>
      </w:r>
      <w:r w:rsidRPr="00134627">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rsidR="00A15388" w:rsidRDefault="00A15388" w:rsidP="00A15388">
      <w:pPr>
        <w:jc w:val="both"/>
        <w:rPr>
          <w:rFonts w:ascii="Arial" w:hAnsi="Arial" w:cs="Arial"/>
          <w:sz w:val="20"/>
          <w:szCs w:val="20"/>
        </w:rPr>
      </w:pPr>
      <w:r w:rsidRPr="00134627">
        <w:rPr>
          <w:rFonts w:ascii="Arial" w:hAnsi="Arial" w:cs="Arial"/>
          <w:b/>
          <w:sz w:val="20"/>
          <w:szCs w:val="20"/>
        </w:rPr>
        <w:t xml:space="preserve">Ponadto zamawiający wykluczy z udziału w postępowaniu wykonawców na </w:t>
      </w:r>
      <w:bookmarkStart w:id="1" w:name="_Hlk102378536"/>
      <w:r w:rsidRPr="00134627">
        <w:rPr>
          <w:rFonts w:ascii="Arial" w:hAnsi="Arial" w:cs="Arial"/>
          <w:b/>
          <w:sz w:val="20"/>
          <w:szCs w:val="20"/>
        </w:rPr>
        <w:t xml:space="preserve">podstawie </w:t>
      </w:r>
      <w:r w:rsidRPr="00134627">
        <w:rPr>
          <w:rFonts w:ascii="Arial" w:hAnsi="Arial" w:cs="Arial"/>
          <w:b/>
          <w:sz w:val="20"/>
          <w:szCs w:val="20"/>
        </w:rPr>
        <w:br/>
        <w:t>art. 7 ust. 1 ustawy z dnia 13 kwietnia 2022 r. o szczególnych rozwiązaniach w zakresie przeciwdziałania wspieraniu agresji na Ukrainę oraz służących ochronie bezpieczeństwa narodowego (tj. Dz. U. z dnia 15 kwietnia 2022 r. poz. 835)</w:t>
      </w:r>
      <w:bookmarkEnd w:id="1"/>
      <w:r w:rsidRPr="00134627">
        <w:rPr>
          <w:rFonts w:ascii="Arial" w:hAnsi="Arial" w:cs="Arial"/>
          <w:b/>
          <w:sz w:val="20"/>
          <w:szCs w:val="20"/>
        </w:rPr>
        <w:t>.</w:t>
      </w:r>
    </w:p>
    <w:p w:rsidR="00C626AD" w:rsidRPr="00C626AD" w:rsidRDefault="00C626AD" w:rsidP="00C626AD">
      <w:pPr>
        <w:spacing w:before="120" w:after="120"/>
        <w:ind w:right="91"/>
        <w:jc w:val="both"/>
        <w:rPr>
          <w:rFonts w:ascii="Arial" w:hAnsi="Arial" w:cs="Arial"/>
          <w:sz w:val="20"/>
          <w:szCs w:val="20"/>
          <w:u w:val="single"/>
        </w:rPr>
      </w:pPr>
      <w:r w:rsidRPr="00C626AD">
        <w:rPr>
          <w:rFonts w:ascii="Arial" w:hAnsi="Arial" w:cs="Arial"/>
          <w:b/>
          <w:sz w:val="20"/>
          <w:szCs w:val="20"/>
        </w:rPr>
        <w:t xml:space="preserve"> 9.2.</w:t>
      </w:r>
      <w:r>
        <w:rPr>
          <w:rFonts w:ascii="Arial" w:hAnsi="Arial" w:cs="Arial"/>
          <w:sz w:val="20"/>
          <w:szCs w:val="20"/>
          <w:u w:val="single"/>
        </w:rPr>
        <w:t xml:space="preserve"> </w:t>
      </w:r>
      <w:r w:rsidRPr="00C626AD">
        <w:rPr>
          <w:rFonts w:ascii="Arial" w:hAnsi="Arial" w:cs="Arial"/>
          <w:sz w:val="20"/>
          <w:szCs w:val="20"/>
          <w:u w:val="single"/>
        </w:rPr>
        <w:t xml:space="preserve">Z postępowania o udzielenie zamówienia prowadzonego na podstawie ustawy </w:t>
      </w:r>
      <w:proofErr w:type="spellStart"/>
      <w:r w:rsidRPr="00C626AD">
        <w:rPr>
          <w:rFonts w:ascii="Arial" w:hAnsi="Arial" w:cs="Arial"/>
          <w:sz w:val="20"/>
          <w:szCs w:val="20"/>
          <w:u w:val="single"/>
        </w:rPr>
        <w:t>Pzp</w:t>
      </w:r>
      <w:proofErr w:type="spellEnd"/>
      <w:r w:rsidRPr="00C626AD">
        <w:rPr>
          <w:rFonts w:ascii="Arial" w:hAnsi="Arial" w:cs="Arial"/>
          <w:sz w:val="20"/>
          <w:szCs w:val="20"/>
          <w:u w:val="single"/>
        </w:rPr>
        <w:t xml:space="preserve"> wyklucza się:</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9.2.1.</w:t>
      </w:r>
      <w:r w:rsidRPr="00C626AD">
        <w:rPr>
          <w:rFonts w:ascii="Arial" w:hAnsi="Arial" w:cs="Arial"/>
          <w:sz w:val="20"/>
          <w:szCs w:val="20"/>
        </w:rPr>
        <w:t xml:space="preserve"> wykonawcę oraz uczestnika konkursu wymienionego w wykazach określonych </w:t>
      </w:r>
      <w:r w:rsidRPr="00C626AD">
        <w:rPr>
          <w:rFonts w:ascii="Arial" w:hAnsi="Arial" w:cs="Arial"/>
          <w:sz w:val="20"/>
          <w:szCs w:val="20"/>
        </w:rPr>
        <w:br/>
        <w:t xml:space="preserve">w rozporządzeniu 765/2006 i rozporządzeniu 269/2014 albo wpisanego na listę na </w:t>
      </w:r>
      <w:r w:rsidRPr="00C626AD">
        <w:rPr>
          <w:rFonts w:ascii="Arial" w:hAnsi="Arial" w:cs="Arial"/>
          <w:sz w:val="20"/>
          <w:szCs w:val="20"/>
        </w:rPr>
        <w:lastRenderedPageBreak/>
        <w:t xml:space="preserve">podstawie decyzji w sprawie wpisu na listę rozstrzygającej o zastosowaniu środka, </w:t>
      </w:r>
      <w:r w:rsidRPr="00C626AD">
        <w:rPr>
          <w:rFonts w:ascii="Arial" w:hAnsi="Arial" w:cs="Arial"/>
          <w:sz w:val="20"/>
          <w:szCs w:val="20"/>
        </w:rPr>
        <w:br/>
        <w:t>o którym mowa w art. 1 pkt 3 ustawy;</w:t>
      </w:r>
    </w:p>
    <w:p w:rsidR="00C626AD" w:rsidRPr="00C626AD" w:rsidRDefault="00C626AD" w:rsidP="00C626AD">
      <w:pPr>
        <w:spacing w:before="120" w:after="120" w:line="240" w:lineRule="auto"/>
        <w:ind w:left="1418" w:right="91" w:hanging="698"/>
        <w:jc w:val="both"/>
        <w:rPr>
          <w:rFonts w:ascii="Arial" w:hAnsi="Arial" w:cs="Arial"/>
          <w:sz w:val="20"/>
          <w:szCs w:val="20"/>
        </w:rPr>
      </w:pPr>
      <w:r w:rsidRPr="00C626AD">
        <w:rPr>
          <w:rFonts w:ascii="Arial" w:hAnsi="Arial" w:cs="Arial"/>
          <w:b/>
          <w:sz w:val="20"/>
          <w:szCs w:val="20"/>
        </w:rPr>
        <w:t>9.2.2.</w:t>
      </w:r>
      <w:r w:rsidRPr="00C626AD">
        <w:rPr>
          <w:rFonts w:ascii="Arial" w:hAnsi="Arial" w:cs="Arial"/>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C626AD">
        <w:rPr>
          <w:rFonts w:ascii="Arial" w:hAnsi="Arial" w:cs="Arial"/>
          <w:sz w:val="20"/>
          <w:szCs w:val="20"/>
        </w:rPr>
        <w:br/>
        <w:t>o zastosowaniu środka, o którym mowa w art. 1 pkt 3 ustawy;</w:t>
      </w:r>
    </w:p>
    <w:p w:rsidR="00C626AD" w:rsidRPr="00C626AD" w:rsidRDefault="00C626AD" w:rsidP="00C626AD">
      <w:pPr>
        <w:spacing w:before="120" w:after="120" w:line="240" w:lineRule="auto"/>
        <w:ind w:left="1276" w:right="91" w:hanging="556"/>
        <w:jc w:val="both"/>
        <w:rPr>
          <w:rFonts w:ascii="Arial" w:hAnsi="Arial" w:cs="Arial"/>
          <w:sz w:val="20"/>
          <w:szCs w:val="20"/>
        </w:rPr>
      </w:pPr>
      <w:r w:rsidRPr="00C626AD">
        <w:rPr>
          <w:rFonts w:ascii="Arial" w:hAnsi="Arial" w:cs="Arial"/>
          <w:b/>
          <w:sz w:val="20"/>
          <w:szCs w:val="20"/>
        </w:rPr>
        <w:t>9.2.3.</w:t>
      </w:r>
      <w:r w:rsidRPr="00C626AD">
        <w:rPr>
          <w:rFonts w:ascii="Arial" w:hAnsi="Arial" w:cs="Arial"/>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9.3.</w:t>
      </w:r>
      <w:r w:rsidRPr="00C626AD">
        <w:rPr>
          <w:rFonts w:ascii="Arial" w:hAnsi="Arial" w:cs="Arial"/>
          <w:sz w:val="20"/>
          <w:szCs w:val="20"/>
        </w:rPr>
        <w:t xml:space="preserve"> Wykluczenie, o którym mowa w pkt 9.2 następuje na okres trwania okoliczności określonych w pkt od 9.2.1 do pkt  9.2.3.</w:t>
      </w:r>
    </w:p>
    <w:p w:rsidR="00C626AD" w:rsidRPr="00C626AD" w:rsidRDefault="00C626AD" w:rsidP="00C626AD">
      <w:pPr>
        <w:spacing w:before="120" w:after="120" w:line="240" w:lineRule="auto"/>
        <w:ind w:left="993" w:right="91" w:hanging="426"/>
        <w:jc w:val="both"/>
        <w:rPr>
          <w:rFonts w:ascii="Arial" w:hAnsi="Arial" w:cs="Arial"/>
          <w:sz w:val="20"/>
          <w:szCs w:val="20"/>
        </w:rPr>
      </w:pPr>
      <w:r w:rsidRPr="00C626AD">
        <w:rPr>
          <w:rFonts w:ascii="Arial" w:hAnsi="Arial" w:cs="Arial"/>
          <w:b/>
          <w:sz w:val="20"/>
          <w:szCs w:val="20"/>
        </w:rPr>
        <w:t>9.4.</w:t>
      </w:r>
      <w:r w:rsidRPr="00C626AD">
        <w:rPr>
          <w:rFonts w:ascii="Arial" w:hAnsi="Arial" w:cs="Arial"/>
          <w:sz w:val="20"/>
          <w:szCs w:val="20"/>
        </w:rPr>
        <w:t xml:space="preserve"> 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9.5.</w:t>
      </w:r>
      <w:r w:rsidRPr="00C626AD">
        <w:rPr>
          <w:rFonts w:ascii="Arial" w:hAnsi="Arial" w:cs="Arial"/>
          <w:sz w:val="20"/>
          <w:szCs w:val="20"/>
        </w:rPr>
        <w:t xml:space="preserve"> Kontrola udzielania zamówień publicznych w zakresie zgodności z art. 7 ust. 1 ustawy jest wykonywana zgodnie z </w:t>
      </w:r>
      <w:hyperlink r:id="rId13" w:anchor="/document/18903829?unitId=art(596)&amp;cm=DOCUMENT" w:history="1">
        <w:r w:rsidRPr="00C626AD">
          <w:rPr>
            <w:rFonts w:ascii="Arial" w:hAnsi="Arial" w:cs="Arial"/>
            <w:sz w:val="20"/>
            <w:szCs w:val="20"/>
          </w:rPr>
          <w:t>art. 596</w:t>
        </w:r>
      </w:hyperlink>
      <w:r w:rsidRPr="00C626AD">
        <w:rPr>
          <w:rFonts w:ascii="Arial" w:hAnsi="Arial" w:cs="Arial"/>
          <w:sz w:val="20"/>
          <w:szCs w:val="20"/>
        </w:rPr>
        <w:t xml:space="preserve"> ustawy z dnia 11 września 2019 r. - Prawo zamówień publicznych.</w:t>
      </w:r>
    </w:p>
    <w:p w:rsidR="00C626AD" w:rsidRPr="00C626AD" w:rsidRDefault="00C626AD" w:rsidP="00C626AD">
      <w:pPr>
        <w:spacing w:before="120" w:after="120" w:line="240" w:lineRule="auto"/>
        <w:ind w:left="993" w:right="91" w:hanging="567"/>
        <w:jc w:val="both"/>
        <w:rPr>
          <w:rFonts w:ascii="Arial" w:hAnsi="Arial" w:cs="Arial"/>
          <w:sz w:val="20"/>
          <w:szCs w:val="20"/>
        </w:rPr>
      </w:pPr>
      <w:r w:rsidRPr="00C626AD">
        <w:rPr>
          <w:rFonts w:ascii="Arial" w:hAnsi="Arial" w:cs="Arial"/>
          <w:b/>
          <w:sz w:val="20"/>
          <w:szCs w:val="20"/>
        </w:rPr>
        <w:t>9.6.</w:t>
      </w:r>
      <w:r w:rsidRPr="00C626AD">
        <w:rPr>
          <w:rFonts w:ascii="Arial" w:hAnsi="Arial" w:cs="Arial"/>
          <w:sz w:val="20"/>
          <w:szCs w:val="20"/>
        </w:rPr>
        <w:t xml:space="preserve"> Przez ubieganie się o udzielenie zamówienia publicznego lub dopuszczenie do udziału </w:t>
      </w:r>
      <w:r w:rsidRPr="00C626AD">
        <w:rPr>
          <w:rFonts w:ascii="Arial" w:hAnsi="Arial" w:cs="Arial"/>
          <w:sz w:val="20"/>
          <w:szCs w:val="20"/>
        </w:rPr>
        <w:br/>
        <w:t xml:space="preserve">w konkursie rozumie się odpowiednio złożenie wniosku o dopuszczenie do udziału </w:t>
      </w:r>
      <w:r w:rsidRPr="00C626AD">
        <w:rPr>
          <w:rFonts w:ascii="Arial" w:hAnsi="Arial" w:cs="Arial"/>
          <w:sz w:val="20"/>
          <w:szCs w:val="20"/>
        </w:rPr>
        <w:br/>
        <w:t>w postępowaniu o udzielenie zamówienia publicznego lub konkursie, złożenie oferty, przystąpienie do negocjacji lub złożenie pracy konkursowej.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9.7.</w:t>
      </w:r>
      <w:r w:rsidRPr="00C626AD">
        <w:rPr>
          <w:rFonts w:ascii="Arial" w:hAnsi="Arial" w:cs="Arial"/>
          <w:sz w:val="20"/>
          <w:szCs w:val="20"/>
        </w:rPr>
        <w:t xml:space="preserve"> Osoba lub podmiot podlegające wykluczeniu na podstawie art. 7 ust. 1 ustawy, które </w:t>
      </w:r>
      <w:r w:rsidRPr="00C626AD">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rsidR="00C626AD" w:rsidRPr="00C626AD" w:rsidRDefault="00C626AD" w:rsidP="00C626AD">
      <w:pPr>
        <w:spacing w:before="120" w:after="120" w:line="240" w:lineRule="auto"/>
        <w:ind w:left="851" w:right="91" w:hanging="425"/>
        <w:jc w:val="both"/>
        <w:rPr>
          <w:rFonts w:ascii="Arial" w:hAnsi="Arial" w:cs="Arial"/>
          <w:sz w:val="20"/>
          <w:szCs w:val="20"/>
        </w:rPr>
      </w:pPr>
      <w:r w:rsidRPr="00C626AD">
        <w:rPr>
          <w:rFonts w:ascii="Arial" w:hAnsi="Arial" w:cs="Arial"/>
          <w:b/>
          <w:sz w:val="20"/>
          <w:szCs w:val="20"/>
        </w:rPr>
        <w:t>9.8.</w:t>
      </w:r>
      <w:r w:rsidRPr="00C626AD">
        <w:rPr>
          <w:rFonts w:ascii="Arial" w:hAnsi="Arial" w:cs="Arial"/>
          <w:sz w:val="20"/>
          <w:szCs w:val="20"/>
        </w:rPr>
        <w:t xml:space="preserve"> Karę pieniężną, o której mowa w pkt 9.7, nakłada Prezes Urzędu Zamówień Publicznych, </w:t>
      </w:r>
      <w:r w:rsidRPr="00C626AD">
        <w:rPr>
          <w:rFonts w:ascii="Arial" w:hAnsi="Arial" w:cs="Arial"/>
          <w:sz w:val="20"/>
          <w:szCs w:val="20"/>
        </w:rPr>
        <w:br/>
        <w:t>w drodze decyzji, w wysokości do 20 000 000 zł.</w:t>
      </w:r>
    </w:p>
    <w:p w:rsidR="00C626AD" w:rsidRPr="00C626AD" w:rsidRDefault="00C626AD" w:rsidP="00C626AD">
      <w:pPr>
        <w:spacing w:before="120" w:after="120" w:line="240" w:lineRule="auto"/>
        <w:ind w:left="567" w:right="91"/>
        <w:jc w:val="both"/>
        <w:rPr>
          <w:rFonts w:ascii="Arial" w:hAnsi="Arial" w:cs="Arial"/>
          <w:sz w:val="20"/>
          <w:szCs w:val="20"/>
        </w:rPr>
      </w:pPr>
    </w:p>
    <w:p w:rsidR="00C626AD" w:rsidRPr="00C626AD" w:rsidRDefault="00C626AD" w:rsidP="00C626AD">
      <w:pPr>
        <w:tabs>
          <w:tab w:val="left" w:pos="851"/>
        </w:tabs>
        <w:ind w:left="567" w:hanging="141"/>
        <w:jc w:val="both"/>
        <w:rPr>
          <w:rFonts w:ascii="Arial" w:hAnsi="Arial" w:cs="Arial"/>
          <w:sz w:val="20"/>
          <w:szCs w:val="20"/>
        </w:rPr>
      </w:pPr>
      <w:r w:rsidRPr="00C626AD">
        <w:rPr>
          <w:rFonts w:ascii="Arial" w:hAnsi="Arial" w:cs="Arial"/>
          <w:b/>
          <w:sz w:val="20"/>
          <w:szCs w:val="20"/>
        </w:rPr>
        <w:t>9.9.</w:t>
      </w:r>
      <w:r w:rsidRPr="00C626AD">
        <w:rPr>
          <w:rFonts w:ascii="Arial" w:hAnsi="Arial" w:cs="Arial"/>
          <w:sz w:val="20"/>
          <w:szCs w:val="20"/>
        </w:rPr>
        <w:tab/>
        <w:t>Wykonawca może zostać wykluczony przez zamawiającego na każdym etapie postępowania o udzielenie zamówienia.</w:t>
      </w:r>
    </w:p>
    <w:p w:rsidR="00C626AD" w:rsidRPr="00C626AD" w:rsidRDefault="00C626AD" w:rsidP="00C626AD">
      <w:pPr>
        <w:tabs>
          <w:tab w:val="left" w:pos="567"/>
        </w:tabs>
        <w:jc w:val="both"/>
        <w:rPr>
          <w:rFonts w:ascii="Arial" w:hAnsi="Arial" w:cs="Arial"/>
          <w:sz w:val="20"/>
          <w:szCs w:val="20"/>
        </w:rPr>
      </w:pPr>
      <w:r w:rsidRPr="00C626AD">
        <w:rPr>
          <w:rFonts w:ascii="Arial" w:hAnsi="Arial" w:cs="Arial"/>
          <w:b/>
          <w:sz w:val="20"/>
          <w:szCs w:val="20"/>
        </w:rPr>
        <w:t>9.10.</w:t>
      </w:r>
      <w:r w:rsidRPr="00C626AD">
        <w:rPr>
          <w:rFonts w:ascii="Arial" w:hAnsi="Arial" w:cs="Arial"/>
          <w:sz w:val="20"/>
          <w:szCs w:val="20"/>
        </w:rPr>
        <w:tab/>
        <w:t xml:space="preserve">Wykluczenie wykonawcy następuje zgodnie z art. 111 ustawy </w:t>
      </w:r>
      <w:proofErr w:type="spellStart"/>
      <w:r w:rsidRPr="00C626AD">
        <w:rPr>
          <w:rFonts w:ascii="Arial" w:hAnsi="Arial" w:cs="Arial"/>
          <w:sz w:val="20"/>
          <w:szCs w:val="20"/>
        </w:rPr>
        <w:t>Pzp</w:t>
      </w:r>
      <w:proofErr w:type="spellEnd"/>
      <w:r w:rsidRPr="00C626AD">
        <w:rPr>
          <w:rFonts w:ascii="Arial" w:hAnsi="Arial" w:cs="Arial"/>
          <w:sz w:val="20"/>
          <w:szCs w:val="20"/>
        </w:rPr>
        <w:t>.</w:t>
      </w:r>
    </w:p>
    <w:p w:rsidR="00225F75" w:rsidRPr="00225F75" w:rsidRDefault="00225F75" w:rsidP="00225F75">
      <w:pPr>
        <w:tabs>
          <w:tab w:val="left" w:pos="1134"/>
        </w:tabs>
        <w:jc w:val="both"/>
        <w:rPr>
          <w:rFonts w:ascii="Arial" w:hAnsi="Arial" w:cs="Arial"/>
          <w:sz w:val="20"/>
          <w:szCs w:val="20"/>
        </w:rPr>
      </w:pPr>
      <w:r w:rsidRPr="00225F75">
        <w:rPr>
          <w:rFonts w:ascii="Arial" w:hAnsi="Arial" w:cs="Arial"/>
          <w:b/>
          <w:sz w:val="20"/>
          <w:szCs w:val="20"/>
        </w:rPr>
        <w:t>10.</w:t>
      </w:r>
      <w:r w:rsidRPr="00225F75">
        <w:rPr>
          <w:rFonts w:ascii="Arial" w:hAnsi="Arial" w:cs="Arial"/>
          <w:sz w:val="20"/>
          <w:szCs w:val="20"/>
        </w:rPr>
        <w:t xml:space="preserve"> </w:t>
      </w:r>
      <w:r w:rsidRPr="005125B1">
        <w:rPr>
          <w:rFonts w:ascii="Arial" w:hAnsi="Arial" w:cs="Arial"/>
          <w:b/>
          <w:sz w:val="20"/>
          <w:szCs w:val="20"/>
        </w:rPr>
        <w:t>Informacja o warunkach udziału w postępowaniu.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 O udzielenie zamówienia mogą ubiegać się Wykonawcy, którzy nie podlegają wykluczeniu na zasadach określonych w pkt 9 SWZ oraz spełniają warunki udziału w postępowaniu w zakresie:</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10.1.1.</w:t>
      </w:r>
      <w:r w:rsidRPr="00225F75">
        <w:rPr>
          <w:rFonts w:ascii="Arial" w:hAnsi="Arial" w:cs="Arial"/>
          <w:sz w:val="20"/>
          <w:szCs w:val="20"/>
        </w:rPr>
        <w:tab/>
      </w:r>
      <w:r w:rsidRPr="00964CD0">
        <w:rPr>
          <w:rFonts w:ascii="Arial" w:hAnsi="Arial" w:cs="Arial"/>
          <w:b/>
          <w:sz w:val="20"/>
          <w:szCs w:val="20"/>
        </w:rPr>
        <w:t>zdolności do występowania w obrocie gospodarczym.</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lastRenderedPageBreak/>
        <w:t>10.1.1.1. Zamawiający nie precyzuje w tym zakresie żadnych wymagań, których spełnianie Wykonawca zobowiązany jest wykazać w sposób szczególny.</w:t>
      </w:r>
    </w:p>
    <w:p w:rsidR="00225F75" w:rsidRPr="00964CD0" w:rsidRDefault="00225F75" w:rsidP="00225F75">
      <w:pPr>
        <w:tabs>
          <w:tab w:val="left" w:pos="1134"/>
        </w:tabs>
        <w:ind w:left="993" w:hanging="426"/>
        <w:jc w:val="both"/>
        <w:rPr>
          <w:rFonts w:ascii="Arial" w:hAnsi="Arial" w:cs="Arial"/>
          <w:b/>
          <w:sz w:val="20"/>
          <w:szCs w:val="20"/>
        </w:rPr>
      </w:pPr>
      <w:r w:rsidRPr="00225F75">
        <w:rPr>
          <w:rFonts w:ascii="Arial" w:hAnsi="Arial" w:cs="Arial"/>
          <w:sz w:val="20"/>
          <w:szCs w:val="20"/>
        </w:rPr>
        <w:t>10.1.2.</w:t>
      </w:r>
      <w:r w:rsidRPr="00225F75">
        <w:rPr>
          <w:rFonts w:ascii="Arial" w:hAnsi="Arial" w:cs="Arial"/>
          <w:sz w:val="20"/>
          <w:szCs w:val="20"/>
        </w:rPr>
        <w:tab/>
      </w:r>
      <w:r w:rsidRPr="00964CD0">
        <w:rPr>
          <w:rFonts w:ascii="Arial" w:hAnsi="Arial" w:cs="Arial"/>
          <w:b/>
          <w:sz w:val="20"/>
          <w:szCs w:val="20"/>
        </w:rPr>
        <w:t>uprawnień do prowadzenia określonej działalności gospodarczej lub zawodowej, o ile wynika to z odrębnych przepisów.</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10.1.2.1. Zamawiający nie precyzuje w tym zakresie żadnych wymagań, których spełnianie Wykonawca zobowiązany jest wykazać w sposób szczególny.</w:t>
      </w:r>
    </w:p>
    <w:p w:rsidR="00225F75" w:rsidRPr="00964CD0" w:rsidRDefault="00225F75" w:rsidP="00225F75">
      <w:pPr>
        <w:tabs>
          <w:tab w:val="left" w:pos="1134"/>
        </w:tabs>
        <w:ind w:left="993" w:hanging="426"/>
        <w:jc w:val="both"/>
        <w:rPr>
          <w:rFonts w:ascii="Arial" w:hAnsi="Arial" w:cs="Arial"/>
          <w:b/>
          <w:sz w:val="20"/>
          <w:szCs w:val="20"/>
        </w:rPr>
      </w:pPr>
      <w:r w:rsidRPr="00225F75">
        <w:rPr>
          <w:rFonts w:ascii="Arial" w:hAnsi="Arial" w:cs="Arial"/>
          <w:sz w:val="20"/>
          <w:szCs w:val="20"/>
        </w:rPr>
        <w:t>10.1.3.</w:t>
      </w:r>
      <w:r w:rsidRPr="00225F75">
        <w:rPr>
          <w:rFonts w:ascii="Arial" w:hAnsi="Arial" w:cs="Arial"/>
          <w:sz w:val="20"/>
          <w:szCs w:val="20"/>
        </w:rPr>
        <w:tab/>
      </w:r>
      <w:r w:rsidRPr="00964CD0">
        <w:rPr>
          <w:rFonts w:ascii="Arial" w:hAnsi="Arial" w:cs="Arial"/>
          <w:b/>
          <w:sz w:val="20"/>
          <w:szCs w:val="20"/>
        </w:rPr>
        <w:t>sytuacji ekonomicznej lub finansowej.</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10.1.3.1. Zamawiający nie precyzuje w tym zakresie żadnych wymagań, których spełnianie Wykonawca zobowiązany jest wykazać w sposób szczególny.</w:t>
      </w:r>
    </w:p>
    <w:p w:rsid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w:t>
      </w:r>
      <w:r w:rsidRPr="00225F75">
        <w:rPr>
          <w:rFonts w:ascii="Arial" w:hAnsi="Arial" w:cs="Arial"/>
          <w:sz w:val="20"/>
          <w:szCs w:val="20"/>
        </w:rPr>
        <w:tab/>
      </w:r>
      <w:r w:rsidRPr="00F34599">
        <w:rPr>
          <w:rFonts w:ascii="Arial" w:hAnsi="Arial" w:cs="Arial"/>
          <w:b/>
          <w:sz w:val="20"/>
          <w:szCs w:val="20"/>
        </w:rPr>
        <w:t>zdolności technicznej lub zawodowej.</w:t>
      </w:r>
    </w:p>
    <w:p w:rsidR="00626610" w:rsidRDefault="00626610" w:rsidP="00626610">
      <w:pPr>
        <w:spacing w:after="0"/>
        <w:ind w:left="567" w:hanging="567"/>
        <w:jc w:val="both"/>
        <w:rPr>
          <w:rFonts w:ascii="Arial" w:hAnsi="Arial" w:cs="Arial"/>
          <w:b/>
          <w:bCs/>
          <w:sz w:val="20"/>
        </w:rPr>
      </w:pPr>
      <w:r w:rsidRPr="00626610">
        <w:rPr>
          <w:rFonts w:ascii="Arial" w:hAnsi="Arial" w:cs="Arial"/>
          <w:b/>
          <w:sz w:val="20"/>
        </w:rPr>
        <w:tab/>
      </w:r>
      <w:r w:rsidRPr="00626610">
        <w:rPr>
          <w:rFonts w:ascii="Arial" w:hAnsi="Arial" w:cs="Arial"/>
          <w:b/>
          <w:sz w:val="20"/>
          <w:u w:val="single"/>
        </w:rPr>
        <w:t xml:space="preserve">Część 5 – </w:t>
      </w:r>
      <w:r w:rsidRPr="00626610">
        <w:rPr>
          <w:rFonts w:ascii="Arial" w:hAnsi="Arial" w:cs="Arial"/>
          <w:b/>
          <w:bCs/>
          <w:sz w:val="20"/>
          <w:u w:val="single"/>
        </w:rPr>
        <w:t>Przebudowa i budowa dróg na terenie Gminy Zblewo</w:t>
      </w:r>
      <w:r w:rsidRPr="00626610">
        <w:rPr>
          <w:u w:val="single"/>
        </w:rPr>
        <w:t xml:space="preserve"> </w:t>
      </w:r>
      <w:r w:rsidRPr="00626610">
        <w:rPr>
          <w:rFonts w:ascii="Arial" w:hAnsi="Arial" w:cs="Arial"/>
          <w:b/>
          <w:bCs/>
          <w:sz w:val="20"/>
          <w:u w:val="single"/>
        </w:rPr>
        <w:t>o nawierzchni asfaltowej</w:t>
      </w:r>
    </w:p>
    <w:p w:rsidR="00626610" w:rsidRDefault="00626610" w:rsidP="00626610">
      <w:pPr>
        <w:spacing w:after="0"/>
        <w:ind w:left="567" w:hanging="567"/>
        <w:jc w:val="both"/>
        <w:rPr>
          <w:rFonts w:ascii="Arial" w:hAnsi="Arial" w:cs="Arial"/>
          <w:b/>
          <w:bCs/>
          <w:sz w:val="20"/>
        </w:rPr>
      </w:pPr>
    </w:p>
    <w:p w:rsidR="00626610" w:rsidRDefault="00CC6212" w:rsidP="00626610">
      <w:pPr>
        <w:tabs>
          <w:tab w:val="left" w:pos="1134"/>
        </w:tabs>
        <w:ind w:left="993" w:hanging="426"/>
        <w:jc w:val="both"/>
        <w:rPr>
          <w:rFonts w:ascii="Arial" w:hAnsi="Arial" w:cs="Arial"/>
          <w:sz w:val="20"/>
          <w:szCs w:val="20"/>
        </w:rPr>
      </w:pPr>
      <w:r>
        <w:rPr>
          <w:rFonts w:ascii="Arial" w:hAnsi="Arial" w:cs="Arial"/>
          <w:sz w:val="20"/>
          <w:szCs w:val="20"/>
        </w:rPr>
        <w:t>10.1.4.2</w:t>
      </w:r>
      <w:r w:rsidR="00626610" w:rsidRPr="00225F75">
        <w:rPr>
          <w:rFonts w:ascii="Arial" w:hAnsi="Arial" w:cs="Arial"/>
          <w:sz w:val="20"/>
          <w:szCs w:val="20"/>
        </w:rPr>
        <w:t xml:space="preserve">. Zamawiający żąda od Wykonawcy wykazania się wykonaniem, nie wcześniej niż w okresie ostatnich 5 lat, a jeśli okres prowadzenia działalności jest krótszy - w tym okresie, minimum </w:t>
      </w:r>
      <w:r w:rsidR="00626610">
        <w:rPr>
          <w:rFonts w:ascii="Arial" w:hAnsi="Arial" w:cs="Arial"/>
          <w:sz w:val="20"/>
          <w:szCs w:val="20"/>
        </w:rPr>
        <w:t>1</w:t>
      </w:r>
      <w:r w:rsidR="00626610" w:rsidRPr="00720E5A">
        <w:rPr>
          <w:rFonts w:ascii="Arial" w:hAnsi="Arial" w:cs="Arial"/>
          <w:sz w:val="20"/>
          <w:szCs w:val="20"/>
        </w:rPr>
        <w:t xml:space="preserve"> roboty w zakresie budowy, przebudowy lub rozbudowy drogi o </w:t>
      </w:r>
      <w:r w:rsidR="00626610" w:rsidRPr="00752B1A">
        <w:rPr>
          <w:rFonts w:ascii="Arial" w:hAnsi="Arial" w:cs="Arial"/>
          <w:b/>
          <w:sz w:val="20"/>
          <w:szCs w:val="20"/>
        </w:rPr>
        <w:t>nawierzchni bitumicznej</w:t>
      </w:r>
      <w:r w:rsidR="00626610" w:rsidRPr="00720E5A">
        <w:rPr>
          <w:rFonts w:ascii="Arial" w:hAnsi="Arial" w:cs="Arial"/>
          <w:sz w:val="20"/>
          <w:szCs w:val="20"/>
        </w:rPr>
        <w:t xml:space="preserve"> i wartości nie niższej niż </w:t>
      </w:r>
      <w:r w:rsidR="008A3A37">
        <w:rPr>
          <w:rFonts w:ascii="Arial" w:hAnsi="Arial" w:cs="Arial"/>
          <w:sz w:val="20"/>
          <w:szCs w:val="20"/>
        </w:rPr>
        <w:t>5</w:t>
      </w:r>
      <w:r w:rsidR="00626610" w:rsidRPr="00720E5A">
        <w:rPr>
          <w:rFonts w:ascii="Arial" w:hAnsi="Arial" w:cs="Arial"/>
          <w:sz w:val="20"/>
          <w:szCs w:val="20"/>
        </w:rPr>
        <w:t>00.000,00 złotych brutto.</w:t>
      </w:r>
    </w:p>
    <w:p w:rsidR="00626610" w:rsidRPr="00626610" w:rsidRDefault="00626610" w:rsidP="00626610">
      <w:pPr>
        <w:spacing w:after="0"/>
        <w:ind w:left="567" w:hanging="567"/>
        <w:jc w:val="both"/>
        <w:rPr>
          <w:rFonts w:ascii="Arial" w:hAnsi="Arial" w:cs="Arial"/>
          <w:b/>
          <w:sz w:val="20"/>
          <w:u w:val="single"/>
        </w:rPr>
      </w:pP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wykonawców występujących wspólnie warunki określone w pkt 10.1.4. mogą być spełnione łącznie.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podmiot trzeci, którego potencjałem wspiera się wykonawca realizował zamówienie, w zakres którego wchodziły roboty budowlane wspólnie z innym podmiotem, nie ubiegającym się o udzielenie zamówienia, zamawiający wymaga, aby podmiot trzeci udostępniający potencjał wykonawcy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w przypadku, gdy zamówienie, w zakres którego wchodzą roboty budowlane były realizowane przez wykonawcę wspólnie z innym podmiotem, nie ubiegającym się o udzielenie zamówienia, zamawiający wymaga, aby wykonawca składający ofertę w niniejszym postępowaniu faktycznie uczestniczył w realizacji ww. zakresu robót budowlanych i usług. </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ab/>
        <w:t>• Jako wykonanie (zakończenie) zadania należy rozumieć podpisanie co najmniej protokołu końcowego odbioru robót lub równoważnego dokumentu.</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10.1.4.1.1. Zamawiający uzna, że Wykonawca spełnia warunki udziału w postępowaniu określone w pkt 10.1.4., jeżeli przedstawi wykaz wykonanych robót z podaniem ich rodzaju, wartości, daty, miejsca wykonania i podmiotów na rzecz, których roboty te zostały wykonane, według wzoru stanowiącego załącznik nr 3 do SWZ 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 Zamawiający żąda od Wykonawcy wskazania osób, które będą uczestniczyć w wykonywaniu zamówienia, legitymujące się kwalifikacjami zawodowymi i doświadczeniem odpowiednim do funkcji, jakie zostaną im powierzone. Wykonawca na każdą funkcję </w:t>
      </w:r>
      <w:r w:rsidRPr="00225F75">
        <w:rPr>
          <w:rFonts w:ascii="Arial" w:hAnsi="Arial" w:cs="Arial"/>
          <w:sz w:val="20"/>
          <w:szCs w:val="20"/>
        </w:rPr>
        <w:lastRenderedPageBreak/>
        <w:t>wymienioną poniżej, wskaże osoby, które musi mieć dostępne na etapie realizacji zamówienia, spełniające następujące wymagania:</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10.1.4.2.1. Wykonawca skieruje do realizacji zamówienia osobę, która będzie pełnić funkcję </w:t>
      </w:r>
      <w:r w:rsidRPr="005125B1">
        <w:rPr>
          <w:rFonts w:ascii="Arial" w:hAnsi="Arial" w:cs="Arial"/>
          <w:b/>
          <w:sz w:val="20"/>
          <w:szCs w:val="20"/>
        </w:rPr>
        <w:t>kierownika budowy robót drogowych:</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 xml:space="preserve">– posiadającego uprawnienia budowlane do kierowania robotami budowlanymi w specjalności inżynieryjnej </w:t>
      </w:r>
      <w:r w:rsidRPr="00964CD0">
        <w:rPr>
          <w:rFonts w:ascii="Arial" w:hAnsi="Arial" w:cs="Arial"/>
          <w:b/>
          <w:sz w:val="20"/>
          <w:szCs w:val="20"/>
        </w:rPr>
        <w:t>drogowej</w:t>
      </w:r>
      <w:r w:rsidRPr="00225F75">
        <w:rPr>
          <w:rFonts w:ascii="Arial" w:hAnsi="Arial" w:cs="Arial"/>
          <w:sz w:val="20"/>
          <w:szCs w:val="20"/>
        </w:rPr>
        <w:t xml:space="preserve"> bez ograniczeń, w rozumieniu ustawy z dnia 7 lipca 1994 r. Prawo budowlane (t. j. - Dz. U. z 2021 r. poz. 2351</w:t>
      </w:r>
      <w:r w:rsidR="005125B1">
        <w:rPr>
          <w:rFonts w:ascii="Arial" w:hAnsi="Arial" w:cs="Arial"/>
          <w:sz w:val="20"/>
          <w:szCs w:val="20"/>
        </w:rPr>
        <w:t xml:space="preserve"> </w:t>
      </w:r>
      <w:r w:rsidRPr="00225F75">
        <w:rPr>
          <w:rFonts w:ascii="Arial" w:hAnsi="Arial" w:cs="Arial"/>
          <w:sz w:val="20"/>
          <w:szCs w:val="20"/>
        </w:rPr>
        <w:t>ze zm.) oraz Rozporządzenie Ministra Inwestycji i Rozwoju z dn. 29.04.2019 r. w sprawie przygotowania zawodowego do wykonywania samodzielnych funkcji technicznych w budownictwie (Dz.U. z 2019 r. poz. 831)</w:t>
      </w:r>
    </w:p>
    <w:p w:rsidR="00225F75" w:rsidRPr="00225F75"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10.2.</w:t>
      </w:r>
      <w:r w:rsidRPr="00225F75">
        <w:rPr>
          <w:rFonts w:ascii="Arial" w:hAnsi="Arial" w:cs="Arial"/>
          <w:sz w:val="20"/>
          <w:szCs w:val="20"/>
        </w:rPr>
        <w:tab/>
        <w:t>Zamawiający, w stosunku do wykonawców wspólnie ubiegających się o udzielenie zamówienia, w odniesieniu do warunku dotyczącego zdolności technicznej lub zawodowej - dopuszcza łączne spełnianie warunku przez wykonawców.</w:t>
      </w:r>
    </w:p>
    <w:p w:rsidR="004952D8" w:rsidRPr="004952D8" w:rsidRDefault="00225F75" w:rsidP="00225F75">
      <w:pPr>
        <w:tabs>
          <w:tab w:val="left" w:pos="1134"/>
        </w:tabs>
        <w:ind w:left="993" w:hanging="426"/>
        <w:jc w:val="both"/>
        <w:rPr>
          <w:rFonts w:ascii="Arial" w:hAnsi="Arial" w:cs="Arial"/>
          <w:sz w:val="20"/>
          <w:szCs w:val="20"/>
        </w:rPr>
      </w:pPr>
      <w:r w:rsidRPr="00225F75">
        <w:rPr>
          <w:rFonts w:ascii="Arial" w:hAnsi="Arial" w:cs="Arial"/>
          <w:sz w:val="20"/>
          <w:szCs w:val="20"/>
        </w:rPr>
        <w:t>10.3.</w:t>
      </w:r>
      <w:r w:rsidRPr="00225F75">
        <w:rPr>
          <w:rFonts w:ascii="Arial" w:hAnsi="Arial" w:cs="Arial"/>
          <w:sz w:val="20"/>
          <w:szCs w:val="20"/>
        </w:rPr>
        <w:tab/>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952D8" w:rsidRPr="00E75246" w:rsidRDefault="004952D8" w:rsidP="00E75246">
      <w:pPr>
        <w:ind w:left="426" w:hanging="426"/>
        <w:jc w:val="both"/>
        <w:rPr>
          <w:rFonts w:ascii="Arial" w:hAnsi="Arial" w:cs="Arial"/>
          <w:b/>
          <w:sz w:val="20"/>
          <w:szCs w:val="20"/>
        </w:rPr>
      </w:pPr>
      <w:r w:rsidRPr="00E75246">
        <w:rPr>
          <w:rFonts w:ascii="Arial" w:hAnsi="Arial" w:cs="Arial"/>
          <w:b/>
          <w:sz w:val="20"/>
          <w:szCs w:val="20"/>
        </w:rPr>
        <w:t>11.</w:t>
      </w:r>
      <w:r w:rsidRPr="004952D8">
        <w:rPr>
          <w:rFonts w:ascii="Arial" w:hAnsi="Arial" w:cs="Arial"/>
          <w:sz w:val="20"/>
          <w:szCs w:val="20"/>
        </w:rPr>
        <w:tab/>
      </w:r>
      <w:r w:rsidRPr="00E75246">
        <w:rPr>
          <w:rFonts w:ascii="Arial" w:hAnsi="Arial" w:cs="Arial"/>
          <w:b/>
          <w:sz w:val="20"/>
          <w:szCs w:val="20"/>
        </w:rPr>
        <w:t>Podmiotowe środki dowodowe. Oświadczenia i dokumenty, jakie wykonawcy zobowiązani są dostarczyć w celu potwierdzenia spełniania warunków udziału w postępowaniu oraz wykazania braku podstaw do wykluczenia.</w:t>
      </w:r>
    </w:p>
    <w:p w:rsidR="004952D8" w:rsidRPr="00E75246" w:rsidRDefault="004952D8" w:rsidP="00F25E3F">
      <w:pPr>
        <w:jc w:val="both"/>
        <w:rPr>
          <w:rFonts w:ascii="Arial" w:hAnsi="Arial" w:cs="Arial"/>
          <w:b/>
          <w:sz w:val="20"/>
          <w:szCs w:val="20"/>
          <w:u w:val="single"/>
        </w:rPr>
      </w:pPr>
      <w:r w:rsidRPr="00E75246">
        <w:rPr>
          <w:rFonts w:ascii="Arial" w:hAnsi="Arial" w:cs="Arial"/>
          <w:b/>
          <w:sz w:val="20"/>
          <w:szCs w:val="20"/>
        </w:rPr>
        <w:t>11.1.</w:t>
      </w:r>
      <w:r w:rsidRPr="004952D8">
        <w:rPr>
          <w:rFonts w:ascii="Arial" w:hAnsi="Arial" w:cs="Arial"/>
          <w:sz w:val="20"/>
          <w:szCs w:val="20"/>
        </w:rPr>
        <w:tab/>
      </w:r>
      <w:r w:rsidRPr="00E75246">
        <w:rPr>
          <w:rFonts w:ascii="Arial" w:hAnsi="Arial" w:cs="Arial"/>
          <w:b/>
          <w:sz w:val="20"/>
          <w:szCs w:val="20"/>
          <w:u w:val="single"/>
        </w:rPr>
        <w:t>Do oferty Wykonawca musi dołączyć:</w:t>
      </w:r>
    </w:p>
    <w:p w:rsidR="004952D8" w:rsidRPr="004952D8" w:rsidRDefault="004952D8" w:rsidP="00E75246">
      <w:pPr>
        <w:ind w:left="709" w:hanging="709"/>
        <w:jc w:val="both"/>
        <w:rPr>
          <w:rFonts w:ascii="Arial" w:hAnsi="Arial" w:cs="Arial"/>
          <w:sz w:val="20"/>
          <w:szCs w:val="20"/>
        </w:rPr>
      </w:pPr>
      <w:r w:rsidRPr="00E75246">
        <w:rPr>
          <w:rFonts w:ascii="Arial" w:hAnsi="Arial" w:cs="Arial"/>
          <w:b/>
          <w:sz w:val="20"/>
          <w:szCs w:val="20"/>
        </w:rPr>
        <w:t>11.1.1.</w:t>
      </w:r>
      <w:r w:rsidRPr="004952D8">
        <w:rPr>
          <w:rFonts w:ascii="Arial" w:hAnsi="Arial" w:cs="Arial"/>
          <w:sz w:val="20"/>
          <w:szCs w:val="20"/>
        </w:rPr>
        <w:tab/>
      </w:r>
      <w:r w:rsidRPr="00E75246">
        <w:rPr>
          <w:rFonts w:ascii="Arial" w:hAnsi="Arial" w:cs="Arial"/>
          <w:b/>
          <w:sz w:val="20"/>
          <w:szCs w:val="20"/>
        </w:rPr>
        <w:t xml:space="preserve">oświadczenie na podstawie art. 125 ust. 1 ustawy </w:t>
      </w:r>
      <w:proofErr w:type="spellStart"/>
      <w:r w:rsidRPr="00E75246">
        <w:rPr>
          <w:rFonts w:ascii="Arial" w:hAnsi="Arial" w:cs="Arial"/>
          <w:b/>
          <w:sz w:val="20"/>
          <w:szCs w:val="20"/>
        </w:rPr>
        <w:t>Pzp</w:t>
      </w:r>
      <w:proofErr w:type="spellEnd"/>
      <w:r w:rsidRPr="004952D8">
        <w:rPr>
          <w:rFonts w:ascii="Arial" w:hAnsi="Arial" w:cs="Arial"/>
          <w:sz w:val="20"/>
          <w:szCs w:val="20"/>
        </w:rPr>
        <w:t xml:space="preserve"> o niepodleganiu wykluczeniu oraz spełnianiu warunków udziału w postępowaniu w zakresie wskazanym przez zamawiającego według wzoru stanowiącego </w:t>
      </w:r>
      <w:r w:rsidRPr="00426A17">
        <w:rPr>
          <w:rFonts w:ascii="Arial" w:hAnsi="Arial" w:cs="Arial"/>
          <w:b/>
          <w:sz w:val="20"/>
          <w:szCs w:val="20"/>
        </w:rPr>
        <w:t>załącznik nr 2</w:t>
      </w:r>
      <w:r w:rsidRPr="004952D8">
        <w:rPr>
          <w:rFonts w:ascii="Arial" w:hAnsi="Arial" w:cs="Arial"/>
          <w:sz w:val="20"/>
          <w:szCs w:val="20"/>
        </w:rPr>
        <w:t xml:space="preserve"> </w:t>
      </w:r>
      <w:r w:rsidRPr="00426A17">
        <w:rPr>
          <w:rFonts w:ascii="Arial" w:hAnsi="Arial" w:cs="Arial"/>
          <w:b/>
          <w:sz w:val="20"/>
          <w:szCs w:val="20"/>
        </w:rPr>
        <w:t>do SWZ</w:t>
      </w:r>
      <w:r w:rsidRPr="004952D8">
        <w:rPr>
          <w:rFonts w:ascii="Arial" w:hAnsi="Arial" w:cs="Arial"/>
          <w:sz w:val="20"/>
          <w:szCs w:val="20"/>
        </w:rPr>
        <w:t>. Oświadczenie to stanowi dowód tymczasowo zastępujący podmiotowe środki dowodowe.</w:t>
      </w:r>
    </w:p>
    <w:p w:rsidR="004952D8" w:rsidRPr="004952D8" w:rsidRDefault="004952D8" w:rsidP="00925379">
      <w:pPr>
        <w:ind w:left="1276" w:hanging="850"/>
        <w:jc w:val="both"/>
        <w:rPr>
          <w:rFonts w:ascii="Arial" w:hAnsi="Arial" w:cs="Arial"/>
          <w:sz w:val="20"/>
          <w:szCs w:val="20"/>
        </w:rPr>
      </w:pPr>
      <w:r w:rsidRPr="00E75246">
        <w:rPr>
          <w:rFonts w:ascii="Arial" w:hAnsi="Arial" w:cs="Arial"/>
          <w:b/>
          <w:sz w:val="20"/>
          <w:szCs w:val="20"/>
        </w:rPr>
        <w:t>11.1.1.1.</w:t>
      </w:r>
      <w:r w:rsidRPr="004952D8">
        <w:rPr>
          <w:rFonts w:ascii="Arial" w:hAnsi="Arial" w:cs="Arial"/>
          <w:sz w:val="20"/>
          <w:szCs w:val="20"/>
        </w:rPr>
        <w:tab/>
      </w:r>
      <w:r w:rsidRPr="00426A17">
        <w:rPr>
          <w:rFonts w:ascii="Arial" w:hAnsi="Arial" w:cs="Arial"/>
          <w:sz w:val="20"/>
          <w:szCs w:val="20"/>
          <w:u w:val="single"/>
        </w:rPr>
        <w:t>W przypadku wspólnego ubiegania się o zamówienie przez wykonawcó</w:t>
      </w:r>
      <w:r w:rsidRPr="004952D8">
        <w:rPr>
          <w:rFonts w:ascii="Arial" w:hAnsi="Arial" w:cs="Arial"/>
          <w:sz w:val="20"/>
          <w:szCs w:val="20"/>
        </w:rPr>
        <w:t xml:space="preserve">w, oświadczenie, o którym mowa w pkt </w:t>
      </w:r>
      <w:r w:rsidRPr="00E75246">
        <w:rPr>
          <w:rFonts w:ascii="Arial" w:hAnsi="Arial" w:cs="Arial"/>
          <w:b/>
          <w:sz w:val="20"/>
          <w:szCs w:val="20"/>
        </w:rPr>
        <w:t>11.1.1</w:t>
      </w:r>
      <w:r w:rsidRPr="004952D8">
        <w:rPr>
          <w:rFonts w:ascii="Arial" w:hAnsi="Arial" w:cs="Arial"/>
          <w:sz w:val="20"/>
          <w:szCs w:val="20"/>
        </w:rPr>
        <w:t xml:space="preserve"> SWZ składa każdy z wykonawców. Oświadczenia te potwierdzają brak podstaw wykluczenia oraz spełnianie warunków udziału w postępowaniu w zakresie, w jakim każdy z wykonawców wykazuje spełnianie warunków udziału w postępowaniu.</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11.1.2.</w:t>
      </w:r>
      <w:r w:rsidRPr="00E75246">
        <w:rPr>
          <w:rFonts w:ascii="Arial" w:hAnsi="Arial" w:cs="Arial"/>
          <w:b/>
          <w:sz w:val="20"/>
          <w:szCs w:val="20"/>
        </w:rPr>
        <w:tab/>
      </w:r>
      <w:r w:rsidRPr="004952D8">
        <w:rPr>
          <w:rFonts w:ascii="Arial" w:hAnsi="Arial" w:cs="Arial"/>
          <w:sz w:val="20"/>
          <w:szCs w:val="20"/>
        </w:rPr>
        <w:t xml:space="preserve">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dotyczy tylko wykonawców wspólnie ubiegających się o zamówienie, zgodnie z załącznikiem nr 11 do SWZ.</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11.1.3.</w:t>
      </w:r>
      <w:r w:rsidRPr="004952D8">
        <w:rPr>
          <w:rFonts w:ascii="Arial" w:hAnsi="Arial" w:cs="Arial"/>
          <w:sz w:val="20"/>
          <w:szCs w:val="20"/>
        </w:rPr>
        <w:tab/>
        <w:t>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załącznikiem nr 10 do SWZ.</w:t>
      </w:r>
    </w:p>
    <w:p w:rsidR="004952D8" w:rsidRDefault="004952D8" w:rsidP="003B316E">
      <w:pPr>
        <w:ind w:left="709" w:hanging="709"/>
        <w:jc w:val="both"/>
        <w:rPr>
          <w:rFonts w:ascii="Arial" w:hAnsi="Arial" w:cs="Arial"/>
          <w:sz w:val="20"/>
          <w:szCs w:val="20"/>
        </w:rPr>
      </w:pPr>
      <w:r w:rsidRPr="00E75246">
        <w:rPr>
          <w:rFonts w:ascii="Arial" w:hAnsi="Arial" w:cs="Arial"/>
          <w:b/>
          <w:sz w:val="20"/>
          <w:szCs w:val="20"/>
        </w:rPr>
        <w:t>11.1.4.</w:t>
      </w:r>
      <w:r w:rsidRPr="00E75246">
        <w:rPr>
          <w:rFonts w:ascii="Arial" w:hAnsi="Arial" w:cs="Arial"/>
          <w:b/>
          <w:sz w:val="20"/>
          <w:szCs w:val="20"/>
        </w:rPr>
        <w:tab/>
      </w:r>
      <w:r w:rsidRPr="004952D8">
        <w:rPr>
          <w:rFonts w:ascii="Arial" w:hAnsi="Arial" w:cs="Arial"/>
          <w:sz w:val="20"/>
          <w:szCs w:val="20"/>
        </w:rPr>
        <w:t>zobowiązanie podmiotu udostępniającego zasoby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zał. nr 5 do SWZ lub inny podmiotowy środek dowodowy potwierdzający, że wykonawca realizując zamówienie, będzie dysponował niezbędnymi zasobami tych podmiotów.</w:t>
      </w:r>
    </w:p>
    <w:p w:rsidR="00EE4C66" w:rsidRDefault="00EE4C66" w:rsidP="00EE4C66">
      <w:pPr>
        <w:ind w:left="709" w:hanging="709"/>
        <w:jc w:val="both"/>
        <w:rPr>
          <w:rFonts w:ascii="Arial" w:hAnsi="Arial" w:cs="Arial"/>
          <w:sz w:val="20"/>
          <w:szCs w:val="20"/>
        </w:rPr>
      </w:pPr>
      <w:r>
        <w:rPr>
          <w:rFonts w:ascii="Arial" w:hAnsi="Arial" w:cs="Arial"/>
          <w:b/>
          <w:sz w:val="20"/>
          <w:szCs w:val="20"/>
        </w:rPr>
        <w:lastRenderedPageBreak/>
        <w:t>11</w:t>
      </w:r>
      <w:r w:rsidRPr="00EE4C66">
        <w:rPr>
          <w:rFonts w:ascii="Arial" w:hAnsi="Arial" w:cs="Arial"/>
          <w:b/>
          <w:sz w:val="20"/>
          <w:szCs w:val="20"/>
        </w:rPr>
        <w:t>.1.5</w:t>
      </w:r>
      <w:r w:rsidRPr="00EE4C66">
        <w:rPr>
          <w:rFonts w:ascii="Arial" w:hAnsi="Arial" w:cs="Arial"/>
          <w:sz w:val="20"/>
          <w:szCs w:val="20"/>
        </w:rPr>
        <w:t>.</w:t>
      </w:r>
      <w:r w:rsidRPr="00EE4C66">
        <w:t xml:space="preserve"> </w:t>
      </w:r>
      <w:r w:rsidRPr="00EE4C66">
        <w:rPr>
          <w:rFonts w:ascii="Arial" w:hAnsi="Arial" w:cs="Arial"/>
          <w:sz w:val="20"/>
          <w:szCs w:val="20"/>
        </w:rPr>
        <w:t xml:space="preserve">Oświadczenie składane na podstawie </w:t>
      </w:r>
      <w:r>
        <w:rPr>
          <w:rFonts w:ascii="Arial" w:hAnsi="Arial" w:cs="Arial"/>
          <w:sz w:val="20"/>
          <w:szCs w:val="20"/>
        </w:rPr>
        <w:t>art</w:t>
      </w:r>
      <w:r w:rsidRPr="00EE4C66">
        <w:rPr>
          <w:rFonts w:ascii="Arial" w:hAnsi="Arial" w:cs="Arial"/>
          <w:sz w:val="20"/>
          <w:szCs w:val="20"/>
        </w:rPr>
        <w:t xml:space="preserve">. 7 </w:t>
      </w:r>
      <w:r>
        <w:rPr>
          <w:rFonts w:ascii="Arial" w:hAnsi="Arial" w:cs="Arial"/>
          <w:sz w:val="20"/>
          <w:szCs w:val="20"/>
        </w:rPr>
        <w:t>ust</w:t>
      </w:r>
      <w:r w:rsidRPr="00EE4C66">
        <w:rPr>
          <w:rFonts w:ascii="Arial" w:hAnsi="Arial" w:cs="Arial"/>
          <w:sz w:val="20"/>
          <w:szCs w:val="20"/>
        </w:rPr>
        <w:t xml:space="preserve">. 1 </w:t>
      </w:r>
      <w:r>
        <w:rPr>
          <w:rFonts w:ascii="Arial" w:hAnsi="Arial" w:cs="Arial"/>
          <w:sz w:val="20"/>
          <w:szCs w:val="20"/>
        </w:rPr>
        <w:t xml:space="preserve">ustawy z dnia </w:t>
      </w:r>
      <w:r w:rsidRPr="00EE4C66">
        <w:rPr>
          <w:rFonts w:ascii="Arial" w:hAnsi="Arial" w:cs="Arial"/>
          <w:sz w:val="20"/>
          <w:szCs w:val="20"/>
        </w:rPr>
        <w:t xml:space="preserve">13 </w:t>
      </w:r>
      <w:r>
        <w:rPr>
          <w:rFonts w:ascii="Arial" w:hAnsi="Arial" w:cs="Arial"/>
          <w:sz w:val="20"/>
          <w:szCs w:val="20"/>
        </w:rPr>
        <w:t>kwietnia</w:t>
      </w:r>
      <w:r w:rsidRPr="00EE4C66">
        <w:rPr>
          <w:rFonts w:ascii="Arial" w:hAnsi="Arial" w:cs="Arial"/>
          <w:sz w:val="20"/>
          <w:szCs w:val="20"/>
        </w:rPr>
        <w:t xml:space="preserve"> 2022 </w:t>
      </w:r>
      <w:r>
        <w:rPr>
          <w:rFonts w:ascii="Arial" w:hAnsi="Arial" w:cs="Arial"/>
          <w:sz w:val="20"/>
          <w:szCs w:val="20"/>
        </w:rPr>
        <w:t>r</w:t>
      </w:r>
      <w:r w:rsidRPr="00EE4C66">
        <w:rPr>
          <w:rFonts w:ascii="Arial" w:hAnsi="Arial" w:cs="Arial"/>
          <w:sz w:val="20"/>
          <w:szCs w:val="20"/>
        </w:rPr>
        <w:t>. o szczególnych rozwiązaniach w zakresie przeciwdziałania wspieraniu agresji na Ukrainę oraz służących ochronie bezpieczeństwa narodowego (Dz. U. poz. 835).</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11.2.</w:t>
      </w:r>
      <w:r w:rsidRPr="004952D8">
        <w:rPr>
          <w:rFonts w:ascii="Arial" w:hAnsi="Arial" w:cs="Arial"/>
          <w:sz w:val="20"/>
          <w:szCs w:val="20"/>
        </w:rPr>
        <w:tab/>
      </w:r>
      <w:r w:rsidRPr="00F54305">
        <w:rPr>
          <w:rFonts w:ascii="Arial" w:hAnsi="Arial" w:cs="Arial"/>
          <w:b/>
          <w:sz w:val="20"/>
          <w:szCs w:val="20"/>
          <w:u w:val="single"/>
        </w:rPr>
        <w:t xml:space="preserve">Zamawiający </w:t>
      </w:r>
      <w:r w:rsidR="00551E42" w:rsidRPr="00F54305">
        <w:rPr>
          <w:rFonts w:ascii="Arial" w:eastAsia="Times New Roman" w:hAnsi="Arial" w:cs="Arial"/>
          <w:b/>
          <w:sz w:val="20"/>
          <w:szCs w:val="20"/>
          <w:u w:val="single"/>
        </w:rPr>
        <w:t xml:space="preserve">na podstawie art. 274 ust. 1 </w:t>
      </w:r>
      <w:proofErr w:type="spellStart"/>
      <w:r w:rsidR="00551E42" w:rsidRPr="00F54305">
        <w:rPr>
          <w:rFonts w:ascii="Arial" w:eastAsia="Times New Roman" w:hAnsi="Arial" w:cs="Arial"/>
          <w:b/>
          <w:sz w:val="20"/>
          <w:szCs w:val="20"/>
          <w:u w:val="single"/>
        </w:rPr>
        <w:t>Pzp</w:t>
      </w:r>
      <w:proofErr w:type="spellEnd"/>
      <w:r w:rsidR="00551E42" w:rsidRPr="00F54305">
        <w:rPr>
          <w:rFonts w:ascii="Arial" w:eastAsia="Times New Roman" w:hAnsi="Arial" w:cs="Arial"/>
          <w:b/>
          <w:sz w:val="20"/>
          <w:szCs w:val="20"/>
          <w:u w:val="single"/>
        </w:rPr>
        <w:t xml:space="preserve">  </w:t>
      </w:r>
      <w:r w:rsidRPr="00F54305">
        <w:rPr>
          <w:rFonts w:ascii="Arial" w:hAnsi="Arial" w:cs="Arial"/>
          <w:b/>
          <w:sz w:val="20"/>
          <w:szCs w:val="20"/>
          <w:u w:val="single"/>
        </w:rPr>
        <w:t>wzywa wykonawcę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w:t>
      </w:r>
      <w:r w:rsidRPr="004952D8">
        <w:rPr>
          <w:rFonts w:ascii="Arial" w:hAnsi="Arial" w:cs="Arial"/>
          <w:sz w:val="20"/>
          <w:szCs w:val="20"/>
        </w:rPr>
        <w:t xml:space="preserve"> </w:t>
      </w:r>
    </w:p>
    <w:p w:rsidR="004952D8" w:rsidRPr="004952D8" w:rsidRDefault="004952D8" w:rsidP="00F25E3F">
      <w:pPr>
        <w:jc w:val="both"/>
        <w:rPr>
          <w:rFonts w:ascii="Arial" w:hAnsi="Arial" w:cs="Arial"/>
          <w:sz w:val="20"/>
          <w:szCs w:val="20"/>
        </w:rPr>
      </w:pPr>
      <w:r w:rsidRPr="00E75246">
        <w:rPr>
          <w:rFonts w:ascii="Arial" w:hAnsi="Arial" w:cs="Arial"/>
          <w:b/>
          <w:sz w:val="20"/>
          <w:szCs w:val="20"/>
        </w:rPr>
        <w:t>11.2.1.</w:t>
      </w:r>
      <w:r w:rsidRPr="004952D8">
        <w:rPr>
          <w:rFonts w:ascii="Arial" w:hAnsi="Arial" w:cs="Arial"/>
          <w:sz w:val="20"/>
          <w:szCs w:val="20"/>
        </w:rPr>
        <w:tab/>
        <w:t>W celu potwierdzenia spełniania przez Wykonawcę warunków udziału w postępowaniu:</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11.2.1.1.</w:t>
      </w:r>
      <w:r w:rsidRPr="004952D8">
        <w:rPr>
          <w:rFonts w:ascii="Arial" w:hAnsi="Arial" w:cs="Arial"/>
          <w:sz w:val="20"/>
          <w:szCs w:val="20"/>
        </w:rPr>
        <w:tab/>
        <w:t>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według wzoru stanowiącego załącznik nr 3 do SWZ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4952D8" w:rsidRPr="004952D8" w:rsidRDefault="004952D8" w:rsidP="003B316E">
      <w:pPr>
        <w:tabs>
          <w:tab w:val="left" w:pos="851"/>
        </w:tabs>
        <w:ind w:left="851" w:hanging="851"/>
        <w:jc w:val="both"/>
        <w:rPr>
          <w:rFonts w:ascii="Arial" w:hAnsi="Arial" w:cs="Arial"/>
          <w:sz w:val="20"/>
          <w:szCs w:val="20"/>
        </w:rPr>
      </w:pPr>
      <w:r w:rsidRPr="00E75246">
        <w:rPr>
          <w:rFonts w:ascii="Arial" w:hAnsi="Arial" w:cs="Arial"/>
          <w:b/>
          <w:sz w:val="20"/>
          <w:szCs w:val="20"/>
        </w:rPr>
        <w:t>11.2.1.2.</w:t>
      </w:r>
      <w:r w:rsidRPr="004952D8">
        <w:rPr>
          <w:rFonts w:ascii="Arial" w:hAnsi="Arial" w:cs="Arial"/>
          <w:sz w:val="20"/>
          <w:szCs w:val="20"/>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 4 do SWZ. </w:t>
      </w:r>
    </w:p>
    <w:p w:rsidR="00A04120" w:rsidRPr="00D12D5F" w:rsidRDefault="00A04120" w:rsidP="00A04120">
      <w:pPr>
        <w:ind w:left="993" w:hanging="851"/>
        <w:jc w:val="both"/>
        <w:rPr>
          <w:rFonts w:ascii="Arial" w:hAnsi="Arial" w:cs="Arial"/>
          <w:b/>
          <w:sz w:val="20"/>
          <w:szCs w:val="20"/>
        </w:rPr>
      </w:pPr>
      <w:r>
        <w:rPr>
          <w:rFonts w:ascii="Arial" w:hAnsi="Arial" w:cs="Arial"/>
          <w:b/>
          <w:sz w:val="20"/>
          <w:szCs w:val="20"/>
        </w:rPr>
        <w:t>11.2.2.</w:t>
      </w:r>
      <w:r>
        <w:rPr>
          <w:rFonts w:ascii="Arial" w:hAnsi="Arial" w:cs="Arial"/>
          <w:b/>
          <w:sz w:val="20"/>
          <w:szCs w:val="20"/>
        </w:rPr>
        <w:tab/>
        <w:t xml:space="preserve">W </w:t>
      </w:r>
      <w:r w:rsidRPr="00B65145">
        <w:rPr>
          <w:rFonts w:ascii="Arial" w:hAnsi="Arial" w:cs="Arial"/>
          <w:b/>
          <w:sz w:val="20"/>
          <w:szCs w:val="20"/>
        </w:rPr>
        <w:t xml:space="preserve">celu wykazania braku podstaw do wykluczenia z postępowania o udzielenie zamówienia w okolicznościach, o których mowa art. 108 ust. 1 i 2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109 ust. 1 pkt 4 i 7-10 </w:t>
      </w:r>
      <w:proofErr w:type="spellStart"/>
      <w:r w:rsidRPr="00B65145">
        <w:rPr>
          <w:rFonts w:ascii="Arial" w:hAnsi="Arial" w:cs="Arial"/>
          <w:b/>
          <w:sz w:val="20"/>
          <w:szCs w:val="20"/>
        </w:rPr>
        <w:t>u.p.z.p</w:t>
      </w:r>
      <w:proofErr w:type="spellEnd"/>
      <w:r w:rsidRPr="00B65145">
        <w:rPr>
          <w:rFonts w:ascii="Arial" w:hAnsi="Arial" w:cs="Arial"/>
          <w:b/>
          <w:sz w:val="20"/>
          <w:szCs w:val="20"/>
        </w:rPr>
        <w:t xml:space="preserve"> oraz art. 7 ust. 1 ustawy z dnia 13 kwietnia 2022 r. o szczególnych rozwiązaniach w zakresie przeciwdziałania wspieraniu agresji na Ukrainę oraz służących ochronie bezpieczeństwa narodowego (tj. Dz. U. z dnia 15 kwietnia 2022 r. poz. 835), Zamawiający żąda przedłożenia następujących dokumentów:</w:t>
      </w:r>
    </w:p>
    <w:p w:rsidR="00A04120" w:rsidRDefault="00A04120" w:rsidP="00A04120">
      <w:pPr>
        <w:ind w:left="993" w:hanging="851"/>
        <w:jc w:val="both"/>
        <w:rPr>
          <w:rFonts w:ascii="Arial" w:hAnsi="Arial" w:cs="Arial"/>
          <w:b/>
          <w:sz w:val="20"/>
          <w:szCs w:val="20"/>
        </w:rPr>
      </w:pPr>
      <w:r w:rsidRPr="00DE515B">
        <w:rPr>
          <w:rFonts w:ascii="Arial" w:hAnsi="Arial" w:cs="Arial"/>
          <w:b/>
          <w:sz w:val="20"/>
          <w:szCs w:val="20"/>
        </w:rPr>
        <w:t>11.2.2.1.</w:t>
      </w:r>
      <w:r w:rsidRPr="00DE515B">
        <w:rPr>
          <w:rFonts w:ascii="Arial" w:hAnsi="Arial" w:cs="Arial"/>
          <w:b/>
          <w:sz w:val="20"/>
          <w:szCs w:val="20"/>
        </w:rPr>
        <w:tab/>
      </w:r>
      <w:r w:rsidRPr="00DE515B">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 j. -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stanowiącego </w:t>
      </w:r>
      <w:r w:rsidRPr="00C455B2">
        <w:rPr>
          <w:rFonts w:ascii="Arial" w:hAnsi="Arial" w:cs="Arial"/>
          <w:b/>
          <w:sz w:val="20"/>
          <w:szCs w:val="20"/>
        </w:rPr>
        <w:t>załącznik nr 8 do SWZ.</w:t>
      </w:r>
    </w:p>
    <w:p w:rsidR="00A04120" w:rsidRDefault="00A04120" w:rsidP="00A04120">
      <w:pPr>
        <w:ind w:left="993" w:hanging="851"/>
        <w:jc w:val="both"/>
        <w:rPr>
          <w:rFonts w:ascii="Arial" w:hAnsi="Arial" w:cs="Arial"/>
          <w:sz w:val="20"/>
          <w:szCs w:val="20"/>
        </w:rPr>
      </w:pPr>
      <w:r>
        <w:rPr>
          <w:rFonts w:ascii="Arial" w:hAnsi="Arial" w:cs="Arial"/>
          <w:b/>
          <w:sz w:val="20"/>
          <w:szCs w:val="20"/>
        </w:rPr>
        <w:t xml:space="preserve">11.2.2.2. </w:t>
      </w:r>
      <w:r w:rsidRPr="00D12D5F">
        <w:rPr>
          <w:rFonts w:ascii="Arial" w:hAnsi="Arial" w:cs="Arial"/>
          <w:sz w:val="20"/>
          <w:szCs w:val="20"/>
        </w:rPr>
        <w:t xml:space="preserve">W celu potwierdzenia braku podstaw wykluczenia na podstawie art. 109 ust. 1 pkt 4 </w:t>
      </w:r>
      <w:proofErr w:type="spellStart"/>
      <w:r w:rsidRPr="00D12D5F">
        <w:rPr>
          <w:rFonts w:ascii="Arial" w:hAnsi="Arial" w:cs="Arial"/>
          <w:sz w:val="20"/>
          <w:szCs w:val="20"/>
        </w:rPr>
        <w:t>u.p.z.p</w:t>
      </w:r>
      <w:proofErr w:type="spellEnd"/>
      <w:r w:rsidRPr="00D12D5F">
        <w:rPr>
          <w:rFonts w:ascii="Arial" w:hAnsi="Arial" w:cs="Arial"/>
          <w:sz w:val="20"/>
          <w:szCs w:val="20"/>
        </w:rPr>
        <w:t xml:space="preserve"> zamawiający żąda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 Zamawiający zgodnie z zapisami art. 274 ust. 1 </w:t>
      </w:r>
      <w:proofErr w:type="spellStart"/>
      <w:r w:rsidRPr="00D12D5F">
        <w:rPr>
          <w:rFonts w:ascii="Arial" w:hAnsi="Arial" w:cs="Arial"/>
          <w:sz w:val="20"/>
          <w:szCs w:val="20"/>
        </w:rPr>
        <w:t>u.p.z.p</w:t>
      </w:r>
      <w:proofErr w:type="spellEnd"/>
      <w:r w:rsidRPr="00D12D5F">
        <w:rPr>
          <w:rFonts w:ascii="Arial" w:hAnsi="Arial" w:cs="Arial"/>
          <w:sz w:val="20"/>
          <w:szCs w:val="20"/>
        </w:rPr>
        <w:t>. wezwie Wykonawcę, którego oferta została najwyżej oceniona, do złożenia niniejszego dokumentu w wyznaczonym, nie krótszym niż 5 dni terminie.</w:t>
      </w:r>
    </w:p>
    <w:p w:rsidR="001C3F50" w:rsidRPr="00316AB3" w:rsidRDefault="001C3F50" w:rsidP="001C3F50">
      <w:pPr>
        <w:tabs>
          <w:tab w:val="left" w:pos="851"/>
        </w:tabs>
        <w:ind w:left="851" w:hanging="851"/>
        <w:jc w:val="both"/>
        <w:rPr>
          <w:rFonts w:ascii="Arial" w:hAnsi="Arial" w:cs="Arial"/>
          <w:b/>
          <w:sz w:val="20"/>
          <w:szCs w:val="20"/>
        </w:rPr>
      </w:pPr>
      <w:r w:rsidRPr="001C3F50">
        <w:rPr>
          <w:rFonts w:ascii="Arial" w:hAnsi="Arial" w:cs="Arial"/>
          <w:b/>
          <w:sz w:val="20"/>
          <w:szCs w:val="20"/>
        </w:rPr>
        <w:t>Wykonawca składa podmiotowe środki dowodowe aktualne na dzień ich złożenia.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lastRenderedPageBreak/>
        <w:t>11.3.</w:t>
      </w:r>
      <w:r w:rsidRPr="004952D8">
        <w:rPr>
          <w:rFonts w:ascii="Arial" w:hAnsi="Arial" w:cs="Arial"/>
          <w:sz w:val="20"/>
          <w:szCs w:val="20"/>
        </w:rPr>
        <w:tab/>
        <w:t xml:space="preserve">Jeżeli wykonawca nie złożył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4952D8" w:rsidRPr="004952D8" w:rsidRDefault="004952D8" w:rsidP="003B316E">
      <w:pPr>
        <w:tabs>
          <w:tab w:val="left" w:pos="567"/>
        </w:tabs>
        <w:ind w:left="567" w:hanging="567"/>
        <w:jc w:val="both"/>
        <w:rPr>
          <w:rFonts w:ascii="Arial" w:hAnsi="Arial" w:cs="Arial"/>
          <w:sz w:val="20"/>
          <w:szCs w:val="20"/>
        </w:rPr>
      </w:pPr>
      <w:r w:rsidRPr="00E75246">
        <w:rPr>
          <w:rFonts w:ascii="Arial" w:hAnsi="Arial" w:cs="Arial"/>
          <w:b/>
          <w:sz w:val="20"/>
          <w:szCs w:val="20"/>
        </w:rPr>
        <w:t>11.4.</w:t>
      </w:r>
      <w:r w:rsidRPr="004952D8">
        <w:rPr>
          <w:rFonts w:ascii="Arial" w:hAnsi="Arial" w:cs="Arial"/>
          <w:sz w:val="20"/>
          <w:szCs w:val="20"/>
        </w:rPr>
        <w:tab/>
        <w:t xml:space="preserve">Zamawiający może żądać od wykonawców wyjaśnień dotyczących treści oświadczenia,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złożonych podmiotowych środków dowodowych lub innych dokumentów lub oświadczeń składanych w postępowaniu.</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11.5.</w:t>
      </w:r>
      <w:r w:rsidRPr="004952D8">
        <w:rPr>
          <w:rFonts w:ascii="Arial" w:hAnsi="Arial" w:cs="Arial"/>
          <w:sz w:val="20"/>
          <w:szCs w:val="20"/>
        </w:rPr>
        <w:tab/>
        <w:t xml:space="preserve">Jeżeli złożone przez wykonawcę oświadczenie, o którym mowa w art. 125 ust. 1 ustawy </w:t>
      </w:r>
      <w:proofErr w:type="spellStart"/>
      <w:r w:rsidRPr="004952D8">
        <w:rPr>
          <w:rFonts w:ascii="Arial" w:hAnsi="Arial" w:cs="Arial"/>
          <w:sz w:val="20"/>
          <w:szCs w:val="20"/>
        </w:rPr>
        <w:t>Pzp</w:t>
      </w:r>
      <w:proofErr w:type="spellEnd"/>
      <w:r w:rsidRPr="004952D8">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4952D8" w:rsidRPr="004952D8" w:rsidRDefault="004952D8" w:rsidP="003B316E">
      <w:pPr>
        <w:tabs>
          <w:tab w:val="left" w:pos="567"/>
        </w:tabs>
        <w:jc w:val="both"/>
        <w:rPr>
          <w:rFonts w:ascii="Arial" w:hAnsi="Arial" w:cs="Arial"/>
          <w:sz w:val="20"/>
          <w:szCs w:val="20"/>
        </w:rPr>
      </w:pPr>
      <w:r w:rsidRPr="00E75246">
        <w:rPr>
          <w:rFonts w:ascii="Arial" w:hAnsi="Arial" w:cs="Arial"/>
          <w:b/>
          <w:sz w:val="20"/>
          <w:szCs w:val="20"/>
        </w:rPr>
        <w:t>11.6.</w:t>
      </w:r>
      <w:r w:rsidRPr="004952D8">
        <w:rPr>
          <w:rFonts w:ascii="Arial" w:hAnsi="Arial" w:cs="Arial"/>
          <w:sz w:val="20"/>
          <w:szCs w:val="20"/>
        </w:rPr>
        <w:tab/>
        <w:t>Zamawiający nie wzywa do złożenia podmiotowych środków dowodowych, jeżeli:</w:t>
      </w:r>
    </w:p>
    <w:p w:rsidR="004952D8" w:rsidRPr="004952D8" w:rsidRDefault="004952D8" w:rsidP="003B316E">
      <w:pPr>
        <w:tabs>
          <w:tab w:val="left" w:pos="567"/>
        </w:tabs>
        <w:ind w:left="709" w:hanging="709"/>
        <w:jc w:val="both"/>
        <w:rPr>
          <w:rFonts w:ascii="Arial" w:hAnsi="Arial" w:cs="Arial"/>
          <w:sz w:val="20"/>
          <w:szCs w:val="20"/>
        </w:rPr>
      </w:pPr>
      <w:r w:rsidRPr="00E75246">
        <w:rPr>
          <w:rFonts w:ascii="Arial" w:hAnsi="Arial" w:cs="Arial"/>
          <w:b/>
          <w:sz w:val="20"/>
          <w:szCs w:val="20"/>
        </w:rPr>
        <w:t>11.6.1.</w:t>
      </w:r>
      <w:r w:rsidRPr="004952D8">
        <w:rPr>
          <w:rFonts w:ascii="Arial" w:hAnsi="Arial" w:cs="Arial"/>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952D8">
        <w:rPr>
          <w:rFonts w:ascii="Arial" w:hAnsi="Arial" w:cs="Arial"/>
          <w:sz w:val="20"/>
          <w:szCs w:val="20"/>
        </w:rPr>
        <w:t>Pzp</w:t>
      </w:r>
      <w:proofErr w:type="spellEnd"/>
      <w:r w:rsidRPr="004952D8">
        <w:rPr>
          <w:rFonts w:ascii="Arial" w:hAnsi="Arial" w:cs="Arial"/>
          <w:sz w:val="20"/>
          <w:szCs w:val="20"/>
        </w:rPr>
        <w:t xml:space="preserve"> dane umożliwiające dostęp do tych środków;</w:t>
      </w:r>
    </w:p>
    <w:p w:rsidR="004952D8" w:rsidRPr="004952D8" w:rsidRDefault="004952D8" w:rsidP="003B316E">
      <w:pPr>
        <w:ind w:left="709" w:hanging="709"/>
        <w:jc w:val="both"/>
        <w:rPr>
          <w:rFonts w:ascii="Arial" w:hAnsi="Arial" w:cs="Arial"/>
          <w:sz w:val="20"/>
          <w:szCs w:val="20"/>
        </w:rPr>
      </w:pPr>
      <w:r w:rsidRPr="00E75246">
        <w:rPr>
          <w:rFonts w:ascii="Arial" w:hAnsi="Arial" w:cs="Arial"/>
          <w:b/>
          <w:sz w:val="20"/>
          <w:szCs w:val="20"/>
        </w:rPr>
        <w:t>11.6.2.</w:t>
      </w:r>
      <w:r w:rsidRPr="004952D8">
        <w:rPr>
          <w:rFonts w:ascii="Arial" w:hAnsi="Arial" w:cs="Arial"/>
          <w:sz w:val="20"/>
          <w:szCs w:val="20"/>
        </w:rPr>
        <w:tab/>
        <w:t>podmiotowym środkiem dowodowym jest oświadczenie, którego treść odpowiada zakresowi oświadczenia, o którym mowa w art. 125 ust. 1.</w:t>
      </w:r>
    </w:p>
    <w:p w:rsidR="004952D8" w:rsidRPr="004952D8" w:rsidRDefault="004952D8" w:rsidP="003B316E">
      <w:pPr>
        <w:tabs>
          <w:tab w:val="left" w:pos="709"/>
        </w:tabs>
        <w:ind w:left="567" w:hanging="567"/>
        <w:jc w:val="both"/>
        <w:rPr>
          <w:rFonts w:ascii="Arial" w:hAnsi="Arial" w:cs="Arial"/>
          <w:sz w:val="20"/>
          <w:szCs w:val="20"/>
        </w:rPr>
      </w:pPr>
      <w:r w:rsidRPr="00E75246">
        <w:rPr>
          <w:rFonts w:ascii="Arial" w:hAnsi="Arial" w:cs="Arial"/>
          <w:b/>
          <w:sz w:val="20"/>
          <w:szCs w:val="20"/>
        </w:rPr>
        <w:t>11.7.</w:t>
      </w:r>
      <w:r w:rsidRPr="004952D8">
        <w:rPr>
          <w:rFonts w:ascii="Arial" w:hAnsi="Arial" w:cs="Arial"/>
          <w:sz w:val="20"/>
          <w:szCs w:val="20"/>
        </w:rPr>
        <w:tab/>
        <w:t>Wykonawca nie jest zobowiązany do złożenia podmiotowych środków dowodowych, które zamawiający posiada, jeżeli wykonawca wskaże te środki oraz potwierdzi ich prawidłowość i aktualność.</w:t>
      </w:r>
    </w:p>
    <w:p w:rsidR="004952D8" w:rsidRPr="004952D8" w:rsidRDefault="004952D8" w:rsidP="003B316E">
      <w:pPr>
        <w:ind w:left="567" w:hanging="567"/>
        <w:jc w:val="both"/>
        <w:rPr>
          <w:rFonts w:ascii="Arial" w:hAnsi="Arial" w:cs="Arial"/>
          <w:sz w:val="20"/>
          <w:szCs w:val="20"/>
        </w:rPr>
      </w:pPr>
      <w:r w:rsidRPr="00E75246">
        <w:rPr>
          <w:rFonts w:ascii="Arial" w:hAnsi="Arial" w:cs="Arial"/>
          <w:b/>
          <w:sz w:val="20"/>
          <w:szCs w:val="20"/>
        </w:rPr>
        <w:t>11.8.</w:t>
      </w:r>
      <w:r w:rsidRPr="004952D8">
        <w:rPr>
          <w:rFonts w:ascii="Arial" w:hAnsi="Arial" w:cs="Arial"/>
          <w:sz w:val="20"/>
          <w:szCs w:val="20"/>
        </w:rPr>
        <w:tab/>
        <w:t xml:space="preserve">W zakresie nieuregulowanym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w:t>
      </w:r>
      <w:r w:rsidRPr="004F52EF">
        <w:rPr>
          <w:rFonts w:ascii="Arial" w:hAnsi="Arial" w:cs="Arial"/>
          <w:b/>
          <w:sz w:val="20"/>
          <w:szCs w:val="20"/>
        </w:rPr>
        <w:tab/>
        <w:t>Opis sposobu przygotowania oferty.</w:t>
      </w:r>
    </w:p>
    <w:p w:rsidR="00FD69FB" w:rsidRDefault="004952D8" w:rsidP="008A7204">
      <w:pPr>
        <w:ind w:left="709" w:hanging="709"/>
        <w:jc w:val="both"/>
        <w:rPr>
          <w:rFonts w:ascii="Arial" w:hAnsi="Arial" w:cs="Arial"/>
          <w:sz w:val="20"/>
          <w:szCs w:val="20"/>
        </w:rPr>
      </w:pPr>
      <w:r w:rsidRPr="004F52EF">
        <w:rPr>
          <w:rFonts w:ascii="Arial" w:hAnsi="Arial" w:cs="Arial"/>
          <w:b/>
          <w:sz w:val="20"/>
          <w:szCs w:val="20"/>
        </w:rPr>
        <w:t>12.1.</w:t>
      </w:r>
      <w:r w:rsidRPr="004952D8">
        <w:rPr>
          <w:rFonts w:ascii="Arial" w:hAnsi="Arial" w:cs="Arial"/>
          <w:sz w:val="20"/>
          <w:szCs w:val="20"/>
        </w:rPr>
        <w:tab/>
      </w:r>
      <w:r w:rsidR="00FD69FB" w:rsidRPr="00FD69FB">
        <w:rPr>
          <w:rFonts w:ascii="Arial" w:hAnsi="Arial" w:cs="Arial"/>
          <w:sz w:val="20"/>
          <w:szCs w:val="20"/>
        </w:rPr>
        <w:t xml:space="preserve">Wykonawca może złożyć </w:t>
      </w:r>
      <w:r w:rsidR="008A7204">
        <w:rPr>
          <w:rFonts w:ascii="Arial" w:hAnsi="Arial" w:cs="Arial"/>
          <w:sz w:val="20"/>
          <w:szCs w:val="20"/>
        </w:rPr>
        <w:t xml:space="preserve">tylko jedną </w:t>
      </w:r>
      <w:r w:rsidR="00FD69FB" w:rsidRPr="00FD69FB">
        <w:rPr>
          <w:rFonts w:ascii="Arial" w:hAnsi="Arial" w:cs="Arial"/>
          <w:sz w:val="20"/>
          <w:szCs w:val="20"/>
        </w:rPr>
        <w:t>ofertę</w:t>
      </w:r>
      <w:r w:rsidR="008A7204">
        <w:rPr>
          <w:rFonts w:ascii="Arial" w:hAnsi="Arial" w:cs="Arial"/>
          <w:sz w:val="20"/>
          <w:szCs w:val="20"/>
        </w:rPr>
        <w:t xml:space="preserve">. </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12.2.</w:t>
      </w:r>
      <w:r w:rsidRPr="004952D8">
        <w:rPr>
          <w:rFonts w:ascii="Arial" w:hAnsi="Arial" w:cs="Arial"/>
          <w:sz w:val="20"/>
          <w:szCs w:val="20"/>
        </w:rPr>
        <w:tab/>
        <w:t>Treść oferty musi odpowiadać treści SWZ.</w:t>
      </w:r>
    </w:p>
    <w:p w:rsidR="004952D8" w:rsidRPr="004952D8" w:rsidRDefault="004952D8" w:rsidP="00150BCF">
      <w:pPr>
        <w:ind w:left="567" w:hanging="567"/>
        <w:jc w:val="both"/>
        <w:rPr>
          <w:rFonts w:ascii="Arial" w:hAnsi="Arial" w:cs="Arial"/>
          <w:sz w:val="20"/>
          <w:szCs w:val="20"/>
        </w:rPr>
      </w:pPr>
      <w:r w:rsidRPr="004F52EF">
        <w:rPr>
          <w:rFonts w:ascii="Arial" w:hAnsi="Arial" w:cs="Arial"/>
          <w:b/>
          <w:sz w:val="20"/>
          <w:szCs w:val="20"/>
        </w:rPr>
        <w:t>12.3.</w:t>
      </w:r>
      <w:r w:rsidRPr="004952D8">
        <w:rPr>
          <w:rFonts w:ascii="Arial" w:hAnsi="Arial" w:cs="Arial"/>
          <w:sz w:val="20"/>
          <w:szCs w:val="20"/>
        </w:rPr>
        <w:tab/>
        <w:t>Ofertę składa się na formularzu ofertowym – zgodnie z załącznikiem nr 1 do SWZ. Wraz z ofertą wykonawca jest zobowiązany złożyć: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12.3.1.</w:t>
      </w:r>
      <w:r w:rsidRPr="004952D8">
        <w:rPr>
          <w:rFonts w:ascii="Arial" w:hAnsi="Arial" w:cs="Arial"/>
          <w:sz w:val="20"/>
          <w:szCs w:val="20"/>
        </w:rPr>
        <w:tab/>
        <w:t>oświadczenie, o którym mowa w pkt 11.1.1 SWZ,</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12.3.2.</w:t>
      </w:r>
      <w:r w:rsidRPr="004F52EF">
        <w:rPr>
          <w:rFonts w:ascii="Arial" w:hAnsi="Arial" w:cs="Arial"/>
          <w:b/>
          <w:sz w:val="20"/>
          <w:szCs w:val="20"/>
        </w:rPr>
        <w:tab/>
      </w:r>
      <w:r w:rsidRPr="004952D8">
        <w:rPr>
          <w:rFonts w:ascii="Arial" w:hAnsi="Arial" w:cs="Arial"/>
          <w:sz w:val="20"/>
          <w:szCs w:val="20"/>
        </w:rPr>
        <w:t>zobowiązanie podmiotu udostępniającego zasoby (jeżeli dotyczy),</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12.3.3.</w:t>
      </w:r>
      <w:r w:rsidRPr="004952D8">
        <w:rPr>
          <w:rFonts w:ascii="Arial" w:hAnsi="Arial" w:cs="Arial"/>
          <w:sz w:val="20"/>
          <w:szCs w:val="20"/>
        </w:rPr>
        <w:tab/>
        <w:t>oświadczenie, o którym mowa w pkt 11.1.2 SWZ (dotyczy tylko wykonawców wspólnie ubiegających się o zamówienie),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lastRenderedPageBreak/>
        <w:t>12.3.4</w:t>
      </w:r>
      <w:r w:rsidRPr="004952D8">
        <w:rPr>
          <w:rFonts w:ascii="Arial" w:hAnsi="Arial" w:cs="Arial"/>
          <w:sz w:val="20"/>
          <w:szCs w:val="20"/>
        </w:rPr>
        <w:t>.</w:t>
      </w:r>
      <w:r w:rsidRPr="004952D8">
        <w:rPr>
          <w:rFonts w:ascii="Arial" w:hAnsi="Arial" w:cs="Arial"/>
          <w:sz w:val="20"/>
          <w:szCs w:val="20"/>
        </w:rPr>
        <w:tab/>
        <w:t>oświadczenie, o którym mowa w pkt 11.1.3 SWZ (w przypadku polegania na zdolnościach lub sytuacji podmiotów udostępniających zasoby),</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12.3.5.</w:t>
      </w:r>
      <w:r w:rsidRPr="004952D8">
        <w:rPr>
          <w:rFonts w:ascii="Arial" w:hAnsi="Arial" w:cs="Arial"/>
          <w:sz w:val="20"/>
          <w:szCs w:val="20"/>
        </w:rPr>
        <w:tab/>
        <w:t>wadium (jeżeli składane jest w formie dokumentu),</w:t>
      </w:r>
    </w:p>
    <w:p w:rsidR="004952D8" w:rsidRDefault="004952D8" w:rsidP="003B316E">
      <w:pPr>
        <w:ind w:left="709" w:hanging="709"/>
        <w:jc w:val="both"/>
        <w:rPr>
          <w:rFonts w:ascii="Arial" w:hAnsi="Arial" w:cs="Arial"/>
          <w:sz w:val="20"/>
          <w:szCs w:val="20"/>
        </w:rPr>
      </w:pPr>
      <w:r w:rsidRPr="004F52EF">
        <w:rPr>
          <w:rFonts w:ascii="Arial" w:hAnsi="Arial" w:cs="Arial"/>
          <w:b/>
          <w:sz w:val="20"/>
          <w:szCs w:val="20"/>
        </w:rPr>
        <w:t>12.3.6.</w:t>
      </w:r>
      <w:r w:rsidRPr="004952D8">
        <w:rPr>
          <w:rFonts w:ascii="Arial" w:hAnsi="Arial" w:cs="Arial"/>
          <w:sz w:val="20"/>
          <w:szCs w:val="20"/>
        </w:rPr>
        <w:tab/>
        <w:t>pełnomocnictwo dla osoby podpisującej ofertę do występowania w imieniu wykonawcy, jeżeli nie wynika to bezpośrednio z dokumentów rejestrowych lub w przypadku o którym mowa w art. 58 ust. 2 ustawy Prawo zamówień publicznych.</w:t>
      </w:r>
    </w:p>
    <w:p w:rsidR="00BF7919" w:rsidRPr="00BF7919" w:rsidRDefault="00BF7919" w:rsidP="003B316E">
      <w:pPr>
        <w:ind w:left="709" w:hanging="709"/>
        <w:jc w:val="both"/>
        <w:rPr>
          <w:rFonts w:ascii="Arial" w:hAnsi="Arial" w:cs="Arial"/>
          <w:b/>
          <w:sz w:val="20"/>
          <w:szCs w:val="20"/>
        </w:rPr>
      </w:pPr>
      <w:r w:rsidRPr="00BF7919">
        <w:rPr>
          <w:rFonts w:ascii="Arial" w:hAnsi="Arial" w:cs="Arial"/>
          <w:b/>
          <w:sz w:val="20"/>
          <w:szCs w:val="20"/>
        </w:rPr>
        <w:t>12.3.7.</w:t>
      </w:r>
      <w:r>
        <w:rPr>
          <w:rFonts w:ascii="Arial" w:hAnsi="Arial" w:cs="Arial"/>
          <w:b/>
          <w:sz w:val="20"/>
          <w:szCs w:val="20"/>
        </w:rPr>
        <w:t xml:space="preserve"> </w:t>
      </w:r>
      <w:r w:rsidRPr="00BF7919">
        <w:rPr>
          <w:rFonts w:ascii="Arial" w:hAnsi="Arial" w:cs="Arial"/>
          <w:sz w:val="20"/>
          <w:szCs w:val="20"/>
        </w:rPr>
        <w:t>oświadczenie, o którym mowa w pkt 11.1.</w:t>
      </w:r>
      <w:r>
        <w:rPr>
          <w:rFonts w:ascii="Arial" w:hAnsi="Arial" w:cs="Arial"/>
          <w:sz w:val="20"/>
          <w:szCs w:val="20"/>
        </w:rPr>
        <w:t>5</w:t>
      </w:r>
      <w:r w:rsidRPr="00BF7919">
        <w:rPr>
          <w:rFonts w:ascii="Arial" w:hAnsi="Arial" w:cs="Arial"/>
          <w:sz w:val="20"/>
          <w:szCs w:val="20"/>
        </w:rPr>
        <w:t xml:space="preserve"> SWZ,</w:t>
      </w:r>
    </w:p>
    <w:p w:rsidR="004952D8" w:rsidRPr="004952D8" w:rsidRDefault="004952D8" w:rsidP="003B316E">
      <w:pPr>
        <w:ind w:left="851" w:hanging="851"/>
        <w:jc w:val="both"/>
        <w:rPr>
          <w:rFonts w:ascii="Arial" w:hAnsi="Arial" w:cs="Arial"/>
          <w:sz w:val="20"/>
          <w:szCs w:val="20"/>
        </w:rPr>
      </w:pPr>
      <w:r w:rsidRPr="004F52EF">
        <w:rPr>
          <w:rFonts w:ascii="Arial" w:hAnsi="Arial" w:cs="Arial"/>
          <w:b/>
          <w:sz w:val="20"/>
          <w:szCs w:val="20"/>
        </w:rPr>
        <w:t>12.3.6.1.</w:t>
      </w:r>
      <w:r w:rsidRPr="004952D8">
        <w:rPr>
          <w:rFonts w:ascii="Arial" w:hAnsi="Arial" w:cs="Arial"/>
          <w:sz w:val="20"/>
          <w:szCs w:val="20"/>
        </w:rPr>
        <w:tab/>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952D8" w:rsidRPr="004952D8" w:rsidRDefault="004952D8" w:rsidP="003B316E">
      <w:pPr>
        <w:ind w:left="567" w:hanging="567"/>
        <w:jc w:val="both"/>
        <w:rPr>
          <w:rFonts w:ascii="Arial" w:hAnsi="Arial" w:cs="Arial"/>
          <w:sz w:val="20"/>
          <w:szCs w:val="20"/>
        </w:rPr>
      </w:pPr>
      <w:r w:rsidRPr="004F52EF">
        <w:rPr>
          <w:rFonts w:ascii="Arial" w:hAnsi="Arial" w:cs="Arial"/>
          <w:b/>
          <w:sz w:val="20"/>
          <w:szCs w:val="20"/>
        </w:rPr>
        <w:t>12.4.</w:t>
      </w:r>
      <w:r w:rsidRPr="004952D8">
        <w:rPr>
          <w:rFonts w:ascii="Arial" w:hAnsi="Arial" w:cs="Arial"/>
          <w:sz w:val="20"/>
          <w:szCs w:val="20"/>
        </w:rPr>
        <w:tab/>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 (opcja rekomendowana przez platformazakupowa.pl) oraz dodatkowo dla całego pakietu dokumentów w kroku 2 Formularza składania oferty (po kliknięciu w przycisk Przejdź do podsumowania).</w:t>
      </w:r>
    </w:p>
    <w:p w:rsidR="004952D8" w:rsidRPr="004952D8" w:rsidRDefault="004952D8" w:rsidP="00A04120">
      <w:pPr>
        <w:ind w:left="567" w:hanging="425"/>
        <w:jc w:val="both"/>
        <w:rPr>
          <w:rFonts w:ascii="Arial" w:hAnsi="Arial" w:cs="Arial"/>
          <w:sz w:val="20"/>
          <w:szCs w:val="20"/>
        </w:rPr>
      </w:pPr>
      <w:r w:rsidRPr="004F52EF">
        <w:rPr>
          <w:rFonts w:ascii="Arial" w:hAnsi="Arial" w:cs="Arial"/>
          <w:b/>
          <w:sz w:val="20"/>
          <w:szCs w:val="20"/>
        </w:rPr>
        <w:t>12.5.</w:t>
      </w:r>
      <w:r w:rsidRPr="004952D8">
        <w:rPr>
          <w:rFonts w:ascii="Arial" w:hAnsi="Arial" w:cs="Arial"/>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12.6.</w:t>
      </w:r>
      <w:r w:rsidRPr="004F52EF">
        <w:rPr>
          <w:rFonts w:ascii="Arial" w:hAnsi="Arial" w:cs="Arial"/>
          <w:b/>
          <w:sz w:val="20"/>
          <w:szCs w:val="20"/>
        </w:rPr>
        <w:tab/>
        <w:t>Oferta powinna być:</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12.6.1.</w:t>
      </w:r>
      <w:r w:rsidRPr="004952D8">
        <w:rPr>
          <w:rFonts w:ascii="Arial" w:hAnsi="Arial" w:cs="Arial"/>
          <w:sz w:val="20"/>
          <w:szCs w:val="20"/>
        </w:rPr>
        <w:tab/>
        <w:t>sporządzona na podstawie załączników niniejszej SWZ w języku polskim,</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12.6.2.</w:t>
      </w:r>
      <w:r w:rsidRPr="004952D8">
        <w:rPr>
          <w:rFonts w:ascii="Arial" w:hAnsi="Arial" w:cs="Arial"/>
          <w:sz w:val="20"/>
          <w:szCs w:val="20"/>
        </w:rPr>
        <w:tab/>
        <w:t>złożona przy użyciu środków komunikacji elektronicznej tzn. za pośrednictwem platformazakupowa.pl,</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12.6.3.</w:t>
      </w:r>
      <w:r w:rsidRPr="004952D8">
        <w:rPr>
          <w:rFonts w:ascii="Arial" w:hAnsi="Arial" w:cs="Arial"/>
          <w:sz w:val="20"/>
          <w:szCs w:val="20"/>
        </w:rPr>
        <w:tab/>
        <w:t>podpisana kwalifikowanym podpisem elektronicznym lub podpisem zaufanym lub podpisem osobistym przez osobę/osoby upoważnioną/upoważnione.</w:t>
      </w:r>
    </w:p>
    <w:p w:rsidR="004952D8" w:rsidRPr="004952D8" w:rsidRDefault="004952D8" w:rsidP="003B316E">
      <w:pPr>
        <w:ind w:left="709" w:hanging="709"/>
        <w:jc w:val="both"/>
        <w:rPr>
          <w:rFonts w:ascii="Arial" w:hAnsi="Arial" w:cs="Arial"/>
          <w:sz w:val="20"/>
          <w:szCs w:val="20"/>
        </w:rPr>
      </w:pPr>
      <w:r w:rsidRPr="004F52EF">
        <w:rPr>
          <w:rFonts w:ascii="Arial" w:hAnsi="Arial" w:cs="Arial"/>
          <w:b/>
          <w:sz w:val="20"/>
          <w:szCs w:val="20"/>
        </w:rPr>
        <w:t>12.7.</w:t>
      </w:r>
      <w:r w:rsidRPr="004952D8">
        <w:rPr>
          <w:rFonts w:ascii="Arial" w:hAnsi="Arial" w:cs="Arial"/>
          <w:sz w:val="20"/>
          <w:szCs w:val="20"/>
        </w:rPr>
        <w:tab/>
        <w:t xml:space="preserve">Podpisy kwalifikowane wykorzystywane przez wykonawców do podpisywania wszelkich plików muszą spełniać „Rozporządzenie Parlamentu Europejskiego i Rady w sprawie identyfikacji </w:t>
      </w:r>
      <w:r w:rsidRPr="004952D8">
        <w:rPr>
          <w:rFonts w:ascii="Arial" w:hAnsi="Arial" w:cs="Arial"/>
          <w:sz w:val="20"/>
          <w:szCs w:val="20"/>
        </w:rPr>
        <w:lastRenderedPageBreak/>
        <w:t>elektronicznej i usług zaufania w odniesieniu do transakcji elektronicznych na rynku wewnętrznym (</w:t>
      </w:r>
      <w:proofErr w:type="spellStart"/>
      <w:r w:rsidRPr="004952D8">
        <w:rPr>
          <w:rFonts w:ascii="Arial" w:hAnsi="Arial" w:cs="Arial"/>
          <w:sz w:val="20"/>
          <w:szCs w:val="20"/>
        </w:rPr>
        <w:t>eIDAS</w:t>
      </w:r>
      <w:proofErr w:type="spellEnd"/>
      <w:r w:rsidRPr="004952D8">
        <w:rPr>
          <w:rFonts w:ascii="Arial" w:hAnsi="Arial" w:cs="Arial"/>
          <w:sz w:val="20"/>
          <w:szCs w:val="20"/>
        </w:rPr>
        <w:t>) (UE) nr 910/2014 - od 1 lipca 2016 roku”.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12.8.</w:t>
      </w:r>
      <w:r w:rsidRPr="004952D8">
        <w:rPr>
          <w:rFonts w:ascii="Arial" w:hAnsi="Arial" w:cs="Arial"/>
          <w:sz w:val="20"/>
          <w:szCs w:val="20"/>
        </w:rPr>
        <w:tab/>
        <w:t xml:space="preserve">W przypadku wykorzystania formatu podpisu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4952D8">
        <w:rPr>
          <w:rFonts w:ascii="Arial" w:hAnsi="Arial" w:cs="Arial"/>
          <w:sz w:val="20"/>
          <w:szCs w:val="20"/>
        </w:rPr>
        <w:t>XAdES</w:t>
      </w:r>
      <w:proofErr w:type="spellEnd"/>
      <w:r w:rsidRPr="004952D8">
        <w:rPr>
          <w:rFonts w:ascii="Arial" w:hAnsi="Arial" w:cs="Arial"/>
          <w:sz w:val="20"/>
          <w:szCs w:val="20"/>
        </w:rPr>
        <w:t>.</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12.9.</w:t>
      </w:r>
      <w:r w:rsidRPr="004952D8">
        <w:rPr>
          <w:rFonts w:ascii="Arial" w:hAnsi="Arial" w:cs="Arial"/>
          <w:sz w:val="20"/>
          <w:szCs w:val="20"/>
        </w:rPr>
        <w:tab/>
        <w:t xml:space="preserve">Zgodnie z art. 18 ust. 3 ustawy </w:t>
      </w:r>
      <w:proofErr w:type="spellStart"/>
      <w:r w:rsidRPr="004952D8">
        <w:rPr>
          <w:rFonts w:ascii="Arial" w:hAnsi="Arial" w:cs="Arial"/>
          <w:sz w:val="20"/>
          <w:szCs w:val="20"/>
        </w:rPr>
        <w:t>Pzp</w:t>
      </w:r>
      <w:proofErr w:type="spellEnd"/>
      <w:r w:rsidRPr="004952D8">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12.10.</w:t>
      </w:r>
      <w:r w:rsidRPr="004952D8">
        <w:rPr>
          <w:rFonts w:ascii="Arial" w:hAnsi="Arial" w:cs="Arial"/>
          <w:sz w:val="20"/>
          <w:szCs w:val="20"/>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051E26">
        <w:rPr>
          <w:rFonts w:ascii="Arial" w:hAnsi="Arial" w:cs="Arial"/>
          <w:sz w:val="20"/>
          <w:szCs w:val="20"/>
        </w:rPr>
        <w:t>.</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12.11.</w:t>
      </w:r>
      <w:r w:rsidRPr="004952D8">
        <w:rPr>
          <w:rFonts w:ascii="Arial" w:hAnsi="Arial" w:cs="Arial"/>
          <w:sz w:val="20"/>
          <w:szCs w:val="20"/>
        </w:rPr>
        <w:tab/>
        <w:t xml:space="preserve">Dokumenty i oświadczenia składane przez wykonawcę powinny być w języku polskim. </w:t>
      </w:r>
      <w:r w:rsidR="00051E26">
        <w:rPr>
          <w:rFonts w:ascii="Arial" w:hAnsi="Arial" w:cs="Arial"/>
          <w:sz w:val="20"/>
          <w:szCs w:val="20"/>
        </w:rPr>
        <w:br/>
      </w:r>
      <w:r w:rsidRPr="004952D8">
        <w:rPr>
          <w:rFonts w:ascii="Arial" w:hAnsi="Arial" w:cs="Arial"/>
          <w:sz w:val="20"/>
          <w:szCs w:val="20"/>
        </w:rPr>
        <w:t>W przypadku załączenia dokumentów sporządzonych w innym języku niż dopuszczony, wykonawca zobowiązany jest załączyć tłumaczenie na język polski.</w:t>
      </w:r>
    </w:p>
    <w:p w:rsidR="004952D8" w:rsidRPr="004952D8" w:rsidRDefault="004952D8" w:rsidP="00051E26">
      <w:pPr>
        <w:ind w:left="709" w:hanging="709"/>
        <w:jc w:val="both"/>
        <w:rPr>
          <w:rFonts w:ascii="Arial" w:hAnsi="Arial" w:cs="Arial"/>
          <w:sz w:val="20"/>
          <w:szCs w:val="20"/>
        </w:rPr>
      </w:pPr>
      <w:r w:rsidRPr="004F52EF">
        <w:rPr>
          <w:rFonts w:ascii="Arial" w:hAnsi="Arial" w:cs="Arial"/>
          <w:b/>
          <w:sz w:val="20"/>
          <w:szCs w:val="20"/>
        </w:rPr>
        <w:t>12.12.</w:t>
      </w:r>
      <w:r w:rsidRPr="004952D8">
        <w:rPr>
          <w:rFonts w:ascii="Arial" w:hAnsi="Arial" w:cs="Arial"/>
          <w:sz w:val="20"/>
          <w:szCs w:val="20"/>
        </w:rPr>
        <w:tab/>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12.13.</w:t>
      </w:r>
      <w:r w:rsidRPr="004952D8">
        <w:rPr>
          <w:rFonts w:ascii="Arial" w:hAnsi="Arial" w:cs="Arial"/>
          <w:sz w:val="20"/>
          <w:szCs w:val="20"/>
        </w:rPr>
        <w:tab/>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12.14.</w:t>
      </w:r>
      <w:r w:rsidRPr="004952D8">
        <w:rPr>
          <w:rFonts w:ascii="Arial" w:hAnsi="Arial" w:cs="Arial"/>
          <w:sz w:val="20"/>
          <w:szCs w:val="20"/>
        </w:rPr>
        <w:tab/>
        <w:t>Maksymalny rozmiar jednego pliku przesyłanego za pośrednictwem dedykowanych formularzy do: złożenia, zmiany, wycofania oferty wynosi 150 MB natomiast przy komunikacji wielkość pliku to maksymalnie 500 MB.</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13. Sposób obliczenia ceny.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w:t>
      </w:r>
      <w:r w:rsidRPr="004952D8">
        <w:rPr>
          <w:rFonts w:ascii="Arial" w:hAnsi="Arial" w:cs="Arial"/>
          <w:sz w:val="20"/>
          <w:szCs w:val="20"/>
        </w:rPr>
        <w:tab/>
        <w:t>Wykonawca poda cenę oferty w formularzu ofertowym sporządzonym wg wzoru stanowiącego załącznik nr 1 do SWZ, jako cenę brutto (z uwzględnieniem podatku od towarów i usług VAT).</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13.2.</w:t>
      </w:r>
      <w:r w:rsidRPr="004952D8">
        <w:rPr>
          <w:rFonts w:ascii="Arial" w:hAnsi="Arial" w:cs="Arial"/>
          <w:sz w:val="20"/>
          <w:szCs w:val="20"/>
        </w:rPr>
        <w:tab/>
        <w:t>Cena oferty stanowi wynagrodzenie ryczałtowe za wykonanie przedmiotu zamówienia.</w:t>
      </w:r>
    </w:p>
    <w:p w:rsidR="004952D8" w:rsidRPr="004952D8" w:rsidRDefault="004952D8" w:rsidP="00051E26">
      <w:pPr>
        <w:tabs>
          <w:tab w:val="left" w:pos="567"/>
        </w:tabs>
        <w:ind w:left="567" w:hanging="567"/>
        <w:jc w:val="both"/>
        <w:rPr>
          <w:rFonts w:ascii="Arial" w:hAnsi="Arial" w:cs="Arial"/>
          <w:sz w:val="20"/>
          <w:szCs w:val="20"/>
        </w:rPr>
      </w:pPr>
      <w:r w:rsidRPr="004F52EF">
        <w:rPr>
          <w:rFonts w:ascii="Arial" w:hAnsi="Arial" w:cs="Arial"/>
          <w:b/>
          <w:sz w:val="20"/>
          <w:szCs w:val="20"/>
        </w:rPr>
        <w:t>13.3.</w:t>
      </w:r>
      <w:r w:rsidRPr="004952D8">
        <w:rPr>
          <w:rFonts w:ascii="Arial" w:hAnsi="Arial" w:cs="Arial"/>
          <w:sz w:val="20"/>
          <w:szCs w:val="20"/>
        </w:rPr>
        <w:tab/>
        <w:t>Cena musi być wyrażona w złotych polskich (PLN), z dokładnością nie większą niż dwa miejsca po przecinku.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lastRenderedPageBreak/>
        <w:t>13.4.</w:t>
      </w:r>
      <w:r w:rsidRPr="004952D8">
        <w:rPr>
          <w:rFonts w:ascii="Arial" w:hAnsi="Arial" w:cs="Arial"/>
          <w:sz w:val="20"/>
          <w:szCs w:val="20"/>
        </w:rPr>
        <w:tab/>
        <w:t>Cena oferty brutto jest ceną ostateczną obejmującą wszystkie koszty i składniki związane z realizacją zamówienia; zgodnie z Dokumentacją projektową, SWZ, opisem przedmiotu zamówienia, warunkami umowy, itp. W cenie należy ująć wszystkie nakłady konieczne do wykonania przedmiotu zamówienia.</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13.5.</w:t>
      </w:r>
      <w:r w:rsidRPr="004952D8">
        <w:rPr>
          <w:rFonts w:ascii="Arial" w:hAnsi="Arial" w:cs="Arial"/>
          <w:sz w:val="20"/>
          <w:szCs w:val="20"/>
        </w:rPr>
        <w:tab/>
        <w:t>Ceny oferty muszą zawierać wszystkie koszty, jakie musi ponieść wykonawca, aby zrealizować zamówienie z najwyższą starannością oraz ewentualne rabaty.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13.6.</w:t>
      </w:r>
      <w:r w:rsidRPr="004952D8">
        <w:rPr>
          <w:rFonts w:ascii="Arial" w:hAnsi="Arial" w:cs="Arial"/>
          <w:sz w:val="20"/>
          <w:szCs w:val="20"/>
        </w:rPr>
        <w:tab/>
        <w:t>Zamawiający przewiduje możliwości zmian ceny ofertowej brutto w sytuacjach wymienionych w § 18 PPU.</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13.7.</w:t>
      </w:r>
      <w:r w:rsidRPr="004952D8">
        <w:rPr>
          <w:rFonts w:ascii="Arial" w:hAnsi="Arial" w:cs="Arial"/>
          <w:sz w:val="20"/>
          <w:szCs w:val="20"/>
        </w:rPr>
        <w:tab/>
        <w:t>Wyliczeń dla obliczenia ceny oferty należy dokonywać z zaokrągleniem do dwóch miejsc po przecinku, przy czym końcówki od 1 do 4 należy zaokrąglić w dół, a od 5 do 9 w górę.</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13.8.</w:t>
      </w:r>
      <w:r w:rsidRPr="004952D8">
        <w:rPr>
          <w:rFonts w:ascii="Arial" w:hAnsi="Arial" w:cs="Arial"/>
          <w:sz w:val="20"/>
          <w:szCs w:val="20"/>
        </w:rPr>
        <w:tab/>
        <w:t>Zamawiający przyjmuje, że cenę ryczałtową podano prawidłowo, bez względu na sposób jej obliczenia. Wykonawca nie może podać ceny rażąco niskiej w stosunku do przedmiotu zamówienia, pod rygorem odrzucenia oferty.</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13.9.</w:t>
      </w:r>
      <w:r w:rsidRPr="004952D8">
        <w:rPr>
          <w:rFonts w:ascii="Arial" w:hAnsi="Arial" w:cs="Arial"/>
          <w:sz w:val="20"/>
          <w:szCs w:val="20"/>
        </w:rPr>
        <w:tab/>
        <w:t>Jeżeli wskutek zmiany stosunków, których nie można było wcześniej przewidzieć, wykonanie zadania groziłoby przyjmującemu zamówienie rażącą stratą, Sąd może podwyższyć ryczałt lub rozwiązać umowę.</w:t>
      </w:r>
    </w:p>
    <w:p w:rsidR="004952D8" w:rsidRPr="004952D8" w:rsidRDefault="004952D8" w:rsidP="00051E26">
      <w:pPr>
        <w:tabs>
          <w:tab w:val="left" w:pos="567"/>
        </w:tabs>
        <w:jc w:val="both"/>
        <w:rPr>
          <w:rFonts w:ascii="Arial" w:hAnsi="Arial" w:cs="Arial"/>
          <w:sz w:val="20"/>
          <w:szCs w:val="20"/>
        </w:rPr>
      </w:pPr>
      <w:r w:rsidRPr="004F52EF">
        <w:rPr>
          <w:rFonts w:ascii="Arial" w:hAnsi="Arial" w:cs="Arial"/>
          <w:b/>
          <w:sz w:val="20"/>
          <w:szCs w:val="20"/>
        </w:rPr>
        <w:t>13.10.</w:t>
      </w:r>
      <w:r w:rsidRPr="004952D8">
        <w:rPr>
          <w:rFonts w:ascii="Arial" w:hAnsi="Arial" w:cs="Arial"/>
          <w:sz w:val="20"/>
          <w:szCs w:val="20"/>
        </w:rPr>
        <w:tab/>
        <w:t>Rozliczenia między zamawiającym a wykonawcą będą prowadzone w złotych polskich (PLN).</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13.11.</w:t>
      </w:r>
      <w:r w:rsidRPr="004952D8">
        <w:rPr>
          <w:rFonts w:ascii="Arial" w:hAnsi="Arial" w:cs="Arial"/>
          <w:sz w:val="20"/>
          <w:szCs w:val="20"/>
        </w:rPr>
        <w:tab/>
        <w:t>W przypadku rozbieżności pomiędzy ceną ryczałtową podaną cyfrowo a słownie, jako wartość właściwa zostanie przyjęta cena ryczałtowa podana słownie.</w:t>
      </w:r>
    </w:p>
    <w:p w:rsidR="004952D8" w:rsidRPr="004F52EF" w:rsidRDefault="004952D8" w:rsidP="00F25E3F">
      <w:pPr>
        <w:jc w:val="both"/>
        <w:rPr>
          <w:rFonts w:ascii="Arial" w:hAnsi="Arial" w:cs="Arial"/>
          <w:b/>
          <w:sz w:val="20"/>
          <w:szCs w:val="20"/>
        </w:rPr>
      </w:pPr>
      <w:r w:rsidRPr="004F52EF">
        <w:rPr>
          <w:rFonts w:ascii="Arial" w:hAnsi="Arial" w:cs="Arial"/>
          <w:b/>
          <w:sz w:val="20"/>
          <w:szCs w:val="20"/>
        </w:rPr>
        <w:t>14.</w:t>
      </w:r>
      <w:r w:rsidRPr="004F52EF">
        <w:rPr>
          <w:rFonts w:ascii="Arial" w:hAnsi="Arial" w:cs="Arial"/>
          <w:b/>
          <w:sz w:val="20"/>
          <w:szCs w:val="20"/>
        </w:rPr>
        <w:tab/>
      </w:r>
      <w:r w:rsidRPr="00453A5C">
        <w:rPr>
          <w:rFonts w:ascii="Arial" w:hAnsi="Arial" w:cs="Arial"/>
          <w:b/>
          <w:sz w:val="20"/>
          <w:szCs w:val="20"/>
        </w:rPr>
        <w:t>Termin związania ofertą.</w:t>
      </w:r>
    </w:p>
    <w:p w:rsidR="004952D8" w:rsidRPr="004952D8" w:rsidRDefault="004952D8" w:rsidP="00051E26">
      <w:pPr>
        <w:ind w:left="567" w:hanging="567"/>
        <w:jc w:val="both"/>
        <w:rPr>
          <w:rFonts w:ascii="Arial" w:hAnsi="Arial" w:cs="Arial"/>
          <w:sz w:val="20"/>
          <w:szCs w:val="20"/>
        </w:rPr>
      </w:pPr>
      <w:r w:rsidRPr="004F52EF">
        <w:rPr>
          <w:rFonts w:ascii="Arial" w:hAnsi="Arial" w:cs="Arial"/>
          <w:b/>
          <w:sz w:val="20"/>
          <w:szCs w:val="20"/>
        </w:rPr>
        <w:t>14.1.</w:t>
      </w:r>
      <w:r w:rsidRPr="004952D8">
        <w:rPr>
          <w:rFonts w:ascii="Arial" w:hAnsi="Arial" w:cs="Arial"/>
          <w:sz w:val="20"/>
          <w:szCs w:val="20"/>
        </w:rPr>
        <w:tab/>
        <w:t xml:space="preserve">Wykonawca jest związany ofertą </w:t>
      </w:r>
      <w:r w:rsidRPr="00AE3E02">
        <w:rPr>
          <w:rFonts w:ascii="Arial" w:hAnsi="Arial" w:cs="Arial"/>
          <w:sz w:val="20"/>
          <w:szCs w:val="20"/>
        </w:rPr>
        <w:t xml:space="preserve">przez okres 30 dni od dnia upływu terminu składania ofert (art. 307 ust. 1 ustawy </w:t>
      </w:r>
      <w:proofErr w:type="spellStart"/>
      <w:r w:rsidRPr="00AE3E02">
        <w:rPr>
          <w:rFonts w:ascii="Arial" w:hAnsi="Arial" w:cs="Arial"/>
          <w:sz w:val="20"/>
          <w:szCs w:val="20"/>
        </w:rPr>
        <w:t>Pzp</w:t>
      </w:r>
      <w:proofErr w:type="spellEnd"/>
      <w:r w:rsidRPr="00AE3E02">
        <w:rPr>
          <w:rFonts w:ascii="Arial" w:hAnsi="Arial" w:cs="Arial"/>
          <w:sz w:val="20"/>
          <w:szCs w:val="20"/>
        </w:rPr>
        <w:t>). tj</w:t>
      </w:r>
      <w:r w:rsidRPr="00453A5C">
        <w:rPr>
          <w:rFonts w:ascii="Arial" w:hAnsi="Arial" w:cs="Arial"/>
          <w:sz w:val="20"/>
          <w:szCs w:val="20"/>
        </w:rPr>
        <w:t xml:space="preserve">.: </w:t>
      </w:r>
      <w:r w:rsidRPr="00453A5C">
        <w:rPr>
          <w:rFonts w:ascii="Arial" w:hAnsi="Arial" w:cs="Arial"/>
          <w:b/>
          <w:sz w:val="20"/>
          <w:szCs w:val="20"/>
        </w:rPr>
        <w:t xml:space="preserve">do dnia </w:t>
      </w:r>
      <w:r w:rsidR="00FB164A">
        <w:rPr>
          <w:rFonts w:ascii="Arial" w:hAnsi="Arial" w:cs="Arial"/>
          <w:b/>
          <w:sz w:val="20"/>
          <w:szCs w:val="20"/>
        </w:rPr>
        <w:t>0</w:t>
      </w:r>
      <w:r w:rsidR="00D21574">
        <w:rPr>
          <w:rFonts w:ascii="Arial" w:hAnsi="Arial" w:cs="Arial"/>
          <w:b/>
          <w:sz w:val="20"/>
          <w:szCs w:val="20"/>
        </w:rPr>
        <w:t>5</w:t>
      </w:r>
      <w:r w:rsidR="00FB164A">
        <w:rPr>
          <w:rFonts w:ascii="Arial" w:hAnsi="Arial" w:cs="Arial"/>
          <w:b/>
          <w:sz w:val="20"/>
          <w:szCs w:val="20"/>
        </w:rPr>
        <w:t>.0</w:t>
      </w:r>
      <w:r w:rsidR="00D21574">
        <w:rPr>
          <w:rFonts w:ascii="Arial" w:hAnsi="Arial" w:cs="Arial"/>
          <w:b/>
          <w:sz w:val="20"/>
          <w:szCs w:val="20"/>
        </w:rPr>
        <w:t>7</w:t>
      </w:r>
      <w:r w:rsidR="001C3F50" w:rsidRPr="00453A5C">
        <w:rPr>
          <w:rFonts w:ascii="Arial" w:hAnsi="Arial" w:cs="Arial"/>
          <w:b/>
          <w:sz w:val="20"/>
          <w:szCs w:val="20"/>
        </w:rPr>
        <w:t>.</w:t>
      </w:r>
      <w:r w:rsidRPr="00453A5C">
        <w:rPr>
          <w:rFonts w:ascii="Arial" w:hAnsi="Arial" w:cs="Arial"/>
          <w:b/>
          <w:sz w:val="20"/>
          <w:szCs w:val="20"/>
        </w:rPr>
        <w:t>202</w:t>
      </w:r>
      <w:r w:rsidR="00752B1A">
        <w:rPr>
          <w:rFonts w:ascii="Arial" w:hAnsi="Arial" w:cs="Arial"/>
          <w:b/>
          <w:sz w:val="20"/>
          <w:szCs w:val="20"/>
        </w:rPr>
        <w:t>4</w:t>
      </w:r>
      <w:r w:rsidRPr="00453A5C">
        <w:rPr>
          <w:rFonts w:ascii="Arial" w:hAnsi="Arial" w:cs="Arial"/>
          <w:b/>
          <w:sz w:val="20"/>
          <w:szCs w:val="20"/>
        </w:rPr>
        <w:t xml:space="preserve"> r.</w:t>
      </w:r>
      <w:r w:rsidRPr="00453A5C">
        <w:rPr>
          <w:rFonts w:ascii="Arial" w:hAnsi="Arial" w:cs="Arial"/>
          <w:sz w:val="20"/>
          <w:szCs w:val="20"/>
        </w:rPr>
        <w:t xml:space="preserve"> Bieg</w:t>
      </w:r>
      <w:r w:rsidRPr="004952D8">
        <w:rPr>
          <w:rFonts w:ascii="Arial" w:hAnsi="Arial" w:cs="Arial"/>
          <w:sz w:val="20"/>
          <w:szCs w:val="20"/>
        </w:rPr>
        <w:t xml:space="preserve"> terminu związania ofertą rozpoczyna się wraz z upływem terminu składania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14.2.</w:t>
      </w:r>
      <w:r w:rsidRPr="004952D8">
        <w:rPr>
          <w:rFonts w:ascii="Arial" w:hAnsi="Arial" w:cs="Arial"/>
          <w:sz w:val="20"/>
          <w:szCs w:val="20"/>
        </w:rPr>
        <w:tab/>
        <w:t>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4952D8" w:rsidRPr="004952D8" w:rsidRDefault="004952D8" w:rsidP="00EA3A10">
      <w:pPr>
        <w:tabs>
          <w:tab w:val="left" w:pos="567"/>
        </w:tabs>
        <w:ind w:left="567" w:hanging="567"/>
        <w:jc w:val="both"/>
        <w:rPr>
          <w:rFonts w:ascii="Arial" w:hAnsi="Arial" w:cs="Arial"/>
          <w:sz w:val="20"/>
          <w:szCs w:val="20"/>
        </w:rPr>
      </w:pPr>
      <w:r w:rsidRPr="004F52EF">
        <w:rPr>
          <w:rFonts w:ascii="Arial" w:hAnsi="Arial" w:cs="Arial"/>
          <w:b/>
          <w:sz w:val="20"/>
          <w:szCs w:val="20"/>
        </w:rPr>
        <w:t>14.3.</w:t>
      </w:r>
      <w:r w:rsidRPr="004952D8">
        <w:rPr>
          <w:rFonts w:ascii="Arial" w:hAnsi="Arial" w:cs="Arial"/>
          <w:sz w:val="20"/>
          <w:szCs w:val="20"/>
        </w:rPr>
        <w:tab/>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rsidR="004952D8" w:rsidRPr="004952D8" w:rsidRDefault="004952D8" w:rsidP="00F25E3F">
      <w:pPr>
        <w:jc w:val="both"/>
        <w:rPr>
          <w:rFonts w:ascii="Arial" w:hAnsi="Arial" w:cs="Arial"/>
          <w:sz w:val="20"/>
          <w:szCs w:val="20"/>
        </w:rPr>
      </w:pPr>
      <w:r w:rsidRPr="004F52EF">
        <w:rPr>
          <w:rFonts w:ascii="Arial" w:hAnsi="Arial" w:cs="Arial"/>
          <w:b/>
          <w:sz w:val="20"/>
          <w:szCs w:val="20"/>
        </w:rPr>
        <w:t>14.4.</w:t>
      </w:r>
      <w:r w:rsidRPr="004952D8">
        <w:rPr>
          <w:rFonts w:ascii="Arial" w:hAnsi="Arial" w:cs="Arial"/>
          <w:sz w:val="20"/>
          <w:szCs w:val="20"/>
        </w:rPr>
        <w:tab/>
        <w:t>Odmowa wyrażenia zgody na przedłużenie terminu związania ofertą nie powoduje utraty wadium.</w:t>
      </w:r>
    </w:p>
    <w:p w:rsidR="00A56674" w:rsidRDefault="00A56674" w:rsidP="00F25E3F">
      <w:pPr>
        <w:jc w:val="both"/>
        <w:rPr>
          <w:rFonts w:ascii="Arial" w:hAnsi="Arial" w:cs="Arial"/>
          <w:b/>
          <w:sz w:val="20"/>
          <w:szCs w:val="20"/>
        </w:rPr>
      </w:pPr>
    </w:p>
    <w:p w:rsidR="004952D8" w:rsidRPr="00453A5C" w:rsidRDefault="004952D8" w:rsidP="00F25E3F">
      <w:pPr>
        <w:jc w:val="both"/>
        <w:rPr>
          <w:rFonts w:ascii="Arial" w:hAnsi="Arial" w:cs="Arial"/>
          <w:b/>
          <w:sz w:val="20"/>
          <w:szCs w:val="20"/>
        </w:rPr>
      </w:pPr>
      <w:r w:rsidRPr="004F52EF">
        <w:rPr>
          <w:rFonts w:ascii="Arial" w:hAnsi="Arial" w:cs="Arial"/>
          <w:b/>
          <w:sz w:val="20"/>
          <w:szCs w:val="20"/>
        </w:rPr>
        <w:t>15.</w:t>
      </w:r>
      <w:r w:rsidRPr="004F52EF">
        <w:rPr>
          <w:rFonts w:ascii="Arial" w:hAnsi="Arial" w:cs="Arial"/>
          <w:b/>
          <w:sz w:val="20"/>
          <w:szCs w:val="20"/>
        </w:rPr>
        <w:tab/>
      </w:r>
      <w:r w:rsidRPr="00453A5C">
        <w:rPr>
          <w:rFonts w:ascii="Arial" w:hAnsi="Arial" w:cs="Arial"/>
          <w:b/>
          <w:sz w:val="20"/>
          <w:szCs w:val="20"/>
        </w:rPr>
        <w:t>Sposób oraz termin składania ofert.</w:t>
      </w:r>
    </w:p>
    <w:p w:rsidR="004952D8" w:rsidRPr="004F52EF" w:rsidRDefault="004952D8" w:rsidP="00EA3A10">
      <w:pPr>
        <w:ind w:left="567" w:hanging="567"/>
        <w:jc w:val="both"/>
        <w:rPr>
          <w:rFonts w:ascii="Arial" w:hAnsi="Arial" w:cs="Arial"/>
          <w:b/>
          <w:sz w:val="20"/>
          <w:szCs w:val="20"/>
        </w:rPr>
      </w:pPr>
      <w:r w:rsidRPr="00453A5C">
        <w:rPr>
          <w:rFonts w:ascii="Arial" w:hAnsi="Arial" w:cs="Arial"/>
          <w:b/>
          <w:sz w:val="20"/>
          <w:szCs w:val="20"/>
        </w:rPr>
        <w:t>15.1.</w:t>
      </w:r>
      <w:r w:rsidRPr="00453A5C">
        <w:rPr>
          <w:rFonts w:ascii="Arial" w:hAnsi="Arial" w:cs="Arial"/>
          <w:sz w:val="20"/>
          <w:szCs w:val="20"/>
        </w:rPr>
        <w:tab/>
        <w:t xml:space="preserve">Ofertę wraz z wymaganymi dokumentami należy umieścić na platformazakupowa.pl pod adresem: </w:t>
      </w:r>
      <w:hyperlink r:id="rId14" w:history="1">
        <w:r w:rsidR="00D21574" w:rsidRPr="00006B8C">
          <w:rPr>
            <w:rStyle w:val="Hipercze"/>
            <w:rFonts w:ascii="Arial" w:hAnsi="Arial" w:cs="Arial"/>
            <w:sz w:val="20"/>
            <w:szCs w:val="20"/>
          </w:rPr>
          <w:t>https://platformazakupowa.pl/transakcja/930218</w:t>
        </w:r>
      </w:hyperlink>
      <w:r w:rsidR="00D21574">
        <w:rPr>
          <w:rFonts w:ascii="Arial" w:hAnsi="Arial" w:cs="Arial"/>
          <w:sz w:val="20"/>
          <w:szCs w:val="20"/>
        </w:rPr>
        <w:t xml:space="preserve"> </w:t>
      </w:r>
      <w:r w:rsidRPr="00453A5C">
        <w:rPr>
          <w:rFonts w:ascii="Arial" w:hAnsi="Arial" w:cs="Arial"/>
          <w:sz w:val="20"/>
          <w:szCs w:val="20"/>
        </w:rPr>
        <w:t xml:space="preserve"> </w:t>
      </w:r>
      <w:r w:rsidRPr="00E61388">
        <w:rPr>
          <w:rFonts w:ascii="Arial" w:hAnsi="Arial" w:cs="Arial"/>
          <w:b/>
          <w:sz w:val="20"/>
          <w:szCs w:val="20"/>
        </w:rPr>
        <w:t xml:space="preserve">do dnia </w:t>
      </w:r>
      <w:r w:rsidR="00FB164A">
        <w:rPr>
          <w:rFonts w:ascii="Arial" w:hAnsi="Arial" w:cs="Arial"/>
          <w:b/>
          <w:sz w:val="20"/>
          <w:szCs w:val="20"/>
        </w:rPr>
        <w:t>0</w:t>
      </w:r>
      <w:r w:rsidR="00D21574">
        <w:rPr>
          <w:rFonts w:ascii="Arial" w:hAnsi="Arial" w:cs="Arial"/>
          <w:b/>
          <w:sz w:val="20"/>
          <w:szCs w:val="20"/>
        </w:rPr>
        <w:t>6</w:t>
      </w:r>
      <w:r w:rsidR="00FB164A">
        <w:rPr>
          <w:rFonts w:ascii="Arial" w:hAnsi="Arial" w:cs="Arial"/>
          <w:b/>
          <w:sz w:val="20"/>
          <w:szCs w:val="20"/>
        </w:rPr>
        <w:t>.0</w:t>
      </w:r>
      <w:r w:rsidR="00D21574">
        <w:rPr>
          <w:rFonts w:ascii="Arial" w:hAnsi="Arial" w:cs="Arial"/>
          <w:b/>
          <w:sz w:val="20"/>
          <w:szCs w:val="20"/>
        </w:rPr>
        <w:t>6</w:t>
      </w:r>
      <w:r w:rsidR="00B65145">
        <w:rPr>
          <w:rFonts w:ascii="Arial" w:hAnsi="Arial" w:cs="Arial"/>
          <w:b/>
          <w:sz w:val="20"/>
          <w:szCs w:val="20"/>
        </w:rPr>
        <w:t>.202</w:t>
      </w:r>
      <w:r w:rsidR="00752B1A">
        <w:rPr>
          <w:rFonts w:ascii="Arial" w:hAnsi="Arial" w:cs="Arial"/>
          <w:b/>
          <w:sz w:val="20"/>
          <w:szCs w:val="20"/>
        </w:rPr>
        <w:t>4</w:t>
      </w:r>
      <w:r w:rsidRPr="00E61388">
        <w:rPr>
          <w:rFonts w:ascii="Arial" w:hAnsi="Arial" w:cs="Arial"/>
          <w:b/>
          <w:sz w:val="20"/>
          <w:szCs w:val="20"/>
        </w:rPr>
        <w:t xml:space="preserve"> r. do godz. 10:00.</w:t>
      </w:r>
    </w:p>
    <w:p w:rsidR="004952D8" w:rsidRPr="004952D8" w:rsidRDefault="004952D8" w:rsidP="00EA3A10">
      <w:pPr>
        <w:tabs>
          <w:tab w:val="left" w:pos="567"/>
        </w:tabs>
        <w:jc w:val="both"/>
        <w:rPr>
          <w:rFonts w:ascii="Arial" w:hAnsi="Arial" w:cs="Arial"/>
          <w:sz w:val="20"/>
          <w:szCs w:val="20"/>
        </w:rPr>
      </w:pPr>
      <w:r w:rsidRPr="004F52EF">
        <w:rPr>
          <w:rFonts w:ascii="Arial" w:hAnsi="Arial" w:cs="Arial"/>
          <w:b/>
          <w:sz w:val="20"/>
          <w:szCs w:val="20"/>
        </w:rPr>
        <w:t>15.2.</w:t>
      </w:r>
      <w:r w:rsidRPr="004952D8">
        <w:rPr>
          <w:rFonts w:ascii="Arial" w:hAnsi="Arial" w:cs="Arial"/>
          <w:sz w:val="20"/>
          <w:szCs w:val="20"/>
        </w:rPr>
        <w:tab/>
        <w:t>Do oferty należy dołączyć wszystkie wymagane w SWZ dokumenty.</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15.3.</w:t>
      </w:r>
      <w:r w:rsidRPr="004952D8">
        <w:rPr>
          <w:rFonts w:ascii="Arial" w:hAnsi="Arial" w:cs="Arial"/>
          <w:sz w:val="20"/>
          <w:szCs w:val="20"/>
        </w:rPr>
        <w:tab/>
        <w:t>Po wypełnieniu Formularza składania oferty i dołączenia wszystkich wymaganych załączników należy kliknąć przycisk „Przejdź do podsumowania".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lastRenderedPageBreak/>
        <w:t>15.4.</w:t>
      </w:r>
      <w:r w:rsidRPr="004952D8">
        <w:rPr>
          <w:rFonts w:ascii="Arial" w:hAnsi="Arial" w:cs="Arial"/>
          <w:sz w:val="20"/>
          <w:szCs w:val="20"/>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4952D8">
        <w:rPr>
          <w:rFonts w:ascii="Arial" w:hAnsi="Arial" w:cs="Arial"/>
          <w:sz w:val="20"/>
          <w:szCs w:val="20"/>
        </w:rPr>
        <w:t>Pzp</w:t>
      </w:r>
      <w:proofErr w:type="spellEnd"/>
      <w:r w:rsidRPr="004952D8">
        <w:rPr>
          <w:rFonts w:ascii="Arial" w:hAnsi="Arial" w:cs="Arial"/>
          <w:sz w:val="20"/>
          <w:szCs w:val="20"/>
        </w:rPr>
        <w:t>, gdzie zaznaczono, iż oferty oraz oświadczenie, o którym mowa w art. 125 ust.1 sporządza się, pod rygorem nieważności, formie elektronicznej i opatruje się kwalifikowanym podpisem elektronicznym lub w postaci elektronicznej i opatruje się podpisem zaufanym lub podpisem osobistym.</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15.5.</w:t>
      </w:r>
      <w:r w:rsidRPr="004952D8">
        <w:rPr>
          <w:rFonts w:ascii="Arial" w:hAnsi="Arial" w:cs="Arial"/>
          <w:sz w:val="20"/>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15.6.</w:t>
      </w:r>
      <w:r w:rsidRPr="004952D8">
        <w:rPr>
          <w:rFonts w:ascii="Arial" w:hAnsi="Arial" w:cs="Arial"/>
          <w:sz w:val="20"/>
          <w:szCs w:val="20"/>
        </w:rPr>
        <w:tab/>
        <w:t>Szczegółowa instrukcja dla Wykonawców dotycząca złożenia, zmiany i wycofania oferty znajduje się na stronie internetowej pod adresem: https://platformazakupowa.pl/strona/45- instrukcje.</w:t>
      </w:r>
    </w:p>
    <w:p w:rsidR="00A56674" w:rsidRDefault="00A56674" w:rsidP="00F25E3F">
      <w:pPr>
        <w:jc w:val="both"/>
        <w:rPr>
          <w:rFonts w:ascii="Arial" w:hAnsi="Arial" w:cs="Arial"/>
          <w:b/>
          <w:sz w:val="20"/>
          <w:szCs w:val="20"/>
        </w:rPr>
      </w:pPr>
    </w:p>
    <w:p w:rsidR="004952D8" w:rsidRPr="004F52EF" w:rsidRDefault="004952D8" w:rsidP="00F25E3F">
      <w:pPr>
        <w:jc w:val="both"/>
        <w:rPr>
          <w:rFonts w:ascii="Arial" w:hAnsi="Arial" w:cs="Arial"/>
          <w:b/>
          <w:sz w:val="20"/>
          <w:szCs w:val="20"/>
        </w:rPr>
      </w:pPr>
      <w:r w:rsidRPr="004F52EF">
        <w:rPr>
          <w:rFonts w:ascii="Arial" w:hAnsi="Arial" w:cs="Arial"/>
          <w:b/>
          <w:sz w:val="20"/>
          <w:szCs w:val="20"/>
        </w:rPr>
        <w:t>16.</w:t>
      </w:r>
      <w:r w:rsidRPr="004F52EF">
        <w:rPr>
          <w:rFonts w:ascii="Arial" w:hAnsi="Arial" w:cs="Arial"/>
          <w:b/>
          <w:sz w:val="20"/>
          <w:szCs w:val="20"/>
        </w:rPr>
        <w:tab/>
        <w:t>Termin otwarcia ofert.</w:t>
      </w:r>
    </w:p>
    <w:p w:rsidR="004952D8" w:rsidRPr="004952D8" w:rsidRDefault="004952D8" w:rsidP="00EA3A10">
      <w:pPr>
        <w:ind w:left="567" w:hanging="567"/>
        <w:jc w:val="both"/>
        <w:rPr>
          <w:rFonts w:ascii="Arial" w:hAnsi="Arial" w:cs="Arial"/>
          <w:sz w:val="20"/>
          <w:szCs w:val="20"/>
        </w:rPr>
      </w:pPr>
      <w:r w:rsidRPr="004F52EF">
        <w:rPr>
          <w:rFonts w:ascii="Arial" w:hAnsi="Arial" w:cs="Arial"/>
          <w:b/>
          <w:sz w:val="20"/>
          <w:szCs w:val="20"/>
        </w:rPr>
        <w:t>16.1.</w:t>
      </w:r>
      <w:r w:rsidRPr="004952D8">
        <w:rPr>
          <w:rFonts w:ascii="Arial" w:hAnsi="Arial" w:cs="Arial"/>
          <w:sz w:val="20"/>
          <w:szCs w:val="20"/>
        </w:rPr>
        <w:tab/>
        <w:t xml:space="preserve">Otwarcie ofert nastąpi za pośrednictwem platformazakupowa.pl w dniu </w:t>
      </w:r>
      <w:r w:rsidR="00FB164A">
        <w:rPr>
          <w:rFonts w:ascii="Arial" w:hAnsi="Arial" w:cs="Arial"/>
          <w:b/>
          <w:sz w:val="20"/>
          <w:szCs w:val="20"/>
        </w:rPr>
        <w:t>0</w:t>
      </w:r>
      <w:r w:rsidR="00D21574">
        <w:rPr>
          <w:rFonts w:ascii="Arial" w:hAnsi="Arial" w:cs="Arial"/>
          <w:b/>
          <w:sz w:val="20"/>
          <w:szCs w:val="20"/>
        </w:rPr>
        <w:t>6.06</w:t>
      </w:r>
      <w:r w:rsidR="00B65145">
        <w:rPr>
          <w:rFonts w:ascii="Arial" w:hAnsi="Arial" w:cs="Arial"/>
          <w:b/>
          <w:sz w:val="20"/>
          <w:szCs w:val="20"/>
        </w:rPr>
        <w:t>.202</w:t>
      </w:r>
      <w:r w:rsidR="00752B1A">
        <w:rPr>
          <w:rFonts w:ascii="Arial" w:hAnsi="Arial" w:cs="Arial"/>
          <w:b/>
          <w:sz w:val="20"/>
          <w:szCs w:val="20"/>
        </w:rPr>
        <w:t>4</w:t>
      </w:r>
      <w:r w:rsidR="00B65145">
        <w:rPr>
          <w:rFonts w:ascii="Arial" w:hAnsi="Arial" w:cs="Arial"/>
          <w:b/>
          <w:sz w:val="20"/>
          <w:szCs w:val="20"/>
        </w:rPr>
        <w:t xml:space="preserve"> </w:t>
      </w:r>
      <w:r w:rsidRPr="00E61388">
        <w:rPr>
          <w:rFonts w:ascii="Arial" w:hAnsi="Arial" w:cs="Arial"/>
          <w:b/>
          <w:sz w:val="20"/>
          <w:szCs w:val="20"/>
        </w:rPr>
        <w:t xml:space="preserve">r. </w:t>
      </w:r>
      <w:r w:rsidR="004F52EF" w:rsidRPr="00E61388">
        <w:rPr>
          <w:rFonts w:ascii="Arial" w:hAnsi="Arial" w:cs="Arial"/>
          <w:b/>
          <w:sz w:val="20"/>
          <w:szCs w:val="20"/>
        </w:rPr>
        <w:br/>
      </w:r>
      <w:r w:rsidRPr="00E61388">
        <w:rPr>
          <w:rFonts w:ascii="Arial" w:hAnsi="Arial" w:cs="Arial"/>
          <w:b/>
          <w:sz w:val="20"/>
          <w:szCs w:val="20"/>
        </w:rPr>
        <w:t>o godz. 10:05.,</w:t>
      </w:r>
      <w:r w:rsidRPr="00E61388">
        <w:rPr>
          <w:rFonts w:ascii="Arial" w:hAnsi="Arial" w:cs="Arial"/>
          <w:sz w:val="20"/>
          <w:szCs w:val="20"/>
        </w:rPr>
        <w:t xml:space="preserve"> tj. zgodnie z art. 222 ust. 1 ustawy </w:t>
      </w:r>
      <w:proofErr w:type="spellStart"/>
      <w:r w:rsidRPr="00E61388">
        <w:rPr>
          <w:rFonts w:ascii="Arial" w:hAnsi="Arial" w:cs="Arial"/>
          <w:sz w:val="20"/>
          <w:szCs w:val="20"/>
        </w:rPr>
        <w:t>Pzp</w:t>
      </w:r>
      <w:proofErr w:type="spellEnd"/>
      <w:r w:rsidRPr="00E61388">
        <w:rPr>
          <w:rFonts w:ascii="Arial" w:hAnsi="Arial" w:cs="Arial"/>
          <w:sz w:val="20"/>
          <w:szCs w:val="20"/>
        </w:rPr>
        <w:t>.</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16.2.</w:t>
      </w:r>
      <w:r w:rsidRPr="004952D8">
        <w:rPr>
          <w:rFonts w:ascii="Arial" w:hAnsi="Arial" w:cs="Arial"/>
          <w:sz w:val="20"/>
          <w:szCs w:val="20"/>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16.3.</w:t>
      </w:r>
      <w:r w:rsidRPr="004952D8">
        <w:rPr>
          <w:rFonts w:ascii="Arial" w:hAnsi="Arial" w:cs="Arial"/>
          <w:sz w:val="20"/>
          <w:szCs w:val="20"/>
        </w:rPr>
        <w:tab/>
        <w:t xml:space="preserve">Zamawiający poinformuje o zmianie terminu otwarcia ofert na stronie internetowej prowadzonego postępowania </w:t>
      </w:r>
      <w:r w:rsidR="00486C6F" w:rsidRPr="00486C6F">
        <w:rPr>
          <w:rFonts w:ascii="Arial" w:hAnsi="Arial" w:cs="Arial"/>
          <w:sz w:val="20"/>
          <w:szCs w:val="20"/>
        </w:rPr>
        <w:t>za pośrednictwem platformy zakupowej dostępnej pod adresem internetowym: https://platformazakupowa.pl/pn/zblewo</w:t>
      </w:r>
      <w:r w:rsidR="00486C6F">
        <w:rPr>
          <w:rFonts w:ascii="Arial" w:hAnsi="Arial" w:cs="Arial"/>
          <w:sz w:val="20"/>
          <w:szCs w:val="20"/>
        </w:rPr>
        <w:t>.</w:t>
      </w:r>
    </w:p>
    <w:p w:rsidR="004952D8" w:rsidRPr="004952D8" w:rsidRDefault="004952D8" w:rsidP="00EA3A10">
      <w:pPr>
        <w:tabs>
          <w:tab w:val="left" w:pos="284"/>
        </w:tabs>
        <w:ind w:left="567" w:hanging="567"/>
        <w:jc w:val="both"/>
        <w:rPr>
          <w:rFonts w:ascii="Arial" w:hAnsi="Arial" w:cs="Arial"/>
          <w:sz w:val="20"/>
          <w:szCs w:val="20"/>
        </w:rPr>
      </w:pPr>
      <w:r w:rsidRPr="00E43FFD">
        <w:rPr>
          <w:rFonts w:ascii="Arial" w:hAnsi="Arial" w:cs="Arial"/>
          <w:b/>
          <w:sz w:val="20"/>
          <w:szCs w:val="20"/>
        </w:rPr>
        <w:t>16.4.</w:t>
      </w:r>
      <w:r w:rsidRPr="004952D8">
        <w:rPr>
          <w:rFonts w:ascii="Arial" w:hAnsi="Arial" w:cs="Arial"/>
          <w:sz w:val="20"/>
          <w:szCs w:val="20"/>
        </w:rPr>
        <w:tab/>
        <w:t>Zamawiający po upływie terminu składania ofert, a przed otwarciem ofert, udostępnia na stronie internetowej prowadzonego postępowania informację o kwocie, jaką zamierza przeznaczyć na sfinansowanie zamówienia.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16.5.</w:t>
      </w:r>
      <w:r w:rsidRPr="004952D8">
        <w:rPr>
          <w:rFonts w:ascii="Arial" w:hAnsi="Arial" w:cs="Arial"/>
          <w:sz w:val="20"/>
          <w:szCs w:val="20"/>
        </w:rPr>
        <w:tab/>
        <w:t>Zamawiający, niezwłocznie po otwarciu ofert, udostępnia na stronie internetowej prowadzonego postępowania informacje o:</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16.5.1.</w:t>
      </w:r>
      <w:r w:rsidRPr="004952D8">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4952D8" w:rsidRPr="004952D8" w:rsidRDefault="004952D8" w:rsidP="00F25E3F">
      <w:pPr>
        <w:jc w:val="both"/>
        <w:rPr>
          <w:rFonts w:ascii="Arial" w:hAnsi="Arial" w:cs="Arial"/>
          <w:sz w:val="20"/>
          <w:szCs w:val="20"/>
        </w:rPr>
      </w:pPr>
      <w:r w:rsidRPr="00E43FFD">
        <w:rPr>
          <w:rFonts w:ascii="Arial" w:hAnsi="Arial" w:cs="Arial"/>
          <w:b/>
          <w:sz w:val="20"/>
          <w:szCs w:val="20"/>
        </w:rPr>
        <w:t>16.5.2.</w:t>
      </w:r>
      <w:r w:rsidRPr="004952D8">
        <w:rPr>
          <w:rFonts w:ascii="Arial" w:hAnsi="Arial" w:cs="Arial"/>
          <w:sz w:val="20"/>
          <w:szCs w:val="20"/>
        </w:rPr>
        <w:tab/>
        <w:t>cenach lub kosztach zawartych w ofertach.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16.6.</w:t>
      </w:r>
      <w:r w:rsidRPr="004952D8">
        <w:rPr>
          <w:rFonts w:ascii="Arial" w:hAnsi="Arial" w:cs="Arial"/>
          <w:sz w:val="20"/>
          <w:szCs w:val="20"/>
        </w:rPr>
        <w:tab/>
        <w:t>Informacja, o której mowa w pkt 16.5 SWZ zostanie opublikowana na stronie postępowania na platformazakupowa.pl w sekcji „Komunikaty".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16.7.</w:t>
      </w:r>
      <w:r w:rsidRPr="004952D8">
        <w:rPr>
          <w:rFonts w:ascii="Arial" w:hAnsi="Arial" w:cs="Arial"/>
          <w:sz w:val="20"/>
          <w:szCs w:val="20"/>
        </w:rPr>
        <w:tab/>
      </w:r>
      <w:r w:rsidRPr="00EA3A10">
        <w:rPr>
          <w:rFonts w:ascii="Arial" w:hAnsi="Arial" w:cs="Arial"/>
          <w:b/>
          <w:sz w:val="20"/>
          <w:szCs w:val="20"/>
        </w:rPr>
        <w:t>Uwaga.</w:t>
      </w:r>
      <w:r w:rsidRPr="004952D8">
        <w:rPr>
          <w:rFonts w:ascii="Arial" w:hAnsi="Arial" w:cs="Arial"/>
          <w:sz w:val="20"/>
          <w:szCs w:val="20"/>
        </w:rPr>
        <w:t xml:space="preserve"> Otwarcie ofert jest niejawne. Zgodnie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w:t>
      </w:r>
    </w:p>
    <w:p w:rsidR="00E61388" w:rsidRDefault="004952D8" w:rsidP="00E61388">
      <w:pPr>
        <w:tabs>
          <w:tab w:val="left" w:pos="567"/>
        </w:tabs>
        <w:jc w:val="both"/>
        <w:rPr>
          <w:rFonts w:ascii="Arial" w:hAnsi="Arial" w:cs="Arial"/>
          <w:b/>
          <w:sz w:val="20"/>
          <w:szCs w:val="20"/>
        </w:rPr>
      </w:pPr>
      <w:r w:rsidRPr="00E43FFD">
        <w:rPr>
          <w:rFonts w:ascii="Arial" w:hAnsi="Arial" w:cs="Arial"/>
          <w:b/>
          <w:sz w:val="20"/>
          <w:szCs w:val="20"/>
        </w:rPr>
        <w:t>17.</w:t>
      </w:r>
      <w:r w:rsidRPr="00E43FFD">
        <w:rPr>
          <w:rFonts w:ascii="Arial" w:hAnsi="Arial" w:cs="Arial"/>
          <w:b/>
          <w:sz w:val="20"/>
          <w:szCs w:val="20"/>
        </w:rPr>
        <w:tab/>
      </w:r>
      <w:r w:rsidRPr="00453A5C">
        <w:rPr>
          <w:rFonts w:ascii="Arial" w:hAnsi="Arial" w:cs="Arial"/>
          <w:b/>
          <w:sz w:val="20"/>
          <w:szCs w:val="20"/>
        </w:rPr>
        <w:t>Wymagania dotyczące wadium.</w:t>
      </w:r>
    </w:p>
    <w:p w:rsidR="00FA2644" w:rsidRDefault="004952D8" w:rsidP="00E61388">
      <w:pPr>
        <w:tabs>
          <w:tab w:val="left" w:pos="567"/>
        </w:tabs>
        <w:jc w:val="both"/>
        <w:rPr>
          <w:rFonts w:ascii="Arial" w:hAnsi="Arial" w:cs="Arial"/>
          <w:sz w:val="20"/>
          <w:szCs w:val="20"/>
        </w:rPr>
      </w:pPr>
      <w:r w:rsidRPr="00F15E43">
        <w:rPr>
          <w:rFonts w:ascii="Arial" w:hAnsi="Arial" w:cs="Arial"/>
          <w:b/>
          <w:sz w:val="20"/>
          <w:szCs w:val="20"/>
        </w:rPr>
        <w:t>17.1.</w:t>
      </w:r>
      <w:r w:rsidRPr="00F15E43">
        <w:rPr>
          <w:rFonts w:ascii="Arial" w:hAnsi="Arial" w:cs="Arial"/>
          <w:sz w:val="20"/>
          <w:szCs w:val="20"/>
        </w:rPr>
        <w:tab/>
      </w:r>
      <w:r w:rsidR="00FA2644" w:rsidRPr="00F15E43">
        <w:rPr>
          <w:rFonts w:ascii="Arial" w:hAnsi="Arial" w:cs="Arial"/>
          <w:sz w:val="20"/>
          <w:szCs w:val="20"/>
        </w:rPr>
        <w:t>Zamawiający żąda wniesienia wadium w kwocie:</w:t>
      </w:r>
      <w:r w:rsidR="00E61388">
        <w:rPr>
          <w:rFonts w:ascii="Arial" w:hAnsi="Arial" w:cs="Arial"/>
          <w:sz w:val="20"/>
          <w:szCs w:val="20"/>
        </w:rPr>
        <w:t xml:space="preserve"> </w:t>
      </w:r>
    </w:p>
    <w:p w:rsidR="00752B1A" w:rsidRDefault="00D21574" w:rsidP="00752B1A">
      <w:pPr>
        <w:numPr>
          <w:ilvl w:val="0"/>
          <w:numId w:val="32"/>
        </w:numPr>
        <w:jc w:val="both"/>
        <w:rPr>
          <w:rFonts w:ascii="Arial" w:eastAsiaTheme="minorHAnsi" w:hAnsi="Arial" w:cs="Arial"/>
          <w:b/>
          <w:sz w:val="20"/>
          <w:szCs w:val="20"/>
          <w:lang w:val="en-US" w:bidi="en-US"/>
        </w:rPr>
      </w:pPr>
      <w:r>
        <w:rPr>
          <w:rFonts w:ascii="Arial" w:eastAsiaTheme="minorHAnsi" w:hAnsi="Arial" w:cs="Arial"/>
          <w:b/>
          <w:sz w:val="20"/>
          <w:szCs w:val="20"/>
          <w:lang w:val="en-US" w:bidi="en-US"/>
        </w:rPr>
        <w:lastRenderedPageBreak/>
        <w:t>15</w:t>
      </w:r>
      <w:r w:rsidR="00752B1A" w:rsidRPr="00FD69FB">
        <w:rPr>
          <w:rFonts w:ascii="Arial" w:eastAsiaTheme="minorHAnsi" w:hAnsi="Arial" w:cs="Arial"/>
          <w:b/>
          <w:sz w:val="20"/>
          <w:szCs w:val="20"/>
          <w:lang w:val="en-US" w:bidi="en-US"/>
        </w:rPr>
        <w:t xml:space="preserve"> 000,00 </w:t>
      </w:r>
      <w:proofErr w:type="spellStart"/>
      <w:r w:rsidR="00752B1A" w:rsidRPr="00FD69FB">
        <w:rPr>
          <w:rFonts w:ascii="Arial" w:eastAsiaTheme="minorHAnsi" w:hAnsi="Arial" w:cs="Arial"/>
          <w:b/>
          <w:sz w:val="20"/>
          <w:szCs w:val="20"/>
          <w:lang w:val="en-US" w:bidi="en-US"/>
        </w:rPr>
        <w:t>zł</w:t>
      </w:r>
      <w:proofErr w:type="spellEnd"/>
      <w:r w:rsidR="00752B1A" w:rsidRPr="00FD69FB">
        <w:rPr>
          <w:rFonts w:ascii="Arial" w:eastAsiaTheme="minorHAnsi" w:hAnsi="Arial" w:cs="Arial"/>
          <w:b/>
          <w:sz w:val="20"/>
          <w:szCs w:val="20"/>
          <w:lang w:val="en-US" w:bidi="en-US"/>
        </w:rPr>
        <w:t xml:space="preserve"> </w:t>
      </w:r>
      <w:r w:rsidR="00752B1A" w:rsidRPr="0062351D">
        <w:rPr>
          <w:rFonts w:ascii="Arial" w:eastAsiaTheme="minorHAnsi" w:hAnsi="Arial" w:cs="Arial"/>
          <w:sz w:val="20"/>
          <w:szCs w:val="20"/>
          <w:lang w:val="en-US" w:bidi="en-US"/>
        </w:rPr>
        <w:t>(</w:t>
      </w:r>
      <w:proofErr w:type="spellStart"/>
      <w:r w:rsidR="00752B1A" w:rsidRPr="0062351D">
        <w:rPr>
          <w:rFonts w:ascii="Arial" w:eastAsiaTheme="minorHAnsi" w:hAnsi="Arial" w:cs="Arial"/>
          <w:sz w:val="20"/>
          <w:szCs w:val="20"/>
          <w:lang w:val="en-US" w:bidi="en-US"/>
        </w:rPr>
        <w:t>słownie</w:t>
      </w:r>
      <w:proofErr w:type="spellEnd"/>
      <w:r w:rsidR="00752B1A" w:rsidRPr="0062351D">
        <w:rPr>
          <w:rFonts w:ascii="Arial" w:eastAsiaTheme="minorHAnsi" w:hAnsi="Arial" w:cs="Arial"/>
          <w:sz w:val="20"/>
          <w:szCs w:val="20"/>
          <w:lang w:val="en-US" w:bidi="en-US"/>
        </w:rPr>
        <w:t xml:space="preserve"> </w:t>
      </w:r>
      <w:proofErr w:type="spellStart"/>
      <w:r w:rsidR="00752B1A" w:rsidRPr="0062351D">
        <w:rPr>
          <w:rFonts w:ascii="Arial" w:eastAsiaTheme="minorHAnsi" w:hAnsi="Arial" w:cs="Arial"/>
          <w:sz w:val="20"/>
          <w:szCs w:val="20"/>
          <w:lang w:val="en-US" w:bidi="en-US"/>
        </w:rPr>
        <w:t>złotych</w:t>
      </w:r>
      <w:proofErr w:type="spellEnd"/>
      <w:r w:rsidR="00752B1A" w:rsidRPr="0062351D">
        <w:rPr>
          <w:rFonts w:ascii="Arial" w:eastAsiaTheme="minorHAnsi" w:hAnsi="Arial" w:cs="Arial"/>
          <w:sz w:val="20"/>
          <w:szCs w:val="20"/>
          <w:lang w:val="en-US" w:bidi="en-US"/>
        </w:rPr>
        <w:t xml:space="preserve">: </w:t>
      </w:r>
      <w:r>
        <w:rPr>
          <w:rFonts w:ascii="Arial" w:eastAsiaTheme="minorHAnsi" w:hAnsi="Arial" w:cs="Arial"/>
          <w:sz w:val="20"/>
          <w:szCs w:val="20"/>
          <w:lang w:bidi="en-US"/>
        </w:rPr>
        <w:t>piętnaście</w:t>
      </w:r>
      <w:r w:rsidR="00752B1A" w:rsidRPr="00752B1A">
        <w:rPr>
          <w:rFonts w:ascii="Arial" w:eastAsiaTheme="minorHAnsi" w:hAnsi="Arial" w:cs="Arial"/>
          <w:sz w:val="20"/>
          <w:szCs w:val="20"/>
          <w:lang w:val="en-US" w:bidi="en-US"/>
        </w:rPr>
        <w:t xml:space="preserve"> </w:t>
      </w:r>
      <w:proofErr w:type="spellStart"/>
      <w:r w:rsidR="00752B1A" w:rsidRPr="0062351D">
        <w:rPr>
          <w:rFonts w:ascii="Arial" w:eastAsiaTheme="minorHAnsi" w:hAnsi="Arial" w:cs="Arial"/>
          <w:sz w:val="20"/>
          <w:szCs w:val="20"/>
          <w:lang w:val="en-US" w:bidi="en-US"/>
        </w:rPr>
        <w:t>tysięcy</w:t>
      </w:r>
      <w:proofErr w:type="spellEnd"/>
      <w:r w:rsidR="00752B1A" w:rsidRPr="0062351D">
        <w:rPr>
          <w:rFonts w:ascii="Arial" w:eastAsiaTheme="minorHAnsi" w:hAnsi="Arial" w:cs="Arial"/>
          <w:sz w:val="20"/>
          <w:szCs w:val="20"/>
          <w:lang w:val="en-US" w:bidi="en-US"/>
        </w:rPr>
        <w:t xml:space="preserve"> </w:t>
      </w:r>
      <w:proofErr w:type="spellStart"/>
      <w:r w:rsidR="00752B1A" w:rsidRPr="0062351D">
        <w:rPr>
          <w:rFonts w:ascii="Arial" w:eastAsiaTheme="minorHAnsi" w:hAnsi="Arial" w:cs="Arial"/>
          <w:sz w:val="20"/>
          <w:szCs w:val="20"/>
          <w:lang w:val="en-US" w:bidi="en-US"/>
        </w:rPr>
        <w:t>złotych</w:t>
      </w:r>
      <w:proofErr w:type="spellEnd"/>
      <w:r w:rsidR="00752B1A" w:rsidRPr="0062351D">
        <w:rPr>
          <w:rFonts w:ascii="Arial" w:eastAsiaTheme="minorHAnsi" w:hAnsi="Arial" w:cs="Arial"/>
          <w:sz w:val="20"/>
          <w:szCs w:val="20"/>
          <w:lang w:val="en-US" w:bidi="en-US"/>
        </w:rPr>
        <w:t xml:space="preserve"> 00/100).</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w:t>
      </w:r>
      <w:r w:rsidRPr="00FA2644">
        <w:rPr>
          <w:rFonts w:ascii="Arial" w:hAnsi="Arial" w:cs="Arial"/>
          <w:sz w:val="20"/>
          <w:szCs w:val="20"/>
        </w:rPr>
        <w:t xml:space="preserve">. Wadium może być wniesione według wyboru wykonawcy w jednej lub kilku formach o których mowa w art. 97 ust. 7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17.2.1.</w:t>
      </w:r>
      <w:r w:rsidRPr="00FA2644">
        <w:rPr>
          <w:rFonts w:ascii="Arial" w:hAnsi="Arial" w:cs="Arial"/>
          <w:sz w:val="20"/>
          <w:szCs w:val="20"/>
        </w:rPr>
        <w:t xml:space="preserve"> pieniądzu,</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 xml:space="preserve">17.2.2. </w:t>
      </w:r>
      <w:r w:rsidRPr="00FA2644">
        <w:rPr>
          <w:rFonts w:ascii="Arial" w:hAnsi="Arial" w:cs="Arial"/>
          <w:sz w:val="20"/>
          <w:szCs w:val="20"/>
        </w:rPr>
        <w:t>gwarancjach bankowych,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17.2.3.</w:t>
      </w:r>
      <w:r w:rsidRPr="00FA2644">
        <w:rPr>
          <w:rFonts w:ascii="Arial" w:hAnsi="Arial" w:cs="Arial"/>
          <w:sz w:val="20"/>
          <w:szCs w:val="20"/>
        </w:rPr>
        <w:t xml:space="preserve"> gwarancjach ubezpieczeniowych,</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17.2.4.</w:t>
      </w:r>
      <w:r w:rsidRPr="00FA2644">
        <w:rPr>
          <w:rFonts w:ascii="Arial" w:hAnsi="Arial" w:cs="Arial"/>
          <w:sz w:val="20"/>
          <w:szCs w:val="20"/>
        </w:rPr>
        <w:t xml:space="preserve"> poręczeniach udzielanych przez podmioty, o których mowa w art. 6b ust. 5 pkt 2 ustawy z dnia 9 listopada 2000 r. o utworzeniu Polskiej Agencji Rozwoju Przedsiębiorczości (</w:t>
      </w:r>
      <w:proofErr w:type="spellStart"/>
      <w:r w:rsidRPr="00FA2644">
        <w:rPr>
          <w:rFonts w:ascii="Arial" w:hAnsi="Arial" w:cs="Arial"/>
          <w:sz w:val="20"/>
          <w:szCs w:val="20"/>
        </w:rPr>
        <w:t>t.j</w:t>
      </w:r>
      <w:proofErr w:type="spellEnd"/>
      <w:r w:rsidRPr="00FA2644">
        <w:rPr>
          <w:rFonts w:ascii="Arial" w:hAnsi="Arial" w:cs="Arial"/>
          <w:sz w:val="20"/>
          <w:szCs w:val="20"/>
        </w:rPr>
        <w:t>. -Dz. U. z 2020 r. poz. 299).</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17.3.</w:t>
      </w:r>
      <w:r w:rsidRPr="00FA2644">
        <w:rPr>
          <w:rFonts w:ascii="Arial" w:hAnsi="Arial" w:cs="Arial"/>
          <w:sz w:val="20"/>
          <w:szCs w:val="20"/>
        </w:rPr>
        <w:t xml:space="preserve"> Wadium należy wnieść przed upływem terminu składania ofert.</w:t>
      </w:r>
    </w:p>
    <w:p w:rsidR="00FA2644" w:rsidRPr="00F15E43" w:rsidRDefault="00FA2644" w:rsidP="00FA2644">
      <w:pPr>
        <w:ind w:left="567" w:hanging="567"/>
        <w:jc w:val="both"/>
        <w:rPr>
          <w:rFonts w:ascii="Arial" w:hAnsi="Arial" w:cs="Arial"/>
          <w:b/>
          <w:sz w:val="20"/>
          <w:szCs w:val="20"/>
        </w:rPr>
      </w:pPr>
      <w:r w:rsidRPr="00FA2644">
        <w:rPr>
          <w:rFonts w:ascii="Arial" w:hAnsi="Arial" w:cs="Arial"/>
          <w:b/>
          <w:sz w:val="20"/>
          <w:szCs w:val="20"/>
        </w:rPr>
        <w:t>17.4.</w:t>
      </w:r>
      <w:r w:rsidRPr="00FA2644">
        <w:rPr>
          <w:rFonts w:ascii="Arial" w:hAnsi="Arial" w:cs="Arial"/>
          <w:sz w:val="20"/>
          <w:szCs w:val="20"/>
        </w:rPr>
        <w:t xml:space="preserve"> W przypadku wnoszenia wadium w pieniądzu kwotę, o której mowa w pkt 17.1 SWZ należy wpłacić przelewem na rachunek bankowy w </w:t>
      </w:r>
      <w:r w:rsidRPr="00453A5C">
        <w:rPr>
          <w:rFonts w:ascii="Arial" w:hAnsi="Arial" w:cs="Arial"/>
          <w:b/>
          <w:sz w:val="20"/>
          <w:szCs w:val="20"/>
        </w:rPr>
        <w:t xml:space="preserve">Banku Spółdzielczym w Skórczu nr 28 8342 0009 4000 0101 2000 0003 z dopiskiem: </w:t>
      </w:r>
      <w:r w:rsidR="00097FB7">
        <w:rPr>
          <w:rFonts w:ascii="Arial" w:hAnsi="Arial" w:cs="Arial"/>
          <w:b/>
          <w:sz w:val="20"/>
          <w:szCs w:val="20"/>
        </w:rPr>
        <w:t>„</w:t>
      </w:r>
      <w:r w:rsidR="00097FB7" w:rsidRPr="00453A5C">
        <w:rPr>
          <w:rFonts w:ascii="Arial" w:hAnsi="Arial" w:cs="Arial"/>
          <w:b/>
          <w:sz w:val="20"/>
          <w:szCs w:val="20"/>
        </w:rPr>
        <w:t>wadium - nr postępowania</w:t>
      </w:r>
      <w:r w:rsidR="00097FB7">
        <w:rPr>
          <w:rFonts w:ascii="Arial" w:hAnsi="Arial" w:cs="Arial"/>
          <w:b/>
          <w:sz w:val="20"/>
          <w:szCs w:val="20"/>
        </w:rPr>
        <w:t xml:space="preserve"> RO.271.</w:t>
      </w:r>
      <w:r w:rsidR="00A23DFF">
        <w:rPr>
          <w:rFonts w:ascii="Arial" w:hAnsi="Arial" w:cs="Arial"/>
          <w:b/>
          <w:sz w:val="20"/>
          <w:szCs w:val="20"/>
        </w:rPr>
        <w:t>1</w:t>
      </w:r>
      <w:r w:rsidR="00D21574">
        <w:rPr>
          <w:rFonts w:ascii="Arial" w:hAnsi="Arial" w:cs="Arial"/>
          <w:b/>
          <w:sz w:val="20"/>
          <w:szCs w:val="20"/>
        </w:rPr>
        <w:t>5</w:t>
      </w:r>
      <w:r w:rsidR="00097FB7">
        <w:rPr>
          <w:rFonts w:ascii="Arial" w:hAnsi="Arial" w:cs="Arial"/>
          <w:b/>
          <w:sz w:val="20"/>
          <w:szCs w:val="20"/>
        </w:rPr>
        <w:t>.2024”</w:t>
      </w:r>
      <w:r w:rsidRPr="00FA2644">
        <w:rPr>
          <w:rFonts w:ascii="Arial" w:hAnsi="Arial" w:cs="Arial"/>
          <w:sz w:val="20"/>
          <w:szCs w:val="20"/>
        </w:rPr>
        <w:t xml:space="preserve">. </w:t>
      </w:r>
      <w:r w:rsidRPr="00F15E43">
        <w:rPr>
          <w:rFonts w:ascii="Arial" w:hAnsi="Arial" w:cs="Arial"/>
          <w:b/>
          <w:sz w:val="20"/>
          <w:szCs w:val="20"/>
        </w:rPr>
        <w:t>Skuteczne wniesienie wadium w pieniądzu następuje z chwilą uznania środków pieniężnych na wskazanym rachunku bankowym przed upływem terminu składania ofert (tj. przed upływem dnia i godziny wyznaczonej jako ostateczny termin składania ofert).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17.5.</w:t>
      </w:r>
      <w:r w:rsidRPr="00FA2644">
        <w:rPr>
          <w:rFonts w:ascii="Arial" w:hAnsi="Arial" w:cs="Arial"/>
          <w:sz w:val="20"/>
          <w:szCs w:val="20"/>
        </w:rPr>
        <w:t xml:space="preserve"> Wadium wniesione w pieniądzu zamawiający przechowuje na rachunku bankowym.</w:t>
      </w:r>
    </w:p>
    <w:p w:rsidR="00E43FFD" w:rsidRDefault="00FA2644" w:rsidP="00FA2644">
      <w:pPr>
        <w:ind w:left="567" w:hanging="567"/>
        <w:jc w:val="both"/>
        <w:rPr>
          <w:rFonts w:ascii="Arial" w:hAnsi="Arial" w:cs="Arial"/>
          <w:sz w:val="20"/>
          <w:szCs w:val="20"/>
        </w:rPr>
      </w:pPr>
      <w:r w:rsidRPr="00FA2644">
        <w:rPr>
          <w:rFonts w:ascii="Arial" w:hAnsi="Arial" w:cs="Arial"/>
          <w:b/>
          <w:sz w:val="20"/>
          <w:szCs w:val="20"/>
        </w:rPr>
        <w:t>17.6.</w:t>
      </w:r>
      <w:r w:rsidRPr="00FA2644">
        <w:rPr>
          <w:rFonts w:ascii="Arial" w:hAnsi="Arial" w:cs="Arial"/>
          <w:sz w:val="20"/>
          <w:szCs w:val="20"/>
        </w:rPr>
        <w:t xml:space="preserve"> Jeżeli wadium jest wnoszone w formie gwarancji lub poręczenia, o których mowa w pkt od 17.2.2 - 17.2.4 SWZ, wykonawca przekazuje zamawiającemu oryginał gwarancji lub poręczenia, w postaci elektronicznej.</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17.7.</w:t>
      </w:r>
      <w:r w:rsidRPr="00FA2644">
        <w:rPr>
          <w:rFonts w:ascii="Arial" w:hAnsi="Arial" w:cs="Arial"/>
          <w:sz w:val="20"/>
          <w:szCs w:val="20"/>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FA2644">
        <w:rPr>
          <w:rFonts w:ascii="Arial" w:hAnsi="Arial" w:cs="Arial"/>
          <w:sz w:val="20"/>
          <w:szCs w:val="20"/>
        </w:rPr>
        <w:t>Pzp</w:t>
      </w:r>
      <w:proofErr w:type="spellEnd"/>
      <w:r w:rsidRPr="00FA2644">
        <w:rPr>
          <w:rFonts w:ascii="Arial" w:hAnsi="Arial" w:cs="Arial"/>
          <w:sz w:val="20"/>
          <w:szCs w:val="20"/>
        </w:rPr>
        <w:t>.</w:t>
      </w:r>
    </w:p>
    <w:p w:rsidR="00FA2644" w:rsidRPr="00FA2644" w:rsidRDefault="00FA2644" w:rsidP="00FA2644">
      <w:pPr>
        <w:ind w:left="567" w:hanging="567"/>
        <w:jc w:val="both"/>
        <w:rPr>
          <w:rFonts w:ascii="Arial" w:hAnsi="Arial" w:cs="Arial"/>
          <w:sz w:val="20"/>
          <w:szCs w:val="20"/>
        </w:rPr>
      </w:pPr>
      <w:r w:rsidRPr="00FA2644">
        <w:rPr>
          <w:rFonts w:ascii="Arial" w:hAnsi="Arial" w:cs="Arial"/>
          <w:b/>
          <w:sz w:val="20"/>
          <w:szCs w:val="20"/>
        </w:rPr>
        <w:t>17.8.</w:t>
      </w:r>
      <w:r w:rsidRPr="00FA2644">
        <w:rPr>
          <w:rFonts w:ascii="Arial" w:hAnsi="Arial" w:cs="Arial"/>
          <w:sz w:val="20"/>
          <w:szCs w:val="20"/>
        </w:rPr>
        <w:t xml:space="preserve"> 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FA2644">
        <w:rPr>
          <w:rFonts w:ascii="Arial" w:hAnsi="Arial" w:cs="Arial"/>
          <w:sz w:val="20"/>
          <w:szCs w:val="20"/>
        </w:rPr>
        <w:t>Pzp</w:t>
      </w:r>
      <w:proofErr w:type="spellEnd"/>
      <w:r w:rsidRPr="00FA2644">
        <w:rPr>
          <w:rFonts w:ascii="Arial" w:hAnsi="Arial" w:cs="Arial"/>
          <w:sz w:val="20"/>
          <w:szCs w:val="20"/>
        </w:rPr>
        <w:t xml:space="preserve"> zostanie odrzucona.</w:t>
      </w:r>
    </w:p>
    <w:p w:rsidR="00FA2644" w:rsidRDefault="00FA2644" w:rsidP="00FA2644">
      <w:pPr>
        <w:ind w:left="567" w:hanging="567"/>
        <w:jc w:val="both"/>
        <w:rPr>
          <w:rFonts w:ascii="Arial" w:hAnsi="Arial" w:cs="Arial"/>
          <w:b/>
          <w:sz w:val="20"/>
          <w:szCs w:val="20"/>
        </w:rPr>
      </w:pPr>
      <w:r w:rsidRPr="00FA2644">
        <w:rPr>
          <w:rFonts w:ascii="Arial" w:hAnsi="Arial" w:cs="Arial"/>
          <w:b/>
          <w:sz w:val="20"/>
          <w:szCs w:val="20"/>
        </w:rPr>
        <w:t xml:space="preserve">17.9. Okoliczności i zasady zwrotu wadium oraz jego zatrzymania określa art. 98 ustawy </w:t>
      </w:r>
      <w:proofErr w:type="spellStart"/>
      <w:r w:rsidRPr="00FA2644">
        <w:rPr>
          <w:rFonts w:ascii="Arial" w:hAnsi="Arial" w:cs="Arial"/>
          <w:b/>
          <w:sz w:val="20"/>
          <w:szCs w:val="20"/>
        </w:rPr>
        <w:t>Pzp</w:t>
      </w:r>
      <w:proofErr w:type="spellEnd"/>
      <w:r w:rsidRPr="00FA2644">
        <w:rPr>
          <w:rFonts w:ascii="Arial" w:hAnsi="Arial" w:cs="Arial"/>
          <w:b/>
          <w:sz w:val="20"/>
          <w:szCs w:val="20"/>
        </w:rPr>
        <w:t>.</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18. Podwykonawstwo.</w:t>
      </w:r>
    </w:p>
    <w:p w:rsidR="004952D8" w:rsidRPr="004952D8" w:rsidRDefault="004952D8" w:rsidP="00EA3A10">
      <w:pPr>
        <w:tabs>
          <w:tab w:val="left" w:pos="567"/>
        </w:tabs>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Wykonawca może powierzyć wykonanie zamówienia podwykonawcy (podwykonawcom).</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ab/>
        <w:t>Zamawiający wymaga, aby w przypadku powierzenia części zamówienia podwykonawcom, Wykonawca wskazał w ofercie (pkt 7 formularza ofertowego - zał. 1 do SWZ) części zamówienia, których wykonanie zamierza powierzyć podwykonawcom oraz podał (o ile są mu wiadome na tym etapie) nazwy (firmy) tych podwykonawców</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rsidR="004952D8" w:rsidRPr="004952D8" w:rsidRDefault="0062351D" w:rsidP="00EA3A10">
      <w:pPr>
        <w:ind w:left="567" w:hanging="567"/>
        <w:jc w:val="both"/>
        <w:rPr>
          <w:rFonts w:ascii="Arial" w:hAnsi="Arial" w:cs="Arial"/>
          <w:sz w:val="20"/>
          <w:szCs w:val="20"/>
        </w:rPr>
      </w:pPr>
      <w:r>
        <w:rPr>
          <w:rFonts w:ascii="Arial" w:hAnsi="Arial" w:cs="Arial"/>
          <w:b/>
          <w:sz w:val="20"/>
          <w:szCs w:val="20"/>
        </w:rPr>
        <w:lastRenderedPageBreak/>
        <w:t>18.4</w:t>
      </w:r>
      <w:r w:rsidR="004952D8" w:rsidRPr="00E43FFD">
        <w:rPr>
          <w:rFonts w:ascii="Arial" w:hAnsi="Arial" w:cs="Arial"/>
          <w:b/>
          <w:sz w:val="20"/>
          <w:szCs w:val="20"/>
        </w:rPr>
        <w:t>.</w:t>
      </w:r>
      <w:r w:rsidR="004952D8" w:rsidRPr="004952D8">
        <w:rPr>
          <w:rFonts w:ascii="Arial" w:hAnsi="Arial" w:cs="Arial"/>
          <w:sz w:val="20"/>
          <w:szCs w:val="20"/>
        </w:rPr>
        <w:tab/>
        <w:t>Powierzenie wykonania części zamówienia podwykonawcom nie zwalnia wykonawcy z odpowiedzialności za należyte wykonanie tego zamówienia.</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Wymagania dot. umowy o podwykonawstwo, której przedmiotem są roboty budowlane: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5</w:t>
      </w:r>
      <w:r w:rsidRPr="00E43FFD">
        <w:rPr>
          <w:rFonts w:ascii="Arial" w:hAnsi="Arial" w:cs="Arial"/>
          <w:b/>
          <w:sz w:val="20"/>
          <w:szCs w:val="20"/>
        </w:rPr>
        <w:t>.</w:t>
      </w:r>
      <w:r w:rsidRPr="004952D8">
        <w:rPr>
          <w:rFonts w:ascii="Arial" w:hAnsi="Arial" w:cs="Arial"/>
          <w:sz w:val="20"/>
          <w:szCs w:val="20"/>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6</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7</w:t>
      </w:r>
      <w:r w:rsidRPr="00E43FFD">
        <w:rPr>
          <w:rFonts w:ascii="Arial" w:hAnsi="Arial" w:cs="Arial"/>
          <w:b/>
          <w:sz w:val="20"/>
          <w:szCs w:val="20"/>
        </w:rPr>
        <w:t>.</w:t>
      </w:r>
      <w:r w:rsidRPr="004952D8">
        <w:rPr>
          <w:rFonts w:ascii="Arial" w:hAnsi="Arial" w:cs="Arial"/>
          <w:sz w:val="20"/>
          <w:szCs w:val="20"/>
        </w:rPr>
        <w:tab/>
        <w:t>Termin zapłaty wynagrodzenia podwykonawcy lub dalszemu podwykonawcy przewidziany w umowie o podwykonawstwo nie może być dłuższy niż 30 dni od dnia doręczenia wykonawcy, podwykonawcy lub dalszemu podwykonawcy faktury lub rachunku.</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8</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zastrzeżeń do przedłożonego projektu w terminie 14 dni uważa się za akceptację projektu umowy.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w:t>
      </w:r>
      <w:r w:rsidR="0062351D">
        <w:rPr>
          <w:rFonts w:ascii="Arial" w:hAnsi="Arial" w:cs="Arial"/>
          <w:b/>
          <w:sz w:val="20"/>
          <w:szCs w:val="20"/>
        </w:rPr>
        <w:t>9</w:t>
      </w:r>
      <w:r w:rsidRPr="00E43FFD">
        <w:rPr>
          <w:rFonts w:ascii="Arial" w:hAnsi="Arial" w:cs="Arial"/>
          <w:b/>
          <w:sz w:val="20"/>
          <w:szCs w:val="20"/>
        </w:rPr>
        <w:t>.</w:t>
      </w:r>
      <w:r w:rsidRPr="004952D8">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0</w:t>
      </w:r>
      <w:r w:rsidRPr="00E43FFD">
        <w:rPr>
          <w:rFonts w:ascii="Arial" w:hAnsi="Arial" w:cs="Arial"/>
          <w:b/>
          <w:sz w:val="20"/>
          <w:szCs w:val="20"/>
        </w:rPr>
        <w:t>.</w:t>
      </w:r>
      <w:r w:rsidRPr="004952D8">
        <w:rPr>
          <w:rFonts w:ascii="Arial" w:hAnsi="Arial" w:cs="Arial"/>
          <w:sz w:val="20"/>
          <w:szCs w:val="20"/>
        </w:rPr>
        <w:tab/>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w:t>
      </w:r>
      <w:r w:rsidR="0062351D">
        <w:rPr>
          <w:rFonts w:ascii="Arial" w:hAnsi="Arial" w:cs="Arial"/>
          <w:sz w:val="20"/>
          <w:szCs w:val="20"/>
        </w:rPr>
        <w:t>5</w:t>
      </w:r>
      <w:r w:rsidRPr="004952D8">
        <w:rPr>
          <w:rFonts w:ascii="Arial" w:hAnsi="Arial" w:cs="Arial"/>
          <w:sz w:val="20"/>
          <w:szCs w:val="20"/>
        </w:rPr>
        <w:t xml:space="preserve"> SWZ. Niezgłoszenie sprzeciwu do przedłożonej umowy w terminie 14 dni uważa się za akceptację umowy.</w:t>
      </w:r>
    </w:p>
    <w:p w:rsidR="004952D8" w:rsidRPr="004952D8" w:rsidRDefault="004952D8" w:rsidP="00150BCF">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w:t>
      </w:r>
      <w:r w:rsidRPr="004952D8">
        <w:rPr>
          <w:rFonts w:ascii="Arial" w:hAnsi="Arial" w:cs="Arial"/>
          <w:sz w:val="20"/>
          <w:szCs w:val="20"/>
        </w:rPr>
        <w:tab/>
        <w:t>Każda umowa o podwykonawstwo lub dalsze podwykonawstwo robót budowlanych musi zawierać m.in. postanowienia dotyczące:</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.1.</w:t>
      </w:r>
      <w:r w:rsidRPr="004952D8">
        <w:rPr>
          <w:rFonts w:ascii="Arial" w:hAnsi="Arial" w:cs="Arial"/>
          <w:sz w:val="20"/>
          <w:szCs w:val="20"/>
        </w:rPr>
        <w:tab/>
        <w:t>zakresu robót przewidzianego do wykonania (załączyć kosztorys, który stanowić będzie załącznik do umowy z Podwykonawcą),</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.2.</w:t>
      </w:r>
      <w:r w:rsidRPr="004952D8">
        <w:rPr>
          <w:rFonts w:ascii="Arial" w:hAnsi="Arial" w:cs="Arial"/>
          <w:sz w:val="20"/>
          <w:szCs w:val="20"/>
        </w:rPr>
        <w:tab/>
        <w:t>terminu wykonania,</w:t>
      </w:r>
    </w:p>
    <w:p w:rsidR="004952D8" w:rsidRPr="004952D8" w:rsidRDefault="004952D8" w:rsidP="00EA3A10">
      <w:pPr>
        <w:tabs>
          <w:tab w:val="left" w:pos="851"/>
        </w:tabs>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.3.</w:t>
      </w:r>
      <w:r w:rsidRPr="004952D8">
        <w:rPr>
          <w:rFonts w:ascii="Arial" w:hAnsi="Arial" w:cs="Arial"/>
          <w:sz w:val="20"/>
          <w:szCs w:val="20"/>
        </w:rPr>
        <w:tab/>
        <w:t>wynagrodzenia i terminów płatności,</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.4.</w:t>
      </w:r>
      <w:r w:rsidRPr="004952D8">
        <w:rPr>
          <w:rFonts w:ascii="Arial" w:hAnsi="Arial" w:cs="Arial"/>
          <w:sz w:val="20"/>
          <w:szCs w:val="20"/>
        </w:rPr>
        <w:tab/>
        <w:t>postanowienie o obowiązku uzyskania zgody Zamawiającego i Wykonawcy na zawarcie (zmianę/modyfikację) umowy przez Podwykonawcę z dalszym Podwykonawcą,</w:t>
      </w:r>
    </w:p>
    <w:p w:rsidR="004952D8" w:rsidRPr="004952D8" w:rsidRDefault="004952D8" w:rsidP="00EA3A10">
      <w:pPr>
        <w:ind w:left="851" w:hanging="851"/>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1</w:t>
      </w:r>
      <w:r w:rsidRPr="00E43FFD">
        <w:rPr>
          <w:rFonts w:ascii="Arial" w:hAnsi="Arial" w:cs="Arial"/>
          <w:b/>
          <w:sz w:val="20"/>
          <w:szCs w:val="20"/>
        </w:rPr>
        <w:t>.5.</w:t>
      </w:r>
      <w:r w:rsidRPr="004952D8">
        <w:rPr>
          <w:rFonts w:ascii="Arial" w:hAnsi="Arial" w:cs="Arial"/>
          <w:sz w:val="20"/>
          <w:szCs w:val="20"/>
        </w:rPr>
        <w:tab/>
        <w:t>rozwiązania umowy z Podwykonawcą lub dalszym Podwykonawcą w przypadku rozwiązania niniejszej umowy.</w:t>
      </w:r>
    </w:p>
    <w:p w:rsidR="004952D8" w:rsidRPr="004952D8" w:rsidRDefault="004952D8" w:rsidP="00F25E3F">
      <w:pPr>
        <w:jc w:val="both"/>
        <w:rPr>
          <w:rFonts w:ascii="Arial" w:hAnsi="Arial" w:cs="Arial"/>
          <w:sz w:val="20"/>
          <w:szCs w:val="20"/>
        </w:rPr>
      </w:pPr>
      <w:r w:rsidRPr="004952D8">
        <w:rPr>
          <w:rFonts w:ascii="Arial" w:hAnsi="Arial" w:cs="Arial"/>
          <w:sz w:val="20"/>
          <w:szCs w:val="20"/>
        </w:rPr>
        <w:t>Informacje o umowach o podwykonawstwo, których przedmiotem są dostawy lub usługi</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2</w:t>
      </w:r>
      <w:r w:rsidRPr="00E43FFD">
        <w:rPr>
          <w:rFonts w:ascii="Arial" w:hAnsi="Arial" w:cs="Arial"/>
          <w:b/>
          <w:sz w:val="20"/>
          <w:szCs w:val="20"/>
        </w:rPr>
        <w:t>.</w:t>
      </w:r>
      <w:r w:rsidRPr="004952D8">
        <w:rPr>
          <w:rFonts w:ascii="Arial" w:hAnsi="Arial" w:cs="Arial"/>
          <w:sz w:val="20"/>
          <w:szCs w:val="20"/>
        </w:rPr>
        <w:t xml:space="preserve"> Wykonawca, podwykonawca lub dalszy podwykonawca zamówienia na roboty budowlane przedkłada Zamawiającemu poświadczoną za zgodność z oryginałem kopię zawartej umowy o </w:t>
      </w:r>
      <w:r w:rsidRPr="004952D8">
        <w:rPr>
          <w:rFonts w:ascii="Arial" w:hAnsi="Arial" w:cs="Arial"/>
          <w:sz w:val="20"/>
          <w:szCs w:val="20"/>
        </w:rPr>
        <w:lastRenderedPageBreak/>
        <w:t>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3</w:t>
      </w:r>
      <w:r w:rsidRPr="00E43FFD">
        <w:rPr>
          <w:rFonts w:ascii="Arial" w:hAnsi="Arial" w:cs="Arial"/>
          <w:b/>
          <w:sz w:val="20"/>
          <w:szCs w:val="20"/>
        </w:rPr>
        <w:t>.</w:t>
      </w:r>
      <w:r w:rsidRPr="00E43FFD">
        <w:rPr>
          <w:rFonts w:ascii="Arial" w:hAnsi="Arial" w:cs="Arial"/>
          <w:b/>
          <w:sz w:val="20"/>
          <w:szCs w:val="20"/>
        </w:rPr>
        <w:tab/>
      </w:r>
      <w:r w:rsidRPr="004952D8">
        <w:rPr>
          <w:rFonts w:ascii="Arial" w:hAnsi="Arial" w:cs="Arial"/>
          <w:sz w:val="20"/>
          <w:szCs w:val="20"/>
        </w:rPr>
        <w:t>W przypadku, o którym mowa w pkt 18.1</w:t>
      </w:r>
      <w:r w:rsidR="00D431AF">
        <w:rPr>
          <w:rFonts w:ascii="Arial" w:hAnsi="Arial" w:cs="Arial"/>
          <w:sz w:val="20"/>
          <w:szCs w:val="20"/>
        </w:rPr>
        <w:t>2</w:t>
      </w:r>
      <w:r w:rsidRPr="004952D8">
        <w:rPr>
          <w:rFonts w:ascii="Arial" w:hAnsi="Arial" w:cs="Arial"/>
          <w:sz w:val="20"/>
          <w:szCs w:val="20"/>
        </w:rPr>
        <w:t xml:space="preserve"> SWZ, podwykonawca lub dalszy podwykonawca, przedkłada poświadczoną za zgodność z oryginałem kopię umowy również wykonawcy.</w:t>
      </w:r>
    </w:p>
    <w:p w:rsidR="004952D8" w:rsidRPr="004952D8" w:rsidRDefault="004952D8" w:rsidP="00EA3A10">
      <w:pPr>
        <w:ind w:left="709" w:hanging="709"/>
        <w:jc w:val="both"/>
        <w:rPr>
          <w:rFonts w:ascii="Arial" w:hAnsi="Arial" w:cs="Arial"/>
          <w:sz w:val="20"/>
          <w:szCs w:val="20"/>
        </w:rPr>
      </w:pPr>
      <w:r w:rsidRPr="00E43FFD">
        <w:rPr>
          <w:rFonts w:ascii="Arial" w:hAnsi="Arial" w:cs="Arial"/>
          <w:b/>
          <w:sz w:val="20"/>
          <w:szCs w:val="20"/>
        </w:rPr>
        <w:t>18.1</w:t>
      </w:r>
      <w:r w:rsidR="0062351D">
        <w:rPr>
          <w:rFonts w:ascii="Arial" w:hAnsi="Arial" w:cs="Arial"/>
          <w:b/>
          <w:sz w:val="20"/>
          <w:szCs w:val="20"/>
        </w:rPr>
        <w:t>4</w:t>
      </w:r>
      <w:r w:rsidRPr="00E43FFD">
        <w:rPr>
          <w:rFonts w:ascii="Arial" w:hAnsi="Arial" w:cs="Arial"/>
          <w:b/>
          <w:sz w:val="20"/>
          <w:szCs w:val="20"/>
        </w:rPr>
        <w:t>.</w:t>
      </w:r>
      <w:r w:rsidRPr="004952D8">
        <w:rPr>
          <w:rFonts w:ascii="Arial" w:hAnsi="Arial" w:cs="Arial"/>
          <w:sz w:val="20"/>
          <w:szCs w:val="20"/>
        </w:rPr>
        <w:tab/>
        <w:t>W przypadku, o którym mowa w pkt 18.1</w:t>
      </w:r>
      <w:r w:rsidR="00D431AF">
        <w:rPr>
          <w:rFonts w:ascii="Arial" w:hAnsi="Arial" w:cs="Arial"/>
          <w:sz w:val="20"/>
          <w:szCs w:val="20"/>
        </w:rPr>
        <w:t>2</w:t>
      </w:r>
      <w:r w:rsidRPr="004952D8">
        <w:rPr>
          <w:rFonts w:ascii="Arial" w:hAnsi="Arial" w:cs="Arial"/>
          <w:sz w:val="20"/>
          <w:szCs w:val="20"/>
        </w:rPr>
        <w:t xml:space="preserve"> SWZ, jeżeli termin zapłaty wynagrodzenia jest dłuższy niż 30 dni, zamawiający informuje o tym wykonawcę i wzywa go do doprowadzenia do zmiany tej umowy, pod rygorem wystąpienia o zapłatę kary umownej.</w:t>
      </w:r>
    </w:p>
    <w:p w:rsidR="00D9360D" w:rsidRDefault="00D9360D" w:rsidP="00D9360D">
      <w:pPr>
        <w:spacing w:after="0"/>
        <w:jc w:val="both"/>
        <w:rPr>
          <w:rFonts w:ascii="Arial" w:hAnsi="Arial" w:cs="Arial"/>
          <w:b/>
          <w:sz w:val="20"/>
          <w:szCs w:val="20"/>
        </w:rPr>
      </w:pPr>
    </w:p>
    <w:p w:rsidR="00D9360D" w:rsidRDefault="004952D8" w:rsidP="00D9360D">
      <w:pPr>
        <w:spacing w:after="0"/>
        <w:jc w:val="both"/>
        <w:rPr>
          <w:rFonts w:ascii="Arial" w:hAnsi="Arial" w:cs="Arial"/>
          <w:b/>
          <w:sz w:val="20"/>
          <w:szCs w:val="20"/>
        </w:rPr>
      </w:pPr>
      <w:r w:rsidRPr="00E43FFD">
        <w:rPr>
          <w:rFonts w:ascii="Arial" w:hAnsi="Arial" w:cs="Arial"/>
          <w:b/>
          <w:sz w:val="20"/>
          <w:szCs w:val="20"/>
        </w:rPr>
        <w:t>19. Poleganie na zasobach innych podmiotów.</w:t>
      </w:r>
    </w:p>
    <w:p w:rsidR="004952D8" w:rsidRPr="00D9360D" w:rsidRDefault="004952D8" w:rsidP="00D9360D">
      <w:pPr>
        <w:spacing w:after="0"/>
        <w:jc w:val="both"/>
        <w:rPr>
          <w:rFonts w:ascii="Arial" w:hAnsi="Arial" w:cs="Arial"/>
          <w:b/>
          <w:sz w:val="20"/>
          <w:szCs w:val="20"/>
        </w:rPr>
      </w:pPr>
      <w:r w:rsidRPr="00E43FFD">
        <w:rPr>
          <w:rFonts w:ascii="Arial" w:hAnsi="Arial" w:cs="Arial"/>
          <w:b/>
          <w:sz w:val="20"/>
          <w:szCs w:val="20"/>
        </w:rPr>
        <w:t>19.1.</w:t>
      </w:r>
      <w:r w:rsidRPr="004952D8">
        <w:rPr>
          <w:rFonts w:ascii="Arial" w:hAnsi="Arial" w:cs="Arial"/>
          <w:sz w:val="20"/>
          <w:szCs w:val="20"/>
        </w:rPr>
        <w:tab/>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19.2.</w:t>
      </w:r>
      <w:r w:rsidRPr="004952D8">
        <w:rPr>
          <w:rFonts w:ascii="Arial" w:hAnsi="Arial" w:cs="Arial"/>
          <w:sz w:val="20"/>
          <w:szCs w:val="20"/>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19.3.</w:t>
      </w:r>
      <w:r w:rsidRPr="004952D8">
        <w:rPr>
          <w:rFonts w:ascii="Arial" w:hAnsi="Arial" w:cs="Arial"/>
          <w:sz w:val="20"/>
          <w:szCs w:val="20"/>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19.4.</w:t>
      </w:r>
      <w:r w:rsidRPr="004952D8">
        <w:rPr>
          <w:rFonts w:ascii="Arial" w:hAnsi="Arial" w:cs="Arial"/>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4952D8" w:rsidRPr="004952D8" w:rsidRDefault="004952D8" w:rsidP="00EA3A10">
      <w:pPr>
        <w:ind w:left="567" w:hanging="567"/>
        <w:jc w:val="both"/>
        <w:rPr>
          <w:rFonts w:ascii="Arial" w:hAnsi="Arial" w:cs="Arial"/>
          <w:sz w:val="20"/>
          <w:szCs w:val="20"/>
        </w:rPr>
      </w:pPr>
      <w:r w:rsidRPr="00E43FFD">
        <w:rPr>
          <w:rFonts w:ascii="Arial" w:hAnsi="Arial" w:cs="Arial"/>
          <w:b/>
          <w:sz w:val="20"/>
          <w:szCs w:val="20"/>
        </w:rPr>
        <w:t>19.5.</w:t>
      </w:r>
      <w:r w:rsidRPr="004952D8">
        <w:rPr>
          <w:rFonts w:ascii="Arial" w:hAnsi="Arial" w:cs="Arial"/>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19.6.</w:t>
      </w:r>
      <w:r w:rsidRPr="004952D8">
        <w:rPr>
          <w:rFonts w:ascii="Arial" w:hAnsi="Arial" w:cs="Arial"/>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19.7.</w:t>
      </w:r>
      <w:r w:rsidRPr="004952D8">
        <w:rPr>
          <w:rFonts w:ascii="Arial" w:hAnsi="Arial" w:cs="Arial"/>
          <w:sz w:val="20"/>
          <w:szCs w:val="20"/>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19.8.</w:t>
      </w:r>
      <w:r w:rsidRPr="004952D8">
        <w:rPr>
          <w:rFonts w:ascii="Arial" w:hAnsi="Arial" w:cs="Arial"/>
          <w:sz w:val="20"/>
          <w:szCs w:val="20"/>
        </w:rPr>
        <w:tab/>
        <w:t xml:space="preserve">Wykonawca, w przypadku polegania na zdolnościach lub sytuacji podmiotów udostępniających zasoby, przedstawia, wraz z oświadczeniem, o którym mowa w 11.1.1 SWZ, </w:t>
      </w:r>
      <w:r w:rsidR="00A23DFF" w:rsidRPr="00A23DFF">
        <w:rPr>
          <w:rFonts w:ascii="Arial" w:hAnsi="Arial" w:cs="Arial"/>
          <w:sz w:val="20"/>
          <w:szCs w:val="20"/>
        </w:rPr>
        <w:t>oświadczeniem, o którym mowa w 11.1.</w:t>
      </w:r>
      <w:r w:rsidR="00A23DFF">
        <w:rPr>
          <w:rFonts w:ascii="Arial" w:hAnsi="Arial" w:cs="Arial"/>
          <w:sz w:val="20"/>
          <w:szCs w:val="20"/>
        </w:rPr>
        <w:t>5 - załącznik nr 2a do</w:t>
      </w:r>
      <w:r w:rsidR="00A23DFF" w:rsidRPr="00A23DFF">
        <w:rPr>
          <w:rFonts w:ascii="Arial" w:hAnsi="Arial" w:cs="Arial"/>
          <w:sz w:val="20"/>
          <w:szCs w:val="20"/>
        </w:rPr>
        <w:t xml:space="preserve"> SWZ</w:t>
      </w:r>
      <w:r w:rsidR="00A23DFF">
        <w:rPr>
          <w:rFonts w:ascii="Arial" w:hAnsi="Arial" w:cs="Arial"/>
          <w:sz w:val="20"/>
          <w:szCs w:val="20"/>
        </w:rPr>
        <w:t>, a</w:t>
      </w:r>
      <w:r w:rsidR="00A23DFF" w:rsidRPr="00A23DFF">
        <w:rPr>
          <w:rFonts w:ascii="Arial" w:hAnsi="Arial" w:cs="Arial"/>
          <w:sz w:val="20"/>
          <w:szCs w:val="20"/>
        </w:rPr>
        <w:t xml:space="preserve"> </w:t>
      </w:r>
      <w:r w:rsidRPr="004952D8">
        <w:rPr>
          <w:rFonts w:ascii="Arial" w:hAnsi="Arial" w:cs="Arial"/>
          <w:sz w:val="20"/>
          <w:szCs w:val="20"/>
        </w:rPr>
        <w:t xml:space="preserve">także oświadczenie podmiotu udostępniającego zasoby, potwierdzające brak podstaw wykluczenia tego podmiotu oraz </w:t>
      </w:r>
      <w:r w:rsidRPr="004952D8">
        <w:rPr>
          <w:rFonts w:ascii="Arial" w:hAnsi="Arial" w:cs="Arial"/>
          <w:sz w:val="20"/>
          <w:szCs w:val="20"/>
        </w:rPr>
        <w:lastRenderedPageBreak/>
        <w:t>odpowiednio spełnianie warunków udziału w postępowaniu, w zakresie, w jakim Wykonawca powołuje się na jego zasoby, zgodnie z załącznikiem nr 10 do SWZ.</w:t>
      </w:r>
    </w:p>
    <w:p w:rsidR="004952D8" w:rsidRPr="00E43FFD" w:rsidRDefault="004952D8" w:rsidP="00F25E3F">
      <w:pPr>
        <w:jc w:val="both"/>
        <w:rPr>
          <w:rFonts w:ascii="Arial" w:hAnsi="Arial" w:cs="Arial"/>
          <w:b/>
          <w:sz w:val="20"/>
          <w:szCs w:val="20"/>
        </w:rPr>
      </w:pPr>
      <w:r w:rsidRPr="00E43FFD">
        <w:rPr>
          <w:rFonts w:ascii="Arial" w:hAnsi="Arial" w:cs="Arial"/>
          <w:b/>
          <w:sz w:val="20"/>
          <w:szCs w:val="20"/>
        </w:rPr>
        <w:t>20.</w:t>
      </w:r>
      <w:r w:rsidRPr="00E43FFD">
        <w:rPr>
          <w:rFonts w:ascii="Arial" w:hAnsi="Arial" w:cs="Arial"/>
          <w:b/>
          <w:sz w:val="20"/>
          <w:szCs w:val="20"/>
        </w:rPr>
        <w:tab/>
        <w:t>Informacja dla wykonawców wspólnie ubiegających się o udzielenie zamówienia.</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20.1.</w:t>
      </w:r>
      <w:r w:rsidRPr="004952D8">
        <w:rPr>
          <w:rFonts w:ascii="Arial" w:hAnsi="Arial" w:cs="Arial"/>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20.2.</w:t>
      </w:r>
      <w:r w:rsidRPr="004952D8">
        <w:rPr>
          <w:rFonts w:ascii="Arial" w:hAnsi="Arial" w:cs="Arial"/>
          <w:sz w:val="20"/>
          <w:szCs w:val="20"/>
        </w:rPr>
        <w:tab/>
        <w:t>W przypadku wykonawców wspólnie ubiegających się o udzielenie zamówienia, oświadczenie, o którym mowa w pkt 11.1.1 SWZ</w:t>
      </w:r>
      <w:r w:rsidR="00172CB8">
        <w:rPr>
          <w:rFonts w:ascii="Arial" w:hAnsi="Arial" w:cs="Arial"/>
          <w:sz w:val="20"/>
          <w:szCs w:val="20"/>
        </w:rPr>
        <w:t xml:space="preserve"> oraz 11.1.5 SWZ</w:t>
      </w:r>
      <w:r w:rsidRPr="004952D8">
        <w:rPr>
          <w:rFonts w:ascii="Arial" w:hAnsi="Arial" w:cs="Arial"/>
          <w:sz w:val="20"/>
          <w:szCs w:val="20"/>
        </w:rPr>
        <w:t>, składa każdy z wykonawców. Oświadczenia te potwierdzają brak podstaw wykluczenia oraz spełnianie warunków udziału w zakresie, w jakim każdy z wykonawców wykazuje spełnianie warunków udziału w postępowaniu.</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20.3.</w:t>
      </w:r>
      <w:r w:rsidRPr="004952D8">
        <w:rPr>
          <w:rFonts w:ascii="Arial" w:hAnsi="Arial" w:cs="Arial"/>
          <w:sz w:val="20"/>
          <w:szCs w:val="20"/>
        </w:rPr>
        <w:tab/>
        <w:t xml:space="preserve">Wykonawcy wspólnie ubiegający się o udzielenie zamówienia dołączają do oferty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z którego wynika, które roboty budowlane lub usługi wykonają poszczególni wykonawcy – zgodnie z załącznikiem nr 11 do SWZ.</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20.4.</w:t>
      </w:r>
      <w:r w:rsidRPr="004952D8">
        <w:rPr>
          <w:rFonts w:ascii="Arial" w:hAnsi="Arial" w:cs="Arial"/>
          <w:sz w:val="20"/>
          <w:szCs w:val="20"/>
        </w:rPr>
        <w:tab/>
        <w:t>Oświadczenia i dokumenty potwierdzające brak podstaw do wykluczenia z postępowania składa każdy z wykonawców wspólnie ubiegających się o zamówienie.</w:t>
      </w:r>
    </w:p>
    <w:p w:rsidR="004952D8" w:rsidRPr="00E43FFD" w:rsidRDefault="004952D8" w:rsidP="00D431AF">
      <w:pPr>
        <w:ind w:left="709" w:hanging="709"/>
        <w:jc w:val="both"/>
        <w:rPr>
          <w:rFonts w:ascii="Arial" w:hAnsi="Arial" w:cs="Arial"/>
          <w:b/>
          <w:sz w:val="20"/>
          <w:szCs w:val="20"/>
        </w:rPr>
      </w:pPr>
      <w:r w:rsidRPr="00E43FFD">
        <w:rPr>
          <w:rFonts w:ascii="Arial" w:hAnsi="Arial" w:cs="Arial"/>
          <w:b/>
          <w:sz w:val="20"/>
          <w:szCs w:val="20"/>
        </w:rPr>
        <w:t>21.</w:t>
      </w:r>
      <w:r w:rsidRPr="00E43FFD">
        <w:rPr>
          <w:rFonts w:ascii="Arial" w:hAnsi="Arial" w:cs="Arial"/>
          <w:b/>
          <w:sz w:val="20"/>
          <w:szCs w:val="20"/>
        </w:rPr>
        <w:tab/>
        <w:t>Opis kryteriów oceny ofert, wraz z podaniem wag tych kryteriów i sposobu oceny ofert</w:t>
      </w:r>
      <w:r w:rsidR="00097FB7" w:rsidRPr="00097FB7">
        <w:t xml:space="preserve"> </w:t>
      </w:r>
      <w:r w:rsidR="00097FB7" w:rsidRPr="00097FB7">
        <w:rPr>
          <w:rFonts w:ascii="Arial" w:hAnsi="Arial" w:cs="Arial"/>
          <w:b/>
          <w:sz w:val="20"/>
          <w:szCs w:val="20"/>
        </w:rPr>
        <w:t>– dla wszystkich części</w:t>
      </w:r>
    </w:p>
    <w:p w:rsidR="004952D8" w:rsidRPr="004952D8" w:rsidRDefault="004952D8" w:rsidP="00017ADB">
      <w:pPr>
        <w:ind w:left="567" w:hanging="567"/>
        <w:jc w:val="both"/>
        <w:rPr>
          <w:rFonts w:ascii="Arial" w:hAnsi="Arial" w:cs="Arial"/>
          <w:sz w:val="20"/>
          <w:szCs w:val="20"/>
        </w:rPr>
      </w:pPr>
      <w:r w:rsidRPr="00E43FFD">
        <w:rPr>
          <w:rFonts w:ascii="Arial" w:hAnsi="Arial" w:cs="Arial"/>
          <w:b/>
          <w:sz w:val="20"/>
          <w:szCs w:val="20"/>
        </w:rPr>
        <w:t>21.1.</w:t>
      </w:r>
      <w:r w:rsidRPr="004952D8">
        <w:rPr>
          <w:rFonts w:ascii="Arial" w:hAnsi="Arial" w:cs="Arial"/>
          <w:sz w:val="20"/>
          <w:szCs w:val="20"/>
        </w:rPr>
        <w:tab/>
        <w:t>Przy wyborze najkorzystniejszej oferty zamawiający będzie się kierował następującymi kryteriami oceny ofert:</w:t>
      </w:r>
    </w:p>
    <w:p w:rsidR="004952D8" w:rsidRPr="00453A5C" w:rsidRDefault="004952D8" w:rsidP="00F25E3F">
      <w:pPr>
        <w:jc w:val="both"/>
        <w:rPr>
          <w:rFonts w:ascii="Arial" w:hAnsi="Arial" w:cs="Arial"/>
          <w:sz w:val="20"/>
          <w:szCs w:val="20"/>
        </w:rPr>
      </w:pPr>
      <w:r w:rsidRPr="00E43FFD">
        <w:rPr>
          <w:rFonts w:ascii="Arial" w:hAnsi="Arial" w:cs="Arial"/>
          <w:b/>
          <w:sz w:val="20"/>
          <w:szCs w:val="20"/>
        </w:rPr>
        <w:t>21.1.1.</w:t>
      </w:r>
      <w:r w:rsidRPr="00E43FFD">
        <w:rPr>
          <w:rFonts w:ascii="Arial" w:hAnsi="Arial" w:cs="Arial"/>
          <w:b/>
          <w:sz w:val="20"/>
          <w:szCs w:val="20"/>
        </w:rPr>
        <w:tab/>
      </w:r>
      <w:r w:rsidRPr="00453A5C">
        <w:rPr>
          <w:rFonts w:ascii="Arial" w:hAnsi="Arial" w:cs="Arial"/>
          <w:sz w:val="20"/>
          <w:szCs w:val="20"/>
        </w:rPr>
        <w:t>Cena ofertowa brutto -,,P"</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21.1.2.</w:t>
      </w:r>
      <w:r w:rsidRPr="00453A5C">
        <w:rPr>
          <w:rFonts w:ascii="Arial" w:hAnsi="Arial" w:cs="Arial"/>
          <w:sz w:val="20"/>
          <w:szCs w:val="20"/>
        </w:rPr>
        <w:tab/>
        <w:t>Okres gwarancji - „G"</w:t>
      </w:r>
    </w:p>
    <w:p w:rsidR="004952D8" w:rsidRPr="00453A5C" w:rsidRDefault="004952D8" w:rsidP="00F25E3F">
      <w:pPr>
        <w:jc w:val="both"/>
        <w:rPr>
          <w:rFonts w:ascii="Arial" w:hAnsi="Arial" w:cs="Arial"/>
          <w:sz w:val="20"/>
          <w:szCs w:val="20"/>
        </w:rPr>
      </w:pPr>
      <w:r w:rsidRPr="00453A5C">
        <w:rPr>
          <w:rFonts w:ascii="Arial" w:hAnsi="Arial" w:cs="Arial"/>
          <w:b/>
          <w:sz w:val="20"/>
          <w:szCs w:val="20"/>
        </w:rPr>
        <w:t>21.2.</w:t>
      </w:r>
      <w:r w:rsidRPr="00453A5C">
        <w:rPr>
          <w:rFonts w:ascii="Arial" w:hAnsi="Arial" w:cs="Arial"/>
          <w:sz w:val="20"/>
          <w:szCs w:val="20"/>
        </w:rPr>
        <w:tab/>
        <w:t>Powyższym kryteriom zamawiający przypisał następujące znaczenie:</w:t>
      </w:r>
    </w:p>
    <w:p w:rsidR="00D17CB1" w:rsidRPr="00453A5C" w:rsidRDefault="00D17CB1" w:rsidP="00F25E3F">
      <w:pPr>
        <w:jc w:val="both"/>
        <w:rPr>
          <w:rFonts w:ascii="Arial" w:hAnsi="Arial" w:cs="Arial"/>
          <w:sz w:val="20"/>
          <w:szCs w:val="20"/>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430134" w:rsidRPr="00453A5C" w:rsidTr="006D7020">
        <w:trPr>
          <w:jc w:val="center"/>
        </w:trPr>
        <w:tc>
          <w:tcPr>
            <w:tcW w:w="160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Kryterium</w:t>
            </w:r>
          </w:p>
        </w:tc>
        <w:tc>
          <w:tcPr>
            <w:tcW w:w="882"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Waga [%]</w:t>
            </w:r>
          </w:p>
        </w:tc>
        <w:tc>
          <w:tcPr>
            <w:tcW w:w="1208"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Liczba punktów</w:t>
            </w:r>
          </w:p>
        </w:tc>
        <w:tc>
          <w:tcPr>
            <w:tcW w:w="5454" w:type="dxa"/>
            <w:shd w:val="clear" w:color="auto" w:fill="D9D9D9"/>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Sposób oceny wg wzoru</w:t>
            </w:r>
          </w:p>
        </w:tc>
      </w:tr>
      <w:tr w:rsidR="00430134" w:rsidRPr="00453A5C" w:rsidTr="006D7020">
        <w:trPr>
          <w:trHeight w:val="1027"/>
          <w:jc w:val="center"/>
        </w:trPr>
        <w:tc>
          <w:tcPr>
            <w:tcW w:w="1604"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Cena ofertowa brutto</w:t>
            </w:r>
          </w:p>
        </w:tc>
        <w:tc>
          <w:tcPr>
            <w:tcW w:w="882"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1208" w:type="dxa"/>
            <w:vAlign w:val="center"/>
          </w:tcPr>
          <w:p w:rsidR="00430134" w:rsidRPr="00453A5C" w:rsidRDefault="00430134" w:rsidP="006D7020">
            <w:pPr>
              <w:tabs>
                <w:tab w:val="num" w:pos="0"/>
              </w:tabs>
              <w:spacing w:before="120" w:after="120" w:line="240" w:lineRule="auto"/>
              <w:jc w:val="center"/>
              <w:rPr>
                <w:b/>
                <w:sz w:val="20"/>
                <w:szCs w:val="20"/>
              </w:rPr>
            </w:pPr>
            <w:r w:rsidRPr="00453A5C">
              <w:rPr>
                <w:b/>
                <w:sz w:val="20"/>
                <w:szCs w:val="20"/>
              </w:rPr>
              <w:t>60</w:t>
            </w:r>
          </w:p>
        </w:tc>
        <w:tc>
          <w:tcPr>
            <w:tcW w:w="5454" w:type="dxa"/>
            <w:vAlign w:val="center"/>
          </w:tcPr>
          <w:p w:rsidR="00430134" w:rsidRPr="00453A5C" w:rsidRDefault="00430134" w:rsidP="006D7020">
            <w:pPr>
              <w:tabs>
                <w:tab w:val="num" w:pos="0"/>
              </w:tabs>
              <w:spacing w:before="120" w:after="120" w:line="240" w:lineRule="auto"/>
              <w:rPr>
                <w:rFonts w:eastAsia="MS Mincho"/>
                <w:b/>
                <w:sz w:val="20"/>
                <w:szCs w:val="20"/>
              </w:rPr>
            </w:pPr>
            <w:r w:rsidRPr="00453A5C">
              <w:rPr>
                <w:rFonts w:eastAsia="MS Mincho"/>
                <w:b/>
                <w:sz w:val="20"/>
                <w:szCs w:val="20"/>
              </w:rPr>
              <w:t xml:space="preserve">                             Cena najtańszej oferty</w:t>
            </w:r>
          </w:p>
          <w:p w:rsidR="00430134" w:rsidRPr="00453A5C" w:rsidRDefault="00430134" w:rsidP="006D7020">
            <w:pPr>
              <w:tabs>
                <w:tab w:val="num" w:pos="0"/>
              </w:tabs>
              <w:spacing w:before="120" w:after="120" w:line="240" w:lineRule="auto"/>
              <w:jc w:val="center"/>
              <w:rPr>
                <w:rFonts w:eastAsia="MS Mincho"/>
                <w:b/>
                <w:sz w:val="20"/>
                <w:szCs w:val="20"/>
              </w:rPr>
            </w:pPr>
            <w:r w:rsidRPr="00453A5C">
              <w:rPr>
                <w:rFonts w:eastAsia="MS Mincho"/>
                <w:b/>
                <w:sz w:val="20"/>
                <w:szCs w:val="20"/>
              </w:rPr>
              <w:t>C = -----------------------------------------  x 100pkt x 60%</w:t>
            </w:r>
          </w:p>
          <w:p w:rsidR="00430134" w:rsidRPr="00453A5C" w:rsidRDefault="00430134" w:rsidP="006D7020">
            <w:pPr>
              <w:spacing w:before="120" w:after="120" w:line="240" w:lineRule="auto"/>
              <w:ind w:left="120"/>
              <w:jc w:val="both"/>
              <w:rPr>
                <w:rFonts w:eastAsia="MS Mincho"/>
                <w:b/>
                <w:sz w:val="20"/>
                <w:szCs w:val="20"/>
              </w:rPr>
            </w:pPr>
            <w:r w:rsidRPr="00453A5C">
              <w:rPr>
                <w:rFonts w:eastAsia="MS Mincho"/>
                <w:b/>
                <w:sz w:val="20"/>
                <w:szCs w:val="20"/>
              </w:rPr>
              <w:t xml:space="preserve">                            Cena badanej oferty</w:t>
            </w:r>
          </w:p>
        </w:tc>
      </w:tr>
      <w:tr w:rsidR="00430134" w:rsidRPr="00E43FFD" w:rsidTr="006D7020">
        <w:trPr>
          <w:cantSplit/>
          <w:trHeight w:val="1604"/>
          <w:jc w:val="center"/>
        </w:trPr>
        <w:tc>
          <w:tcPr>
            <w:tcW w:w="1604" w:type="dxa"/>
            <w:vAlign w:val="center"/>
          </w:tcPr>
          <w:p w:rsidR="00430134" w:rsidRPr="00453A5C" w:rsidRDefault="00430134" w:rsidP="006D7020">
            <w:pPr>
              <w:spacing w:before="120" w:after="120"/>
              <w:ind w:left="120"/>
              <w:jc w:val="center"/>
              <w:rPr>
                <w:b/>
                <w:sz w:val="20"/>
                <w:szCs w:val="20"/>
              </w:rPr>
            </w:pPr>
            <w:r w:rsidRPr="00453A5C">
              <w:rPr>
                <w:b/>
                <w:sz w:val="20"/>
                <w:szCs w:val="20"/>
              </w:rPr>
              <w:lastRenderedPageBreak/>
              <w:t>Okres gwarancji</w:t>
            </w:r>
          </w:p>
        </w:tc>
        <w:tc>
          <w:tcPr>
            <w:tcW w:w="882"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1208" w:type="dxa"/>
            <w:vAlign w:val="center"/>
          </w:tcPr>
          <w:p w:rsidR="00430134" w:rsidRPr="00453A5C" w:rsidRDefault="00430134" w:rsidP="006D7020">
            <w:pPr>
              <w:tabs>
                <w:tab w:val="num" w:pos="0"/>
              </w:tabs>
              <w:spacing w:before="120" w:after="120"/>
              <w:jc w:val="center"/>
              <w:rPr>
                <w:b/>
                <w:sz w:val="20"/>
                <w:szCs w:val="20"/>
              </w:rPr>
            </w:pPr>
            <w:r w:rsidRPr="00453A5C">
              <w:rPr>
                <w:b/>
                <w:sz w:val="20"/>
                <w:szCs w:val="20"/>
              </w:rPr>
              <w:t>40</w:t>
            </w:r>
          </w:p>
        </w:tc>
        <w:tc>
          <w:tcPr>
            <w:tcW w:w="5454" w:type="dxa"/>
            <w:vAlign w:val="center"/>
          </w:tcPr>
          <w:p w:rsidR="00430134" w:rsidRPr="00453A5C" w:rsidRDefault="00430134" w:rsidP="006D7020">
            <w:pPr>
              <w:keepNext/>
              <w:spacing w:before="120" w:after="120"/>
              <w:jc w:val="both"/>
              <w:outlineLvl w:val="3"/>
              <w:rPr>
                <w:rFonts w:ascii="Arial" w:eastAsia="Times New Roman" w:hAnsi="Arial" w:cs="Arial"/>
                <w:b/>
                <w:sz w:val="16"/>
                <w:szCs w:val="16"/>
              </w:rPr>
            </w:pPr>
            <w:r w:rsidRPr="00453A5C">
              <w:rPr>
                <w:rFonts w:ascii="Arial" w:eastAsia="Times New Roman" w:hAnsi="Arial" w:cs="Arial"/>
                <w:b/>
                <w:sz w:val="16"/>
                <w:szCs w:val="16"/>
              </w:rPr>
              <w:t>w zakresie kryterium okres gwarancji ofercie zostanie przyznana następująca liczba punktów</w:t>
            </w:r>
            <w:r w:rsidRPr="00453A5C">
              <w:rPr>
                <w:rFonts w:ascii="Arial" w:hAnsi="Arial" w:cs="Arial"/>
                <w:sz w:val="16"/>
                <w:szCs w:val="16"/>
              </w:rPr>
              <w: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Pr="00453A5C">
              <w:rPr>
                <w:rFonts w:ascii="Arial" w:hAnsi="Arial" w:cs="Arial"/>
                <w:b/>
                <w:sz w:val="16"/>
                <w:szCs w:val="16"/>
                <w:lang w:eastAsia="pl-PL"/>
              </w:rPr>
              <w:t xml:space="preserve">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- 0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16"/>
                <w:szCs w:val="16"/>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48</w:t>
            </w:r>
            <w:r w:rsidRPr="00453A5C">
              <w:rPr>
                <w:rFonts w:ascii="Arial" w:hAnsi="Arial" w:cs="Arial"/>
                <w:b/>
                <w:sz w:val="16"/>
                <w:szCs w:val="16"/>
                <w:lang w:eastAsia="pl-PL"/>
              </w:rPr>
              <w:t xml:space="preserve"> miesięcy  - 20 pkt.</w:t>
            </w:r>
          </w:p>
          <w:p w:rsidR="00430134" w:rsidRPr="00453A5C" w:rsidRDefault="00430134" w:rsidP="006D7020">
            <w:pPr>
              <w:numPr>
                <w:ilvl w:val="0"/>
                <w:numId w:val="18"/>
              </w:numPr>
              <w:tabs>
                <w:tab w:val="left" w:pos="565"/>
                <w:tab w:val="left" w:pos="915"/>
              </w:tabs>
              <w:autoSpaceDE w:val="0"/>
              <w:autoSpaceDN w:val="0"/>
              <w:adjustRightInd w:val="0"/>
              <w:spacing w:before="120" w:after="120" w:line="240" w:lineRule="auto"/>
              <w:ind w:left="709" w:hanging="361"/>
              <w:contextualSpacing/>
              <w:rPr>
                <w:rFonts w:ascii="Arial" w:hAnsi="Arial" w:cs="Arial"/>
                <w:sz w:val="20"/>
                <w:szCs w:val="20"/>
                <w:lang w:eastAsia="pl-PL"/>
              </w:rPr>
            </w:pPr>
            <w:r w:rsidRPr="00453A5C">
              <w:rPr>
                <w:rFonts w:ascii="Arial" w:hAnsi="Arial" w:cs="Arial"/>
                <w:sz w:val="16"/>
                <w:szCs w:val="16"/>
                <w:lang w:eastAsia="pl-PL"/>
              </w:rPr>
              <w:t xml:space="preserve">za zaoferowany okres gwarancji </w:t>
            </w:r>
            <w:r w:rsidR="00017ADB" w:rsidRPr="00453A5C">
              <w:rPr>
                <w:rFonts w:ascii="Arial" w:hAnsi="Arial" w:cs="Arial"/>
                <w:b/>
                <w:sz w:val="16"/>
                <w:szCs w:val="16"/>
                <w:lang w:eastAsia="pl-PL"/>
              </w:rPr>
              <w:t>60</w:t>
            </w:r>
            <w:r w:rsidRPr="00453A5C">
              <w:rPr>
                <w:rFonts w:ascii="Arial" w:hAnsi="Arial" w:cs="Arial"/>
                <w:b/>
                <w:sz w:val="16"/>
                <w:szCs w:val="16"/>
                <w:lang w:eastAsia="pl-PL"/>
              </w:rPr>
              <w:t xml:space="preserve"> miesięcy i więcej – 40 pkt</w:t>
            </w:r>
            <w:r w:rsidRPr="00453A5C">
              <w:rPr>
                <w:rFonts w:ascii="Arial" w:hAnsi="Arial" w:cs="Arial"/>
                <w:sz w:val="16"/>
                <w:szCs w:val="16"/>
                <w:lang w:eastAsia="pl-PL"/>
              </w:rPr>
              <w:t>.</w:t>
            </w:r>
          </w:p>
          <w:p w:rsidR="00150BCF" w:rsidRPr="00453A5C" w:rsidRDefault="00150BCF" w:rsidP="00150BCF">
            <w:pPr>
              <w:tabs>
                <w:tab w:val="left" w:pos="565"/>
                <w:tab w:val="left" w:pos="915"/>
              </w:tabs>
              <w:autoSpaceDE w:val="0"/>
              <w:autoSpaceDN w:val="0"/>
              <w:adjustRightInd w:val="0"/>
              <w:spacing w:before="120" w:after="120" w:line="240" w:lineRule="auto"/>
              <w:ind w:left="709"/>
              <w:contextualSpacing/>
              <w:rPr>
                <w:rFonts w:ascii="Arial" w:hAnsi="Arial" w:cs="Arial"/>
                <w:sz w:val="20"/>
                <w:szCs w:val="20"/>
                <w:lang w:eastAsia="pl-PL"/>
              </w:rPr>
            </w:pPr>
          </w:p>
          <w:p w:rsidR="00430134" w:rsidRPr="00453A5C" w:rsidRDefault="00430134" w:rsidP="006D7020">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bCs/>
                <w:sz w:val="16"/>
                <w:szCs w:val="16"/>
                <w:lang w:eastAsia="pl-PL"/>
              </w:rPr>
              <w:t xml:space="preserve">UWAGA - </w:t>
            </w:r>
            <w:r w:rsidRPr="00453A5C">
              <w:rPr>
                <w:rFonts w:ascii="Arial" w:hAnsi="Arial" w:cs="Arial"/>
                <w:b/>
                <w:sz w:val="16"/>
                <w:szCs w:val="16"/>
                <w:lang w:eastAsia="pl-PL"/>
              </w:rPr>
              <w:t xml:space="preserve">Zaoferowany okres gwarancji nie może być krótszy niż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 W przypadku zaoferowania przez Wykonawcę krótszego terminu gwarancji niż 36 miesięcy oferta Wykonawcy zostanie odrzucona.</w:t>
            </w:r>
          </w:p>
          <w:p w:rsidR="00430134" w:rsidRPr="00A66D03" w:rsidRDefault="00430134" w:rsidP="00017ADB">
            <w:pPr>
              <w:autoSpaceDE w:val="0"/>
              <w:autoSpaceDN w:val="0"/>
              <w:adjustRightInd w:val="0"/>
              <w:spacing w:before="120" w:after="120"/>
              <w:jc w:val="both"/>
              <w:rPr>
                <w:rFonts w:ascii="Arial" w:hAnsi="Arial" w:cs="Arial"/>
                <w:b/>
                <w:sz w:val="16"/>
                <w:szCs w:val="16"/>
                <w:lang w:eastAsia="pl-PL"/>
              </w:rPr>
            </w:pPr>
            <w:r w:rsidRPr="00453A5C">
              <w:rPr>
                <w:rFonts w:ascii="Arial" w:hAnsi="Arial" w:cs="Arial"/>
                <w:b/>
                <w:sz w:val="16"/>
                <w:szCs w:val="16"/>
                <w:lang w:eastAsia="pl-PL"/>
              </w:rPr>
              <w:t xml:space="preserve">Natomiast w przypadku gdy Wykonawca w ofercie nie  wpisze żadnego okresu gwarancji, Zamawiający przypisze ofercie okres gwarancji wynoszący </w:t>
            </w:r>
            <w:r w:rsidR="00017ADB" w:rsidRPr="00453A5C">
              <w:rPr>
                <w:rFonts w:ascii="Arial" w:hAnsi="Arial" w:cs="Arial"/>
                <w:b/>
                <w:sz w:val="16"/>
                <w:szCs w:val="16"/>
                <w:lang w:eastAsia="pl-PL"/>
              </w:rPr>
              <w:t>36</w:t>
            </w:r>
            <w:r w:rsidRPr="00453A5C">
              <w:rPr>
                <w:rFonts w:ascii="Arial" w:hAnsi="Arial" w:cs="Arial"/>
                <w:b/>
                <w:sz w:val="16"/>
                <w:szCs w:val="16"/>
                <w:lang w:eastAsia="pl-PL"/>
              </w:rPr>
              <w:t xml:space="preserve"> miesięcy</w:t>
            </w:r>
            <w:r w:rsidR="00017ADB" w:rsidRPr="00453A5C">
              <w:t xml:space="preserve"> </w:t>
            </w:r>
            <w:r w:rsidR="00017ADB" w:rsidRPr="00453A5C">
              <w:rPr>
                <w:rFonts w:ascii="Arial" w:hAnsi="Arial" w:cs="Arial"/>
                <w:b/>
                <w:sz w:val="16"/>
                <w:szCs w:val="16"/>
                <w:lang w:eastAsia="pl-PL"/>
              </w:rPr>
              <w:t>i oferta otrzyma 0 pkt w tym kryterium.</w:t>
            </w:r>
          </w:p>
        </w:tc>
      </w:tr>
    </w:tbl>
    <w:p w:rsidR="004952D8" w:rsidRPr="004952D8" w:rsidRDefault="004952D8" w:rsidP="00F25E3F">
      <w:pPr>
        <w:jc w:val="both"/>
        <w:rPr>
          <w:rFonts w:ascii="Arial" w:hAnsi="Arial" w:cs="Arial"/>
          <w:sz w:val="20"/>
          <w:szCs w:val="20"/>
        </w:rPr>
      </w:pP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21.3.</w:t>
      </w:r>
      <w:r w:rsidRPr="004952D8">
        <w:rPr>
          <w:rFonts w:ascii="Arial" w:hAnsi="Arial" w:cs="Arial"/>
          <w:sz w:val="20"/>
          <w:szCs w:val="20"/>
        </w:rPr>
        <w:tab/>
        <w:t>Ocenie będą podlegać wyłącznie oferty nie podlegające odrzuceniu.</w:t>
      </w:r>
    </w:p>
    <w:p w:rsid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21.4.</w:t>
      </w:r>
      <w:r w:rsidRPr="004952D8">
        <w:rPr>
          <w:rFonts w:ascii="Arial" w:hAnsi="Arial" w:cs="Arial"/>
          <w:sz w:val="20"/>
          <w:szCs w:val="20"/>
        </w:rPr>
        <w:tab/>
        <w:t>Całkowita liczba punktów, jaką otrzyma dana oferta, zostanie obliczona wg poniższego wzoru:</w:t>
      </w:r>
    </w:p>
    <w:p w:rsidR="004952D8" w:rsidRPr="00946B39" w:rsidRDefault="004952D8" w:rsidP="00946B39">
      <w:pPr>
        <w:jc w:val="center"/>
        <w:rPr>
          <w:rFonts w:ascii="Arial" w:hAnsi="Arial" w:cs="Arial"/>
          <w:b/>
          <w:sz w:val="20"/>
          <w:szCs w:val="20"/>
        </w:rPr>
      </w:pPr>
      <w:r w:rsidRPr="00946B39">
        <w:rPr>
          <w:rFonts w:ascii="Arial" w:hAnsi="Arial" w:cs="Arial"/>
          <w:b/>
          <w:sz w:val="20"/>
          <w:szCs w:val="20"/>
        </w:rPr>
        <w:t xml:space="preserve">P = </w:t>
      </w:r>
      <w:proofErr w:type="spellStart"/>
      <w:r w:rsidRPr="00946B39">
        <w:rPr>
          <w:rFonts w:ascii="Arial" w:hAnsi="Arial" w:cs="Arial"/>
          <w:b/>
          <w:sz w:val="20"/>
          <w:szCs w:val="20"/>
        </w:rPr>
        <w:t>Pc</w:t>
      </w:r>
      <w:proofErr w:type="spellEnd"/>
      <w:r w:rsidRPr="00946B39">
        <w:rPr>
          <w:rFonts w:ascii="Arial" w:hAnsi="Arial" w:cs="Arial"/>
          <w:b/>
          <w:sz w:val="20"/>
          <w:szCs w:val="20"/>
        </w:rPr>
        <w:t xml:space="preserve"> +</w:t>
      </w:r>
      <w:proofErr w:type="spellStart"/>
      <w:r w:rsidRPr="00946B39">
        <w:rPr>
          <w:rFonts w:ascii="Arial" w:hAnsi="Arial" w:cs="Arial"/>
          <w:b/>
          <w:sz w:val="20"/>
          <w:szCs w:val="20"/>
        </w:rPr>
        <w:t>P</w:t>
      </w:r>
      <w:r w:rsidR="00946B39">
        <w:rPr>
          <w:rFonts w:ascii="Arial" w:hAnsi="Arial" w:cs="Arial"/>
          <w:b/>
          <w:sz w:val="20"/>
          <w:szCs w:val="20"/>
        </w:rPr>
        <w:t>g</w:t>
      </w:r>
      <w:proofErr w:type="spellEnd"/>
    </w:p>
    <w:p w:rsidR="004952D8" w:rsidRPr="004952D8" w:rsidRDefault="004952D8" w:rsidP="00F25E3F">
      <w:pPr>
        <w:jc w:val="both"/>
        <w:rPr>
          <w:rFonts w:ascii="Arial" w:hAnsi="Arial" w:cs="Arial"/>
          <w:sz w:val="20"/>
          <w:szCs w:val="20"/>
        </w:rPr>
      </w:pPr>
      <w:r w:rsidRPr="004952D8">
        <w:rPr>
          <w:rFonts w:ascii="Arial" w:hAnsi="Arial" w:cs="Arial"/>
          <w:sz w:val="20"/>
          <w:szCs w:val="20"/>
        </w:rPr>
        <w:t>We wszystkich kryteriach oferta może uzyskać łącznie max. 100 pkt</w:t>
      </w:r>
    </w:p>
    <w:p w:rsidR="004952D8" w:rsidRPr="004952D8" w:rsidRDefault="004952D8" w:rsidP="00F25E3F">
      <w:pPr>
        <w:jc w:val="both"/>
        <w:rPr>
          <w:rFonts w:ascii="Arial" w:hAnsi="Arial" w:cs="Arial"/>
          <w:sz w:val="20"/>
          <w:szCs w:val="20"/>
        </w:rPr>
      </w:pPr>
      <w:r w:rsidRPr="004952D8">
        <w:rPr>
          <w:rFonts w:ascii="Arial" w:hAnsi="Arial" w:cs="Arial"/>
          <w:sz w:val="20"/>
          <w:szCs w:val="20"/>
        </w:rPr>
        <w:t>P - oznacza sumaryczną ilość punktów,</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Pc</w:t>
      </w:r>
      <w:proofErr w:type="spellEnd"/>
      <w:r w:rsidRPr="004952D8">
        <w:rPr>
          <w:rFonts w:ascii="Arial" w:hAnsi="Arial" w:cs="Arial"/>
          <w:sz w:val="20"/>
          <w:szCs w:val="20"/>
        </w:rPr>
        <w:t xml:space="preserve"> - liczbę punktów za kryterium „cena" (max. 60 pkt),</w:t>
      </w:r>
    </w:p>
    <w:p w:rsidR="004952D8" w:rsidRPr="004952D8" w:rsidRDefault="004952D8" w:rsidP="00F25E3F">
      <w:pPr>
        <w:jc w:val="both"/>
        <w:rPr>
          <w:rFonts w:ascii="Arial" w:hAnsi="Arial" w:cs="Arial"/>
          <w:sz w:val="20"/>
          <w:szCs w:val="20"/>
        </w:rPr>
      </w:pPr>
      <w:proofErr w:type="spellStart"/>
      <w:r w:rsidRPr="004952D8">
        <w:rPr>
          <w:rFonts w:ascii="Arial" w:hAnsi="Arial" w:cs="Arial"/>
          <w:sz w:val="20"/>
          <w:szCs w:val="20"/>
        </w:rPr>
        <w:t>P</w:t>
      </w:r>
      <w:r w:rsidR="00946B39">
        <w:rPr>
          <w:rFonts w:ascii="Arial" w:hAnsi="Arial" w:cs="Arial"/>
          <w:sz w:val="20"/>
          <w:szCs w:val="20"/>
        </w:rPr>
        <w:t>g</w:t>
      </w:r>
      <w:proofErr w:type="spellEnd"/>
      <w:r w:rsidRPr="004952D8">
        <w:rPr>
          <w:rFonts w:ascii="Arial" w:hAnsi="Arial" w:cs="Arial"/>
          <w:sz w:val="20"/>
          <w:szCs w:val="20"/>
        </w:rPr>
        <w:t xml:space="preserve"> - liczbę punktów za kryterium „okres gwarancji" (max. 40 pkt).</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21.5.</w:t>
      </w:r>
      <w:r w:rsidRPr="004952D8">
        <w:rPr>
          <w:rFonts w:ascii="Arial" w:hAnsi="Arial" w:cs="Arial"/>
          <w:sz w:val="20"/>
          <w:szCs w:val="20"/>
        </w:rPr>
        <w:tab/>
        <w:t>Punktacja przyznawana ofertom w poszczególnych kryteriach będzie liczona z dokładnością do dwóch miejsc po przecinku. Najwyższa liczba punktów wyznaczy najkorzystniejszą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21.6.</w:t>
      </w:r>
      <w:r w:rsidRPr="004952D8">
        <w:rPr>
          <w:rFonts w:ascii="Arial" w:hAnsi="Arial" w:cs="Arial"/>
          <w:sz w:val="20"/>
          <w:szCs w:val="20"/>
        </w:rPr>
        <w:tab/>
        <w:t xml:space="preserve">Zamawiający udzieli zamówienia Wykonawcy, którego oferta odpowiadać będzie wszystkim wymaganiom przedstawionym w ustawie </w:t>
      </w:r>
      <w:proofErr w:type="spellStart"/>
      <w:r w:rsidRPr="004952D8">
        <w:rPr>
          <w:rFonts w:ascii="Arial" w:hAnsi="Arial" w:cs="Arial"/>
          <w:sz w:val="20"/>
          <w:szCs w:val="20"/>
        </w:rPr>
        <w:t>Pzp</w:t>
      </w:r>
      <w:proofErr w:type="spellEnd"/>
      <w:r w:rsidRPr="004952D8">
        <w:rPr>
          <w:rFonts w:ascii="Arial" w:hAnsi="Arial" w:cs="Arial"/>
          <w:sz w:val="20"/>
          <w:szCs w:val="20"/>
        </w:rPr>
        <w:t>, oraz w SWZ i zostanie oceniona jako najkorzystniejsza w oparciu o podane kryteria wyboru.</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21.7.</w:t>
      </w:r>
      <w:r w:rsidRPr="004952D8">
        <w:rPr>
          <w:rFonts w:ascii="Arial" w:hAnsi="Arial" w:cs="Arial"/>
          <w:sz w:val="20"/>
          <w:szCs w:val="20"/>
        </w:rPr>
        <w:tab/>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21.8.</w:t>
      </w:r>
      <w:r w:rsidRPr="004952D8">
        <w:rPr>
          <w:rFonts w:ascii="Arial" w:hAnsi="Arial" w:cs="Arial"/>
          <w:sz w:val="20"/>
          <w:szCs w:val="20"/>
        </w:rPr>
        <w:tab/>
        <w:t>Jeżeli oferty otrzymały taką samą ocenę w kryterium o najwyższej wadze, zamawiający wybiera ofertę z najniższą ceną.</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21.9.</w:t>
      </w:r>
      <w:r w:rsidRPr="004952D8">
        <w:rPr>
          <w:rFonts w:ascii="Arial" w:hAnsi="Arial" w:cs="Arial"/>
          <w:sz w:val="20"/>
          <w:szCs w:val="20"/>
        </w:rPr>
        <w:tab/>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21.10.</w:t>
      </w:r>
      <w:r w:rsidRPr="004952D8">
        <w:rPr>
          <w:rFonts w:ascii="Arial" w:hAnsi="Arial" w:cs="Arial"/>
          <w:sz w:val="20"/>
          <w:szCs w:val="20"/>
        </w:rPr>
        <w:tab/>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21.11.</w:t>
      </w:r>
      <w:r w:rsidRPr="004952D8">
        <w:rPr>
          <w:rFonts w:ascii="Arial" w:hAnsi="Arial" w:cs="Arial"/>
          <w:sz w:val="20"/>
          <w:szCs w:val="20"/>
        </w:rPr>
        <w:tab/>
        <w:t xml:space="preserve"> W ofercie, o której mowa w pkt 21.10 SWZ, wykonawca ma obowiązek:</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lastRenderedPageBreak/>
        <w:t>21.11.1.</w:t>
      </w:r>
      <w:r w:rsidRPr="004952D8">
        <w:rPr>
          <w:rFonts w:ascii="Arial" w:hAnsi="Arial" w:cs="Arial"/>
          <w:sz w:val="20"/>
          <w:szCs w:val="20"/>
        </w:rPr>
        <w:tab/>
        <w:t>poinformowania zamawiającego, że wybór jego oferty będzie prowadził do powstania u zamawiającego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21.11.2.</w:t>
      </w:r>
      <w:r w:rsidRPr="004952D8">
        <w:rPr>
          <w:rFonts w:ascii="Arial" w:hAnsi="Arial" w:cs="Arial"/>
          <w:sz w:val="20"/>
          <w:szCs w:val="20"/>
        </w:rPr>
        <w:tab/>
        <w:t>wskazania nazwy (rodzaju) towaru lub usługi, których dostawa lub świadczenie będą prowadziły do powstania obowiązku podatkowego,</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21.11.3.</w:t>
      </w:r>
      <w:r w:rsidRPr="004952D8">
        <w:rPr>
          <w:rFonts w:ascii="Arial" w:hAnsi="Arial" w:cs="Arial"/>
          <w:sz w:val="20"/>
          <w:szCs w:val="20"/>
        </w:rPr>
        <w:tab/>
        <w:t>wskazania wartości towaru lub usługi objętego obowiązkiem podatkowym zamawiającego, bez kwoty podatku,</w:t>
      </w:r>
    </w:p>
    <w:p w:rsidR="004952D8" w:rsidRPr="004952D8" w:rsidRDefault="004952D8" w:rsidP="00E45844">
      <w:pPr>
        <w:ind w:left="851" w:hanging="851"/>
        <w:jc w:val="both"/>
        <w:rPr>
          <w:rFonts w:ascii="Arial" w:hAnsi="Arial" w:cs="Arial"/>
          <w:sz w:val="20"/>
          <w:szCs w:val="20"/>
        </w:rPr>
      </w:pPr>
      <w:r w:rsidRPr="00946B39">
        <w:rPr>
          <w:rFonts w:ascii="Arial" w:hAnsi="Arial" w:cs="Arial"/>
          <w:b/>
          <w:sz w:val="20"/>
          <w:szCs w:val="20"/>
        </w:rPr>
        <w:t>21.11.4.</w:t>
      </w:r>
      <w:r w:rsidRPr="004952D8">
        <w:rPr>
          <w:rFonts w:ascii="Arial" w:hAnsi="Arial" w:cs="Arial"/>
          <w:sz w:val="20"/>
          <w:szCs w:val="20"/>
        </w:rPr>
        <w:tab/>
        <w:t>wskazania stawki podatku od towarów i usług, która zgodnie z wiedzą wykonawcy, będzie miała zastosowanie.</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21.12</w:t>
      </w:r>
      <w:r w:rsidRPr="004952D8">
        <w:rPr>
          <w:rFonts w:ascii="Arial" w:hAnsi="Arial" w:cs="Arial"/>
          <w:sz w:val="20"/>
          <w:szCs w:val="20"/>
        </w:rPr>
        <w:t>.</w:t>
      </w:r>
      <w:r w:rsidRPr="004952D8">
        <w:rPr>
          <w:rFonts w:ascii="Arial" w:hAnsi="Arial" w:cs="Arial"/>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21.13.</w:t>
      </w:r>
      <w:r w:rsidRPr="004952D8">
        <w:rPr>
          <w:rFonts w:ascii="Arial" w:hAnsi="Arial" w:cs="Arial"/>
          <w:sz w:val="20"/>
          <w:szCs w:val="20"/>
        </w:rPr>
        <w:tab/>
        <w:t>Zamawiający wybiera najkorzystniejszą ofertę w terminie związania ofertą określonym w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21.14.</w:t>
      </w:r>
      <w:r w:rsidRPr="004952D8">
        <w:rPr>
          <w:rFonts w:ascii="Arial" w:hAnsi="Arial" w:cs="Arial"/>
          <w:sz w:val="20"/>
          <w:szCs w:val="20"/>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21.15.</w:t>
      </w:r>
      <w:r w:rsidRPr="004952D8">
        <w:rPr>
          <w:rFonts w:ascii="Arial" w:hAnsi="Arial" w:cs="Arial"/>
          <w:sz w:val="20"/>
          <w:szCs w:val="20"/>
        </w:rPr>
        <w:tab/>
        <w:t>W przypadku braku zgody, o której mowa w pkt 21.14, zamawiający zwraca się o wyrażenie takiej zgody do kolejnego wykonawcy, którego oferta została najwyżej oceniona, chyba że zachodzą przesłanki do unieważnienia postępowania.</w:t>
      </w:r>
    </w:p>
    <w:p w:rsidR="004952D8" w:rsidRPr="00946B39" w:rsidRDefault="004952D8" w:rsidP="00E45844">
      <w:pPr>
        <w:ind w:left="567" w:hanging="567"/>
        <w:jc w:val="both"/>
        <w:rPr>
          <w:rFonts w:ascii="Arial" w:hAnsi="Arial" w:cs="Arial"/>
          <w:b/>
          <w:sz w:val="20"/>
          <w:szCs w:val="20"/>
        </w:rPr>
      </w:pPr>
      <w:r w:rsidRPr="00946B39">
        <w:rPr>
          <w:rFonts w:ascii="Arial" w:hAnsi="Arial" w:cs="Arial"/>
          <w:b/>
          <w:sz w:val="20"/>
          <w:szCs w:val="20"/>
        </w:rPr>
        <w:t>22.</w:t>
      </w:r>
      <w:r w:rsidRPr="004952D8">
        <w:rPr>
          <w:rFonts w:ascii="Arial" w:hAnsi="Arial" w:cs="Arial"/>
          <w:sz w:val="20"/>
          <w:szCs w:val="20"/>
        </w:rPr>
        <w:tab/>
      </w:r>
      <w:r w:rsidRPr="00946B39">
        <w:rPr>
          <w:rFonts w:ascii="Arial" w:hAnsi="Arial" w:cs="Arial"/>
          <w:b/>
          <w:sz w:val="20"/>
          <w:szCs w:val="20"/>
        </w:rPr>
        <w:t>Informacje o formalnościach, jakie muszą zostać dopełnione po wyborze oferty w celu</w:t>
      </w:r>
      <w:r w:rsidR="00946B39">
        <w:rPr>
          <w:rFonts w:ascii="Arial" w:hAnsi="Arial" w:cs="Arial"/>
          <w:b/>
          <w:sz w:val="20"/>
          <w:szCs w:val="20"/>
        </w:rPr>
        <w:t xml:space="preserve"> </w:t>
      </w:r>
      <w:r w:rsidRPr="00946B39">
        <w:rPr>
          <w:rFonts w:ascii="Arial" w:hAnsi="Arial" w:cs="Arial"/>
          <w:b/>
          <w:sz w:val="20"/>
          <w:szCs w:val="20"/>
        </w:rPr>
        <w:t>zawarcia umowy w sprawie zamówienia publicznego.</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22.1.</w:t>
      </w:r>
      <w:r w:rsidRPr="004952D8">
        <w:rPr>
          <w:rFonts w:ascii="Arial" w:hAnsi="Arial" w:cs="Arial"/>
          <w:sz w:val="20"/>
          <w:szCs w:val="20"/>
        </w:rPr>
        <w:tab/>
        <w:t xml:space="preserve">Zamawiający zawiera umowę w sprawie zamówienia publicznego, z uwzględnieniem art. 577 </w:t>
      </w:r>
      <w:proofErr w:type="spellStart"/>
      <w:r w:rsidRPr="004952D8">
        <w:rPr>
          <w:rFonts w:ascii="Arial" w:hAnsi="Arial" w:cs="Arial"/>
          <w:sz w:val="20"/>
          <w:szCs w:val="20"/>
        </w:rPr>
        <w:t>Pzp</w:t>
      </w:r>
      <w:proofErr w:type="spellEnd"/>
      <w:r w:rsidRPr="004952D8">
        <w:rPr>
          <w:rFonts w:ascii="Arial" w:hAnsi="Arial" w:cs="Arial"/>
          <w:sz w:val="20"/>
          <w:szCs w:val="20"/>
        </w:rPr>
        <w:t xml:space="preserve">,  w terminie nie krótszym niż 5 dni od dnia przesłania </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22.2.</w:t>
      </w:r>
      <w:r w:rsidRPr="004952D8">
        <w:rPr>
          <w:rFonts w:ascii="Arial" w:hAnsi="Arial" w:cs="Arial"/>
          <w:sz w:val="20"/>
          <w:szCs w:val="20"/>
        </w:rPr>
        <w:tab/>
        <w:t>Zamawiający może zawrzeć umowę w sprawie zamówienia publicznego przed upływem terminu, o   którym mowa w pkt 22.1, jeżeli w postępowaniu o udzielenie zamówienia w trybie podstawowym złożono tylko jedną ofertę.</w:t>
      </w:r>
    </w:p>
    <w:p w:rsidR="004952D8" w:rsidRPr="004952D8" w:rsidRDefault="004952D8" w:rsidP="00E45844">
      <w:pPr>
        <w:ind w:left="567" w:hanging="567"/>
        <w:jc w:val="both"/>
        <w:rPr>
          <w:rFonts w:ascii="Arial" w:hAnsi="Arial" w:cs="Arial"/>
          <w:sz w:val="20"/>
          <w:szCs w:val="20"/>
        </w:rPr>
      </w:pPr>
      <w:r w:rsidRPr="00946B39">
        <w:rPr>
          <w:rFonts w:ascii="Arial" w:hAnsi="Arial" w:cs="Arial"/>
          <w:b/>
          <w:sz w:val="20"/>
          <w:szCs w:val="20"/>
        </w:rPr>
        <w:t>22.3.</w:t>
      </w:r>
      <w:r w:rsidRPr="004952D8">
        <w:rPr>
          <w:rFonts w:ascii="Arial" w:hAnsi="Arial" w:cs="Arial"/>
          <w:sz w:val="20"/>
          <w:szCs w:val="20"/>
        </w:rPr>
        <w:tab/>
        <w:t xml:space="preserve">Wykonawca, którego oferta uznana zostanie za najkorzystniejszą, będzie zobowiązany zawrzeć umowę w sprawie zamówienia na warunkach określonych w projektowanych postanowieniach umowy, które stanowią </w:t>
      </w:r>
      <w:r w:rsidRPr="00946B39">
        <w:rPr>
          <w:rFonts w:ascii="Arial" w:hAnsi="Arial" w:cs="Arial"/>
          <w:b/>
          <w:sz w:val="20"/>
          <w:szCs w:val="20"/>
        </w:rPr>
        <w:t xml:space="preserve">załącznik nr </w:t>
      </w:r>
      <w:r w:rsidR="00A653F1">
        <w:rPr>
          <w:rFonts w:ascii="Arial" w:hAnsi="Arial" w:cs="Arial"/>
          <w:b/>
          <w:sz w:val="20"/>
          <w:szCs w:val="20"/>
        </w:rPr>
        <w:t>7</w:t>
      </w:r>
      <w:r w:rsidR="005B358C">
        <w:rPr>
          <w:rFonts w:ascii="Arial" w:hAnsi="Arial" w:cs="Arial"/>
          <w:b/>
          <w:sz w:val="20"/>
          <w:szCs w:val="20"/>
        </w:rPr>
        <w:t xml:space="preserve"> do</w:t>
      </w:r>
      <w:r w:rsidRPr="00946B39">
        <w:rPr>
          <w:rFonts w:ascii="Arial" w:hAnsi="Arial" w:cs="Arial"/>
          <w:b/>
          <w:sz w:val="20"/>
          <w:szCs w:val="20"/>
        </w:rPr>
        <w:t xml:space="preserve"> SWZ</w:t>
      </w:r>
      <w:r w:rsidRPr="004952D8">
        <w:rPr>
          <w:rFonts w:ascii="Arial" w:hAnsi="Arial" w:cs="Arial"/>
          <w:sz w:val="20"/>
          <w:szCs w:val="20"/>
        </w:rPr>
        <w:t>. Umowa zostanie uzupełniona o zapisy wynikające ze złożonej oferty.</w:t>
      </w:r>
    </w:p>
    <w:p w:rsidR="004952D8" w:rsidRPr="004952D8" w:rsidRDefault="004952D8" w:rsidP="00E45844">
      <w:pPr>
        <w:tabs>
          <w:tab w:val="left" w:pos="567"/>
        </w:tabs>
        <w:jc w:val="both"/>
        <w:rPr>
          <w:rFonts w:ascii="Arial" w:hAnsi="Arial" w:cs="Arial"/>
          <w:sz w:val="20"/>
          <w:szCs w:val="20"/>
        </w:rPr>
      </w:pPr>
      <w:r w:rsidRPr="00946B39">
        <w:rPr>
          <w:rFonts w:ascii="Arial" w:hAnsi="Arial" w:cs="Arial"/>
          <w:b/>
          <w:sz w:val="20"/>
          <w:szCs w:val="20"/>
        </w:rPr>
        <w:t>22.4.</w:t>
      </w:r>
      <w:r w:rsidRPr="004952D8">
        <w:rPr>
          <w:rFonts w:ascii="Arial" w:hAnsi="Arial" w:cs="Arial"/>
          <w:sz w:val="20"/>
          <w:szCs w:val="20"/>
        </w:rPr>
        <w:tab/>
        <w:t>Wykonawca, przed podpisaniem umowy, powinien przedłożyć:</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22.4.1.</w:t>
      </w:r>
      <w:r w:rsidRPr="004952D8">
        <w:rPr>
          <w:rFonts w:ascii="Arial" w:hAnsi="Arial" w:cs="Arial"/>
          <w:sz w:val="20"/>
          <w:szCs w:val="20"/>
        </w:rPr>
        <w:tab/>
        <w:t>w przypadku konsorcjum lub spółki cywilnej - umowę regulującą współpracę Wykonawców działających wspólnie (umowa konsorcjum lub umowa spółki cywilnej),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22.4.2.</w:t>
      </w:r>
      <w:r w:rsidRPr="004952D8">
        <w:rPr>
          <w:rFonts w:ascii="Arial" w:hAnsi="Arial" w:cs="Arial"/>
          <w:sz w:val="20"/>
          <w:szCs w:val="20"/>
        </w:rPr>
        <w:tab/>
        <w:t>dokument potwierdzający wniesienie przez Wykonawcę zabezpieczenia należytego wykonania umowy,</w:t>
      </w:r>
    </w:p>
    <w:p w:rsidR="004952D8" w:rsidRPr="004952D8" w:rsidRDefault="004952D8" w:rsidP="00F25E3F">
      <w:pPr>
        <w:jc w:val="both"/>
        <w:rPr>
          <w:rFonts w:ascii="Arial" w:hAnsi="Arial" w:cs="Arial"/>
          <w:sz w:val="20"/>
          <w:szCs w:val="20"/>
        </w:rPr>
      </w:pPr>
      <w:r w:rsidRPr="00946B39">
        <w:rPr>
          <w:rFonts w:ascii="Arial" w:hAnsi="Arial" w:cs="Arial"/>
          <w:b/>
          <w:sz w:val="20"/>
          <w:szCs w:val="20"/>
        </w:rPr>
        <w:t>22.4.3.</w:t>
      </w:r>
      <w:r w:rsidRPr="00946B39">
        <w:rPr>
          <w:rFonts w:ascii="Arial" w:hAnsi="Arial" w:cs="Arial"/>
          <w:b/>
          <w:sz w:val="20"/>
          <w:szCs w:val="20"/>
        </w:rPr>
        <w:tab/>
      </w:r>
      <w:r w:rsidRPr="004952D8">
        <w:rPr>
          <w:rFonts w:ascii="Arial" w:hAnsi="Arial" w:cs="Arial"/>
          <w:sz w:val="20"/>
          <w:szCs w:val="20"/>
        </w:rPr>
        <w:t>kosztorys ofertowy, na podstawie którego dokonano wyliczenia ceny ofertowej,</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22.4.4.</w:t>
      </w:r>
      <w:r w:rsidRPr="004952D8">
        <w:rPr>
          <w:rFonts w:ascii="Arial" w:hAnsi="Arial" w:cs="Arial"/>
          <w:sz w:val="20"/>
          <w:szCs w:val="20"/>
        </w:rPr>
        <w:tab/>
        <w:t>Podstawą sporządzenia kosztorysu jest Dokumentacja Projektowa, opis przedmiotu zamówienia, przedmiar poglądowy, dokumentacja przetargowa oraz wytyczne Zamawiającego wg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t>22.4.5.</w:t>
      </w:r>
      <w:r w:rsidRPr="004952D8">
        <w:rPr>
          <w:rFonts w:ascii="Arial" w:hAnsi="Arial" w:cs="Arial"/>
          <w:sz w:val="20"/>
          <w:szCs w:val="20"/>
        </w:rPr>
        <w:tab/>
        <w:t>Kosztorys będzie stanowił podstawę do zmian umowy określonych w pkt: 23.1.2, 23.1.3, 23.1.4, 23.1.5, 23.1.6, 23.1.7, 23.1.8 oraz 23.1.13 SWZ.</w:t>
      </w:r>
    </w:p>
    <w:p w:rsidR="004952D8" w:rsidRPr="004952D8" w:rsidRDefault="004952D8" w:rsidP="00E45844">
      <w:pPr>
        <w:ind w:left="709" w:hanging="709"/>
        <w:jc w:val="both"/>
        <w:rPr>
          <w:rFonts w:ascii="Arial" w:hAnsi="Arial" w:cs="Arial"/>
          <w:sz w:val="20"/>
          <w:szCs w:val="20"/>
        </w:rPr>
      </w:pPr>
      <w:r w:rsidRPr="00946B39">
        <w:rPr>
          <w:rFonts w:ascii="Arial" w:hAnsi="Arial" w:cs="Arial"/>
          <w:b/>
          <w:sz w:val="20"/>
          <w:szCs w:val="20"/>
        </w:rPr>
        <w:lastRenderedPageBreak/>
        <w:t>22.5.</w:t>
      </w:r>
      <w:r w:rsidRPr="004952D8">
        <w:rPr>
          <w:rFonts w:ascii="Arial" w:hAnsi="Arial" w:cs="Arial"/>
          <w:sz w:val="20"/>
          <w:szCs w:val="20"/>
        </w:rPr>
        <w:tab/>
        <w:t xml:space="preserve">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Default="004952D8" w:rsidP="00E45844">
      <w:pPr>
        <w:ind w:left="567" w:hanging="567"/>
        <w:jc w:val="both"/>
        <w:rPr>
          <w:rFonts w:ascii="Arial" w:hAnsi="Arial" w:cs="Arial"/>
          <w:sz w:val="20"/>
          <w:szCs w:val="20"/>
        </w:rPr>
      </w:pPr>
      <w:r w:rsidRPr="00946B39">
        <w:rPr>
          <w:rFonts w:ascii="Arial" w:hAnsi="Arial" w:cs="Arial"/>
          <w:b/>
          <w:sz w:val="20"/>
          <w:szCs w:val="20"/>
        </w:rPr>
        <w:t>22.6.</w:t>
      </w:r>
      <w:r w:rsidRPr="004952D8">
        <w:rPr>
          <w:rFonts w:ascii="Arial" w:hAnsi="Arial" w:cs="Arial"/>
          <w:sz w:val="20"/>
          <w:szCs w:val="20"/>
        </w:rPr>
        <w:tab/>
        <w:t>Wykonawca, którego oferta została wybrana jako najkorzystniejsza, zostanie poinformowany przez zamawiającego o miejscu i terminie podpisania umowy.</w:t>
      </w:r>
    </w:p>
    <w:p w:rsidR="004952D8" w:rsidRPr="00946B39" w:rsidRDefault="004952D8" w:rsidP="00CA4870">
      <w:pPr>
        <w:ind w:left="426" w:hanging="426"/>
        <w:jc w:val="both"/>
        <w:rPr>
          <w:rFonts w:ascii="Arial" w:hAnsi="Arial" w:cs="Arial"/>
          <w:b/>
          <w:sz w:val="20"/>
          <w:szCs w:val="20"/>
        </w:rPr>
      </w:pPr>
      <w:r w:rsidRPr="00946B39">
        <w:rPr>
          <w:rFonts w:ascii="Arial" w:hAnsi="Arial" w:cs="Arial"/>
          <w:b/>
          <w:sz w:val="20"/>
          <w:szCs w:val="20"/>
        </w:rPr>
        <w:t>23.</w:t>
      </w:r>
      <w:r w:rsidRPr="00946B39">
        <w:rPr>
          <w:rFonts w:ascii="Arial" w:hAnsi="Arial" w:cs="Arial"/>
          <w:b/>
          <w:sz w:val="20"/>
          <w:szCs w:val="20"/>
        </w:rPr>
        <w:tab/>
        <w:t>W związku z art. 455 ustawy Prawo Zamówień Publicznych zamawiający przewiduje   możliwość dokonania zmian w umowie.</w:t>
      </w:r>
    </w:p>
    <w:p w:rsidR="004952D8" w:rsidRPr="004952D8" w:rsidRDefault="004952D8" w:rsidP="00F25E3F">
      <w:pPr>
        <w:jc w:val="both"/>
        <w:rPr>
          <w:rFonts w:ascii="Arial" w:hAnsi="Arial" w:cs="Arial"/>
          <w:sz w:val="20"/>
          <w:szCs w:val="20"/>
        </w:rPr>
      </w:pPr>
      <w:r w:rsidRPr="00946B39">
        <w:rPr>
          <w:rFonts w:ascii="Arial" w:hAnsi="Arial" w:cs="Arial"/>
          <w:b/>
          <w:sz w:val="20"/>
          <w:szCs w:val="20"/>
        </w:rPr>
        <w:t xml:space="preserve">23.1. </w:t>
      </w:r>
      <w:r w:rsidRPr="004952D8">
        <w:rPr>
          <w:rFonts w:ascii="Arial" w:hAnsi="Arial" w:cs="Arial"/>
          <w:sz w:val="20"/>
          <w:szCs w:val="20"/>
        </w:rPr>
        <w:t>Przewidywany zakres zmian.</w:t>
      </w:r>
    </w:p>
    <w:p w:rsidR="004952D8" w:rsidRPr="00946B39" w:rsidRDefault="004952D8" w:rsidP="00CA4870">
      <w:pPr>
        <w:ind w:left="709" w:hanging="709"/>
        <w:jc w:val="both"/>
        <w:rPr>
          <w:rFonts w:ascii="Arial" w:hAnsi="Arial" w:cs="Arial"/>
          <w:b/>
          <w:sz w:val="20"/>
          <w:szCs w:val="20"/>
        </w:rPr>
      </w:pPr>
      <w:r w:rsidRPr="00946B39">
        <w:rPr>
          <w:rFonts w:ascii="Arial" w:hAnsi="Arial" w:cs="Arial"/>
          <w:b/>
          <w:sz w:val="20"/>
          <w:szCs w:val="20"/>
        </w:rPr>
        <w:t>23.1.1. Zmiana terminu realizacji zamówienia z przyczyn nieleżących po stronie Wykonawcy, w przypadku:</w:t>
      </w:r>
    </w:p>
    <w:p w:rsidR="004952D8" w:rsidRPr="004952D8" w:rsidRDefault="004952D8" w:rsidP="00CA4870">
      <w:pPr>
        <w:ind w:left="851" w:hanging="851"/>
        <w:jc w:val="both"/>
        <w:rPr>
          <w:rFonts w:ascii="Arial" w:hAnsi="Arial" w:cs="Arial"/>
          <w:sz w:val="20"/>
          <w:szCs w:val="20"/>
        </w:rPr>
      </w:pPr>
      <w:r w:rsidRPr="00946B39">
        <w:rPr>
          <w:rFonts w:ascii="Arial" w:hAnsi="Arial" w:cs="Arial"/>
          <w:b/>
          <w:sz w:val="20"/>
          <w:szCs w:val="20"/>
        </w:rPr>
        <w:t>23.1.1.1.</w:t>
      </w:r>
      <w:r w:rsidRPr="004952D8">
        <w:rPr>
          <w:rFonts w:ascii="Arial" w:hAnsi="Arial" w:cs="Arial"/>
          <w:sz w:val="20"/>
          <w:szCs w:val="20"/>
        </w:rPr>
        <w:t xml:space="preserve"> wprowadzenia zmian w dokumentacji </w:t>
      </w:r>
      <w:proofErr w:type="spellStart"/>
      <w:r w:rsidRPr="004952D8">
        <w:rPr>
          <w:rFonts w:ascii="Arial" w:hAnsi="Arial" w:cs="Arial"/>
          <w:sz w:val="20"/>
          <w:szCs w:val="20"/>
        </w:rPr>
        <w:t>techniczno</w:t>
      </w:r>
      <w:proofErr w:type="spellEnd"/>
      <w:r w:rsidRPr="004952D8">
        <w:rPr>
          <w:rFonts w:ascii="Arial" w:hAnsi="Arial" w:cs="Arial"/>
          <w:sz w:val="20"/>
          <w:szCs w:val="20"/>
        </w:rPr>
        <w:t xml:space="preserve"> - projektowej, co może powodować brak możliwości dotrzymania pierwotnego terminu zakończenia realizacji zawartej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23.1.1.2.</w:t>
      </w:r>
      <w:r w:rsidRPr="004952D8">
        <w:rPr>
          <w:rFonts w:ascii="Arial" w:hAnsi="Arial" w:cs="Arial"/>
          <w:sz w:val="20"/>
          <w:szCs w:val="20"/>
        </w:rPr>
        <w:tab/>
        <w:t>przerw w realizacji robót budowlanych powstałych z przyczyn nieleżących po stronie Wykonawcy,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23.1.1.3.</w:t>
      </w:r>
      <w:r w:rsidRPr="004952D8">
        <w:rPr>
          <w:rFonts w:ascii="Arial" w:hAnsi="Arial" w:cs="Arial"/>
          <w:sz w:val="20"/>
          <w:szCs w:val="20"/>
        </w:rPr>
        <w:tab/>
        <w:t>powierzenia przez Zamawiającego wykonania zamówień dodatkowych lub robót zamiennych, jeżeli terminy ich powierzenia, rodzaj lub zakres uniemożliwiają dotrzymanie pierwotnego terminu zakończenia realizacji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23.1.1.4.</w:t>
      </w:r>
      <w:r w:rsidRPr="004952D8">
        <w:rPr>
          <w:rFonts w:ascii="Arial" w:hAnsi="Arial" w:cs="Arial"/>
          <w:sz w:val="20"/>
          <w:szCs w:val="20"/>
        </w:rPr>
        <w:tab/>
        <w:t>konieczności uzyskania niemożliwych do przewidzenia na etapie planowania inwestycji: danych, zgód lub pozwoleń osób trzecich albo właściwych organów,</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23.1.1.5.</w:t>
      </w:r>
      <w:r w:rsidRPr="004952D8">
        <w:rPr>
          <w:rFonts w:ascii="Arial" w:hAnsi="Arial" w:cs="Arial"/>
          <w:sz w:val="20"/>
          <w:szCs w:val="20"/>
        </w:rPr>
        <w:tab/>
        <w:t>wystąpienia opóźnień wynikających z odmowy lub opóźnienia wydania przez organy administracji lub inne podmioty wymaganych decyzji, zezwoleń, uzgodnień, opinii z przyczyn niezawinionych przez Wykonawcę,</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23.1.1.6.</w:t>
      </w:r>
      <w:r w:rsidRPr="004952D8">
        <w:rPr>
          <w:rFonts w:ascii="Arial" w:hAnsi="Arial" w:cs="Arial"/>
          <w:sz w:val="20"/>
          <w:szCs w:val="20"/>
        </w:rPr>
        <w:tab/>
        <w:t>wystąpienia opóźnień wynikających z konieczności uzyskania wyroku sądowego lub innego orzeczenia sądu, lub organu, którego konieczności nie przewidywano przy zawieraniu umowy,</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7</w:t>
      </w:r>
      <w:r w:rsidRPr="006D7020">
        <w:rPr>
          <w:rFonts w:ascii="Arial" w:hAnsi="Arial" w:cs="Arial"/>
          <w:b/>
          <w:sz w:val="20"/>
          <w:szCs w:val="20"/>
        </w:rPr>
        <w:t>.</w:t>
      </w:r>
      <w:r w:rsidRPr="004952D8">
        <w:rPr>
          <w:rFonts w:ascii="Arial" w:hAnsi="Arial" w:cs="Arial"/>
          <w:sz w:val="20"/>
          <w:szCs w:val="20"/>
        </w:rPr>
        <w:tab/>
        <w:t>odmiennych od przyjętych w dokumentacji projektowej warunków terenowych (w szczególności istnienie niezinwentaryzowanych lub błędnie zinwentaryzowanych obiektów),</w:t>
      </w:r>
    </w:p>
    <w:p w:rsidR="004952D8" w:rsidRPr="004952D8" w:rsidRDefault="006D7020" w:rsidP="00CA4870">
      <w:pPr>
        <w:ind w:left="851" w:hanging="851"/>
        <w:jc w:val="both"/>
        <w:rPr>
          <w:rFonts w:ascii="Arial" w:hAnsi="Arial" w:cs="Arial"/>
          <w:sz w:val="20"/>
          <w:szCs w:val="20"/>
        </w:rPr>
      </w:pPr>
      <w:r>
        <w:rPr>
          <w:rFonts w:ascii="Arial" w:hAnsi="Arial" w:cs="Arial"/>
          <w:b/>
          <w:sz w:val="20"/>
          <w:szCs w:val="20"/>
        </w:rPr>
        <w:t>23.1.1.8</w:t>
      </w:r>
      <w:r w:rsidR="004952D8" w:rsidRPr="006D7020">
        <w:rPr>
          <w:rFonts w:ascii="Arial" w:hAnsi="Arial" w:cs="Arial"/>
          <w:b/>
          <w:sz w:val="20"/>
          <w:szCs w:val="20"/>
        </w:rPr>
        <w:t>.</w:t>
      </w:r>
      <w:r w:rsidR="004952D8" w:rsidRPr="004952D8">
        <w:rPr>
          <w:rFonts w:ascii="Arial" w:hAnsi="Arial" w:cs="Arial"/>
          <w:sz w:val="20"/>
          <w:szCs w:val="20"/>
        </w:rPr>
        <w:tab/>
        <w:t>wystąpienia</w:t>
      </w:r>
      <w:r w:rsidR="004952D8" w:rsidRPr="004952D8">
        <w:rPr>
          <w:rFonts w:ascii="Arial" w:hAnsi="Arial" w:cs="Arial"/>
          <w:sz w:val="20"/>
          <w:szCs w:val="20"/>
        </w:rPr>
        <w:tab/>
        <w:t>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4952D8" w:rsidRPr="004952D8" w:rsidRDefault="004952D8" w:rsidP="00CA4870">
      <w:pPr>
        <w:ind w:left="851" w:hanging="851"/>
        <w:jc w:val="both"/>
        <w:rPr>
          <w:rFonts w:ascii="Arial" w:hAnsi="Arial" w:cs="Arial"/>
          <w:sz w:val="20"/>
          <w:szCs w:val="20"/>
        </w:rPr>
      </w:pPr>
      <w:r w:rsidRPr="006D7020">
        <w:rPr>
          <w:rFonts w:ascii="Arial" w:hAnsi="Arial" w:cs="Arial"/>
          <w:b/>
          <w:sz w:val="20"/>
          <w:szCs w:val="20"/>
        </w:rPr>
        <w:t>23.1.1.</w:t>
      </w:r>
      <w:r w:rsidR="006D7020">
        <w:rPr>
          <w:rFonts w:ascii="Arial" w:hAnsi="Arial" w:cs="Arial"/>
          <w:b/>
          <w:sz w:val="20"/>
          <w:szCs w:val="20"/>
        </w:rPr>
        <w:t>9</w:t>
      </w:r>
      <w:r w:rsidRPr="006D7020">
        <w:rPr>
          <w:rFonts w:ascii="Arial" w:hAnsi="Arial" w:cs="Arial"/>
          <w:b/>
          <w:sz w:val="20"/>
          <w:szCs w:val="20"/>
        </w:rPr>
        <w:t>.</w:t>
      </w:r>
      <w:r w:rsidRPr="004952D8">
        <w:rPr>
          <w:rFonts w:ascii="Arial" w:hAnsi="Arial" w:cs="Arial"/>
          <w:sz w:val="20"/>
          <w:szCs w:val="20"/>
        </w:rPr>
        <w:tab/>
        <w:t>wstrzymania</w:t>
      </w:r>
      <w:r w:rsidRPr="004952D8">
        <w:rPr>
          <w:rFonts w:ascii="Arial" w:hAnsi="Arial" w:cs="Arial"/>
          <w:sz w:val="20"/>
          <w:szCs w:val="20"/>
        </w:rPr>
        <w:tab/>
        <w:t>realizacji prac objętych umową, co uniemożliwia terminowe zakończenie realizacji przedmiotu umowy,</w:t>
      </w:r>
    </w:p>
    <w:p w:rsidR="004952D8" w:rsidRPr="004952D8" w:rsidRDefault="004952D8" w:rsidP="00CA4870">
      <w:pPr>
        <w:ind w:left="993" w:hanging="993"/>
        <w:jc w:val="both"/>
        <w:rPr>
          <w:rFonts w:ascii="Arial" w:hAnsi="Arial" w:cs="Arial"/>
          <w:sz w:val="20"/>
          <w:szCs w:val="20"/>
        </w:rPr>
      </w:pPr>
      <w:r w:rsidRPr="006D7020">
        <w:rPr>
          <w:rFonts w:ascii="Arial" w:hAnsi="Arial" w:cs="Arial"/>
          <w:b/>
          <w:sz w:val="20"/>
          <w:szCs w:val="20"/>
        </w:rPr>
        <w:t>23.1.1.1</w:t>
      </w:r>
      <w:r w:rsidR="006D7020">
        <w:rPr>
          <w:rFonts w:ascii="Arial" w:hAnsi="Arial" w:cs="Arial"/>
          <w:b/>
          <w:sz w:val="20"/>
          <w:szCs w:val="20"/>
        </w:rPr>
        <w:t>0</w:t>
      </w:r>
      <w:r w:rsidRPr="006D7020">
        <w:rPr>
          <w:rFonts w:ascii="Arial" w:hAnsi="Arial" w:cs="Arial"/>
          <w:b/>
          <w:sz w:val="20"/>
          <w:szCs w:val="20"/>
        </w:rPr>
        <w:t>.</w:t>
      </w:r>
      <w:r w:rsidRPr="004952D8">
        <w:rPr>
          <w:rFonts w:ascii="Arial" w:hAnsi="Arial" w:cs="Arial"/>
          <w:sz w:val="20"/>
          <w:szCs w:val="20"/>
        </w:rPr>
        <w:tab/>
        <w:t>wystąpienia</w:t>
      </w:r>
      <w:r w:rsidRPr="004952D8">
        <w:rPr>
          <w:rFonts w:ascii="Arial" w:hAnsi="Arial" w:cs="Arial"/>
          <w:sz w:val="20"/>
          <w:szCs w:val="20"/>
        </w:rPr>
        <w:tab/>
        <w:t xml:space="preserve">„siły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epidemie,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w:t>
      </w:r>
      <w:r w:rsidRPr="004952D8">
        <w:rPr>
          <w:rFonts w:ascii="Arial" w:hAnsi="Arial" w:cs="Arial"/>
          <w:sz w:val="20"/>
          <w:szCs w:val="20"/>
        </w:rPr>
        <w:lastRenderedPageBreak/>
        <w:t>pisemnej w ciągu 3 dni o wystąpieniu i zakończeniu zdarzenia określonego jako „siła wyższa" wraz odpowiednimi dowodami i wnioskami,</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23.1.1.11</w:t>
      </w:r>
      <w:r w:rsidR="004952D8" w:rsidRPr="006D7020">
        <w:rPr>
          <w:rFonts w:ascii="Arial" w:hAnsi="Arial" w:cs="Arial"/>
          <w:b/>
          <w:sz w:val="20"/>
          <w:szCs w:val="20"/>
        </w:rPr>
        <w:t>.</w:t>
      </w:r>
      <w:r w:rsidR="004952D8" w:rsidRPr="004952D8">
        <w:rPr>
          <w:rFonts w:ascii="Arial" w:hAnsi="Arial" w:cs="Arial"/>
          <w:sz w:val="20"/>
          <w:szCs w:val="20"/>
        </w:rPr>
        <w:tab/>
        <w:t>wystąpienia okoliczności niezależnych od Wykonawcy i Zamawiającego skutkujących niemożliwością dotrzymania terminu realizacji przedmiotu umowy,</w:t>
      </w:r>
    </w:p>
    <w:p w:rsidR="004952D8" w:rsidRPr="004952D8" w:rsidRDefault="006D7020" w:rsidP="00CA4870">
      <w:pPr>
        <w:ind w:left="993" w:hanging="993"/>
        <w:jc w:val="both"/>
        <w:rPr>
          <w:rFonts w:ascii="Arial" w:hAnsi="Arial" w:cs="Arial"/>
          <w:sz w:val="20"/>
          <w:szCs w:val="20"/>
        </w:rPr>
      </w:pPr>
      <w:r>
        <w:rPr>
          <w:rFonts w:ascii="Arial" w:hAnsi="Arial" w:cs="Arial"/>
          <w:b/>
          <w:sz w:val="20"/>
          <w:szCs w:val="20"/>
        </w:rPr>
        <w:t>23.1.1.12</w:t>
      </w:r>
      <w:r w:rsidR="004952D8" w:rsidRPr="006D7020">
        <w:rPr>
          <w:rFonts w:ascii="Arial" w:hAnsi="Arial" w:cs="Arial"/>
          <w:b/>
          <w:sz w:val="20"/>
          <w:szCs w:val="20"/>
        </w:rPr>
        <w:t>.</w:t>
      </w:r>
      <w:r w:rsidR="004952D8" w:rsidRPr="004952D8">
        <w:rPr>
          <w:rFonts w:ascii="Arial" w:hAnsi="Arial" w:cs="Arial"/>
          <w:sz w:val="20"/>
          <w:szCs w:val="20"/>
        </w:rPr>
        <w:tab/>
        <w:t>zmiany</w:t>
      </w:r>
      <w:r w:rsidR="004952D8" w:rsidRPr="004952D8">
        <w:rPr>
          <w:rFonts w:ascii="Arial" w:hAnsi="Arial" w:cs="Arial"/>
          <w:sz w:val="20"/>
          <w:szCs w:val="20"/>
        </w:rPr>
        <w:tab/>
        <w:t>obowiązujących przepisów, jeżeli zgodnie z nimi konieczne będzie dostosowanie treści umowy do aktualnego stanu prawnego,</w:t>
      </w:r>
    </w:p>
    <w:p w:rsidR="004952D8" w:rsidRPr="004952D8" w:rsidRDefault="004952D8" w:rsidP="00CA4870">
      <w:pPr>
        <w:tabs>
          <w:tab w:val="left" w:pos="993"/>
        </w:tabs>
        <w:jc w:val="both"/>
        <w:rPr>
          <w:rFonts w:ascii="Arial" w:hAnsi="Arial" w:cs="Arial"/>
          <w:sz w:val="20"/>
          <w:szCs w:val="20"/>
        </w:rPr>
      </w:pPr>
      <w:r w:rsidRPr="006D7020">
        <w:rPr>
          <w:rFonts w:ascii="Arial" w:hAnsi="Arial" w:cs="Arial"/>
          <w:b/>
          <w:sz w:val="20"/>
          <w:szCs w:val="20"/>
        </w:rPr>
        <w:t>23.1.1.1</w:t>
      </w:r>
      <w:r w:rsidR="006D7020" w:rsidRPr="006D7020">
        <w:rPr>
          <w:rFonts w:ascii="Arial" w:hAnsi="Arial" w:cs="Arial"/>
          <w:b/>
          <w:sz w:val="20"/>
          <w:szCs w:val="20"/>
        </w:rPr>
        <w:t>3</w:t>
      </w:r>
      <w:r w:rsidRPr="006D7020">
        <w:rPr>
          <w:rFonts w:ascii="Arial" w:hAnsi="Arial" w:cs="Arial"/>
          <w:b/>
          <w:sz w:val="20"/>
          <w:szCs w:val="20"/>
        </w:rPr>
        <w:t>.</w:t>
      </w:r>
      <w:r w:rsidRPr="004952D8">
        <w:rPr>
          <w:rFonts w:ascii="Arial" w:hAnsi="Arial" w:cs="Arial"/>
          <w:sz w:val="20"/>
          <w:szCs w:val="20"/>
        </w:rPr>
        <w:tab/>
        <w:t>konieczności wykonania prac archeologicznych na terenie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23.1.2.</w:t>
      </w:r>
      <w:r w:rsidRPr="004952D8">
        <w:rPr>
          <w:rFonts w:ascii="Arial" w:hAnsi="Arial" w:cs="Arial"/>
          <w:sz w:val="20"/>
          <w:szCs w:val="20"/>
        </w:rPr>
        <w:tab/>
        <w:t>Zmiana zakresu przedmiotu zamówienia pod warunkiem, że jest korzystna dla Zamawiającego lub zaszły okoliczności, których nie można było przewidzieć w chwili zawarcia umowy.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23.1.3.</w:t>
      </w:r>
      <w:r w:rsidRPr="004952D8">
        <w:rPr>
          <w:rFonts w:ascii="Arial" w:hAnsi="Arial" w:cs="Arial"/>
          <w:sz w:val="20"/>
          <w:szCs w:val="20"/>
        </w:rPr>
        <w:tab/>
        <w:t>Zmiana dokonana na podstawie art. 23 pkt 1 ustawy Prawo budowlane - zmiana w rozwiązaniach projektowych, jeżeli są one uzasadnione koniecznością zwiększenia bezpieczeństwa realizacji robót budowlanych lub usprawnienia procesu budowy.</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23.1.4.</w:t>
      </w:r>
      <w:r w:rsidRPr="004952D8">
        <w:rPr>
          <w:rFonts w:ascii="Arial" w:hAnsi="Arial" w:cs="Arial"/>
          <w:sz w:val="20"/>
          <w:szCs w:val="20"/>
        </w:rPr>
        <w:tab/>
        <w:t>Zmiana dokonana na podstawie art. 20 ust. 1 pkt 4 lit. b) ustawy Prawo budowlane - uzgodniona możliwość wprowadzenia rozwiązań zamiennych w stosunku do przewidzianych w projekcie, zgłoszonych przez kierownika budowy lub inspektora nadzoru inwestorskiego.</w:t>
      </w:r>
    </w:p>
    <w:p w:rsidR="004952D8" w:rsidRPr="004952D8" w:rsidRDefault="004952D8" w:rsidP="00CA4870">
      <w:pPr>
        <w:ind w:left="709" w:hanging="709"/>
        <w:jc w:val="both"/>
        <w:rPr>
          <w:rFonts w:ascii="Arial" w:hAnsi="Arial" w:cs="Arial"/>
          <w:sz w:val="20"/>
          <w:szCs w:val="20"/>
        </w:rPr>
      </w:pPr>
      <w:r w:rsidRPr="006D7020">
        <w:rPr>
          <w:rFonts w:ascii="Arial" w:hAnsi="Arial" w:cs="Arial"/>
          <w:b/>
          <w:sz w:val="20"/>
          <w:szCs w:val="20"/>
        </w:rPr>
        <w:t>23.1.5.</w:t>
      </w:r>
      <w:r w:rsidRPr="004952D8">
        <w:rPr>
          <w:rFonts w:ascii="Arial" w:hAnsi="Arial" w:cs="Arial"/>
          <w:sz w:val="20"/>
          <w:szCs w:val="20"/>
        </w:rPr>
        <w:tab/>
        <w:t>Zmiana wynagrodzenia Wykonawcy za wykonanie zamówienia w związku z ograniczeniem zakresu prac przez Zamawiającego. W takim przypadku wysokość wynagrodzenia zostanie pomniejszona o niewykonane prace.</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23.1.6.</w:t>
      </w:r>
      <w:r w:rsidRPr="004952D8">
        <w:rPr>
          <w:rFonts w:ascii="Arial" w:hAnsi="Arial" w:cs="Arial"/>
          <w:sz w:val="20"/>
          <w:szCs w:val="20"/>
        </w:rPr>
        <w:tab/>
        <w:t>Zmiana zakresu robót i wynagrodzenia w związku z koniecznością wykonania zamówienia dodatkowego.</w:t>
      </w:r>
    </w:p>
    <w:p w:rsidR="004952D8" w:rsidRPr="004952D8" w:rsidRDefault="004952D8" w:rsidP="00216DEB">
      <w:pPr>
        <w:ind w:left="709" w:hanging="709"/>
        <w:jc w:val="both"/>
        <w:rPr>
          <w:rFonts w:ascii="Arial" w:hAnsi="Arial" w:cs="Arial"/>
          <w:sz w:val="20"/>
          <w:szCs w:val="20"/>
        </w:rPr>
      </w:pPr>
      <w:r w:rsidRPr="006D7020">
        <w:rPr>
          <w:rFonts w:ascii="Arial" w:hAnsi="Arial" w:cs="Arial"/>
          <w:b/>
          <w:sz w:val="20"/>
          <w:szCs w:val="20"/>
        </w:rPr>
        <w:t>23.1.7.</w:t>
      </w:r>
      <w:r w:rsidRPr="004952D8">
        <w:rPr>
          <w:rFonts w:ascii="Arial" w:hAnsi="Arial" w:cs="Arial"/>
          <w:sz w:val="20"/>
          <w:szCs w:val="20"/>
        </w:rPr>
        <w:tab/>
        <w:t>Zmiana zakresu robót i wynagrodzenia w związku z aktualizacją rozwiązań ze względu na postęp technologiczny lub gdyby zastosowanie przewidzianych rozwiązań groziło niewykonaniem lub wadliwym wykonaniem projektu.</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23.1.8.</w:t>
      </w:r>
      <w:r w:rsidRPr="006D7020">
        <w:rPr>
          <w:rFonts w:ascii="Arial" w:hAnsi="Arial" w:cs="Arial"/>
          <w:b/>
          <w:sz w:val="20"/>
          <w:szCs w:val="20"/>
        </w:rPr>
        <w:tab/>
        <w:t>Zmiana wysokości wynagrodzenia w przypadku zmiany:</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23.1.8.1.</w:t>
      </w:r>
      <w:r w:rsidRPr="004952D8">
        <w:rPr>
          <w:rFonts w:ascii="Arial" w:hAnsi="Arial" w:cs="Arial"/>
          <w:sz w:val="20"/>
          <w:szCs w:val="20"/>
        </w:rPr>
        <w:tab/>
        <w:t>stawki podatku od towarów i usług oraz podatku akcyzowego, przy czym wartość netto wynagrodzenia Wykonawcy nie zmieni się, a określona w aneksie wartość brutto wynagrodzenia zostanie wyliczona na podstawie nowych przepisów,</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23.1.8.2.</w:t>
      </w:r>
      <w:r w:rsidRPr="004952D8">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t>23.1.8.3.</w:t>
      </w:r>
      <w:r w:rsidRPr="004952D8">
        <w:rPr>
          <w:rFonts w:ascii="Arial" w:hAnsi="Arial" w:cs="Arial"/>
          <w:sz w:val="20"/>
          <w:szCs w:val="20"/>
        </w:rPr>
        <w:tab/>
        <w:t>zasad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w:t>
      </w:r>
    </w:p>
    <w:p w:rsidR="004952D8" w:rsidRPr="004952D8" w:rsidRDefault="004952D8" w:rsidP="00216DEB">
      <w:pPr>
        <w:ind w:left="851" w:hanging="851"/>
        <w:jc w:val="both"/>
        <w:rPr>
          <w:rFonts w:ascii="Arial" w:hAnsi="Arial" w:cs="Arial"/>
          <w:sz w:val="20"/>
          <w:szCs w:val="20"/>
        </w:rPr>
      </w:pPr>
      <w:r w:rsidRPr="006D7020">
        <w:rPr>
          <w:rFonts w:ascii="Arial" w:hAnsi="Arial" w:cs="Arial"/>
          <w:b/>
          <w:sz w:val="20"/>
          <w:szCs w:val="20"/>
        </w:rPr>
        <w:lastRenderedPageBreak/>
        <w:t>23.1.8.4.</w:t>
      </w:r>
      <w:r w:rsidRPr="004952D8">
        <w:rPr>
          <w:rFonts w:ascii="Arial" w:hAnsi="Arial" w:cs="Arial"/>
          <w:sz w:val="20"/>
          <w:szCs w:val="20"/>
        </w:rPr>
        <w:tab/>
        <w:t>zasad gromadzenia i wysokości wpłat do pracowniczych planów kapitałowych, o których mowa w ustawie z dnia 4 października 2018 r. o pracowniczych planach kapitałowych.</w:t>
      </w:r>
    </w:p>
    <w:p w:rsidR="004952D8" w:rsidRPr="004952D8" w:rsidRDefault="004952D8" w:rsidP="00216DEB">
      <w:pPr>
        <w:ind w:left="851"/>
        <w:jc w:val="both"/>
        <w:rPr>
          <w:rFonts w:ascii="Arial" w:hAnsi="Arial" w:cs="Arial"/>
          <w:sz w:val="20"/>
          <w:szCs w:val="20"/>
        </w:rPr>
      </w:pPr>
      <w:r w:rsidRPr="004952D8">
        <w:rPr>
          <w:rFonts w:ascii="Arial" w:hAnsi="Arial" w:cs="Arial"/>
          <w:sz w:val="20"/>
          <w:szCs w:val="20"/>
        </w:rPr>
        <w:t>-</w:t>
      </w:r>
      <w:r w:rsidR="00216DEB">
        <w:rPr>
          <w:rFonts w:ascii="Arial" w:hAnsi="Arial" w:cs="Arial"/>
          <w:sz w:val="20"/>
          <w:szCs w:val="20"/>
        </w:rPr>
        <w:t xml:space="preserve"> </w:t>
      </w:r>
      <w:r w:rsidRPr="004952D8">
        <w:rPr>
          <w:rFonts w:ascii="Arial" w:hAnsi="Arial" w:cs="Arial"/>
          <w:sz w:val="20"/>
          <w:szCs w:val="20"/>
        </w:rPr>
        <w:t>jeżeli zmiany te będą miały wpływ na koszty wykonania zamówienia.</w:t>
      </w:r>
    </w:p>
    <w:p w:rsidR="004952D8" w:rsidRDefault="004952D8" w:rsidP="00216DEB">
      <w:pPr>
        <w:ind w:left="851" w:hanging="851"/>
        <w:jc w:val="both"/>
        <w:rPr>
          <w:rFonts w:ascii="Arial" w:hAnsi="Arial" w:cs="Arial"/>
          <w:sz w:val="20"/>
          <w:szCs w:val="20"/>
        </w:rPr>
      </w:pPr>
      <w:r w:rsidRPr="006D7020">
        <w:rPr>
          <w:rFonts w:ascii="Arial" w:hAnsi="Arial" w:cs="Arial"/>
          <w:b/>
          <w:sz w:val="20"/>
          <w:szCs w:val="20"/>
        </w:rPr>
        <w:t>23.1.8.5.</w:t>
      </w:r>
      <w:r w:rsidRPr="004952D8">
        <w:rPr>
          <w:rFonts w:ascii="Arial" w:hAnsi="Arial" w:cs="Arial"/>
          <w:sz w:val="20"/>
          <w:szCs w:val="20"/>
        </w:rPr>
        <w:tab/>
        <w:t>w związku z zaistnieniem okoliczności, o których mowa w § 19 projektowanych postanowień umowy (PPU).</w:t>
      </w:r>
    </w:p>
    <w:p w:rsidR="00247071" w:rsidRPr="00453A5C" w:rsidRDefault="00247071" w:rsidP="00216DEB">
      <w:pPr>
        <w:ind w:left="851" w:hanging="851"/>
        <w:jc w:val="both"/>
        <w:rPr>
          <w:rFonts w:ascii="Arial" w:hAnsi="Arial" w:cs="Arial"/>
          <w:sz w:val="20"/>
          <w:szCs w:val="20"/>
        </w:rPr>
      </w:pPr>
      <w:r w:rsidRPr="00453A5C">
        <w:rPr>
          <w:rFonts w:ascii="Arial" w:hAnsi="Arial" w:cs="Arial"/>
          <w:b/>
          <w:sz w:val="20"/>
          <w:szCs w:val="20"/>
        </w:rPr>
        <w:t xml:space="preserve">23.1.8.6. </w:t>
      </w:r>
      <w:r w:rsidRPr="00453A5C">
        <w:rPr>
          <w:rFonts w:ascii="Arial" w:hAnsi="Arial" w:cs="Arial"/>
          <w:sz w:val="20"/>
          <w:szCs w:val="20"/>
        </w:rPr>
        <w:t>Zamawiający dopuszcza mo</w:t>
      </w:r>
      <w:r w:rsidR="00FC12D0" w:rsidRPr="00453A5C">
        <w:rPr>
          <w:rFonts w:ascii="Arial" w:hAnsi="Arial" w:cs="Arial"/>
          <w:sz w:val="20"/>
          <w:szCs w:val="20"/>
        </w:rPr>
        <w:t>ż</w:t>
      </w:r>
      <w:r w:rsidRPr="00453A5C">
        <w:rPr>
          <w:rFonts w:ascii="Arial" w:hAnsi="Arial" w:cs="Arial"/>
          <w:sz w:val="20"/>
          <w:szCs w:val="20"/>
        </w:rPr>
        <w:t>liwo</w:t>
      </w:r>
      <w:r w:rsidR="00FC12D0" w:rsidRPr="00453A5C">
        <w:rPr>
          <w:rFonts w:ascii="Arial" w:hAnsi="Arial" w:cs="Arial"/>
          <w:sz w:val="20"/>
          <w:szCs w:val="20"/>
        </w:rPr>
        <w:t>ść zmiany wynagrodzenia Wykonawcy w przypadku zmiany cen materiałów związanych z realizacj</w:t>
      </w:r>
      <w:r w:rsidR="00237749" w:rsidRPr="00453A5C">
        <w:rPr>
          <w:rFonts w:ascii="Arial" w:hAnsi="Arial" w:cs="Arial"/>
          <w:sz w:val="20"/>
          <w:szCs w:val="20"/>
        </w:rPr>
        <w:t>ą</w:t>
      </w:r>
      <w:r w:rsidR="00FC12D0" w:rsidRPr="00453A5C">
        <w:rPr>
          <w:rFonts w:ascii="Arial" w:hAnsi="Arial" w:cs="Arial"/>
          <w:sz w:val="20"/>
          <w:szCs w:val="20"/>
        </w:rPr>
        <w:t xml:space="preserve"> zamówienia (waloryzacja). Zamawiający określa, że:</w:t>
      </w:r>
    </w:p>
    <w:p w:rsidR="00FC12D0" w:rsidRPr="00453A5C" w:rsidRDefault="00FC12D0" w:rsidP="00216DEB">
      <w:pPr>
        <w:ind w:left="851" w:hanging="851"/>
        <w:jc w:val="both"/>
        <w:rPr>
          <w:rFonts w:ascii="Arial" w:hAnsi="Arial" w:cs="Arial"/>
          <w:sz w:val="20"/>
          <w:szCs w:val="20"/>
        </w:rPr>
      </w:pPr>
      <w:r w:rsidRPr="00453A5C">
        <w:rPr>
          <w:rFonts w:ascii="Arial" w:hAnsi="Arial" w:cs="Arial"/>
          <w:b/>
          <w:sz w:val="20"/>
          <w:szCs w:val="20"/>
        </w:rPr>
        <w:tab/>
      </w:r>
      <w:r w:rsidRPr="00453A5C">
        <w:rPr>
          <w:rFonts w:ascii="Arial" w:hAnsi="Arial" w:cs="Arial"/>
          <w:sz w:val="20"/>
          <w:szCs w:val="20"/>
        </w:rPr>
        <w:t>1) wysokość wynagrodzenia Wykonawcy może ulec zmianie w przypadku zmiany następujących cen materiałów: stali konstrukcyjnej, betonu konstrukcyjnego, elektrycznych;</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rsidR="00FC12D0" w:rsidRPr="00453A5C" w:rsidRDefault="00FC12D0" w:rsidP="00FC12D0">
      <w:pPr>
        <w:ind w:left="851"/>
        <w:jc w:val="both"/>
        <w:rPr>
          <w:rFonts w:ascii="Arial" w:hAnsi="Arial" w:cs="Arial"/>
          <w:sz w:val="20"/>
          <w:szCs w:val="20"/>
        </w:rPr>
      </w:pPr>
      <w:r w:rsidRPr="00453A5C">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w:t>
      </w:r>
      <w:r w:rsidR="003A28AC" w:rsidRPr="00453A5C">
        <w:rPr>
          <w:rFonts w:ascii="Arial" w:hAnsi="Arial" w:cs="Arial"/>
          <w:sz w:val="20"/>
          <w:szCs w:val="20"/>
        </w:rPr>
        <w:t>, w którym przypadł termin początkowy waloryzacji);</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rsidR="003A28AC" w:rsidRPr="00453A5C" w:rsidRDefault="003A28AC" w:rsidP="00FC12D0">
      <w:pPr>
        <w:ind w:left="851"/>
        <w:jc w:val="both"/>
        <w:rPr>
          <w:rFonts w:ascii="Arial" w:hAnsi="Arial" w:cs="Arial"/>
          <w:sz w:val="20"/>
          <w:szCs w:val="20"/>
        </w:rPr>
      </w:pPr>
      <w:r w:rsidRPr="00453A5C">
        <w:rPr>
          <w:rFonts w:ascii="Arial" w:hAnsi="Arial" w:cs="Arial"/>
          <w:sz w:val="20"/>
          <w:szCs w:val="20"/>
        </w:rPr>
        <w:t>5) następna waloryzacja może nastąpić nie wcześniej niż po upływie kwartału od poprzedniej, wówczas pkt 1-4 stosuje się odpowiednio</w:t>
      </w:r>
      <w:r w:rsidR="00237749" w:rsidRPr="00453A5C">
        <w:rPr>
          <w:rFonts w:ascii="Arial" w:hAnsi="Arial" w:cs="Arial"/>
          <w:sz w:val="20"/>
          <w:szCs w:val="20"/>
        </w:rPr>
        <w:t>, przy czym w okresie trwania umowy waloryzacja może nastąpić nie więcej niż dwukrotnie;</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 xml:space="preserve">6) wynagrodzenie będzie podlegało waloryzacji maksymalnie do </w:t>
      </w:r>
      <w:r w:rsidR="00097FB7">
        <w:rPr>
          <w:rFonts w:ascii="Arial" w:hAnsi="Arial" w:cs="Arial"/>
          <w:sz w:val="20"/>
          <w:szCs w:val="20"/>
        </w:rPr>
        <w:t>3</w:t>
      </w:r>
      <w:r w:rsidRPr="00453A5C">
        <w:rPr>
          <w:rFonts w:ascii="Arial" w:hAnsi="Arial" w:cs="Arial"/>
          <w:sz w:val="20"/>
          <w:szCs w:val="20"/>
        </w:rPr>
        <w:t>% wynagrodzenia, o którym mowa w §8 ust. 1  PPU (zał. Nr 7 do SWZ);</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7) postanowień umownych w zakresie waloryzacji nie stosuje się od chwili osiągnięcia limitu, o którym mowa w pkt 6;</w:t>
      </w:r>
    </w:p>
    <w:p w:rsidR="00237749" w:rsidRPr="00453A5C" w:rsidRDefault="00237749" w:rsidP="00FC12D0">
      <w:pPr>
        <w:ind w:left="851"/>
        <w:jc w:val="both"/>
        <w:rPr>
          <w:rFonts w:ascii="Arial" w:hAnsi="Arial" w:cs="Arial"/>
          <w:sz w:val="20"/>
          <w:szCs w:val="20"/>
        </w:rPr>
      </w:pPr>
      <w:r w:rsidRPr="00453A5C">
        <w:rPr>
          <w:rFonts w:ascii="Arial" w:hAnsi="Arial" w:cs="Arial"/>
          <w:sz w:val="20"/>
          <w:szCs w:val="20"/>
        </w:rPr>
        <w:t>8) zmiana wysokości wynagrodzenia opisana w niniejszym ustępie następuje w przypadku ziszczenia się powyższych warunków</w:t>
      </w:r>
    </w:p>
    <w:p w:rsidR="004952D8" w:rsidRPr="00453A5C" w:rsidRDefault="004952D8" w:rsidP="00216DEB">
      <w:pPr>
        <w:ind w:left="709" w:hanging="709"/>
        <w:jc w:val="both"/>
        <w:rPr>
          <w:rFonts w:ascii="Arial" w:hAnsi="Arial" w:cs="Arial"/>
          <w:sz w:val="20"/>
          <w:szCs w:val="20"/>
        </w:rPr>
      </w:pPr>
      <w:r w:rsidRPr="00453A5C">
        <w:rPr>
          <w:rFonts w:ascii="Arial" w:hAnsi="Arial" w:cs="Arial"/>
          <w:b/>
          <w:sz w:val="20"/>
          <w:szCs w:val="20"/>
        </w:rPr>
        <w:t>23.1.9.</w:t>
      </w:r>
      <w:r w:rsidRPr="00453A5C">
        <w:rPr>
          <w:rFonts w:ascii="Arial" w:hAnsi="Arial" w:cs="Arial"/>
          <w:b/>
          <w:sz w:val="20"/>
          <w:szCs w:val="20"/>
        </w:rPr>
        <w:tab/>
      </w:r>
      <w:r w:rsidRPr="00453A5C">
        <w:rPr>
          <w:rFonts w:ascii="Arial" w:hAnsi="Arial" w:cs="Arial"/>
          <w:sz w:val="20"/>
          <w:szCs w:val="20"/>
        </w:rPr>
        <w:t>Zmiana nazw, siedziby stron umowy, numerów kont bankowych, innych danych identyfikacyjnych.</w:t>
      </w:r>
    </w:p>
    <w:p w:rsidR="004952D8" w:rsidRPr="00453A5C" w:rsidRDefault="004952D8" w:rsidP="00216DEB">
      <w:pPr>
        <w:ind w:left="851" w:hanging="851"/>
        <w:jc w:val="both"/>
        <w:rPr>
          <w:rFonts w:ascii="Arial" w:hAnsi="Arial" w:cs="Arial"/>
          <w:sz w:val="20"/>
          <w:szCs w:val="20"/>
        </w:rPr>
      </w:pPr>
      <w:r w:rsidRPr="00453A5C">
        <w:rPr>
          <w:rFonts w:ascii="Arial" w:hAnsi="Arial" w:cs="Arial"/>
          <w:b/>
          <w:sz w:val="20"/>
          <w:szCs w:val="20"/>
        </w:rPr>
        <w:t>23.1.10.</w:t>
      </w:r>
      <w:r w:rsidRPr="00453A5C">
        <w:rPr>
          <w:rFonts w:ascii="Arial" w:hAnsi="Arial" w:cs="Arial"/>
          <w:sz w:val="20"/>
          <w:szCs w:val="20"/>
        </w:rPr>
        <w:tab/>
        <w:t>Zmiana Podwykonawcy lub zakresu zamówienia powierzonego Podwykonawcy, pod warunkiem spełnienia wymagań określonych w SIWZ i umowie na roboty budowlane,</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23.1.11.</w:t>
      </w:r>
      <w:r w:rsidRPr="00453A5C">
        <w:rPr>
          <w:rFonts w:ascii="Arial" w:hAnsi="Arial" w:cs="Arial"/>
          <w:sz w:val="20"/>
          <w:szCs w:val="20"/>
        </w:rPr>
        <w:tab/>
        <w:t>Zmiana osób odpowiedzialnych za kontakty i nadzór nad przedmiotem umowy.</w:t>
      </w:r>
    </w:p>
    <w:p w:rsidR="004952D8" w:rsidRPr="00453A5C" w:rsidRDefault="004952D8" w:rsidP="00216DEB">
      <w:pPr>
        <w:tabs>
          <w:tab w:val="left" w:pos="851"/>
        </w:tabs>
        <w:jc w:val="both"/>
        <w:rPr>
          <w:rFonts w:ascii="Arial" w:hAnsi="Arial" w:cs="Arial"/>
          <w:sz w:val="20"/>
          <w:szCs w:val="20"/>
        </w:rPr>
      </w:pPr>
      <w:r w:rsidRPr="00453A5C">
        <w:rPr>
          <w:rFonts w:ascii="Arial" w:hAnsi="Arial" w:cs="Arial"/>
          <w:b/>
          <w:sz w:val="20"/>
          <w:szCs w:val="20"/>
        </w:rPr>
        <w:t>23.1.12.</w:t>
      </w:r>
      <w:r w:rsidRPr="00453A5C">
        <w:rPr>
          <w:rFonts w:ascii="Arial" w:hAnsi="Arial" w:cs="Arial"/>
          <w:sz w:val="20"/>
          <w:szCs w:val="20"/>
        </w:rPr>
        <w:tab/>
        <w:t>Zmiana formy zabezpieczenia należytego wykonania umowy.</w:t>
      </w:r>
    </w:p>
    <w:p w:rsidR="004952D8" w:rsidRPr="00453A5C" w:rsidRDefault="004952D8" w:rsidP="00216DEB">
      <w:pPr>
        <w:tabs>
          <w:tab w:val="left" w:pos="851"/>
        </w:tabs>
        <w:ind w:left="851" w:hanging="851"/>
        <w:jc w:val="both"/>
        <w:rPr>
          <w:rFonts w:ascii="Arial" w:hAnsi="Arial" w:cs="Arial"/>
          <w:sz w:val="20"/>
          <w:szCs w:val="20"/>
        </w:rPr>
      </w:pPr>
      <w:r w:rsidRPr="00453A5C">
        <w:rPr>
          <w:rFonts w:ascii="Arial" w:hAnsi="Arial" w:cs="Arial"/>
          <w:b/>
          <w:sz w:val="20"/>
          <w:szCs w:val="20"/>
        </w:rPr>
        <w:lastRenderedPageBreak/>
        <w:t>23.1.13.</w:t>
      </w:r>
      <w:r w:rsidRPr="00453A5C">
        <w:rPr>
          <w:rFonts w:ascii="Arial" w:hAnsi="Arial" w:cs="Arial"/>
          <w:sz w:val="20"/>
          <w:szCs w:val="20"/>
        </w:rPr>
        <w:tab/>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4952D8" w:rsidRDefault="004952D8" w:rsidP="00216DEB">
      <w:pPr>
        <w:ind w:left="851" w:hanging="851"/>
        <w:jc w:val="both"/>
        <w:rPr>
          <w:rFonts w:ascii="Arial" w:hAnsi="Arial" w:cs="Arial"/>
          <w:sz w:val="20"/>
          <w:szCs w:val="20"/>
        </w:rPr>
      </w:pPr>
      <w:r w:rsidRPr="00453A5C">
        <w:rPr>
          <w:rFonts w:ascii="Arial" w:hAnsi="Arial" w:cs="Arial"/>
          <w:b/>
          <w:sz w:val="20"/>
          <w:szCs w:val="20"/>
        </w:rPr>
        <w:t>23.1.14.</w:t>
      </w:r>
      <w:r w:rsidRPr="00453A5C">
        <w:rPr>
          <w:rFonts w:ascii="Arial" w:hAnsi="Arial" w:cs="Arial"/>
          <w:sz w:val="20"/>
          <w:szCs w:val="20"/>
        </w:rPr>
        <w:tab/>
        <w:t xml:space="preserve">Zmiana sposobu odbioru </w:t>
      </w:r>
      <w:r w:rsidR="00D9360D">
        <w:rPr>
          <w:rFonts w:ascii="Arial" w:hAnsi="Arial" w:cs="Arial"/>
          <w:sz w:val="20"/>
          <w:szCs w:val="20"/>
        </w:rPr>
        <w:t xml:space="preserve">, ich ilości (dot. odbiorów częściowych) </w:t>
      </w:r>
      <w:r w:rsidRPr="00453A5C">
        <w:rPr>
          <w:rFonts w:ascii="Arial" w:hAnsi="Arial" w:cs="Arial"/>
          <w:sz w:val="20"/>
          <w:szCs w:val="20"/>
        </w:rPr>
        <w:t>i rozliczania robót w przypadku wydłużenia terminu wykonania umowy z przyczyn niezależnych od Wykonawcy.</w:t>
      </w:r>
    </w:p>
    <w:p w:rsidR="001760AD" w:rsidRPr="00453A5C" w:rsidRDefault="001760AD" w:rsidP="00216DEB">
      <w:pPr>
        <w:ind w:left="851" w:hanging="851"/>
        <w:jc w:val="both"/>
        <w:rPr>
          <w:rFonts w:ascii="Arial" w:hAnsi="Arial" w:cs="Arial"/>
          <w:sz w:val="20"/>
          <w:szCs w:val="20"/>
        </w:rPr>
      </w:pPr>
      <w:r w:rsidRPr="001760AD">
        <w:rPr>
          <w:rFonts w:ascii="Arial" w:hAnsi="Arial" w:cs="Arial"/>
          <w:b/>
          <w:sz w:val="20"/>
          <w:szCs w:val="20"/>
        </w:rPr>
        <w:t>23.1.1</w:t>
      </w:r>
      <w:r>
        <w:rPr>
          <w:rFonts w:ascii="Arial" w:hAnsi="Arial" w:cs="Arial"/>
          <w:b/>
          <w:sz w:val="20"/>
          <w:szCs w:val="20"/>
        </w:rPr>
        <w:t>5</w:t>
      </w:r>
      <w:r w:rsidRPr="001760AD">
        <w:rPr>
          <w:rFonts w:ascii="Arial" w:hAnsi="Arial" w:cs="Arial"/>
          <w:b/>
          <w:sz w:val="20"/>
          <w:szCs w:val="20"/>
        </w:rPr>
        <w:t>.</w:t>
      </w:r>
      <w:r w:rsidRPr="001760AD">
        <w:rPr>
          <w:rFonts w:ascii="Arial" w:hAnsi="Arial" w:cs="Arial"/>
          <w:sz w:val="20"/>
          <w:szCs w:val="20"/>
        </w:rPr>
        <w:tab/>
      </w:r>
      <w:r>
        <w:rPr>
          <w:rFonts w:ascii="Arial" w:hAnsi="Arial" w:cs="Arial"/>
          <w:sz w:val="20"/>
          <w:szCs w:val="20"/>
        </w:rPr>
        <w:t>Zamawiający przewiduje wprowadzenie większej ilości odbiorów częściowych, w ramach wydatków związanych z wkładem własnym.</w:t>
      </w:r>
    </w:p>
    <w:p w:rsidR="004952D8" w:rsidRPr="00D9360D" w:rsidRDefault="004952D8" w:rsidP="00216DEB">
      <w:pPr>
        <w:ind w:left="851" w:hanging="851"/>
        <w:jc w:val="both"/>
        <w:rPr>
          <w:rFonts w:ascii="Arial" w:hAnsi="Arial" w:cs="Arial"/>
          <w:sz w:val="20"/>
          <w:szCs w:val="20"/>
        </w:rPr>
      </w:pPr>
      <w:r w:rsidRPr="00453A5C">
        <w:rPr>
          <w:rFonts w:ascii="Arial" w:hAnsi="Arial" w:cs="Arial"/>
          <w:b/>
          <w:sz w:val="20"/>
          <w:szCs w:val="20"/>
        </w:rPr>
        <w:t>23.1.1</w:t>
      </w:r>
      <w:r w:rsidR="001760AD">
        <w:rPr>
          <w:rFonts w:ascii="Arial" w:hAnsi="Arial" w:cs="Arial"/>
          <w:b/>
          <w:sz w:val="20"/>
          <w:szCs w:val="20"/>
        </w:rPr>
        <w:t>6</w:t>
      </w:r>
      <w:r w:rsidRPr="00453A5C">
        <w:rPr>
          <w:rFonts w:ascii="Arial" w:hAnsi="Arial" w:cs="Arial"/>
          <w:b/>
          <w:sz w:val="20"/>
          <w:szCs w:val="20"/>
        </w:rPr>
        <w:t>.</w:t>
      </w:r>
      <w:r w:rsidRPr="00453A5C">
        <w:rPr>
          <w:rFonts w:ascii="Arial" w:hAnsi="Arial" w:cs="Arial"/>
          <w:sz w:val="20"/>
          <w:szCs w:val="20"/>
        </w:rPr>
        <w:tab/>
        <w:t xml:space="preserve">Zmiana terminu płatności z przyczyn nie leżących po stronie Wykonawcy, w przypadku zmiany obowiązujących przepisów, jeżeli zgodnie z nimi konieczne będzie dostosowanie treści umowy </w:t>
      </w:r>
      <w:r w:rsidRPr="00D9360D">
        <w:rPr>
          <w:rFonts w:ascii="Arial" w:hAnsi="Arial" w:cs="Arial"/>
          <w:sz w:val="20"/>
          <w:szCs w:val="20"/>
        </w:rPr>
        <w:t>do aktualnego stanu prawnego.</w:t>
      </w:r>
    </w:p>
    <w:p w:rsidR="00D9360D" w:rsidRPr="00D9360D" w:rsidRDefault="00D9360D" w:rsidP="00216DEB">
      <w:pPr>
        <w:ind w:left="851" w:hanging="851"/>
        <w:jc w:val="both"/>
        <w:rPr>
          <w:rFonts w:ascii="Arial" w:hAnsi="Arial" w:cs="Arial"/>
          <w:sz w:val="20"/>
          <w:szCs w:val="20"/>
        </w:rPr>
      </w:pPr>
      <w:r w:rsidRPr="00D9360D">
        <w:rPr>
          <w:rFonts w:ascii="Arial" w:hAnsi="Arial" w:cs="Arial"/>
          <w:b/>
          <w:sz w:val="20"/>
          <w:szCs w:val="20"/>
        </w:rPr>
        <w:t>23.1.1</w:t>
      </w:r>
      <w:r w:rsidR="001760AD">
        <w:rPr>
          <w:rFonts w:ascii="Arial" w:hAnsi="Arial" w:cs="Arial"/>
          <w:b/>
          <w:sz w:val="20"/>
          <w:szCs w:val="20"/>
        </w:rPr>
        <w:t>7</w:t>
      </w:r>
      <w:r w:rsidRPr="00D9360D">
        <w:rPr>
          <w:rFonts w:ascii="Arial" w:hAnsi="Arial" w:cs="Arial"/>
          <w:b/>
          <w:sz w:val="20"/>
          <w:szCs w:val="20"/>
        </w:rPr>
        <w:t>.</w:t>
      </w:r>
      <w:r w:rsidRPr="00D9360D">
        <w:rPr>
          <w:rFonts w:ascii="Arial" w:hAnsi="Arial" w:cs="Arial"/>
          <w:sz w:val="20"/>
          <w:szCs w:val="20"/>
        </w:rPr>
        <w:t xml:space="preserve"> Zmiany terminu przekazania placu budowy.</w:t>
      </w:r>
    </w:p>
    <w:p w:rsidR="004952D8" w:rsidRPr="004952D8" w:rsidRDefault="004952D8" w:rsidP="00826823">
      <w:pPr>
        <w:ind w:left="709" w:hanging="709"/>
        <w:jc w:val="both"/>
        <w:rPr>
          <w:rFonts w:ascii="Arial" w:hAnsi="Arial" w:cs="Arial"/>
          <w:sz w:val="20"/>
          <w:szCs w:val="20"/>
        </w:rPr>
      </w:pPr>
      <w:r w:rsidRPr="00453A5C">
        <w:rPr>
          <w:rFonts w:ascii="Arial" w:hAnsi="Arial" w:cs="Arial"/>
          <w:b/>
          <w:sz w:val="20"/>
          <w:szCs w:val="20"/>
        </w:rPr>
        <w:t>23.2.</w:t>
      </w:r>
      <w:r w:rsidRPr="00453A5C">
        <w:rPr>
          <w:rFonts w:ascii="Arial" w:hAnsi="Arial" w:cs="Arial"/>
          <w:sz w:val="20"/>
          <w:szCs w:val="20"/>
        </w:rPr>
        <w:tab/>
        <w:t>Na podstawie art. 15r ustawy z dnia 2 marca 2020 r. o szczególnych rozwiązaniach związanych z zapobieganiem, przeciwdziałaniem i zwalczaniem CO</w:t>
      </w:r>
      <w:r w:rsidR="009E3655" w:rsidRPr="00453A5C">
        <w:rPr>
          <w:rFonts w:ascii="Arial" w:hAnsi="Arial" w:cs="Arial"/>
          <w:sz w:val="20"/>
          <w:szCs w:val="20"/>
        </w:rPr>
        <w:t>V</w:t>
      </w:r>
      <w:r w:rsidRPr="00453A5C">
        <w:rPr>
          <w:rFonts w:ascii="Arial" w:hAnsi="Arial" w:cs="Arial"/>
          <w:sz w:val="20"/>
          <w:szCs w:val="20"/>
        </w:rPr>
        <w:t>ID-19, innych chorób zakaźnych oraz wywołanych nimi sytuacji kryzysowych, przewiduje się dokonanie zmian w umowie po spełnieniu przesłanek, o których mowa w art. 15r ustawy.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23.3.</w:t>
      </w:r>
      <w:r w:rsidRPr="004952D8">
        <w:rPr>
          <w:rFonts w:ascii="Arial" w:hAnsi="Arial" w:cs="Arial"/>
          <w:sz w:val="20"/>
          <w:szCs w:val="20"/>
        </w:rPr>
        <w:tab/>
        <w:t>W przypadku wystąpienia okoliczności stanowiących podstawę do zmian postanowień umowy Wykonawca zobowiązany jest do niezwłocznego poinformowania o tym fakcie Zamawiającego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23.4.</w:t>
      </w:r>
      <w:r w:rsidRPr="004952D8">
        <w:rPr>
          <w:rFonts w:ascii="Arial" w:hAnsi="Arial" w:cs="Arial"/>
          <w:sz w:val="20"/>
          <w:szCs w:val="20"/>
        </w:rPr>
        <w:tab/>
        <w:t>W przypadku wystąpienia okoliczności stanowiących podstawę do zmian postanowień umowy Zamawiający zobowiązany jest do niezwłocznego poinformowania na piśmie o tym fakcie Wykonawcy i wystąpienia z wnioskiem o dokonanie zmian w przedmiotowej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23.5.</w:t>
      </w:r>
      <w:r w:rsidRPr="006D7020">
        <w:rPr>
          <w:rFonts w:ascii="Arial" w:hAnsi="Arial" w:cs="Arial"/>
          <w:b/>
          <w:sz w:val="20"/>
          <w:szCs w:val="20"/>
        </w:rPr>
        <w:tab/>
      </w:r>
      <w:r w:rsidRPr="004952D8">
        <w:rPr>
          <w:rFonts w:ascii="Arial" w:hAnsi="Arial" w:cs="Arial"/>
          <w:sz w:val="20"/>
          <w:szCs w:val="20"/>
        </w:rPr>
        <w:t>Jeżeli Zamawiający uzna, że okoliczności wskazane przez Wykonawcę, jako stanowiące podstawę do zmiany umowy nie są zasadne, Wykonawca zobowiązany jest do realizacji zadania zgodnie z warunkami zawartymi w umowie.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23.6.</w:t>
      </w:r>
      <w:r w:rsidRPr="004952D8">
        <w:rPr>
          <w:rFonts w:ascii="Arial" w:hAnsi="Arial" w:cs="Arial"/>
          <w:sz w:val="20"/>
          <w:szCs w:val="20"/>
        </w:rPr>
        <w:tab/>
        <w:t>Zmiana umowy może nastąpić w formie pisemnej, pod rygorem nieważności takiego oświadczenia.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23.7.</w:t>
      </w:r>
      <w:r w:rsidRPr="004952D8">
        <w:rPr>
          <w:rFonts w:ascii="Arial" w:hAnsi="Arial" w:cs="Arial"/>
          <w:sz w:val="20"/>
          <w:szCs w:val="20"/>
        </w:rPr>
        <w:tab/>
        <w:t>Powyższe postanowienia stanowią katalog zmian, na które Zamawiający może wyrazić zgodę. Powyższe postanowienia nie stanowią zobowiązania Zamawiającego do wyrażenia zgody na ich wprowadzenie.</w:t>
      </w:r>
    </w:p>
    <w:p w:rsidR="004952D8" w:rsidRPr="006D7020" w:rsidRDefault="004952D8" w:rsidP="00F25E3F">
      <w:pPr>
        <w:jc w:val="both"/>
        <w:rPr>
          <w:rFonts w:ascii="Arial" w:hAnsi="Arial" w:cs="Arial"/>
          <w:b/>
          <w:sz w:val="20"/>
          <w:szCs w:val="20"/>
        </w:rPr>
      </w:pPr>
      <w:r w:rsidRPr="006D7020">
        <w:rPr>
          <w:rFonts w:ascii="Arial" w:hAnsi="Arial" w:cs="Arial"/>
          <w:b/>
          <w:sz w:val="20"/>
          <w:szCs w:val="20"/>
        </w:rPr>
        <w:t>24. Wymagania dotyczące zabezpieczenia 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24.1.</w:t>
      </w:r>
      <w:r w:rsidRPr="004952D8">
        <w:rPr>
          <w:rFonts w:ascii="Arial" w:hAnsi="Arial" w:cs="Arial"/>
          <w:sz w:val="20"/>
          <w:szCs w:val="20"/>
        </w:rPr>
        <w:tab/>
        <w:t xml:space="preserve">Od Wykonawcy, którego oferta zostanie uznana za najkorzystniejszą, przed podpisaniem umowy wymagane będzie wniesienie zabezpieczenia należytego wykonania umowy w </w:t>
      </w:r>
      <w:r w:rsidRPr="00453A5C">
        <w:rPr>
          <w:rFonts w:ascii="Arial" w:hAnsi="Arial" w:cs="Arial"/>
          <w:sz w:val="20"/>
          <w:szCs w:val="20"/>
        </w:rPr>
        <w:t xml:space="preserve">wysokości </w:t>
      </w:r>
      <w:r w:rsidRPr="00453A5C">
        <w:rPr>
          <w:rFonts w:ascii="Arial" w:hAnsi="Arial" w:cs="Arial"/>
          <w:b/>
          <w:sz w:val="20"/>
          <w:szCs w:val="20"/>
        </w:rPr>
        <w:t>5%</w:t>
      </w:r>
      <w:r w:rsidR="0024657C">
        <w:rPr>
          <w:rFonts w:ascii="Arial" w:hAnsi="Arial" w:cs="Arial"/>
          <w:b/>
          <w:sz w:val="20"/>
          <w:szCs w:val="20"/>
        </w:rPr>
        <w:t xml:space="preserve"> </w:t>
      </w:r>
      <w:r w:rsidRPr="00453A5C">
        <w:rPr>
          <w:rFonts w:ascii="Arial" w:hAnsi="Arial" w:cs="Arial"/>
          <w:sz w:val="20"/>
          <w:szCs w:val="20"/>
        </w:rPr>
        <w:t>ceny całkowitej podanej w ofercie.</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24.2.</w:t>
      </w:r>
      <w:r w:rsidRPr="004952D8">
        <w:rPr>
          <w:rFonts w:ascii="Arial" w:hAnsi="Arial" w:cs="Arial"/>
          <w:sz w:val="20"/>
          <w:szCs w:val="20"/>
        </w:rPr>
        <w:tab/>
        <w:t>Zabezpieczenie służy pokryciu roszczeń z tytułu niewykonania lub nienależytego wykonania umowy.</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24.3.</w:t>
      </w:r>
      <w:r w:rsidRPr="004952D8">
        <w:rPr>
          <w:rFonts w:ascii="Arial" w:hAnsi="Arial" w:cs="Arial"/>
          <w:sz w:val="20"/>
          <w:szCs w:val="20"/>
        </w:rPr>
        <w:tab/>
        <w:t>Zabezpieczenie może być wnoszone, według wyboru wykonawcy, w jednej lub w kilku poniższych formach: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24.3.1.</w:t>
      </w:r>
      <w:r w:rsidRPr="004952D8">
        <w:rPr>
          <w:rFonts w:ascii="Arial" w:hAnsi="Arial" w:cs="Arial"/>
          <w:sz w:val="20"/>
          <w:szCs w:val="20"/>
        </w:rPr>
        <w:tab/>
        <w:t>pieniądzu,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24.3.2.</w:t>
      </w:r>
      <w:r w:rsidRPr="004952D8">
        <w:rPr>
          <w:rFonts w:ascii="Arial" w:hAnsi="Arial" w:cs="Arial"/>
          <w:sz w:val="20"/>
          <w:szCs w:val="20"/>
        </w:rPr>
        <w:tab/>
        <w:t>poręczeniach bankowych lub poręczeniach spółdzielczej kasy oszczędnościowo - kredytowej, z tym że zobowiązanie z kasy jest zawsze zobowiązaniem pieniężnym,</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24.3.3.</w:t>
      </w:r>
      <w:r w:rsidRPr="004952D8">
        <w:rPr>
          <w:rFonts w:ascii="Arial" w:hAnsi="Arial" w:cs="Arial"/>
          <w:sz w:val="20"/>
          <w:szCs w:val="20"/>
        </w:rPr>
        <w:tab/>
        <w:t>gwarancjach bankowych,</w:t>
      </w:r>
    </w:p>
    <w:p w:rsidR="004952D8" w:rsidRPr="004952D8" w:rsidRDefault="004952D8" w:rsidP="00F25E3F">
      <w:pPr>
        <w:jc w:val="both"/>
        <w:rPr>
          <w:rFonts w:ascii="Arial" w:hAnsi="Arial" w:cs="Arial"/>
          <w:sz w:val="20"/>
          <w:szCs w:val="20"/>
        </w:rPr>
      </w:pPr>
      <w:r w:rsidRPr="006D7020">
        <w:rPr>
          <w:rFonts w:ascii="Arial" w:hAnsi="Arial" w:cs="Arial"/>
          <w:b/>
          <w:sz w:val="20"/>
          <w:szCs w:val="20"/>
        </w:rPr>
        <w:lastRenderedPageBreak/>
        <w:t>24.3.4.</w:t>
      </w:r>
      <w:r w:rsidRPr="004952D8">
        <w:rPr>
          <w:rFonts w:ascii="Arial" w:hAnsi="Arial" w:cs="Arial"/>
          <w:sz w:val="20"/>
          <w:szCs w:val="20"/>
        </w:rPr>
        <w:tab/>
        <w:t>gwarancjach ubezpieczeniowych,</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24.3.5.</w:t>
      </w:r>
      <w:r w:rsidRPr="004952D8">
        <w:rPr>
          <w:rFonts w:ascii="Arial" w:hAnsi="Arial" w:cs="Arial"/>
          <w:sz w:val="20"/>
          <w:szCs w:val="20"/>
        </w:rPr>
        <w:tab/>
        <w:t>poręczeniach udzielanych przez podmioty, o których mowa w art, 6b ust 5 pkt 2 ustawy z dnia 9 listopada 2000r. o utworzeniu Polskiej Agencji Rozwoju Przedsiębiorczości.</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24.3.6.</w:t>
      </w:r>
      <w:r w:rsidRPr="004952D8">
        <w:rPr>
          <w:rFonts w:ascii="Arial" w:hAnsi="Arial" w:cs="Arial"/>
          <w:sz w:val="20"/>
          <w:szCs w:val="20"/>
        </w:rPr>
        <w:tab/>
        <w:t xml:space="preserve">Za zgodą Zamawiającego zabezpieczenie może być wnoszone również w formach określonych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F25E3F">
      <w:pPr>
        <w:jc w:val="both"/>
        <w:rPr>
          <w:rFonts w:ascii="Arial" w:hAnsi="Arial" w:cs="Arial"/>
          <w:sz w:val="20"/>
          <w:szCs w:val="20"/>
        </w:rPr>
      </w:pPr>
      <w:r w:rsidRPr="006D7020">
        <w:rPr>
          <w:rFonts w:ascii="Arial" w:hAnsi="Arial" w:cs="Arial"/>
          <w:b/>
          <w:sz w:val="20"/>
          <w:szCs w:val="20"/>
        </w:rPr>
        <w:t>24.4.</w:t>
      </w:r>
      <w:r w:rsidRPr="004952D8">
        <w:rPr>
          <w:rFonts w:ascii="Arial" w:hAnsi="Arial" w:cs="Arial"/>
          <w:sz w:val="20"/>
          <w:szCs w:val="20"/>
        </w:rPr>
        <w:tab/>
        <w:t>Zabezpieczenie w formie innej niż pieniądz należy wnieść w formie oryginału.</w:t>
      </w:r>
    </w:p>
    <w:p w:rsidR="004952D8" w:rsidRPr="004952D8" w:rsidRDefault="004952D8" w:rsidP="00826823">
      <w:pPr>
        <w:ind w:left="709" w:hanging="709"/>
        <w:jc w:val="both"/>
        <w:rPr>
          <w:rFonts w:ascii="Arial" w:hAnsi="Arial" w:cs="Arial"/>
          <w:sz w:val="20"/>
          <w:szCs w:val="20"/>
        </w:rPr>
      </w:pPr>
      <w:r w:rsidRPr="006D7020">
        <w:rPr>
          <w:rFonts w:ascii="Arial" w:hAnsi="Arial" w:cs="Arial"/>
          <w:b/>
          <w:sz w:val="20"/>
          <w:szCs w:val="20"/>
        </w:rPr>
        <w:t>24.5.</w:t>
      </w:r>
      <w:r w:rsidRPr="004952D8">
        <w:rPr>
          <w:rFonts w:ascii="Arial" w:hAnsi="Arial" w:cs="Arial"/>
          <w:sz w:val="20"/>
          <w:szCs w:val="20"/>
        </w:rPr>
        <w:tab/>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24.6.</w:t>
      </w:r>
      <w:r w:rsidRPr="004952D8">
        <w:rPr>
          <w:rFonts w:ascii="Arial" w:hAnsi="Arial" w:cs="Arial"/>
          <w:sz w:val="20"/>
          <w:szCs w:val="20"/>
        </w:rPr>
        <w:tab/>
        <w:t>Zabezpieczenie wnoszone w pieniądzu wykonawca wpłaca przelewem na rachunek bankowy wskazany przez zamawiającego.</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24.7.</w:t>
      </w:r>
      <w:r w:rsidRPr="004952D8">
        <w:rPr>
          <w:rFonts w:ascii="Arial" w:hAnsi="Arial" w:cs="Arial"/>
          <w:sz w:val="20"/>
          <w:szCs w:val="20"/>
        </w:rPr>
        <w:tab/>
        <w:t xml:space="preserve">W trakcie realizacji umowy wykonawca może dokonać zmiany formy zabezpieczenia na jedną lub kilka form, o których mowa w art. 450 ust. 1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24.8.</w:t>
      </w:r>
      <w:r w:rsidRPr="004952D8">
        <w:rPr>
          <w:rFonts w:ascii="Arial" w:hAnsi="Arial" w:cs="Arial"/>
          <w:sz w:val="20"/>
          <w:szCs w:val="20"/>
        </w:rPr>
        <w:tab/>
        <w:t xml:space="preserve">Za zgodą zamawiającego wykonawca może dokonać zmiany formy zabezpieczenia na jedną lub kilka form, o których mowa w art. 450 ust. 2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826823">
      <w:pPr>
        <w:ind w:left="567" w:hanging="567"/>
        <w:jc w:val="both"/>
        <w:rPr>
          <w:rFonts w:ascii="Arial" w:hAnsi="Arial" w:cs="Arial"/>
          <w:sz w:val="20"/>
          <w:szCs w:val="20"/>
        </w:rPr>
      </w:pPr>
      <w:r w:rsidRPr="006D7020">
        <w:rPr>
          <w:rFonts w:ascii="Arial" w:hAnsi="Arial" w:cs="Arial"/>
          <w:b/>
          <w:sz w:val="20"/>
          <w:szCs w:val="20"/>
        </w:rPr>
        <w:t>24.9.</w:t>
      </w:r>
      <w:r w:rsidRPr="004952D8">
        <w:rPr>
          <w:rFonts w:ascii="Arial" w:hAnsi="Arial" w:cs="Arial"/>
          <w:sz w:val="20"/>
          <w:szCs w:val="20"/>
        </w:rPr>
        <w:tab/>
        <w:t>Zmiana formy zabezpieczenia jest dokonywana z zachowaniem ciągłości zabezpieczenia i bez zmniejszenia jego wysokości.</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24.10.</w:t>
      </w:r>
      <w:r w:rsidRPr="004952D8">
        <w:rPr>
          <w:rFonts w:ascii="Arial" w:hAnsi="Arial" w:cs="Arial"/>
          <w:sz w:val="20"/>
          <w:szCs w:val="20"/>
        </w:rPr>
        <w:tab/>
        <w:t>Zamawiający zwraca zabezpieczenie w terminie 30 dni od dnia wykonania zamówienia i uznania przez zamawiającego za należycie wykonane (tj. w ciągu 30 dni po protokolarnym stwierdzeniu usunięcia wad stwierdzonych przy odbiorze końcowym, bądź w przypadku braku wad w ciągu 30 dni od dnia uznania zamówienia przez zamawiającego w protokole odbioru końcowego, za należycie wykonane).</w:t>
      </w:r>
    </w:p>
    <w:p w:rsidR="004952D8" w:rsidRPr="004952D8" w:rsidRDefault="004952D8" w:rsidP="00826823">
      <w:pPr>
        <w:ind w:left="709" w:hanging="709"/>
        <w:jc w:val="both"/>
        <w:rPr>
          <w:rFonts w:ascii="Arial" w:hAnsi="Arial" w:cs="Arial"/>
          <w:sz w:val="20"/>
          <w:szCs w:val="20"/>
        </w:rPr>
      </w:pPr>
      <w:r w:rsidRPr="006B3773">
        <w:rPr>
          <w:rFonts w:ascii="Arial" w:hAnsi="Arial" w:cs="Arial"/>
          <w:b/>
          <w:sz w:val="20"/>
          <w:szCs w:val="20"/>
        </w:rPr>
        <w:t>24.11.</w:t>
      </w:r>
      <w:r w:rsidRPr="004952D8">
        <w:rPr>
          <w:rFonts w:ascii="Arial" w:hAnsi="Arial" w:cs="Arial"/>
          <w:sz w:val="20"/>
          <w:szCs w:val="20"/>
        </w:rPr>
        <w:tab/>
        <w:t>Kwota w wysokości 30% zabezpieczenia, pozostawiona na zabezpieczenie roszczeń z tytułu rękojmi za wady i gwarancji, zostanie zwrócona nie później niż w 15 dniu po upływie okresu rękojmi za wady i gwarancji.</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25.</w:t>
      </w:r>
      <w:r w:rsidRPr="006B3773">
        <w:rPr>
          <w:rFonts w:ascii="Arial" w:hAnsi="Arial" w:cs="Arial"/>
          <w:b/>
          <w:sz w:val="20"/>
          <w:szCs w:val="20"/>
        </w:rPr>
        <w:tab/>
        <w:t>Projektowane postanowienia umowy w sprawie zamówienia publicznego, które zostaną</w:t>
      </w:r>
    </w:p>
    <w:p w:rsidR="004952D8" w:rsidRPr="006B3773" w:rsidRDefault="004952D8" w:rsidP="00826823">
      <w:pPr>
        <w:ind w:left="567" w:hanging="141"/>
        <w:jc w:val="both"/>
        <w:rPr>
          <w:rFonts w:ascii="Arial" w:hAnsi="Arial" w:cs="Arial"/>
          <w:b/>
          <w:sz w:val="20"/>
          <w:szCs w:val="20"/>
        </w:rPr>
      </w:pPr>
      <w:r w:rsidRPr="006B3773">
        <w:rPr>
          <w:rFonts w:ascii="Arial" w:hAnsi="Arial" w:cs="Arial"/>
          <w:b/>
          <w:sz w:val="20"/>
          <w:szCs w:val="20"/>
        </w:rPr>
        <w:t>wprowadzone do treści tej umowy.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25.1.</w:t>
      </w:r>
      <w:r w:rsidRPr="004952D8">
        <w:rPr>
          <w:rFonts w:ascii="Arial" w:hAnsi="Arial" w:cs="Arial"/>
          <w:sz w:val="20"/>
          <w:szCs w:val="20"/>
        </w:rPr>
        <w:t xml:space="preserve"> Projektowane postanowienia umowy w sprawie zamówienia publicznego, które zostaną wprowadzone do treści tej umowy, określone zostały w załączniku nr 7</w:t>
      </w:r>
      <w:r w:rsidR="004958E0">
        <w:rPr>
          <w:rFonts w:ascii="Arial" w:hAnsi="Arial" w:cs="Arial"/>
          <w:sz w:val="20"/>
          <w:szCs w:val="20"/>
        </w:rPr>
        <w:t xml:space="preserve"> </w:t>
      </w:r>
      <w:r w:rsidRPr="004952D8">
        <w:rPr>
          <w:rFonts w:ascii="Arial" w:hAnsi="Arial" w:cs="Arial"/>
          <w:sz w:val="20"/>
          <w:szCs w:val="20"/>
        </w:rPr>
        <w:t>do SWZ.</w:t>
      </w:r>
    </w:p>
    <w:p w:rsidR="004952D8" w:rsidRPr="006B3773" w:rsidRDefault="004952D8" w:rsidP="00826823">
      <w:pPr>
        <w:tabs>
          <w:tab w:val="left" w:pos="426"/>
        </w:tabs>
        <w:jc w:val="both"/>
        <w:rPr>
          <w:rFonts w:ascii="Arial" w:hAnsi="Arial" w:cs="Arial"/>
          <w:b/>
          <w:sz w:val="20"/>
          <w:szCs w:val="20"/>
        </w:rPr>
      </w:pPr>
      <w:r w:rsidRPr="006B3773">
        <w:rPr>
          <w:rFonts w:ascii="Arial" w:hAnsi="Arial" w:cs="Arial"/>
          <w:b/>
          <w:sz w:val="20"/>
          <w:szCs w:val="20"/>
        </w:rPr>
        <w:t>26.</w:t>
      </w:r>
      <w:r w:rsidRPr="006B3773">
        <w:rPr>
          <w:rFonts w:ascii="Arial" w:hAnsi="Arial" w:cs="Arial"/>
          <w:b/>
          <w:sz w:val="20"/>
          <w:szCs w:val="20"/>
        </w:rPr>
        <w:tab/>
        <w:t>Inne informacje.</w:t>
      </w:r>
    </w:p>
    <w:p w:rsidR="004952D8" w:rsidRPr="004952D8" w:rsidRDefault="004952D8" w:rsidP="00826823">
      <w:pPr>
        <w:ind w:left="426" w:hanging="426"/>
        <w:jc w:val="both"/>
        <w:rPr>
          <w:rFonts w:ascii="Arial" w:hAnsi="Arial" w:cs="Arial"/>
          <w:sz w:val="20"/>
          <w:szCs w:val="20"/>
        </w:rPr>
      </w:pPr>
      <w:r w:rsidRPr="006B3773">
        <w:rPr>
          <w:rFonts w:ascii="Arial" w:hAnsi="Arial" w:cs="Arial"/>
          <w:b/>
          <w:sz w:val="20"/>
          <w:szCs w:val="20"/>
        </w:rPr>
        <w:t>26.1.</w:t>
      </w:r>
      <w:r w:rsidRPr="004952D8">
        <w:rPr>
          <w:rFonts w:ascii="Arial" w:hAnsi="Arial" w:cs="Arial"/>
          <w:sz w:val="20"/>
          <w:szCs w:val="20"/>
        </w:rPr>
        <w:t xml:space="preserve"> Zamawiający nie przewiduje rozliczania między zamawiającym a wykonawcą w walutach obcych ani zwrotu kosztów udziału w postępowaniu.</w:t>
      </w:r>
    </w:p>
    <w:p w:rsidR="004952D8" w:rsidRPr="006B3773" w:rsidRDefault="004952D8" w:rsidP="00826823">
      <w:pPr>
        <w:ind w:left="426" w:hanging="426"/>
        <w:jc w:val="both"/>
        <w:rPr>
          <w:rFonts w:ascii="Arial" w:hAnsi="Arial" w:cs="Arial"/>
          <w:b/>
          <w:sz w:val="20"/>
          <w:szCs w:val="20"/>
        </w:rPr>
      </w:pPr>
      <w:r w:rsidRPr="006B3773">
        <w:rPr>
          <w:rFonts w:ascii="Arial" w:hAnsi="Arial" w:cs="Arial"/>
          <w:b/>
          <w:sz w:val="20"/>
          <w:szCs w:val="20"/>
        </w:rPr>
        <w:t>27.</w:t>
      </w:r>
      <w:r w:rsidRPr="006B3773">
        <w:rPr>
          <w:rFonts w:ascii="Arial" w:hAnsi="Arial" w:cs="Arial"/>
          <w:b/>
          <w:sz w:val="20"/>
          <w:szCs w:val="20"/>
        </w:rPr>
        <w:tab/>
        <w:t>Wymagania Zamawiającego w zakresie zatrudnienia przez Wykonawcę lub Podwykonawcę na</w:t>
      </w:r>
      <w:r w:rsidR="006B3773">
        <w:rPr>
          <w:rFonts w:ascii="Arial" w:hAnsi="Arial" w:cs="Arial"/>
          <w:b/>
          <w:sz w:val="20"/>
          <w:szCs w:val="20"/>
        </w:rPr>
        <w:t xml:space="preserve"> </w:t>
      </w:r>
      <w:r w:rsidRPr="006B3773">
        <w:rPr>
          <w:rFonts w:ascii="Arial" w:hAnsi="Arial" w:cs="Arial"/>
          <w:b/>
          <w:sz w:val="20"/>
          <w:szCs w:val="20"/>
        </w:rPr>
        <w:t>podstawie umowy o pracę osób wykonujących wskazane w opisie przedmiotu zamówienia</w:t>
      </w:r>
      <w:r w:rsidR="006B3773">
        <w:rPr>
          <w:rFonts w:ascii="Arial" w:hAnsi="Arial" w:cs="Arial"/>
          <w:b/>
          <w:sz w:val="20"/>
          <w:szCs w:val="20"/>
        </w:rPr>
        <w:t xml:space="preserve"> </w:t>
      </w:r>
      <w:r w:rsidRPr="006B3773">
        <w:rPr>
          <w:rFonts w:ascii="Arial" w:hAnsi="Arial" w:cs="Arial"/>
          <w:b/>
          <w:sz w:val="20"/>
          <w:szCs w:val="20"/>
        </w:rPr>
        <w:t xml:space="preserve">przez Zamawiającego czynności w zakresie realizacji zamówienia (zgodnie z art. 95 </w:t>
      </w:r>
      <w:proofErr w:type="spellStart"/>
      <w:r w:rsidRPr="006B3773">
        <w:rPr>
          <w:rFonts w:ascii="Arial" w:hAnsi="Arial" w:cs="Arial"/>
          <w:b/>
          <w:sz w:val="20"/>
          <w:szCs w:val="20"/>
        </w:rPr>
        <w:t>Pzp</w:t>
      </w:r>
      <w:proofErr w:type="spellEnd"/>
      <w:r w:rsidRPr="006B3773">
        <w:rPr>
          <w:rFonts w:ascii="Arial" w:hAnsi="Arial" w:cs="Arial"/>
          <w:b/>
          <w:sz w:val="20"/>
          <w:szCs w:val="20"/>
        </w:rPr>
        <w:t>).</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lastRenderedPageBreak/>
        <w:t>27.1.</w:t>
      </w:r>
      <w:r w:rsidRPr="004952D8">
        <w:rPr>
          <w:rFonts w:ascii="Arial" w:hAnsi="Arial" w:cs="Arial"/>
          <w:sz w:val="20"/>
          <w:szCs w:val="20"/>
        </w:rPr>
        <w:tab/>
        <w:t>Wykonywanie czynności wskazanych w pkt 5.5 SWZ przez osoby zatrudnione na umowę o pracę w rozumieniu przepisów ustawy z dnia 26 czerwca 1974 r. - Kodeks pracy u Wykonawcy/Podwykonawcy.</w:t>
      </w:r>
    </w:p>
    <w:p w:rsidR="004952D8" w:rsidRPr="004952D8" w:rsidRDefault="004952D8" w:rsidP="00826823">
      <w:pPr>
        <w:ind w:left="567" w:hanging="567"/>
        <w:jc w:val="both"/>
        <w:rPr>
          <w:rFonts w:ascii="Arial" w:hAnsi="Arial" w:cs="Arial"/>
          <w:sz w:val="20"/>
          <w:szCs w:val="20"/>
        </w:rPr>
      </w:pPr>
      <w:r w:rsidRPr="006B3773">
        <w:rPr>
          <w:rFonts w:ascii="Arial" w:hAnsi="Arial" w:cs="Arial"/>
          <w:b/>
          <w:sz w:val="20"/>
          <w:szCs w:val="20"/>
        </w:rPr>
        <w:t>27.2.</w:t>
      </w:r>
      <w:r w:rsidRPr="004952D8">
        <w:rPr>
          <w:rFonts w:ascii="Arial" w:hAnsi="Arial" w:cs="Arial"/>
          <w:sz w:val="20"/>
          <w:szCs w:val="20"/>
        </w:rPr>
        <w:tab/>
        <w:t>Najpóźniej na 3 dni robocze przed przystąpieniem do wykonywania czynności w zakresie realizacji przedmiotowego zamówienia wskazanych w pkt 5.5 SWZ, Wykonawca / Podwykonawca udokumentuje, że będą one realizowane przez osoby zatrudnione na umowę o pracę, w szczególności złoży oświadczenie o zatrudnieniu osób wykonujących wskazane czynności na umowę o pracę.</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3</w:t>
      </w:r>
      <w:r w:rsidRPr="006B3773">
        <w:rPr>
          <w:rFonts w:ascii="Arial" w:hAnsi="Arial" w:cs="Arial"/>
          <w:b/>
          <w:sz w:val="20"/>
          <w:szCs w:val="20"/>
        </w:rPr>
        <w:t>.</w:t>
      </w:r>
      <w:r w:rsidRPr="004952D8">
        <w:rPr>
          <w:rFonts w:ascii="Arial" w:hAnsi="Arial" w:cs="Arial"/>
          <w:sz w:val="20"/>
          <w:szCs w:val="20"/>
        </w:rPr>
        <w:tab/>
        <w:t>Każdorazowo na żądanie Zamawiającego, w terminie wskazanym przez Zamawiającego nie krótszym niż 3 dni robocze, Wykonawca zobowiązuje się przedłożyć oświadczenie, o którym mowa w pkt 27.2 SWZ.</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4</w:t>
      </w:r>
      <w:r w:rsidRPr="006B3773">
        <w:rPr>
          <w:rFonts w:ascii="Arial" w:hAnsi="Arial" w:cs="Arial"/>
          <w:b/>
          <w:sz w:val="20"/>
          <w:szCs w:val="20"/>
        </w:rPr>
        <w:t>.</w:t>
      </w:r>
      <w:r w:rsidRPr="004952D8">
        <w:rPr>
          <w:rFonts w:ascii="Arial" w:hAnsi="Arial" w:cs="Arial"/>
          <w:sz w:val="20"/>
          <w:szCs w:val="20"/>
        </w:rPr>
        <w:tab/>
        <w:t>Zamawiający jest uprawniony do kontroli dokonanego sposobu dokumentowania przez Wykonawcę ze stanem faktycznym.</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5</w:t>
      </w:r>
      <w:r w:rsidRPr="006B3773">
        <w:rPr>
          <w:rFonts w:ascii="Arial" w:hAnsi="Arial" w:cs="Arial"/>
          <w:b/>
          <w:sz w:val="20"/>
          <w:szCs w:val="20"/>
        </w:rPr>
        <w:t>.</w:t>
      </w:r>
      <w:r w:rsidRPr="004952D8">
        <w:rPr>
          <w:rFonts w:ascii="Arial" w:hAnsi="Arial" w:cs="Arial"/>
          <w:sz w:val="20"/>
          <w:szCs w:val="20"/>
        </w:rPr>
        <w:tab/>
        <w:t>W przypadku uzasadnionego podejrzenia, że pracownicy wykonujący czynności wskazane przez Zamawiającego nie są zatrudnieni przez Wykonawcę na umowę o pracę, Zamawiający wezwie PIP do przeprowadzenia kontroli.</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w:t>
      </w:r>
      <w:r w:rsidRPr="004952D8">
        <w:rPr>
          <w:rFonts w:ascii="Arial" w:hAnsi="Arial" w:cs="Arial"/>
          <w:sz w:val="20"/>
          <w:szCs w:val="20"/>
        </w:rPr>
        <w:tab/>
        <w:t>Zamawiający przewiduje w PPU sankcje dla Wykonawcy z tytułu niewywiązania się z obowiązków zatrudnienia osób wykonujących czynności wskazane w pkt 27.1, pkt 27.2, 27.3 SWZ</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.1.</w:t>
      </w:r>
      <w:r w:rsidRPr="004952D8">
        <w:rPr>
          <w:rFonts w:ascii="Arial" w:hAnsi="Arial" w:cs="Arial"/>
          <w:sz w:val="20"/>
          <w:szCs w:val="20"/>
        </w:rPr>
        <w:tab/>
        <w:t>niewykonanie obowiązku określonego w pkt 27.1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.2.</w:t>
      </w:r>
      <w:r w:rsidRPr="004952D8">
        <w:rPr>
          <w:rFonts w:ascii="Arial" w:hAnsi="Arial" w:cs="Arial"/>
          <w:sz w:val="20"/>
          <w:szCs w:val="20"/>
        </w:rPr>
        <w:tab/>
        <w:t>niewykonanie obowiązku określonego w pkt 27.2 SWZ w wysokości 5000 zł.,</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27.</w:t>
      </w:r>
      <w:r w:rsidR="00724CDF">
        <w:rPr>
          <w:rFonts w:ascii="Arial" w:hAnsi="Arial" w:cs="Arial"/>
          <w:b/>
          <w:sz w:val="20"/>
          <w:szCs w:val="20"/>
        </w:rPr>
        <w:t>6</w:t>
      </w:r>
      <w:r w:rsidRPr="006B3773">
        <w:rPr>
          <w:rFonts w:ascii="Arial" w:hAnsi="Arial" w:cs="Arial"/>
          <w:b/>
          <w:sz w:val="20"/>
          <w:szCs w:val="20"/>
        </w:rPr>
        <w:t>.3.</w:t>
      </w:r>
      <w:r w:rsidRPr="004952D8">
        <w:rPr>
          <w:rFonts w:ascii="Arial" w:hAnsi="Arial" w:cs="Arial"/>
          <w:sz w:val="20"/>
          <w:szCs w:val="20"/>
        </w:rPr>
        <w:tab/>
        <w:t>niewykonanie obowiązku określonego w pkt 27.3 SWZ w wysokości 5000 zł.,</w:t>
      </w:r>
    </w:p>
    <w:p w:rsidR="004952D8" w:rsidRPr="006B3773" w:rsidRDefault="004952D8" w:rsidP="00150BCF">
      <w:pPr>
        <w:tabs>
          <w:tab w:val="left" w:pos="426"/>
        </w:tabs>
        <w:jc w:val="both"/>
        <w:rPr>
          <w:rFonts w:ascii="Arial" w:hAnsi="Arial" w:cs="Arial"/>
          <w:b/>
          <w:sz w:val="20"/>
          <w:szCs w:val="20"/>
        </w:rPr>
      </w:pPr>
      <w:r w:rsidRPr="006B3773">
        <w:rPr>
          <w:rFonts w:ascii="Arial" w:hAnsi="Arial" w:cs="Arial"/>
          <w:b/>
          <w:sz w:val="20"/>
          <w:szCs w:val="20"/>
        </w:rPr>
        <w:t>28.</w:t>
      </w:r>
      <w:r w:rsidRPr="006B3773">
        <w:rPr>
          <w:rFonts w:ascii="Arial" w:hAnsi="Arial" w:cs="Arial"/>
          <w:b/>
          <w:sz w:val="20"/>
          <w:szCs w:val="20"/>
        </w:rPr>
        <w:tab/>
        <w:t>Pouczenie o środkach ochrony prawnej przysługujących wykonawcy.</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28.1.</w:t>
      </w:r>
      <w:r w:rsidRPr="004952D8">
        <w:rPr>
          <w:rFonts w:ascii="Arial" w:hAnsi="Arial" w:cs="Arial"/>
          <w:sz w:val="20"/>
          <w:szCs w:val="20"/>
        </w:rPr>
        <w:tab/>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28.2.</w:t>
      </w:r>
      <w:r w:rsidRPr="004952D8">
        <w:rPr>
          <w:rFonts w:ascii="Arial" w:hAnsi="Arial" w:cs="Arial"/>
          <w:sz w:val="20"/>
          <w:szCs w:val="20"/>
        </w:rPr>
        <w:tab/>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952D8">
        <w:rPr>
          <w:rFonts w:ascii="Arial" w:hAnsi="Arial" w:cs="Arial"/>
          <w:sz w:val="20"/>
          <w:szCs w:val="20"/>
        </w:rPr>
        <w:t>Pzp</w:t>
      </w:r>
      <w:proofErr w:type="spellEnd"/>
      <w:r w:rsidRPr="004952D8">
        <w:rPr>
          <w:rFonts w:ascii="Arial" w:hAnsi="Arial" w:cs="Arial"/>
          <w:sz w:val="20"/>
          <w:szCs w:val="20"/>
        </w:rPr>
        <w:t>, oraz Rzecznikowi Małych i Średnich Przedsiębiorców.</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28.3.</w:t>
      </w:r>
      <w:r w:rsidRPr="004952D8">
        <w:rPr>
          <w:rFonts w:ascii="Arial" w:hAnsi="Arial" w:cs="Arial"/>
          <w:sz w:val="20"/>
          <w:szCs w:val="20"/>
        </w:rPr>
        <w:tab/>
        <w:t xml:space="preserve">Zgodnie z art. 513 ustawy </w:t>
      </w:r>
      <w:proofErr w:type="spellStart"/>
      <w:r w:rsidRPr="004952D8">
        <w:rPr>
          <w:rFonts w:ascii="Arial" w:hAnsi="Arial" w:cs="Arial"/>
          <w:sz w:val="20"/>
          <w:szCs w:val="20"/>
        </w:rPr>
        <w:t>Pzp</w:t>
      </w:r>
      <w:proofErr w:type="spellEnd"/>
      <w:r w:rsidRPr="004952D8">
        <w:rPr>
          <w:rFonts w:ascii="Arial" w:hAnsi="Arial" w:cs="Arial"/>
          <w:sz w:val="20"/>
          <w:szCs w:val="20"/>
        </w:rPr>
        <w:t xml:space="preserve"> odwołanie przysługuje na:</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28.3.1.</w:t>
      </w:r>
      <w:r w:rsidRPr="006B3773">
        <w:rPr>
          <w:rFonts w:ascii="Arial" w:hAnsi="Arial" w:cs="Arial"/>
          <w:b/>
          <w:sz w:val="20"/>
          <w:szCs w:val="20"/>
        </w:rPr>
        <w:tab/>
      </w:r>
      <w:r w:rsidRPr="004952D8">
        <w:rPr>
          <w:rFonts w:ascii="Arial" w:hAnsi="Arial"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28.3.2.</w:t>
      </w:r>
      <w:r w:rsidRPr="004952D8">
        <w:rPr>
          <w:rFonts w:ascii="Arial" w:hAnsi="Arial" w:cs="Arial"/>
          <w:sz w:val="20"/>
          <w:szCs w:val="20"/>
        </w:rPr>
        <w:tab/>
        <w:t>zaniechanie czynności w postępowaniu o udzielenie zamówienia, o zawarcie umowy ramowej, dynamicznym systemie zakupów, systemie kwalifikowania wykonawców lub konkursie, do której zamawiający był obowiązany na podstawie ustawy,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28.3.3.</w:t>
      </w:r>
      <w:r w:rsidRPr="006B3773">
        <w:rPr>
          <w:rFonts w:ascii="Arial" w:hAnsi="Arial" w:cs="Arial"/>
          <w:b/>
          <w:sz w:val="20"/>
          <w:szCs w:val="20"/>
        </w:rPr>
        <w:tab/>
      </w:r>
      <w:r w:rsidRPr="004952D8">
        <w:rPr>
          <w:rFonts w:ascii="Arial" w:hAnsi="Arial" w:cs="Arial"/>
          <w:sz w:val="20"/>
          <w:szCs w:val="20"/>
        </w:rPr>
        <w:t>zaniechanie przeprowadzenia postępowania o udzielenie zamówienia lub zorganizowania konkursu na podstawie ustawy, mimo że zamawiający był do tego obowiązany.</w:t>
      </w:r>
    </w:p>
    <w:p w:rsidR="004952D8" w:rsidRPr="004952D8" w:rsidRDefault="004952D8" w:rsidP="00150BCF">
      <w:pPr>
        <w:ind w:left="709" w:hanging="709"/>
        <w:jc w:val="both"/>
        <w:rPr>
          <w:rFonts w:ascii="Arial" w:hAnsi="Arial" w:cs="Arial"/>
          <w:sz w:val="20"/>
          <w:szCs w:val="20"/>
        </w:rPr>
      </w:pPr>
      <w:r w:rsidRPr="006B3773">
        <w:rPr>
          <w:rFonts w:ascii="Arial" w:hAnsi="Arial" w:cs="Arial"/>
          <w:b/>
          <w:sz w:val="20"/>
          <w:szCs w:val="20"/>
        </w:rPr>
        <w:t>28.4.</w:t>
      </w:r>
      <w:r w:rsidRPr="004952D8">
        <w:rPr>
          <w:rFonts w:ascii="Arial" w:hAnsi="Arial" w:cs="Arial"/>
          <w:sz w:val="20"/>
          <w:szCs w:val="20"/>
        </w:rPr>
        <w:tab/>
        <w:t xml:space="preserve">Szczegółowe informacje dotyczące środków ochrony prawnej określone są w Dziale IX „Środki ochrony prawnej" ustawy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6B3773" w:rsidRDefault="004952D8" w:rsidP="00F25E3F">
      <w:pPr>
        <w:jc w:val="both"/>
        <w:rPr>
          <w:rFonts w:ascii="Arial" w:hAnsi="Arial" w:cs="Arial"/>
          <w:b/>
          <w:sz w:val="20"/>
          <w:szCs w:val="20"/>
        </w:rPr>
      </w:pPr>
      <w:r w:rsidRPr="006B3773">
        <w:rPr>
          <w:rFonts w:ascii="Arial" w:hAnsi="Arial" w:cs="Arial"/>
          <w:b/>
          <w:sz w:val="20"/>
          <w:szCs w:val="20"/>
        </w:rPr>
        <w:t>29.</w:t>
      </w:r>
      <w:r w:rsidRPr="006B3773">
        <w:rPr>
          <w:rFonts w:ascii="Arial" w:hAnsi="Arial" w:cs="Arial"/>
          <w:b/>
          <w:sz w:val="20"/>
          <w:szCs w:val="20"/>
        </w:rPr>
        <w:tab/>
        <w:t>Zalecenia (rekomendacje) zamawiającego.</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lastRenderedPageBreak/>
        <w:t>29.1.</w:t>
      </w:r>
      <w:r w:rsidRPr="004952D8">
        <w:rPr>
          <w:rFonts w:ascii="Arial" w:hAnsi="Arial" w:cs="Arial"/>
          <w:sz w:val="20"/>
          <w:szCs w:val="20"/>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952D8" w:rsidRPr="00B65145" w:rsidRDefault="004952D8" w:rsidP="00150BCF">
      <w:pPr>
        <w:ind w:left="567" w:hanging="567"/>
        <w:jc w:val="both"/>
        <w:rPr>
          <w:rFonts w:ascii="Arial" w:hAnsi="Arial" w:cs="Arial"/>
          <w:b/>
          <w:sz w:val="20"/>
          <w:szCs w:val="20"/>
          <w:u w:val="single"/>
        </w:rPr>
      </w:pPr>
      <w:r w:rsidRPr="006B3773">
        <w:rPr>
          <w:rFonts w:ascii="Arial" w:hAnsi="Arial" w:cs="Arial"/>
          <w:b/>
          <w:sz w:val="20"/>
          <w:szCs w:val="20"/>
        </w:rPr>
        <w:t>29.2.</w:t>
      </w:r>
      <w:r w:rsidRPr="004952D8">
        <w:rPr>
          <w:rFonts w:ascii="Arial" w:hAnsi="Arial" w:cs="Arial"/>
          <w:sz w:val="20"/>
          <w:szCs w:val="20"/>
        </w:rPr>
        <w:tab/>
      </w:r>
      <w:r w:rsidRPr="00B65145">
        <w:rPr>
          <w:rFonts w:ascii="Arial" w:hAnsi="Arial" w:cs="Arial"/>
          <w:b/>
          <w:sz w:val="20"/>
          <w:szCs w:val="20"/>
        </w:rPr>
        <w:t>Zamawiający rekomenduje</w:t>
      </w:r>
      <w:r w:rsidRPr="004952D8">
        <w:rPr>
          <w:rFonts w:ascii="Arial" w:hAnsi="Arial" w:cs="Arial"/>
          <w:sz w:val="20"/>
          <w:szCs w:val="20"/>
        </w:rPr>
        <w:t xml:space="preserve"> </w:t>
      </w:r>
      <w:r w:rsidRPr="00B65145">
        <w:rPr>
          <w:rFonts w:ascii="Arial" w:hAnsi="Arial" w:cs="Arial"/>
          <w:b/>
          <w:sz w:val="20"/>
          <w:szCs w:val="20"/>
        </w:rPr>
        <w:t>wykorzystanie formatów: .pdf .</w:t>
      </w:r>
      <w:proofErr w:type="spellStart"/>
      <w:r w:rsidRPr="00B65145">
        <w:rPr>
          <w:rFonts w:ascii="Arial" w:hAnsi="Arial" w:cs="Arial"/>
          <w:b/>
          <w:sz w:val="20"/>
          <w:szCs w:val="20"/>
        </w:rPr>
        <w:t>doc</w:t>
      </w:r>
      <w:proofErr w:type="spellEnd"/>
      <w:r w:rsidRPr="00B65145">
        <w:rPr>
          <w:rFonts w:ascii="Arial" w:hAnsi="Arial" w:cs="Arial"/>
          <w:b/>
          <w:sz w:val="20"/>
          <w:szCs w:val="20"/>
        </w:rPr>
        <w:t xml:space="preserve"> .</w:t>
      </w:r>
      <w:proofErr w:type="spellStart"/>
      <w:r w:rsidRPr="00B65145">
        <w:rPr>
          <w:rFonts w:ascii="Arial" w:hAnsi="Arial" w:cs="Arial"/>
          <w:b/>
          <w:sz w:val="20"/>
          <w:szCs w:val="20"/>
        </w:rPr>
        <w:t>docx</w:t>
      </w:r>
      <w:proofErr w:type="spellEnd"/>
      <w:r w:rsidRPr="00B65145">
        <w:rPr>
          <w:rFonts w:ascii="Arial" w:hAnsi="Arial" w:cs="Arial"/>
          <w:b/>
          <w:sz w:val="20"/>
          <w:szCs w:val="20"/>
        </w:rPr>
        <w:t xml:space="preserve"> .xls .</w:t>
      </w:r>
      <w:proofErr w:type="spellStart"/>
      <w:r w:rsidRPr="00B65145">
        <w:rPr>
          <w:rFonts w:ascii="Arial" w:hAnsi="Arial" w:cs="Arial"/>
          <w:b/>
          <w:sz w:val="20"/>
          <w:szCs w:val="20"/>
        </w:rPr>
        <w:t>xlsx</w:t>
      </w:r>
      <w:proofErr w:type="spellEnd"/>
      <w:r w:rsidRPr="00B65145">
        <w:rPr>
          <w:rFonts w:ascii="Arial" w:hAnsi="Arial" w:cs="Arial"/>
          <w:b/>
          <w:sz w:val="20"/>
          <w:szCs w:val="20"/>
        </w:rPr>
        <w:t xml:space="preserve"> .jpg (.</w:t>
      </w:r>
      <w:proofErr w:type="spellStart"/>
      <w:r w:rsidRPr="00B65145">
        <w:rPr>
          <w:rFonts w:ascii="Arial" w:hAnsi="Arial" w:cs="Arial"/>
          <w:b/>
          <w:sz w:val="20"/>
          <w:szCs w:val="20"/>
        </w:rPr>
        <w:t>jpeg</w:t>
      </w:r>
      <w:proofErr w:type="spellEnd"/>
      <w:r w:rsidRPr="00B65145">
        <w:rPr>
          <w:rFonts w:ascii="Arial" w:hAnsi="Arial" w:cs="Arial"/>
          <w:b/>
          <w:sz w:val="20"/>
          <w:szCs w:val="20"/>
        </w:rPr>
        <w:t xml:space="preserve">) </w:t>
      </w:r>
      <w:r w:rsidRPr="00B65145">
        <w:rPr>
          <w:rFonts w:ascii="Arial" w:hAnsi="Arial" w:cs="Arial"/>
          <w:b/>
          <w:sz w:val="20"/>
          <w:szCs w:val="20"/>
          <w:u w:val="single"/>
        </w:rPr>
        <w:t>ze szczególnym wskazaniem na .pdf</w:t>
      </w:r>
    </w:p>
    <w:p w:rsidR="004952D8" w:rsidRPr="004952D8" w:rsidRDefault="004952D8" w:rsidP="00150BCF">
      <w:pPr>
        <w:ind w:left="567" w:hanging="567"/>
        <w:jc w:val="both"/>
        <w:rPr>
          <w:rFonts w:ascii="Arial" w:hAnsi="Arial" w:cs="Arial"/>
          <w:sz w:val="20"/>
          <w:szCs w:val="20"/>
        </w:rPr>
      </w:pPr>
      <w:r w:rsidRPr="006B3773">
        <w:rPr>
          <w:rFonts w:ascii="Arial" w:hAnsi="Arial" w:cs="Arial"/>
          <w:b/>
          <w:sz w:val="20"/>
          <w:szCs w:val="20"/>
        </w:rPr>
        <w:t>29.3.</w:t>
      </w:r>
      <w:r w:rsidRPr="004952D8">
        <w:rPr>
          <w:rFonts w:ascii="Arial" w:hAnsi="Arial" w:cs="Arial"/>
          <w:sz w:val="20"/>
          <w:szCs w:val="20"/>
        </w:rPr>
        <w:tab/>
        <w:t>W celu ewentualnej kompresji danych zamawiający rekomenduje wykorzystanie jednego z rozszerzeń:</w:t>
      </w:r>
    </w:p>
    <w:p w:rsidR="004952D8" w:rsidRPr="004952D8" w:rsidRDefault="004952D8" w:rsidP="00C76790">
      <w:pPr>
        <w:tabs>
          <w:tab w:val="left" w:pos="993"/>
        </w:tabs>
        <w:ind w:left="284"/>
        <w:jc w:val="both"/>
        <w:rPr>
          <w:rFonts w:ascii="Arial" w:hAnsi="Arial" w:cs="Arial"/>
          <w:sz w:val="20"/>
          <w:szCs w:val="20"/>
        </w:rPr>
      </w:pPr>
      <w:r w:rsidRPr="004952D8">
        <w:rPr>
          <w:rFonts w:ascii="Arial" w:hAnsi="Arial" w:cs="Arial"/>
          <w:sz w:val="20"/>
          <w:szCs w:val="20"/>
        </w:rPr>
        <w:t>29.3.1.</w:t>
      </w:r>
      <w:r w:rsidRPr="004952D8">
        <w:rPr>
          <w:rFonts w:ascii="Arial" w:hAnsi="Arial" w:cs="Arial"/>
          <w:sz w:val="20"/>
          <w:szCs w:val="20"/>
        </w:rPr>
        <w:tab/>
        <w:t>.zip</w:t>
      </w:r>
    </w:p>
    <w:p w:rsidR="004952D8" w:rsidRPr="004952D8" w:rsidRDefault="004952D8" w:rsidP="00C76790">
      <w:pPr>
        <w:tabs>
          <w:tab w:val="left" w:pos="993"/>
        </w:tabs>
        <w:ind w:firstLine="284"/>
        <w:jc w:val="both"/>
        <w:rPr>
          <w:rFonts w:ascii="Arial" w:hAnsi="Arial" w:cs="Arial"/>
          <w:sz w:val="20"/>
          <w:szCs w:val="20"/>
        </w:rPr>
      </w:pPr>
      <w:r w:rsidRPr="004952D8">
        <w:rPr>
          <w:rFonts w:ascii="Arial" w:hAnsi="Arial" w:cs="Arial"/>
          <w:sz w:val="20"/>
          <w:szCs w:val="20"/>
        </w:rPr>
        <w:t>29.3.2.</w:t>
      </w:r>
      <w:r w:rsidRPr="004952D8">
        <w:rPr>
          <w:rFonts w:ascii="Arial" w:hAnsi="Arial" w:cs="Arial"/>
          <w:sz w:val="20"/>
          <w:szCs w:val="20"/>
        </w:rPr>
        <w:tab/>
        <w:t>.7Z</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29.4.</w:t>
      </w:r>
      <w:r w:rsidRPr="004952D8">
        <w:rPr>
          <w:rFonts w:ascii="Arial" w:hAnsi="Arial" w:cs="Arial"/>
          <w:sz w:val="20"/>
          <w:szCs w:val="20"/>
        </w:rPr>
        <w:tab/>
        <w:t>Wśród rozszerzeń powszechnych a niewystępujących w rozporządzeniu KRI występują: .</w:t>
      </w:r>
      <w:proofErr w:type="spellStart"/>
      <w:r w:rsidRPr="004952D8">
        <w:rPr>
          <w:rFonts w:ascii="Arial" w:hAnsi="Arial" w:cs="Arial"/>
          <w:sz w:val="20"/>
          <w:szCs w:val="20"/>
        </w:rPr>
        <w:t>rar</w:t>
      </w:r>
      <w:proofErr w:type="spellEnd"/>
      <w:r w:rsidRPr="004952D8">
        <w:rPr>
          <w:rFonts w:ascii="Arial" w:hAnsi="Arial" w:cs="Arial"/>
          <w:sz w:val="20"/>
          <w:szCs w:val="20"/>
        </w:rPr>
        <w:t xml:space="preserve"> .gif .</w:t>
      </w:r>
      <w:proofErr w:type="spellStart"/>
      <w:r w:rsidRPr="004952D8">
        <w:rPr>
          <w:rFonts w:ascii="Arial" w:hAnsi="Arial" w:cs="Arial"/>
          <w:sz w:val="20"/>
          <w:szCs w:val="20"/>
        </w:rPr>
        <w:t>bmp</w:t>
      </w:r>
      <w:proofErr w:type="spellEnd"/>
      <w:r w:rsidRPr="004952D8">
        <w:rPr>
          <w:rFonts w:ascii="Arial" w:hAnsi="Arial" w:cs="Arial"/>
          <w:sz w:val="20"/>
          <w:szCs w:val="20"/>
        </w:rPr>
        <w:t xml:space="preserve"> .</w:t>
      </w:r>
      <w:proofErr w:type="spellStart"/>
      <w:r w:rsidRPr="004952D8">
        <w:rPr>
          <w:rFonts w:ascii="Arial" w:hAnsi="Arial" w:cs="Arial"/>
          <w:sz w:val="20"/>
          <w:szCs w:val="20"/>
        </w:rPr>
        <w:t>numbers</w:t>
      </w:r>
      <w:proofErr w:type="spellEnd"/>
      <w:r w:rsidRPr="004952D8">
        <w:rPr>
          <w:rFonts w:ascii="Arial" w:hAnsi="Arial" w:cs="Arial"/>
          <w:sz w:val="20"/>
          <w:szCs w:val="20"/>
        </w:rPr>
        <w:t xml:space="preserve"> .</w:t>
      </w:r>
      <w:proofErr w:type="spellStart"/>
      <w:r w:rsidRPr="004952D8">
        <w:rPr>
          <w:rFonts w:ascii="Arial" w:hAnsi="Arial" w:cs="Arial"/>
          <w:sz w:val="20"/>
          <w:szCs w:val="20"/>
        </w:rPr>
        <w:t>pages</w:t>
      </w:r>
      <w:proofErr w:type="spellEnd"/>
      <w:r w:rsidRPr="004952D8">
        <w:rPr>
          <w:rFonts w:ascii="Arial" w:hAnsi="Arial" w:cs="Arial"/>
          <w:sz w:val="20"/>
          <w:szCs w:val="20"/>
        </w:rPr>
        <w:t>. Dokumenty złożone w takich plikach zostaną uznane za złożone nieskutecznie.</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29.5.</w:t>
      </w:r>
      <w:r w:rsidRPr="004952D8">
        <w:rPr>
          <w:rFonts w:ascii="Arial" w:hAnsi="Arial" w:cs="Arial"/>
          <w:sz w:val="20"/>
          <w:szCs w:val="20"/>
        </w:rPr>
        <w:tab/>
        <w:t xml:space="preserve">Zamawiający zwraca uwagę na ograniczenia wielkości plików podpisywanych profilem zaufanym, który wynosi maksymalnie 10MB, oraz na ograniczenie wielkości plików podpisywanych w aplikacji </w:t>
      </w:r>
      <w:proofErr w:type="spellStart"/>
      <w:r w:rsidRPr="004952D8">
        <w:rPr>
          <w:rFonts w:ascii="Arial" w:hAnsi="Arial" w:cs="Arial"/>
          <w:sz w:val="20"/>
          <w:szCs w:val="20"/>
        </w:rPr>
        <w:t>eDoApp</w:t>
      </w:r>
      <w:proofErr w:type="spellEnd"/>
      <w:r w:rsidRPr="004952D8">
        <w:rPr>
          <w:rFonts w:ascii="Arial" w:hAnsi="Arial" w:cs="Arial"/>
          <w:sz w:val="20"/>
          <w:szCs w:val="20"/>
        </w:rPr>
        <w:t xml:space="preserve"> służącej do składania podpisu osobistego, który wynosi maksymalnie 5MB.</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w:t>
      </w:r>
      <w:r w:rsidRPr="004952D8">
        <w:rPr>
          <w:rFonts w:ascii="Arial" w:hAnsi="Arial" w:cs="Arial"/>
          <w:sz w:val="20"/>
          <w:szCs w:val="20"/>
        </w:rPr>
        <w:tab/>
        <w:t>W przypadku stosowania przez wykonawcę kwalifikowanego podpisu elektronicznego:</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29.6.1.</w:t>
      </w:r>
      <w:r w:rsidRPr="004952D8">
        <w:rPr>
          <w:rFonts w:ascii="Arial" w:hAnsi="Arial" w:cs="Arial"/>
          <w:sz w:val="20"/>
          <w:szCs w:val="20"/>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952D8">
        <w:rPr>
          <w:rFonts w:ascii="Arial" w:hAnsi="Arial" w:cs="Arial"/>
          <w:sz w:val="20"/>
          <w:szCs w:val="20"/>
        </w:rPr>
        <w:t>PAdES</w:t>
      </w:r>
      <w:proofErr w:type="spellEnd"/>
      <w:r w:rsidRPr="004952D8">
        <w:rPr>
          <w:rFonts w:ascii="Arial" w:hAnsi="Arial" w:cs="Arial"/>
          <w:sz w:val="20"/>
          <w:szCs w:val="20"/>
        </w:rPr>
        <w: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29.6.2.</w:t>
      </w:r>
      <w:r w:rsidRPr="004952D8">
        <w:rPr>
          <w:rFonts w:ascii="Arial" w:hAnsi="Arial" w:cs="Arial"/>
          <w:sz w:val="20"/>
          <w:szCs w:val="20"/>
        </w:rPr>
        <w:tab/>
        <w:t xml:space="preserve">pliki w innych formatach niż pdf zaleca się opatrzyć podpisem w formacie </w:t>
      </w:r>
      <w:proofErr w:type="spellStart"/>
      <w:r w:rsidRPr="004952D8">
        <w:rPr>
          <w:rFonts w:ascii="Arial" w:hAnsi="Arial" w:cs="Arial"/>
          <w:sz w:val="20"/>
          <w:szCs w:val="20"/>
        </w:rPr>
        <w:t>XAdES</w:t>
      </w:r>
      <w:proofErr w:type="spellEnd"/>
      <w:r w:rsidRPr="004952D8">
        <w:rPr>
          <w:rFonts w:ascii="Arial" w:hAnsi="Arial" w:cs="Arial"/>
          <w:sz w:val="20"/>
          <w:szCs w:val="20"/>
        </w:rPr>
        <w:t xml:space="preserve"> o typie zewnętrznym. Wykonawca powinien pamiętać, aby plik z podpisem przekazywać łącznie z dokumentem podpisywanym.</w:t>
      </w:r>
    </w:p>
    <w:p w:rsidR="004952D8" w:rsidRPr="004952D8" w:rsidRDefault="004952D8" w:rsidP="00F25E3F">
      <w:pPr>
        <w:jc w:val="both"/>
        <w:rPr>
          <w:rFonts w:ascii="Arial" w:hAnsi="Arial" w:cs="Arial"/>
          <w:sz w:val="20"/>
          <w:szCs w:val="20"/>
        </w:rPr>
      </w:pPr>
      <w:r w:rsidRPr="006B3773">
        <w:rPr>
          <w:rFonts w:ascii="Arial" w:hAnsi="Arial" w:cs="Arial"/>
          <w:b/>
          <w:sz w:val="20"/>
          <w:szCs w:val="20"/>
        </w:rPr>
        <w:t>29.6.3.</w:t>
      </w:r>
      <w:r w:rsidRPr="004952D8">
        <w:rPr>
          <w:rFonts w:ascii="Arial" w:hAnsi="Arial" w:cs="Arial"/>
          <w:sz w:val="20"/>
          <w:szCs w:val="20"/>
        </w:rPr>
        <w:tab/>
        <w:t>Zamawiający rekomenduje wykorzystanie podpisu z kwalifikowanym znacznikiem czasu.</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29.7.</w:t>
      </w:r>
      <w:r w:rsidRPr="004952D8">
        <w:rPr>
          <w:rFonts w:ascii="Arial" w:hAnsi="Arial" w:cs="Arial"/>
          <w:sz w:val="20"/>
          <w:szCs w:val="20"/>
        </w:rPr>
        <w:tab/>
        <w:t>Zamawiający zaleca aby w przypadku podpisywania pliku przez kilka osób, stosować podpisy tego samego rodzaju. Podpisywanie różnymi rodzajami podpisów np. osobistym i kwalifikowanym może doprowadzić do problemów w weryfikacji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29.8.</w:t>
      </w:r>
      <w:r w:rsidRPr="004952D8">
        <w:rPr>
          <w:rFonts w:ascii="Arial" w:hAnsi="Arial" w:cs="Arial"/>
          <w:sz w:val="20"/>
          <w:szCs w:val="20"/>
        </w:rPr>
        <w:tab/>
        <w:t>Zamawiający zaleca, aby wykonawca z odpowiednim wyprzedzeniem przetestował możliwość prawidłowego wykorzystania wybranej metody podpisania plików oferty.</w:t>
      </w:r>
    </w:p>
    <w:p w:rsidR="004952D8" w:rsidRPr="004952D8" w:rsidRDefault="004952D8" w:rsidP="00C76790">
      <w:pPr>
        <w:tabs>
          <w:tab w:val="left" w:pos="567"/>
        </w:tabs>
        <w:jc w:val="both"/>
        <w:rPr>
          <w:rFonts w:ascii="Arial" w:hAnsi="Arial" w:cs="Arial"/>
          <w:sz w:val="20"/>
          <w:szCs w:val="20"/>
        </w:rPr>
      </w:pPr>
      <w:r w:rsidRPr="006B3773">
        <w:rPr>
          <w:rFonts w:ascii="Arial" w:hAnsi="Arial" w:cs="Arial"/>
          <w:b/>
          <w:sz w:val="20"/>
          <w:szCs w:val="20"/>
        </w:rPr>
        <w:t>29.9.</w:t>
      </w:r>
      <w:r w:rsidRPr="004952D8">
        <w:rPr>
          <w:rFonts w:ascii="Arial" w:hAnsi="Arial" w:cs="Arial"/>
          <w:sz w:val="20"/>
          <w:szCs w:val="20"/>
        </w:rPr>
        <w:tab/>
        <w:t>Osobą składającą ofertę powinna być osoba kontaktowa podawana w dokumentacji.</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29.10.</w:t>
      </w:r>
      <w:r w:rsidRPr="004952D8">
        <w:rPr>
          <w:rFonts w:ascii="Arial" w:hAnsi="Arial" w:cs="Arial"/>
          <w:sz w:val="20"/>
          <w:szCs w:val="20"/>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952D8" w:rsidRPr="004952D8" w:rsidRDefault="004952D8" w:rsidP="00C76790">
      <w:pPr>
        <w:ind w:left="709" w:hanging="709"/>
        <w:jc w:val="both"/>
        <w:rPr>
          <w:rFonts w:ascii="Arial" w:hAnsi="Arial" w:cs="Arial"/>
          <w:sz w:val="20"/>
          <w:szCs w:val="20"/>
        </w:rPr>
      </w:pPr>
      <w:r w:rsidRPr="006B3773">
        <w:rPr>
          <w:rFonts w:ascii="Arial" w:hAnsi="Arial" w:cs="Arial"/>
          <w:b/>
          <w:sz w:val="20"/>
          <w:szCs w:val="20"/>
        </w:rPr>
        <w:t>29.11.</w:t>
      </w:r>
      <w:r w:rsidRPr="004952D8">
        <w:rPr>
          <w:rFonts w:ascii="Arial" w:hAnsi="Arial" w:cs="Arial"/>
          <w:sz w:val="20"/>
          <w:szCs w:val="20"/>
        </w:rPr>
        <w:tab/>
        <w:t>Jeśli wykonawca pakuje dokumenty np. w plik o rozszerzeniu .zip zaleca się wcześniejsze podpisanie każdego ze skompresowanych plików.</w:t>
      </w:r>
    </w:p>
    <w:p w:rsidR="004952D8" w:rsidRPr="004952D8" w:rsidRDefault="004952D8" w:rsidP="00C76790">
      <w:pPr>
        <w:ind w:left="567" w:hanging="567"/>
        <w:jc w:val="both"/>
        <w:rPr>
          <w:rFonts w:ascii="Arial" w:hAnsi="Arial" w:cs="Arial"/>
          <w:sz w:val="20"/>
          <w:szCs w:val="20"/>
        </w:rPr>
      </w:pPr>
      <w:r w:rsidRPr="006B3773">
        <w:rPr>
          <w:rFonts w:ascii="Arial" w:hAnsi="Arial" w:cs="Arial"/>
          <w:b/>
          <w:sz w:val="20"/>
          <w:szCs w:val="20"/>
        </w:rPr>
        <w:t>29.12.</w:t>
      </w:r>
      <w:r w:rsidRPr="004952D8">
        <w:rPr>
          <w:rFonts w:ascii="Arial" w:hAnsi="Arial" w:cs="Arial"/>
          <w:sz w:val="20"/>
          <w:szCs w:val="20"/>
        </w:rPr>
        <w:tab/>
        <w:t>Zamawiający zaleca aby nie wprowadzać jakichkolwiek zmian w plikach po podpisaniu ich podpisem kwalifikowanym. Może to skutkować naruszeniem integralności plików co równoważne będzie z koniecznością odrzucenia oferty.</w:t>
      </w:r>
    </w:p>
    <w:p w:rsidR="004952D8" w:rsidRPr="006B3773" w:rsidRDefault="004952D8" w:rsidP="00C76790">
      <w:pPr>
        <w:ind w:left="426" w:hanging="426"/>
        <w:jc w:val="both"/>
        <w:rPr>
          <w:rFonts w:ascii="Arial" w:hAnsi="Arial" w:cs="Arial"/>
          <w:b/>
          <w:sz w:val="20"/>
          <w:szCs w:val="20"/>
        </w:rPr>
      </w:pPr>
      <w:r w:rsidRPr="006B3773">
        <w:rPr>
          <w:rFonts w:ascii="Arial" w:hAnsi="Arial" w:cs="Arial"/>
          <w:b/>
          <w:sz w:val="20"/>
          <w:szCs w:val="20"/>
        </w:rPr>
        <w:t>30.</w:t>
      </w:r>
      <w:r w:rsidRPr="004952D8">
        <w:rPr>
          <w:rFonts w:ascii="Arial" w:hAnsi="Arial" w:cs="Arial"/>
          <w:sz w:val="20"/>
          <w:szCs w:val="20"/>
        </w:rPr>
        <w:tab/>
      </w:r>
      <w:r w:rsidRPr="006B3773">
        <w:rPr>
          <w:rFonts w:ascii="Arial" w:hAnsi="Arial" w:cs="Arial"/>
          <w:b/>
          <w:sz w:val="20"/>
          <w:szCs w:val="20"/>
        </w:rPr>
        <w:t>Klauzula informacyjna dotycząca przetwarzania danych osobowych w Urzędzie Gminy w Zblewie związanych z postępowaniem o udzielenie zamówienia publicznego.</w:t>
      </w:r>
    </w:p>
    <w:p w:rsidR="004952D8" w:rsidRPr="004952D8" w:rsidRDefault="004952D8" w:rsidP="00F25E3F">
      <w:pPr>
        <w:jc w:val="both"/>
        <w:rPr>
          <w:rFonts w:ascii="Arial" w:hAnsi="Arial" w:cs="Arial"/>
          <w:sz w:val="20"/>
          <w:szCs w:val="20"/>
        </w:rPr>
      </w:pPr>
      <w:r w:rsidRPr="004952D8">
        <w:rPr>
          <w:rFonts w:ascii="Arial" w:hAnsi="Arial" w:cs="Arial"/>
          <w:sz w:val="20"/>
          <w:szCs w:val="20"/>
        </w:rPr>
        <w:lastRenderedPageBreak/>
        <w:t>Zgodnie z art. 13 ogólnego rozporządzenia o ochronie danych osobowych z dnia 27 kwietnia 2016r. (Dz. Urz. UE L 119 z 04.05.2016) informuję, iż:</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1) Administratorem Pani/Pana danych osobowych jest </w:t>
      </w:r>
      <w:r w:rsidRPr="006B3773">
        <w:rPr>
          <w:rFonts w:ascii="Arial" w:hAnsi="Arial" w:cs="Arial"/>
          <w:b/>
          <w:sz w:val="20"/>
          <w:szCs w:val="20"/>
        </w:rPr>
        <w:t>Gmina Zblewo</w:t>
      </w:r>
      <w:r w:rsidRPr="004952D8">
        <w:rPr>
          <w:rFonts w:ascii="Arial" w:hAnsi="Arial" w:cs="Arial"/>
          <w:sz w:val="20"/>
          <w:szCs w:val="20"/>
        </w:rPr>
        <w:t xml:space="preserve"> reprezentowana przez Wójta Gminy (o ile wskazują na to przepisy szczegółowe)</w:t>
      </w:r>
    </w:p>
    <w:p w:rsidR="004952D8" w:rsidRPr="004952D8" w:rsidRDefault="004952D8" w:rsidP="00F25E3F">
      <w:pPr>
        <w:jc w:val="both"/>
        <w:rPr>
          <w:rFonts w:ascii="Arial" w:hAnsi="Arial" w:cs="Arial"/>
          <w:sz w:val="20"/>
          <w:szCs w:val="20"/>
        </w:rPr>
      </w:pPr>
      <w:r w:rsidRPr="004952D8">
        <w:rPr>
          <w:rFonts w:ascii="Arial"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4952D8" w:rsidRPr="004952D8" w:rsidRDefault="004952D8" w:rsidP="00F25E3F">
      <w:pPr>
        <w:jc w:val="both"/>
        <w:rPr>
          <w:rFonts w:ascii="Arial" w:hAnsi="Arial" w:cs="Arial"/>
          <w:sz w:val="20"/>
          <w:szCs w:val="20"/>
        </w:rPr>
      </w:pPr>
      <w:r w:rsidRPr="004952D8">
        <w:rPr>
          <w:rFonts w:ascii="Arial"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4952D8" w:rsidRPr="004952D8" w:rsidRDefault="004952D8" w:rsidP="00F25E3F">
      <w:pPr>
        <w:jc w:val="both"/>
        <w:rPr>
          <w:rFonts w:ascii="Arial" w:hAnsi="Arial" w:cs="Arial"/>
          <w:sz w:val="20"/>
          <w:szCs w:val="20"/>
        </w:rPr>
      </w:pPr>
      <w:r w:rsidRPr="004952D8">
        <w:rPr>
          <w:rFonts w:ascii="Arial" w:hAnsi="Arial" w:cs="Arial"/>
          <w:sz w:val="20"/>
          <w:szCs w:val="20"/>
        </w:rPr>
        <w:t>4) Pani/Pana dane osobowe przechowywane będą w czasie określonym przepisami prawa, zgodnie z instrukcją kancelaryjną</w:t>
      </w:r>
    </w:p>
    <w:p w:rsidR="004952D8" w:rsidRPr="004952D8" w:rsidRDefault="004952D8" w:rsidP="00F25E3F">
      <w:pPr>
        <w:jc w:val="both"/>
        <w:rPr>
          <w:rFonts w:ascii="Arial" w:hAnsi="Arial" w:cs="Arial"/>
          <w:sz w:val="20"/>
          <w:szCs w:val="20"/>
        </w:rPr>
      </w:pPr>
      <w:r w:rsidRPr="004952D8">
        <w:rPr>
          <w:rFonts w:ascii="Arial" w:hAnsi="Arial" w:cs="Arial"/>
          <w:sz w:val="20"/>
          <w:szCs w:val="20"/>
        </w:rPr>
        <w:t>5) posiada Pani/Pan prawo żądania od Administratora: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dostępu do danych osobowych*,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ich sprostowania**,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usunięcia lub ograniczenia przetwarzania (w przypadkach przewidzianych prawem) ***,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wniesienia sprzeciwu wobec przetwarzania,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przenoszenia danych, </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prawo do cofnięcia zgody w dowolnym momencie </w:t>
      </w:r>
    </w:p>
    <w:p w:rsidR="004952D8" w:rsidRPr="004952D8" w:rsidRDefault="004952D8" w:rsidP="00F25E3F">
      <w:pPr>
        <w:jc w:val="both"/>
        <w:rPr>
          <w:rFonts w:ascii="Arial" w:hAnsi="Arial" w:cs="Arial"/>
          <w:sz w:val="20"/>
          <w:szCs w:val="20"/>
        </w:rPr>
      </w:pPr>
      <w:r w:rsidRPr="004952D8">
        <w:rPr>
          <w:rFonts w:ascii="Arial" w:hAnsi="Arial" w:cs="Arial"/>
          <w:sz w:val="20"/>
          <w:szCs w:val="20"/>
        </w:rPr>
        <w:t>6) ma Pani/Pan prawo wniesienia skargi do organu nadzorczego</w:t>
      </w:r>
    </w:p>
    <w:p w:rsidR="004952D8" w:rsidRPr="004952D8" w:rsidRDefault="004952D8" w:rsidP="00F25E3F">
      <w:pPr>
        <w:jc w:val="both"/>
        <w:rPr>
          <w:rFonts w:ascii="Arial" w:hAnsi="Arial" w:cs="Arial"/>
          <w:sz w:val="20"/>
          <w:szCs w:val="20"/>
        </w:rPr>
      </w:pPr>
      <w:r w:rsidRPr="004952D8">
        <w:rPr>
          <w:rFonts w:ascii="Arial" w:hAnsi="Arial" w:cs="Arial"/>
          <w:sz w:val="20"/>
          <w:szCs w:val="20"/>
        </w:rPr>
        <w:t>7) podanie danych osobowych w zakresie wymaganym ustawodawstwem jest obligatoryjne</w:t>
      </w:r>
    </w:p>
    <w:p w:rsidR="004952D8" w:rsidRPr="004952D8" w:rsidRDefault="004952D8" w:rsidP="00F25E3F">
      <w:pPr>
        <w:jc w:val="both"/>
        <w:rPr>
          <w:rFonts w:ascii="Arial" w:hAnsi="Arial" w:cs="Arial"/>
          <w:sz w:val="20"/>
          <w:szCs w:val="20"/>
        </w:rPr>
      </w:pPr>
      <w:r w:rsidRPr="004952D8">
        <w:rPr>
          <w:rFonts w:ascii="Arial" w:hAnsi="Arial" w:cs="Arial"/>
          <w:sz w:val="20"/>
          <w:szCs w:val="20"/>
        </w:rPr>
        <w:t>8) Administrator Danych wyznaczył Inspektora Ochrony Danych, z którym skontaktować można się:</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drogą elektroniczną: iod@zblewo.pl </w:t>
      </w:r>
    </w:p>
    <w:p w:rsidR="004952D8" w:rsidRPr="004952D8" w:rsidRDefault="004952D8" w:rsidP="00F25E3F">
      <w:pPr>
        <w:jc w:val="both"/>
        <w:rPr>
          <w:rFonts w:ascii="Arial" w:hAnsi="Arial" w:cs="Arial"/>
          <w:sz w:val="20"/>
          <w:szCs w:val="20"/>
        </w:rPr>
      </w:pPr>
      <w:r w:rsidRPr="004952D8">
        <w:rPr>
          <w:rFonts w:ascii="Arial" w:hAnsi="Arial" w:cs="Arial"/>
          <w:sz w:val="20"/>
          <w:szCs w:val="20"/>
        </w:rPr>
        <w:t>- telefonicznie: +48 58 588 43 81 w.38</w:t>
      </w:r>
    </w:p>
    <w:p w:rsidR="004952D8" w:rsidRPr="004952D8" w:rsidRDefault="004952D8" w:rsidP="00F25E3F">
      <w:pPr>
        <w:jc w:val="both"/>
        <w:rPr>
          <w:rFonts w:ascii="Arial" w:hAnsi="Arial" w:cs="Arial"/>
          <w:sz w:val="20"/>
          <w:szCs w:val="20"/>
        </w:rPr>
      </w:pPr>
      <w:r w:rsidRPr="004952D8">
        <w:rPr>
          <w:rFonts w:ascii="Arial" w:hAnsi="Arial" w:cs="Arial"/>
          <w:sz w:val="20"/>
          <w:szCs w:val="20"/>
        </w:rPr>
        <w:t>- osobiście w siedzibie Urzędzie Gminy w Zblewie przy ul. Głównej 40, 83-210 Zblewo.</w:t>
      </w:r>
    </w:p>
    <w:p w:rsidR="004952D8" w:rsidRPr="004952D8" w:rsidRDefault="004952D8" w:rsidP="00F25E3F">
      <w:pPr>
        <w:jc w:val="both"/>
        <w:rPr>
          <w:rFonts w:ascii="Arial" w:hAnsi="Arial" w:cs="Arial"/>
          <w:sz w:val="20"/>
          <w:szCs w:val="20"/>
        </w:rPr>
      </w:pPr>
    </w:p>
    <w:p w:rsidR="004952D8" w:rsidRPr="004952D8" w:rsidRDefault="004952D8" w:rsidP="00F25E3F">
      <w:pPr>
        <w:jc w:val="both"/>
        <w:rPr>
          <w:rFonts w:ascii="Arial" w:hAnsi="Arial" w:cs="Arial"/>
          <w:sz w:val="20"/>
          <w:szCs w:val="20"/>
        </w:rPr>
      </w:pPr>
      <w:r w:rsidRPr="004952D8">
        <w:rPr>
          <w:rFonts w:ascii="Arial" w:hAnsi="Arial" w:cs="Arial"/>
          <w:sz w:val="20"/>
          <w:szCs w:val="20"/>
        </w:rPr>
        <w:t>* Wyjaśnienie: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4952D8">
        <w:rPr>
          <w:rFonts w:ascii="Arial" w:hAnsi="Arial" w:cs="Arial"/>
          <w:sz w:val="20"/>
          <w:szCs w:val="20"/>
        </w:rPr>
        <w:t>Pzp</w:t>
      </w:r>
      <w:proofErr w:type="spellEnd"/>
      <w:r w:rsidRPr="004952D8">
        <w:rPr>
          <w:rFonts w:ascii="Arial" w:hAnsi="Arial" w:cs="Arial"/>
          <w:sz w:val="20"/>
          <w:szCs w:val="20"/>
        </w:rPr>
        <w:t xml:space="preserve"> oraz nie może naruszać integralności protokołu oraz jego załączników.</w:t>
      </w:r>
    </w:p>
    <w:p w:rsidR="004952D8" w:rsidRPr="004952D8" w:rsidRDefault="004952D8" w:rsidP="00F25E3F">
      <w:pPr>
        <w:jc w:val="both"/>
        <w:rPr>
          <w:rFonts w:ascii="Arial" w:hAnsi="Arial" w:cs="Arial"/>
          <w:sz w:val="20"/>
          <w:szCs w:val="20"/>
        </w:rPr>
      </w:pPr>
      <w:r w:rsidRPr="004952D8">
        <w:rPr>
          <w:rFonts w:ascii="Arial" w:hAnsi="Arial" w:cs="Arial"/>
          <w:sz w:val="20"/>
          <w:szCs w:val="20"/>
        </w:rPr>
        <w:t xml:space="preserve">*** Wyjaśnienie: prawo do ograniczenia przetwarzania nie ma zastosowania w odniesieniu do przechowywania, w celu zapewnienia korzystania ze środków ochrony prawnej lub w celu ochrony praw </w:t>
      </w:r>
      <w:r w:rsidRPr="004952D8">
        <w:rPr>
          <w:rFonts w:ascii="Arial" w:hAnsi="Arial" w:cs="Arial"/>
          <w:sz w:val="20"/>
          <w:szCs w:val="20"/>
        </w:rPr>
        <w:lastRenderedPageBreak/>
        <w:t>innej osoby fizycznej lub prawnej, lub z uwagi na ważne względy interesu publicznego Unii Europejskiej lub państwa członkowskiego. </w:t>
      </w:r>
    </w:p>
    <w:p w:rsidR="00F25E3F" w:rsidRDefault="00F25E3F" w:rsidP="004952D8">
      <w:pPr>
        <w:rPr>
          <w:rFonts w:ascii="Arial" w:hAnsi="Arial" w:cs="Arial"/>
          <w:sz w:val="20"/>
          <w:szCs w:val="20"/>
        </w:rPr>
      </w:pPr>
    </w:p>
    <w:p w:rsidR="006B3773" w:rsidRDefault="006B3773" w:rsidP="004952D8">
      <w:pPr>
        <w:rPr>
          <w:rFonts w:ascii="Arial" w:hAnsi="Arial" w:cs="Arial"/>
          <w:sz w:val="20"/>
          <w:szCs w:val="20"/>
        </w:rPr>
      </w:pPr>
    </w:p>
    <w:p w:rsidR="004952D8" w:rsidRPr="006B3773" w:rsidRDefault="004952D8" w:rsidP="004952D8">
      <w:pPr>
        <w:rPr>
          <w:rFonts w:ascii="Arial" w:hAnsi="Arial" w:cs="Arial"/>
          <w:sz w:val="20"/>
          <w:szCs w:val="20"/>
          <w:u w:val="single"/>
        </w:rPr>
      </w:pPr>
      <w:r w:rsidRPr="006B3773">
        <w:rPr>
          <w:rFonts w:ascii="Arial" w:hAnsi="Arial" w:cs="Arial"/>
          <w:sz w:val="20"/>
          <w:szCs w:val="20"/>
          <w:u w:val="single"/>
        </w:rPr>
        <w:t xml:space="preserve">Załączniki stanowiące integralna cześć specyfikacji warunków zamówienia (SWZ). </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1 - formularz ofertowy.</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2 - oświadczenie składane na podstawie art. 125 ust. 1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172CB8" w:rsidRPr="004952D8" w:rsidRDefault="00172CB8" w:rsidP="00172CB8">
      <w:pPr>
        <w:ind w:left="709" w:hanging="709"/>
        <w:rPr>
          <w:rFonts w:ascii="Arial" w:hAnsi="Arial" w:cs="Arial"/>
          <w:sz w:val="20"/>
          <w:szCs w:val="20"/>
        </w:rPr>
      </w:pPr>
      <w:r>
        <w:rPr>
          <w:rFonts w:ascii="Arial" w:hAnsi="Arial" w:cs="Arial"/>
          <w:sz w:val="20"/>
          <w:szCs w:val="20"/>
        </w:rPr>
        <w:t xml:space="preserve">ꟷ          </w:t>
      </w:r>
      <w:r w:rsidRPr="00172CB8">
        <w:rPr>
          <w:rFonts w:ascii="Arial" w:hAnsi="Arial" w:cs="Arial"/>
          <w:sz w:val="20"/>
          <w:szCs w:val="20"/>
        </w:rPr>
        <w:t>Załącznik nr 2</w:t>
      </w:r>
      <w:r>
        <w:rPr>
          <w:rFonts w:ascii="Arial" w:hAnsi="Arial" w:cs="Arial"/>
          <w:sz w:val="20"/>
          <w:szCs w:val="20"/>
        </w:rPr>
        <w:t>a</w:t>
      </w:r>
      <w:r w:rsidRPr="00172CB8">
        <w:rPr>
          <w:rFonts w:ascii="Arial" w:hAnsi="Arial" w:cs="Arial"/>
          <w:sz w:val="20"/>
          <w:szCs w:val="20"/>
        </w:rPr>
        <w:t xml:space="preserve"> - Oświadczenie składane na podstawie art. 7 ust. 1 ustawy z dnia 13 kwietnia 2022 r. o szczególnych rozwiązaniach w zakresie przeciwdziałania wspieraniu agresji na Ukrainę oraz służących ochronie bezpieczeństwa narodowego (Dz. U. poz. 835). (złożyć wraz z ofertą).</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3 - wykaz robót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4 - wykaz osób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5 - zobowiązanie podmiotu udostępniającego zasoby (jeżeli dot.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Załącznik nr 6 - Wzór pełnomocnictwa (jeżeli dot. złożyć wraz z ofertą).</w:t>
      </w:r>
    </w:p>
    <w:p w:rsid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w:t>
      </w:r>
      <w:r w:rsidR="00097FB7">
        <w:rPr>
          <w:rFonts w:ascii="Arial" w:hAnsi="Arial" w:cs="Arial"/>
          <w:sz w:val="20"/>
          <w:szCs w:val="20"/>
        </w:rPr>
        <w:t>7</w:t>
      </w:r>
      <w:r w:rsidRPr="004952D8">
        <w:rPr>
          <w:rFonts w:ascii="Arial" w:hAnsi="Arial" w:cs="Arial"/>
          <w:sz w:val="20"/>
          <w:szCs w:val="20"/>
        </w:rPr>
        <w:t xml:space="preserve"> </w:t>
      </w:r>
      <w:r w:rsidR="00D431AF">
        <w:rPr>
          <w:rFonts w:ascii="Arial" w:hAnsi="Arial" w:cs="Arial"/>
          <w:sz w:val="20"/>
          <w:szCs w:val="20"/>
        </w:rPr>
        <w:t xml:space="preserve"> </w:t>
      </w:r>
      <w:r w:rsidRPr="004952D8">
        <w:rPr>
          <w:rFonts w:ascii="Arial" w:hAnsi="Arial" w:cs="Arial"/>
          <w:sz w:val="20"/>
          <w:szCs w:val="20"/>
        </w:rPr>
        <w:t>– Projektowane postanowienia umowy.</w:t>
      </w:r>
    </w:p>
    <w:p w:rsidR="004952D8" w:rsidRPr="004952D8" w:rsidRDefault="00D431AF" w:rsidP="004958E0">
      <w:pPr>
        <w:rPr>
          <w:rFonts w:ascii="Arial" w:hAnsi="Arial" w:cs="Arial"/>
          <w:sz w:val="20"/>
          <w:szCs w:val="20"/>
        </w:rPr>
      </w:pPr>
      <w:r w:rsidRPr="00D431AF">
        <w:rPr>
          <w:rFonts w:ascii="Arial" w:hAnsi="Arial" w:cs="Arial"/>
          <w:sz w:val="20"/>
          <w:szCs w:val="20"/>
        </w:rPr>
        <w:t>ꟷ</w:t>
      </w:r>
      <w:r w:rsidRPr="00D431AF">
        <w:rPr>
          <w:rFonts w:ascii="Arial" w:hAnsi="Arial" w:cs="Arial"/>
          <w:sz w:val="20"/>
          <w:szCs w:val="20"/>
        </w:rPr>
        <w:tab/>
      </w:r>
      <w:r w:rsidR="004958E0">
        <w:rPr>
          <w:rFonts w:ascii="Arial" w:hAnsi="Arial" w:cs="Arial"/>
          <w:sz w:val="20"/>
          <w:szCs w:val="20"/>
        </w:rPr>
        <w:t>Z</w:t>
      </w:r>
      <w:r w:rsidR="004952D8" w:rsidRPr="004952D8">
        <w:rPr>
          <w:rFonts w:ascii="Arial" w:hAnsi="Arial" w:cs="Arial"/>
          <w:sz w:val="20"/>
          <w:szCs w:val="20"/>
        </w:rPr>
        <w:t>ałącznik nr 8 – Opis przedmiotu zamówienia.</w:t>
      </w:r>
    </w:p>
    <w:p w:rsidR="004952D8" w:rsidRPr="004952D8" w:rsidRDefault="004952D8" w:rsidP="006B3773">
      <w:pPr>
        <w:ind w:left="709" w:hanging="709"/>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9 - informacja o przynależności do grupy kapitałowej (złożyć dopiero na wezwanie Zamawiającego zgodnie z art. 274 ust. 1 </w:t>
      </w:r>
      <w:proofErr w:type="spellStart"/>
      <w:r w:rsidRPr="004952D8">
        <w:rPr>
          <w:rFonts w:ascii="Arial" w:hAnsi="Arial" w:cs="Arial"/>
          <w:sz w:val="20"/>
          <w:szCs w:val="20"/>
        </w:rPr>
        <w:t>Pzp</w:t>
      </w:r>
      <w:proofErr w:type="spellEnd"/>
      <w:r w:rsidRPr="004952D8">
        <w:rPr>
          <w:rFonts w:ascii="Arial" w:hAnsi="Arial" w:cs="Arial"/>
          <w:sz w:val="20"/>
          <w:szCs w:val="20"/>
        </w:rPr>
        <w:t>).</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10 – oświadczenie składane na podstawie art. 125 ust. 5 </w:t>
      </w:r>
      <w:proofErr w:type="spellStart"/>
      <w:r w:rsidRPr="004952D8">
        <w:rPr>
          <w:rFonts w:ascii="Arial" w:hAnsi="Arial" w:cs="Arial"/>
          <w:sz w:val="20"/>
          <w:szCs w:val="20"/>
        </w:rPr>
        <w:t>Pzp</w:t>
      </w:r>
      <w:proofErr w:type="spellEnd"/>
      <w:r w:rsidRPr="004952D8">
        <w:rPr>
          <w:rFonts w:ascii="Arial" w:hAnsi="Arial" w:cs="Arial"/>
          <w:sz w:val="20"/>
          <w:szCs w:val="20"/>
        </w:rPr>
        <w:t>.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ꟷ</w:t>
      </w:r>
      <w:r w:rsidRPr="004952D8">
        <w:rPr>
          <w:rFonts w:ascii="Arial" w:hAnsi="Arial" w:cs="Arial"/>
          <w:sz w:val="20"/>
          <w:szCs w:val="20"/>
        </w:rPr>
        <w:tab/>
        <w:t xml:space="preserve">Załącznik nr 11 – oświadczenie składane na podstawie art. 117 ust. 4 </w:t>
      </w:r>
      <w:proofErr w:type="spellStart"/>
      <w:r w:rsidRPr="004952D8">
        <w:rPr>
          <w:rFonts w:ascii="Arial" w:hAnsi="Arial" w:cs="Arial"/>
          <w:sz w:val="20"/>
          <w:szCs w:val="20"/>
        </w:rPr>
        <w:t>Pzp</w:t>
      </w:r>
      <w:proofErr w:type="spellEnd"/>
      <w:r w:rsidRPr="004952D8">
        <w:rPr>
          <w:rFonts w:ascii="Arial" w:hAnsi="Arial" w:cs="Arial"/>
          <w:sz w:val="20"/>
          <w:szCs w:val="20"/>
        </w:rPr>
        <w:t xml:space="preserve"> (złożyć wraz z ofertą)</w:t>
      </w:r>
    </w:p>
    <w:p w:rsidR="004952D8" w:rsidRPr="004952D8" w:rsidRDefault="004952D8" w:rsidP="004952D8">
      <w:pPr>
        <w:rPr>
          <w:rFonts w:ascii="Arial" w:hAnsi="Arial" w:cs="Arial"/>
          <w:sz w:val="20"/>
          <w:szCs w:val="20"/>
        </w:rPr>
      </w:pPr>
      <w:r w:rsidRPr="004952D8">
        <w:rPr>
          <w:rFonts w:ascii="Arial" w:hAnsi="Arial" w:cs="Arial"/>
          <w:sz w:val="20"/>
          <w:szCs w:val="20"/>
        </w:rPr>
        <w:t>oraz</w:t>
      </w:r>
    </w:p>
    <w:p w:rsidR="00D044EC" w:rsidRDefault="004952D8" w:rsidP="004958E0">
      <w:pPr>
        <w:rPr>
          <w:rFonts w:ascii="Arial" w:hAnsi="Arial" w:cs="Arial"/>
          <w:sz w:val="20"/>
          <w:szCs w:val="20"/>
        </w:rPr>
      </w:pPr>
      <w:r w:rsidRPr="00CA147C">
        <w:rPr>
          <w:rFonts w:ascii="Arial" w:hAnsi="Arial" w:cs="Arial"/>
          <w:sz w:val="20"/>
          <w:szCs w:val="20"/>
        </w:rPr>
        <w:t>ꟷ</w:t>
      </w:r>
      <w:r w:rsidRPr="00CA147C">
        <w:rPr>
          <w:rFonts w:ascii="Arial" w:hAnsi="Arial" w:cs="Arial"/>
          <w:sz w:val="20"/>
          <w:szCs w:val="20"/>
        </w:rPr>
        <w:tab/>
      </w:r>
      <w:r w:rsidR="005C482D">
        <w:rPr>
          <w:rFonts w:ascii="Arial" w:hAnsi="Arial" w:cs="Arial"/>
          <w:sz w:val="20"/>
          <w:szCs w:val="20"/>
        </w:rPr>
        <w:t>Przedmiary robót</w:t>
      </w:r>
    </w:p>
    <w:p w:rsidR="00097FB7" w:rsidRDefault="00097FB7" w:rsidP="004958E0">
      <w:pPr>
        <w:rPr>
          <w:rFonts w:ascii="Arial" w:hAnsi="Arial" w:cs="Arial"/>
          <w:sz w:val="20"/>
          <w:szCs w:val="20"/>
        </w:rPr>
      </w:pPr>
      <w:r w:rsidRPr="00CA147C">
        <w:rPr>
          <w:rFonts w:ascii="Arial" w:hAnsi="Arial" w:cs="Arial"/>
          <w:sz w:val="20"/>
          <w:szCs w:val="20"/>
        </w:rPr>
        <w:t>ꟷ</w:t>
      </w:r>
      <w:r>
        <w:rPr>
          <w:rFonts w:ascii="Arial" w:hAnsi="Arial" w:cs="Arial"/>
          <w:sz w:val="20"/>
          <w:szCs w:val="20"/>
        </w:rPr>
        <w:t xml:space="preserve">          Dokumentacja projektowa </w:t>
      </w:r>
    </w:p>
    <w:p w:rsidR="00097FB7" w:rsidRDefault="00097FB7" w:rsidP="004958E0">
      <w:pPr>
        <w:rPr>
          <w:rFonts w:ascii="Arial" w:hAnsi="Arial" w:cs="Arial"/>
          <w:sz w:val="20"/>
          <w:szCs w:val="20"/>
        </w:rPr>
      </w:pPr>
    </w:p>
    <w:p w:rsidR="009E3655" w:rsidRPr="004952D8" w:rsidRDefault="009E3655" w:rsidP="004952D8">
      <w:pPr>
        <w:rPr>
          <w:rFonts w:ascii="Arial" w:hAnsi="Arial" w:cs="Arial"/>
          <w:sz w:val="20"/>
          <w:szCs w:val="20"/>
        </w:rPr>
      </w:pPr>
    </w:p>
    <w:sectPr w:rsidR="009E3655" w:rsidRPr="004952D8" w:rsidSect="006D7020">
      <w:headerReference w:type="default" r:id="rId15"/>
      <w:footerReference w:type="default" r:id="rId16"/>
      <w:headerReference w:type="first" r:id="rId17"/>
      <w:footerReference w:type="first" r:id="rId18"/>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15" w:rsidRDefault="00F65615" w:rsidP="0028607D">
      <w:pPr>
        <w:spacing w:after="0" w:line="240" w:lineRule="auto"/>
      </w:pPr>
      <w:r>
        <w:separator/>
      </w:r>
    </w:p>
  </w:endnote>
  <w:endnote w:type="continuationSeparator" w:id="0">
    <w:p w:rsidR="00F65615" w:rsidRDefault="00F65615"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73520"/>
      <w:docPartObj>
        <w:docPartGallery w:val="Page Numbers (Bottom of Page)"/>
        <w:docPartUnique/>
      </w:docPartObj>
    </w:sdtPr>
    <w:sdtEndPr>
      <w:rPr>
        <w:rFonts w:ascii="Arial" w:hAnsi="Arial" w:cs="Arial"/>
        <w:sz w:val="20"/>
        <w:szCs w:val="20"/>
      </w:rPr>
    </w:sdtEndPr>
    <w:sdtContent>
      <w:p w:rsidR="000871C2" w:rsidRPr="00F25E3F" w:rsidRDefault="000871C2">
        <w:pPr>
          <w:pStyle w:val="Stopka"/>
          <w:jc w:val="right"/>
          <w:rPr>
            <w:rFonts w:ascii="Arial" w:hAnsi="Arial" w:cs="Arial"/>
            <w:sz w:val="20"/>
            <w:szCs w:val="20"/>
          </w:rPr>
        </w:pPr>
        <w:r w:rsidRPr="00F25E3F">
          <w:rPr>
            <w:rFonts w:ascii="Arial" w:hAnsi="Arial" w:cs="Arial"/>
            <w:sz w:val="20"/>
            <w:szCs w:val="20"/>
          </w:rPr>
          <w:fldChar w:fldCharType="begin"/>
        </w:r>
        <w:r w:rsidRPr="00F25E3F">
          <w:rPr>
            <w:rFonts w:ascii="Arial" w:hAnsi="Arial" w:cs="Arial"/>
            <w:sz w:val="20"/>
            <w:szCs w:val="20"/>
          </w:rPr>
          <w:instrText>PAGE   \* MERGEFORMAT</w:instrText>
        </w:r>
        <w:r w:rsidRPr="00F25E3F">
          <w:rPr>
            <w:rFonts w:ascii="Arial" w:hAnsi="Arial" w:cs="Arial"/>
            <w:sz w:val="20"/>
            <w:szCs w:val="20"/>
          </w:rPr>
          <w:fldChar w:fldCharType="separate"/>
        </w:r>
        <w:r w:rsidR="004A4A79">
          <w:rPr>
            <w:rFonts w:ascii="Arial" w:hAnsi="Arial" w:cs="Arial"/>
            <w:noProof/>
            <w:sz w:val="20"/>
            <w:szCs w:val="20"/>
          </w:rPr>
          <w:t>9</w:t>
        </w:r>
        <w:r w:rsidRPr="00F25E3F">
          <w:rPr>
            <w:rFonts w:ascii="Arial" w:hAnsi="Arial" w:cs="Arial"/>
            <w:sz w:val="20"/>
            <w:szCs w:val="20"/>
          </w:rPr>
          <w:fldChar w:fldCharType="end"/>
        </w:r>
      </w:p>
    </w:sdtContent>
  </w:sdt>
  <w:p w:rsidR="000871C2" w:rsidRDefault="000871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C2" w:rsidRDefault="000871C2">
    <w:pPr>
      <w:pStyle w:val="Stopka"/>
    </w:pPr>
    <w:r>
      <w:rPr>
        <w:noProof/>
        <w:lang w:eastAsia="pl-PL"/>
      </w:rPr>
      <w:drawing>
        <wp:inline distT="0" distB="0" distL="0" distR="0" wp14:anchorId="26E27D8B" wp14:editId="59F70EF1">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15" w:rsidRDefault="00F65615" w:rsidP="0028607D">
      <w:pPr>
        <w:spacing w:after="0" w:line="240" w:lineRule="auto"/>
      </w:pPr>
      <w:r>
        <w:separator/>
      </w:r>
    </w:p>
  </w:footnote>
  <w:footnote w:type="continuationSeparator" w:id="0">
    <w:p w:rsidR="00F65615" w:rsidRDefault="00F65615"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C2" w:rsidRDefault="000871C2">
    <w:pPr>
      <w:pStyle w:val="Nagwek"/>
    </w:pPr>
    <w:r>
      <w:rPr>
        <w:noProof/>
        <w:lang w:eastAsia="pl-PL"/>
      </w:rPr>
      <w:drawing>
        <wp:inline distT="0" distB="0" distL="0" distR="0" wp14:anchorId="02DEF459" wp14:editId="3E50BBD2">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871C2" w:rsidRDefault="000871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C2" w:rsidRDefault="000871C2">
    <w:pPr>
      <w:pStyle w:val="Nagwek"/>
    </w:pPr>
    <w:r>
      <w:rPr>
        <w:noProof/>
        <w:lang w:eastAsia="pl-PL"/>
      </w:rPr>
      <w:drawing>
        <wp:inline distT="0" distB="0" distL="0" distR="0" wp14:anchorId="103CDBFF" wp14:editId="09D06E8D">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4A72F"/>
    <w:multiLevelType w:val="hybridMultilevel"/>
    <w:tmpl w:val="2BF45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5AAEE5"/>
    <w:multiLevelType w:val="hybridMultilevel"/>
    <w:tmpl w:val="9EB512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460EF2"/>
    <w:multiLevelType w:val="hybridMultilevel"/>
    <w:tmpl w:val="3AAC53A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E07E35"/>
    <w:multiLevelType w:val="hybridMultilevel"/>
    <w:tmpl w:val="A55C5F5E"/>
    <w:lvl w:ilvl="0" w:tplc="C7045F9E">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4063EC"/>
    <w:multiLevelType w:val="multilevel"/>
    <w:tmpl w:val="FCA4A864"/>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sz w:val="20"/>
        <w:szCs w:val="20"/>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2B3EAC"/>
    <w:multiLevelType w:val="hybridMultilevel"/>
    <w:tmpl w:val="0E08C530"/>
    <w:lvl w:ilvl="0" w:tplc="04150001">
      <w:start w:val="1"/>
      <w:numFmt w:val="bullet"/>
      <w:lvlText w:val=""/>
      <w:lvlJc w:val="left"/>
      <w:pPr>
        <w:ind w:left="1454" w:hanging="360"/>
      </w:pPr>
      <w:rPr>
        <w:rFonts w:ascii="Symbol" w:hAnsi="Symbol" w:hint="default"/>
      </w:rPr>
    </w:lvl>
    <w:lvl w:ilvl="1" w:tplc="04150003">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11">
    <w:nsid w:val="1AFB5425"/>
    <w:multiLevelType w:val="hybridMultilevel"/>
    <w:tmpl w:val="B9AA2976"/>
    <w:lvl w:ilvl="0" w:tplc="45A8A7C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5">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3B3B89"/>
    <w:multiLevelType w:val="hybridMultilevel"/>
    <w:tmpl w:val="6908B6B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8C13E6"/>
    <w:multiLevelType w:val="hybridMultilevel"/>
    <w:tmpl w:val="3342FA50"/>
    <w:lvl w:ilvl="0" w:tplc="6B3C5F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CC7EC0"/>
    <w:multiLevelType w:val="hybridMultilevel"/>
    <w:tmpl w:val="48AE93F8"/>
    <w:lvl w:ilvl="0" w:tplc="0638DFD4">
      <w:start w:val="1"/>
      <w:numFmt w:val="decimal"/>
      <w:lvlText w:val="%1."/>
      <w:lvlJc w:val="left"/>
      <w:pPr>
        <w:ind w:left="750" w:hanging="39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25DF9"/>
    <w:multiLevelType w:val="hybridMultilevel"/>
    <w:tmpl w:val="A1ACC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814C06"/>
    <w:multiLevelType w:val="hybridMultilevel"/>
    <w:tmpl w:val="573B30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7815B1"/>
    <w:multiLevelType w:val="hybridMultilevel"/>
    <w:tmpl w:val="4BB6EF50"/>
    <w:lvl w:ilvl="0" w:tplc="723CCD74">
      <w:start w:val="1"/>
      <w:numFmt w:val="decimal"/>
      <w:lvlText w:val="%1)"/>
      <w:lvlJc w:val="left"/>
      <w:pPr>
        <w:ind w:left="502" w:hanging="360"/>
      </w:pPr>
      <w:rPr>
        <w:strike w:val="0"/>
      </w:r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4"/>
  </w:num>
  <w:num w:numId="4">
    <w:abstractNumId w:val="17"/>
  </w:num>
  <w:num w:numId="5">
    <w:abstractNumId w:val="20"/>
  </w:num>
  <w:num w:numId="6">
    <w:abstractNumId w:val="23"/>
  </w:num>
  <w:num w:numId="7">
    <w:abstractNumId w:val="16"/>
  </w:num>
  <w:num w:numId="8">
    <w:abstractNumId w:val="12"/>
  </w:num>
  <w:num w:numId="9">
    <w:abstractNumId w:val="6"/>
  </w:num>
  <w:num w:numId="10">
    <w:abstractNumId w:val="15"/>
  </w:num>
  <w:num w:numId="11">
    <w:abstractNumId w:val="18"/>
  </w:num>
  <w:num w:numId="12">
    <w:abstractNumId w:val="9"/>
  </w:num>
  <w:num w:numId="13">
    <w:abstractNumId w:val="7"/>
  </w:num>
  <w:num w:numId="14">
    <w:abstractNumId w:val="3"/>
  </w:num>
  <w:num w:numId="15">
    <w:abstractNumId w:val="19"/>
  </w:num>
  <w:num w:numId="16">
    <w:abstractNumId w:val="27"/>
  </w:num>
  <w:num w:numId="17">
    <w:abstractNumId w:val="4"/>
  </w:num>
  <w:num w:numId="18">
    <w:abstractNumId w:val="8"/>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1"/>
  </w:num>
  <w:num w:numId="25">
    <w:abstractNumId w:val="0"/>
  </w:num>
  <w:num w:numId="26">
    <w:abstractNumId w:val="13"/>
  </w:num>
  <w:num w:numId="27">
    <w:abstractNumId w:val="11"/>
  </w:num>
  <w:num w:numId="28">
    <w:abstractNumId w:val="10"/>
  </w:num>
  <w:num w:numId="29">
    <w:abstractNumId w:val="5"/>
  </w:num>
  <w:num w:numId="30">
    <w:abstractNumId w:val="14"/>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1289"/>
    <w:rsid w:val="000114DC"/>
    <w:rsid w:val="000164D4"/>
    <w:rsid w:val="00016C3B"/>
    <w:rsid w:val="00017263"/>
    <w:rsid w:val="00017ADB"/>
    <w:rsid w:val="000249AC"/>
    <w:rsid w:val="00027CB4"/>
    <w:rsid w:val="0003225A"/>
    <w:rsid w:val="0004051E"/>
    <w:rsid w:val="00050943"/>
    <w:rsid w:val="00051E26"/>
    <w:rsid w:val="0005410B"/>
    <w:rsid w:val="00071557"/>
    <w:rsid w:val="00072454"/>
    <w:rsid w:val="00082B95"/>
    <w:rsid w:val="000871C2"/>
    <w:rsid w:val="00095D95"/>
    <w:rsid w:val="00096163"/>
    <w:rsid w:val="0009650A"/>
    <w:rsid w:val="00097FB7"/>
    <w:rsid w:val="000B05D8"/>
    <w:rsid w:val="000B7FDF"/>
    <w:rsid w:val="000C0670"/>
    <w:rsid w:val="000C2ADD"/>
    <w:rsid w:val="000C49BE"/>
    <w:rsid w:val="000D135C"/>
    <w:rsid w:val="000D219F"/>
    <w:rsid w:val="000D5985"/>
    <w:rsid w:val="000D5DC6"/>
    <w:rsid w:val="000D7603"/>
    <w:rsid w:val="000E0804"/>
    <w:rsid w:val="000E13AC"/>
    <w:rsid w:val="000E25B3"/>
    <w:rsid w:val="001139AC"/>
    <w:rsid w:val="001176B2"/>
    <w:rsid w:val="001208E1"/>
    <w:rsid w:val="00125698"/>
    <w:rsid w:val="00130060"/>
    <w:rsid w:val="001301A4"/>
    <w:rsid w:val="001305F0"/>
    <w:rsid w:val="00135E65"/>
    <w:rsid w:val="00150BCF"/>
    <w:rsid w:val="00156431"/>
    <w:rsid w:val="00172CB8"/>
    <w:rsid w:val="00175D20"/>
    <w:rsid w:val="001760AD"/>
    <w:rsid w:val="00176558"/>
    <w:rsid w:val="00182E7C"/>
    <w:rsid w:val="0018766C"/>
    <w:rsid w:val="001A2B9F"/>
    <w:rsid w:val="001A5637"/>
    <w:rsid w:val="001B1E7C"/>
    <w:rsid w:val="001B260E"/>
    <w:rsid w:val="001B4CDD"/>
    <w:rsid w:val="001B6EB8"/>
    <w:rsid w:val="001C39CB"/>
    <w:rsid w:val="001C3F50"/>
    <w:rsid w:val="001D0CEC"/>
    <w:rsid w:val="001D0D9F"/>
    <w:rsid w:val="001D1527"/>
    <w:rsid w:val="001E5BF6"/>
    <w:rsid w:val="001E73CB"/>
    <w:rsid w:val="001F2222"/>
    <w:rsid w:val="001F3B52"/>
    <w:rsid w:val="001F3F41"/>
    <w:rsid w:val="00210269"/>
    <w:rsid w:val="00212420"/>
    <w:rsid w:val="00212FED"/>
    <w:rsid w:val="00214EB8"/>
    <w:rsid w:val="00216DEB"/>
    <w:rsid w:val="00225F75"/>
    <w:rsid w:val="002362A5"/>
    <w:rsid w:val="00237749"/>
    <w:rsid w:val="00240361"/>
    <w:rsid w:val="00245085"/>
    <w:rsid w:val="0024657C"/>
    <w:rsid w:val="00247071"/>
    <w:rsid w:val="0024799E"/>
    <w:rsid w:val="00263635"/>
    <w:rsid w:val="00265C3E"/>
    <w:rsid w:val="002664BD"/>
    <w:rsid w:val="00266A2E"/>
    <w:rsid w:val="002705D9"/>
    <w:rsid w:val="00272927"/>
    <w:rsid w:val="00273A7D"/>
    <w:rsid w:val="002745E5"/>
    <w:rsid w:val="002835C6"/>
    <w:rsid w:val="00285AA7"/>
    <w:rsid w:val="0028607D"/>
    <w:rsid w:val="002917DB"/>
    <w:rsid w:val="00291980"/>
    <w:rsid w:val="00294C93"/>
    <w:rsid w:val="00295AF0"/>
    <w:rsid w:val="002A01A8"/>
    <w:rsid w:val="002B0C95"/>
    <w:rsid w:val="002B5A1C"/>
    <w:rsid w:val="002C016B"/>
    <w:rsid w:val="002C2821"/>
    <w:rsid w:val="002D2232"/>
    <w:rsid w:val="002D2935"/>
    <w:rsid w:val="002D2F24"/>
    <w:rsid w:val="002D6946"/>
    <w:rsid w:val="002D712E"/>
    <w:rsid w:val="002E22C9"/>
    <w:rsid w:val="002E655E"/>
    <w:rsid w:val="00306F78"/>
    <w:rsid w:val="0031694F"/>
    <w:rsid w:val="00316AB3"/>
    <w:rsid w:val="00323485"/>
    <w:rsid w:val="0032548E"/>
    <w:rsid w:val="00331AE2"/>
    <w:rsid w:val="00331CB2"/>
    <w:rsid w:val="00344807"/>
    <w:rsid w:val="003473C3"/>
    <w:rsid w:val="00351C2D"/>
    <w:rsid w:val="00361A3D"/>
    <w:rsid w:val="00372900"/>
    <w:rsid w:val="00375E90"/>
    <w:rsid w:val="00383368"/>
    <w:rsid w:val="00387F2C"/>
    <w:rsid w:val="003A097A"/>
    <w:rsid w:val="003A28AC"/>
    <w:rsid w:val="003A45FD"/>
    <w:rsid w:val="003B11F5"/>
    <w:rsid w:val="003B316E"/>
    <w:rsid w:val="003B6713"/>
    <w:rsid w:val="003C638E"/>
    <w:rsid w:val="003C6DDC"/>
    <w:rsid w:val="003D1B9C"/>
    <w:rsid w:val="003D43D4"/>
    <w:rsid w:val="003D71B9"/>
    <w:rsid w:val="003D7362"/>
    <w:rsid w:val="003E1416"/>
    <w:rsid w:val="003E363C"/>
    <w:rsid w:val="003E5798"/>
    <w:rsid w:val="003E59F1"/>
    <w:rsid w:val="003F48FB"/>
    <w:rsid w:val="0040291D"/>
    <w:rsid w:val="00404F10"/>
    <w:rsid w:val="00404F6F"/>
    <w:rsid w:val="004067CE"/>
    <w:rsid w:val="00415547"/>
    <w:rsid w:val="00415AB1"/>
    <w:rsid w:val="00420656"/>
    <w:rsid w:val="00421B9B"/>
    <w:rsid w:val="00424955"/>
    <w:rsid w:val="004250A6"/>
    <w:rsid w:val="004259A9"/>
    <w:rsid w:val="00426527"/>
    <w:rsid w:val="00426A17"/>
    <w:rsid w:val="00430134"/>
    <w:rsid w:val="004329B5"/>
    <w:rsid w:val="0043460C"/>
    <w:rsid w:val="004360F8"/>
    <w:rsid w:val="004507DE"/>
    <w:rsid w:val="00453A5C"/>
    <w:rsid w:val="00455C64"/>
    <w:rsid w:val="0046107E"/>
    <w:rsid w:val="00463E7C"/>
    <w:rsid w:val="004656F7"/>
    <w:rsid w:val="00467464"/>
    <w:rsid w:val="00470829"/>
    <w:rsid w:val="00476E2A"/>
    <w:rsid w:val="00486772"/>
    <w:rsid w:val="00486C6F"/>
    <w:rsid w:val="00493C0F"/>
    <w:rsid w:val="004952D8"/>
    <w:rsid w:val="004958E0"/>
    <w:rsid w:val="004A4A79"/>
    <w:rsid w:val="004B2539"/>
    <w:rsid w:val="004B769C"/>
    <w:rsid w:val="004C0A98"/>
    <w:rsid w:val="004C3EFA"/>
    <w:rsid w:val="004D0740"/>
    <w:rsid w:val="004E69BD"/>
    <w:rsid w:val="004F445D"/>
    <w:rsid w:val="004F52EF"/>
    <w:rsid w:val="004F69A9"/>
    <w:rsid w:val="00502238"/>
    <w:rsid w:val="005077F5"/>
    <w:rsid w:val="005125B1"/>
    <w:rsid w:val="00515777"/>
    <w:rsid w:val="0051608E"/>
    <w:rsid w:val="00526C57"/>
    <w:rsid w:val="00536039"/>
    <w:rsid w:val="005400EE"/>
    <w:rsid w:val="0055025F"/>
    <w:rsid w:val="00551E42"/>
    <w:rsid w:val="00555987"/>
    <w:rsid w:val="00563897"/>
    <w:rsid w:val="00565529"/>
    <w:rsid w:val="00566C21"/>
    <w:rsid w:val="0057710B"/>
    <w:rsid w:val="005779F4"/>
    <w:rsid w:val="00582314"/>
    <w:rsid w:val="00583F27"/>
    <w:rsid w:val="005965BD"/>
    <w:rsid w:val="005A3DA1"/>
    <w:rsid w:val="005A3E1F"/>
    <w:rsid w:val="005A4642"/>
    <w:rsid w:val="005B1373"/>
    <w:rsid w:val="005B358C"/>
    <w:rsid w:val="005B4019"/>
    <w:rsid w:val="005B456C"/>
    <w:rsid w:val="005C382B"/>
    <w:rsid w:val="005C47F7"/>
    <w:rsid w:val="005C482D"/>
    <w:rsid w:val="005C4DF1"/>
    <w:rsid w:val="005D7AFB"/>
    <w:rsid w:val="005F2A62"/>
    <w:rsid w:val="005F3684"/>
    <w:rsid w:val="005F6324"/>
    <w:rsid w:val="00604295"/>
    <w:rsid w:val="00610866"/>
    <w:rsid w:val="00611F2C"/>
    <w:rsid w:val="0062085F"/>
    <w:rsid w:val="0062351D"/>
    <w:rsid w:val="00623CFE"/>
    <w:rsid w:val="00626610"/>
    <w:rsid w:val="006276EE"/>
    <w:rsid w:val="00633624"/>
    <w:rsid w:val="00651761"/>
    <w:rsid w:val="006535CD"/>
    <w:rsid w:val="006556C0"/>
    <w:rsid w:val="00655D06"/>
    <w:rsid w:val="00665EDC"/>
    <w:rsid w:val="00667A66"/>
    <w:rsid w:val="00677ACE"/>
    <w:rsid w:val="00683E65"/>
    <w:rsid w:val="0068695D"/>
    <w:rsid w:val="0069737A"/>
    <w:rsid w:val="006A7D17"/>
    <w:rsid w:val="006B3773"/>
    <w:rsid w:val="006B46DA"/>
    <w:rsid w:val="006C7F4B"/>
    <w:rsid w:val="006D1A23"/>
    <w:rsid w:val="006D59A7"/>
    <w:rsid w:val="006D7020"/>
    <w:rsid w:val="006E1C61"/>
    <w:rsid w:val="006E3444"/>
    <w:rsid w:val="006E438E"/>
    <w:rsid w:val="006E4E74"/>
    <w:rsid w:val="006E7EF7"/>
    <w:rsid w:val="006F30BB"/>
    <w:rsid w:val="006F5364"/>
    <w:rsid w:val="006F5DE3"/>
    <w:rsid w:val="006F6110"/>
    <w:rsid w:val="00707F66"/>
    <w:rsid w:val="007109C9"/>
    <w:rsid w:val="00720E5A"/>
    <w:rsid w:val="00724CDF"/>
    <w:rsid w:val="007257D3"/>
    <w:rsid w:val="0073301D"/>
    <w:rsid w:val="00746716"/>
    <w:rsid w:val="00752B1A"/>
    <w:rsid w:val="007567F4"/>
    <w:rsid w:val="007607FD"/>
    <w:rsid w:val="0076737D"/>
    <w:rsid w:val="007710B5"/>
    <w:rsid w:val="00771ED5"/>
    <w:rsid w:val="00784D94"/>
    <w:rsid w:val="007854EB"/>
    <w:rsid w:val="00786A15"/>
    <w:rsid w:val="00796E60"/>
    <w:rsid w:val="007A267D"/>
    <w:rsid w:val="007A7F28"/>
    <w:rsid w:val="007B4B87"/>
    <w:rsid w:val="007C2E9D"/>
    <w:rsid w:val="007C662E"/>
    <w:rsid w:val="007C66A3"/>
    <w:rsid w:val="007E087C"/>
    <w:rsid w:val="007E694D"/>
    <w:rsid w:val="007F399E"/>
    <w:rsid w:val="007F7E98"/>
    <w:rsid w:val="008065D3"/>
    <w:rsid w:val="00807AAD"/>
    <w:rsid w:val="008121B6"/>
    <w:rsid w:val="00813476"/>
    <w:rsid w:val="00814128"/>
    <w:rsid w:val="00815328"/>
    <w:rsid w:val="00816E10"/>
    <w:rsid w:val="00826823"/>
    <w:rsid w:val="00830657"/>
    <w:rsid w:val="00835BAD"/>
    <w:rsid w:val="00836298"/>
    <w:rsid w:val="00836F40"/>
    <w:rsid w:val="00837104"/>
    <w:rsid w:val="00856DC8"/>
    <w:rsid w:val="008579B9"/>
    <w:rsid w:val="008745B2"/>
    <w:rsid w:val="0087509B"/>
    <w:rsid w:val="00875ADF"/>
    <w:rsid w:val="00876180"/>
    <w:rsid w:val="00876652"/>
    <w:rsid w:val="00883BAE"/>
    <w:rsid w:val="0088639B"/>
    <w:rsid w:val="00891E1F"/>
    <w:rsid w:val="008945F0"/>
    <w:rsid w:val="00895893"/>
    <w:rsid w:val="00896665"/>
    <w:rsid w:val="008A1ECB"/>
    <w:rsid w:val="008A2660"/>
    <w:rsid w:val="008A3786"/>
    <w:rsid w:val="008A3A37"/>
    <w:rsid w:val="008A3FB6"/>
    <w:rsid w:val="008A7204"/>
    <w:rsid w:val="008B3BAA"/>
    <w:rsid w:val="008B4167"/>
    <w:rsid w:val="008B5288"/>
    <w:rsid w:val="008E6B4A"/>
    <w:rsid w:val="008F12FF"/>
    <w:rsid w:val="0090140A"/>
    <w:rsid w:val="00902653"/>
    <w:rsid w:val="00902719"/>
    <w:rsid w:val="00903DE6"/>
    <w:rsid w:val="009057B0"/>
    <w:rsid w:val="00907F2F"/>
    <w:rsid w:val="00910052"/>
    <w:rsid w:val="009125B2"/>
    <w:rsid w:val="00915828"/>
    <w:rsid w:val="00921273"/>
    <w:rsid w:val="00925379"/>
    <w:rsid w:val="00927F45"/>
    <w:rsid w:val="0093189A"/>
    <w:rsid w:val="00945E36"/>
    <w:rsid w:val="00946B39"/>
    <w:rsid w:val="0095236D"/>
    <w:rsid w:val="00963E21"/>
    <w:rsid w:val="00964CD0"/>
    <w:rsid w:val="009854EF"/>
    <w:rsid w:val="00990019"/>
    <w:rsid w:val="0099063F"/>
    <w:rsid w:val="009954FA"/>
    <w:rsid w:val="00996AF0"/>
    <w:rsid w:val="009A4DD4"/>
    <w:rsid w:val="009C14A1"/>
    <w:rsid w:val="009C2D1E"/>
    <w:rsid w:val="009C506E"/>
    <w:rsid w:val="009C514C"/>
    <w:rsid w:val="009D6BC4"/>
    <w:rsid w:val="009D7A73"/>
    <w:rsid w:val="009E2510"/>
    <w:rsid w:val="009E3655"/>
    <w:rsid w:val="009E7077"/>
    <w:rsid w:val="009F1A39"/>
    <w:rsid w:val="009F356C"/>
    <w:rsid w:val="009F6BF7"/>
    <w:rsid w:val="00A04120"/>
    <w:rsid w:val="00A06C61"/>
    <w:rsid w:val="00A11A1C"/>
    <w:rsid w:val="00A15388"/>
    <w:rsid w:val="00A17A54"/>
    <w:rsid w:val="00A22D0F"/>
    <w:rsid w:val="00A23DFF"/>
    <w:rsid w:val="00A24181"/>
    <w:rsid w:val="00A31748"/>
    <w:rsid w:val="00A32333"/>
    <w:rsid w:val="00A46C5C"/>
    <w:rsid w:val="00A56674"/>
    <w:rsid w:val="00A60581"/>
    <w:rsid w:val="00A650CD"/>
    <w:rsid w:val="00A653F1"/>
    <w:rsid w:val="00A66D03"/>
    <w:rsid w:val="00A73FC6"/>
    <w:rsid w:val="00A80B38"/>
    <w:rsid w:val="00A82133"/>
    <w:rsid w:val="00A846BC"/>
    <w:rsid w:val="00A849E2"/>
    <w:rsid w:val="00A938D9"/>
    <w:rsid w:val="00A972CA"/>
    <w:rsid w:val="00AA1EBF"/>
    <w:rsid w:val="00AB63CD"/>
    <w:rsid w:val="00AB7D8A"/>
    <w:rsid w:val="00AC307D"/>
    <w:rsid w:val="00AC7463"/>
    <w:rsid w:val="00AE3E02"/>
    <w:rsid w:val="00AE4DC9"/>
    <w:rsid w:val="00AF155A"/>
    <w:rsid w:val="00AF4AE5"/>
    <w:rsid w:val="00AF6EDE"/>
    <w:rsid w:val="00B03259"/>
    <w:rsid w:val="00B045A6"/>
    <w:rsid w:val="00B06C20"/>
    <w:rsid w:val="00B12CDE"/>
    <w:rsid w:val="00B24D40"/>
    <w:rsid w:val="00B27FBC"/>
    <w:rsid w:val="00B31555"/>
    <w:rsid w:val="00B31BEF"/>
    <w:rsid w:val="00B33DA7"/>
    <w:rsid w:val="00B34B3E"/>
    <w:rsid w:val="00B41BBA"/>
    <w:rsid w:val="00B50C58"/>
    <w:rsid w:val="00B567AD"/>
    <w:rsid w:val="00B57657"/>
    <w:rsid w:val="00B65145"/>
    <w:rsid w:val="00B67606"/>
    <w:rsid w:val="00B7177F"/>
    <w:rsid w:val="00B74A97"/>
    <w:rsid w:val="00B81064"/>
    <w:rsid w:val="00B82966"/>
    <w:rsid w:val="00B87A5A"/>
    <w:rsid w:val="00B93606"/>
    <w:rsid w:val="00B941E9"/>
    <w:rsid w:val="00BA005B"/>
    <w:rsid w:val="00BB0DC6"/>
    <w:rsid w:val="00BB2391"/>
    <w:rsid w:val="00BB659E"/>
    <w:rsid w:val="00BB717E"/>
    <w:rsid w:val="00BC3B3C"/>
    <w:rsid w:val="00BC658A"/>
    <w:rsid w:val="00BD1B6C"/>
    <w:rsid w:val="00BD2128"/>
    <w:rsid w:val="00BD7111"/>
    <w:rsid w:val="00BE3417"/>
    <w:rsid w:val="00BF0F99"/>
    <w:rsid w:val="00BF35C4"/>
    <w:rsid w:val="00BF44AE"/>
    <w:rsid w:val="00BF56E8"/>
    <w:rsid w:val="00BF6421"/>
    <w:rsid w:val="00BF7919"/>
    <w:rsid w:val="00C018A0"/>
    <w:rsid w:val="00C023CD"/>
    <w:rsid w:val="00C10377"/>
    <w:rsid w:val="00C11E42"/>
    <w:rsid w:val="00C1528B"/>
    <w:rsid w:val="00C17C15"/>
    <w:rsid w:val="00C2263D"/>
    <w:rsid w:val="00C35318"/>
    <w:rsid w:val="00C47E20"/>
    <w:rsid w:val="00C50B41"/>
    <w:rsid w:val="00C626AD"/>
    <w:rsid w:val="00C62D9B"/>
    <w:rsid w:val="00C62F98"/>
    <w:rsid w:val="00C71481"/>
    <w:rsid w:val="00C76790"/>
    <w:rsid w:val="00C80546"/>
    <w:rsid w:val="00C82E9C"/>
    <w:rsid w:val="00C843B8"/>
    <w:rsid w:val="00C94A7D"/>
    <w:rsid w:val="00C97300"/>
    <w:rsid w:val="00CA147C"/>
    <w:rsid w:val="00CA40BB"/>
    <w:rsid w:val="00CA4870"/>
    <w:rsid w:val="00CB3E39"/>
    <w:rsid w:val="00CB64CD"/>
    <w:rsid w:val="00CC07E7"/>
    <w:rsid w:val="00CC1324"/>
    <w:rsid w:val="00CC3A8D"/>
    <w:rsid w:val="00CC6212"/>
    <w:rsid w:val="00CD2D44"/>
    <w:rsid w:val="00CD4057"/>
    <w:rsid w:val="00CD5430"/>
    <w:rsid w:val="00CD6063"/>
    <w:rsid w:val="00CD6C79"/>
    <w:rsid w:val="00CF0E96"/>
    <w:rsid w:val="00CF3763"/>
    <w:rsid w:val="00CF3AB3"/>
    <w:rsid w:val="00D03539"/>
    <w:rsid w:val="00D044EC"/>
    <w:rsid w:val="00D112A2"/>
    <w:rsid w:val="00D1361D"/>
    <w:rsid w:val="00D17CB1"/>
    <w:rsid w:val="00D20501"/>
    <w:rsid w:val="00D21574"/>
    <w:rsid w:val="00D3074B"/>
    <w:rsid w:val="00D3190F"/>
    <w:rsid w:val="00D354F4"/>
    <w:rsid w:val="00D361D9"/>
    <w:rsid w:val="00D431AF"/>
    <w:rsid w:val="00D45403"/>
    <w:rsid w:val="00D51BD2"/>
    <w:rsid w:val="00D54223"/>
    <w:rsid w:val="00D631F9"/>
    <w:rsid w:val="00D65198"/>
    <w:rsid w:val="00D82B71"/>
    <w:rsid w:val="00D84FE6"/>
    <w:rsid w:val="00D9360D"/>
    <w:rsid w:val="00D94069"/>
    <w:rsid w:val="00D942B9"/>
    <w:rsid w:val="00D95FB1"/>
    <w:rsid w:val="00DA1E82"/>
    <w:rsid w:val="00DA62EA"/>
    <w:rsid w:val="00DB48BD"/>
    <w:rsid w:val="00DB589D"/>
    <w:rsid w:val="00DB5A19"/>
    <w:rsid w:val="00DC5EFC"/>
    <w:rsid w:val="00DC6E1D"/>
    <w:rsid w:val="00DD2EB0"/>
    <w:rsid w:val="00DD3487"/>
    <w:rsid w:val="00DD77B7"/>
    <w:rsid w:val="00DE2E34"/>
    <w:rsid w:val="00DE5F8A"/>
    <w:rsid w:val="00DE6A40"/>
    <w:rsid w:val="00DF5191"/>
    <w:rsid w:val="00DF6BCA"/>
    <w:rsid w:val="00E02E64"/>
    <w:rsid w:val="00E03236"/>
    <w:rsid w:val="00E036C0"/>
    <w:rsid w:val="00E05E26"/>
    <w:rsid w:val="00E25741"/>
    <w:rsid w:val="00E2655C"/>
    <w:rsid w:val="00E31FD5"/>
    <w:rsid w:val="00E33FE0"/>
    <w:rsid w:val="00E36E50"/>
    <w:rsid w:val="00E4115D"/>
    <w:rsid w:val="00E43FFD"/>
    <w:rsid w:val="00E45844"/>
    <w:rsid w:val="00E528B0"/>
    <w:rsid w:val="00E55108"/>
    <w:rsid w:val="00E61388"/>
    <w:rsid w:val="00E61C54"/>
    <w:rsid w:val="00E62EFF"/>
    <w:rsid w:val="00E63637"/>
    <w:rsid w:val="00E63A7B"/>
    <w:rsid w:val="00E64C9A"/>
    <w:rsid w:val="00E75246"/>
    <w:rsid w:val="00E80B5D"/>
    <w:rsid w:val="00E82E5D"/>
    <w:rsid w:val="00E83CA5"/>
    <w:rsid w:val="00E8784E"/>
    <w:rsid w:val="00E87C49"/>
    <w:rsid w:val="00E91F14"/>
    <w:rsid w:val="00E938FD"/>
    <w:rsid w:val="00EA3A10"/>
    <w:rsid w:val="00EA3EEC"/>
    <w:rsid w:val="00EA5D24"/>
    <w:rsid w:val="00EB0CCF"/>
    <w:rsid w:val="00EB286B"/>
    <w:rsid w:val="00ED36DB"/>
    <w:rsid w:val="00ED7457"/>
    <w:rsid w:val="00EE4C66"/>
    <w:rsid w:val="00EF5FF4"/>
    <w:rsid w:val="00EF673B"/>
    <w:rsid w:val="00F03A79"/>
    <w:rsid w:val="00F1428B"/>
    <w:rsid w:val="00F15E43"/>
    <w:rsid w:val="00F2360B"/>
    <w:rsid w:val="00F25E3F"/>
    <w:rsid w:val="00F34599"/>
    <w:rsid w:val="00F40925"/>
    <w:rsid w:val="00F50EE2"/>
    <w:rsid w:val="00F54305"/>
    <w:rsid w:val="00F5671B"/>
    <w:rsid w:val="00F65615"/>
    <w:rsid w:val="00F66438"/>
    <w:rsid w:val="00F75B06"/>
    <w:rsid w:val="00F83601"/>
    <w:rsid w:val="00F8365B"/>
    <w:rsid w:val="00F861DD"/>
    <w:rsid w:val="00F974AE"/>
    <w:rsid w:val="00FA0AB4"/>
    <w:rsid w:val="00FA2644"/>
    <w:rsid w:val="00FA2BCE"/>
    <w:rsid w:val="00FB164A"/>
    <w:rsid w:val="00FB37F1"/>
    <w:rsid w:val="00FC12D0"/>
    <w:rsid w:val="00FC2B46"/>
    <w:rsid w:val="00FD557F"/>
    <w:rsid w:val="00FD69FB"/>
    <w:rsid w:val="00FE321C"/>
    <w:rsid w:val="00FE5076"/>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3D4"/>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3D4"/>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65EDC"/>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60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0937">
      <w:bodyDiv w:val="1"/>
      <w:marLeft w:val="0"/>
      <w:marRight w:val="0"/>
      <w:marTop w:val="0"/>
      <w:marBottom w:val="0"/>
      <w:divBdr>
        <w:top w:val="none" w:sz="0" w:space="0" w:color="auto"/>
        <w:left w:val="none" w:sz="0" w:space="0" w:color="auto"/>
        <w:bottom w:val="none" w:sz="0" w:space="0" w:color="auto"/>
        <w:right w:val="none" w:sz="0" w:space="0" w:color="auto"/>
      </w:divBdr>
      <w:divsChild>
        <w:div w:id="695498353">
          <w:marLeft w:val="0"/>
          <w:marRight w:val="0"/>
          <w:marTop w:val="0"/>
          <w:marBottom w:val="0"/>
          <w:divBdr>
            <w:top w:val="none" w:sz="0" w:space="0" w:color="auto"/>
            <w:left w:val="none" w:sz="0" w:space="0" w:color="auto"/>
            <w:bottom w:val="none" w:sz="0" w:space="0" w:color="auto"/>
            <w:right w:val="none" w:sz="0" w:space="0" w:color="auto"/>
          </w:divBdr>
        </w:div>
        <w:div w:id="20518855">
          <w:marLeft w:val="0"/>
          <w:marRight w:val="0"/>
          <w:marTop w:val="0"/>
          <w:marBottom w:val="0"/>
          <w:divBdr>
            <w:top w:val="none" w:sz="0" w:space="0" w:color="auto"/>
            <w:left w:val="none" w:sz="0" w:space="0" w:color="auto"/>
            <w:bottom w:val="none" w:sz="0" w:space="0" w:color="auto"/>
            <w:right w:val="none" w:sz="0" w:space="0" w:color="auto"/>
          </w:divBdr>
        </w:div>
        <w:div w:id="918713522">
          <w:marLeft w:val="0"/>
          <w:marRight w:val="0"/>
          <w:marTop w:val="0"/>
          <w:marBottom w:val="0"/>
          <w:divBdr>
            <w:top w:val="none" w:sz="0" w:space="0" w:color="auto"/>
            <w:left w:val="none" w:sz="0" w:space="0" w:color="auto"/>
            <w:bottom w:val="none" w:sz="0" w:space="0" w:color="auto"/>
            <w:right w:val="none" w:sz="0" w:space="0" w:color="auto"/>
          </w:divBdr>
        </w:div>
        <w:div w:id="1878855755">
          <w:marLeft w:val="0"/>
          <w:marRight w:val="0"/>
          <w:marTop w:val="0"/>
          <w:marBottom w:val="0"/>
          <w:divBdr>
            <w:top w:val="none" w:sz="0" w:space="0" w:color="auto"/>
            <w:left w:val="none" w:sz="0" w:space="0" w:color="auto"/>
            <w:bottom w:val="none" w:sz="0" w:space="0" w:color="auto"/>
            <w:right w:val="none" w:sz="0" w:space="0" w:color="auto"/>
          </w:divBdr>
        </w:div>
        <w:div w:id="653609486">
          <w:marLeft w:val="0"/>
          <w:marRight w:val="0"/>
          <w:marTop w:val="0"/>
          <w:marBottom w:val="0"/>
          <w:divBdr>
            <w:top w:val="none" w:sz="0" w:space="0" w:color="auto"/>
            <w:left w:val="none" w:sz="0" w:space="0" w:color="auto"/>
            <w:bottom w:val="none" w:sz="0" w:space="0" w:color="auto"/>
            <w:right w:val="none" w:sz="0" w:space="0" w:color="auto"/>
          </w:divBdr>
        </w:div>
        <w:div w:id="525599944">
          <w:marLeft w:val="0"/>
          <w:marRight w:val="0"/>
          <w:marTop w:val="0"/>
          <w:marBottom w:val="0"/>
          <w:divBdr>
            <w:top w:val="none" w:sz="0" w:space="0" w:color="auto"/>
            <w:left w:val="none" w:sz="0" w:space="0" w:color="auto"/>
            <w:bottom w:val="none" w:sz="0" w:space="0" w:color="auto"/>
            <w:right w:val="none" w:sz="0" w:space="0" w:color="auto"/>
          </w:divBdr>
        </w:div>
      </w:divsChild>
    </w:div>
    <w:div w:id="491529891">
      <w:bodyDiv w:val="1"/>
      <w:marLeft w:val="0"/>
      <w:marRight w:val="0"/>
      <w:marTop w:val="0"/>
      <w:marBottom w:val="0"/>
      <w:divBdr>
        <w:top w:val="none" w:sz="0" w:space="0" w:color="auto"/>
        <w:left w:val="none" w:sz="0" w:space="0" w:color="auto"/>
        <w:bottom w:val="none" w:sz="0" w:space="0" w:color="auto"/>
        <w:right w:val="none" w:sz="0" w:space="0" w:color="auto"/>
      </w:divBdr>
    </w:div>
    <w:div w:id="14461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transakcja/9302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3021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transakcja/9302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transakcja/930218" TargetMode="External"/><Relationship Id="rId14" Type="http://schemas.openxmlformats.org/officeDocument/2006/relationships/hyperlink" Target="https://platformazakupowa.pl/transakcja/9302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C07B-D7CB-479D-9A78-EF3802C4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34</Pages>
  <Words>14486</Words>
  <Characters>86920</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40</cp:revision>
  <cp:lastPrinted>2024-05-21T10:10:00Z</cp:lastPrinted>
  <dcterms:created xsi:type="dcterms:W3CDTF">2024-01-29T07:46:00Z</dcterms:created>
  <dcterms:modified xsi:type="dcterms:W3CDTF">2024-05-21T10:10:00Z</dcterms:modified>
</cp:coreProperties>
</file>