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478F782D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E075E2">
        <w:rPr>
          <w:rFonts w:ascii="Times New Roman" w:hAnsi="Times New Roman" w:cs="Times New Roman"/>
          <w:sz w:val="24"/>
          <w:szCs w:val="24"/>
        </w:rPr>
        <w:t>2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D11454">
        <w:rPr>
          <w:rFonts w:ascii="Times New Roman" w:hAnsi="Times New Roman" w:cs="Times New Roman"/>
          <w:sz w:val="24"/>
          <w:szCs w:val="24"/>
        </w:rPr>
        <w:t>28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2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0228FD86" w14:textId="2D48269E" w:rsidR="00DB3D89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E075E2" w:rsidRPr="00E075E2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Przebudowa drogi powiatowej Nr 1 225 R Kosowy – Niwiska – Kamionka – Sędziszów Małopolski w km 5+754 do km 6+752 w miejscowościach Hucina i Kosowy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64371797" w14:textId="77777777" w:rsidR="00EC749E" w:rsidRPr="00EC749E" w:rsidRDefault="00EC749E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</w:p>
    <w:p w14:paraId="7992ACCE" w14:textId="4BD591D4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355B68CD" w14:textId="4CE9692C" w:rsidR="00F50CD3" w:rsidRPr="00E156FC" w:rsidRDefault="00DE062A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zmienioną SWZ –</w:t>
      </w:r>
      <w:r w:rsidR="00AD1940">
        <w:rPr>
          <w:rFonts w:ascii="Times New Roman" w:hAnsi="Times New Roman" w:cs="Times New Roman"/>
          <w:sz w:val="24"/>
          <w:szCs w:val="24"/>
        </w:rPr>
        <w:t xml:space="preserve"> </w:t>
      </w:r>
      <w:r w:rsidR="00EC749E">
        <w:rPr>
          <w:rFonts w:ascii="Times New Roman" w:hAnsi="Times New Roman" w:cs="Times New Roman"/>
          <w:sz w:val="24"/>
          <w:szCs w:val="24"/>
        </w:rPr>
        <w:t>SWZ</w:t>
      </w:r>
      <w:r w:rsidR="00E075E2">
        <w:rPr>
          <w:rFonts w:ascii="Times New Roman" w:hAnsi="Times New Roman" w:cs="Times New Roman"/>
          <w:sz w:val="24"/>
          <w:szCs w:val="24"/>
        </w:rPr>
        <w:t>_</w:t>
      </w:r>
      <w:r w:rsidR="00AD1940">
        <w:rPr>
          <w:rFonts w:ascii="Times New Roman" w:hAnsi="Times New Roman" w:cs="Times New Roman"/>
          <w:sz w:val="24"/>
          <w:szCs w:val="24"/>
        </w:rPr>
        <w:t>zmiana 1</w:t>
      </w:r>
    </w:p>
    <w:p w14:paraId="17AF5BD3" w14:textId="77777777" w:rsidR="00EC749E" w:rsidRPr="00E156FC" w:rsidRDefault="00EC749E" w:rsidP="00EC749E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C187E6" w14:textId="0EBCE218" w:rsidR="00DE062A" w:rsidRPr="00E156FC" w:rsidRDefault="00DE062A" w:rsidP="00DE0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w rozdziale X</w:t>
      </w:r>
      <w:r w:rsidR="00E156FC">
        <w:rPr>
          <w:rFonts w:ascii="Times New Roman" w:hAnsi="Times New Roman" w:cs="Times New Roman"/>
          <w:sz w:val="24"/>
          <w:szCs w:val="24"/>
        </w:rPr>
        <w:t>V</w:t>
      </w:r>
      <w:r w:rsidRPr="00E156FC">
        <w:rPr>
          <w:rFonts w:ascii="Times New Roman" w:hAnsi="Times New Roman" w:cs="Times New Roman"/>
          <w:sz w:val="24"/>
          <w:szCs w:val="24"/>
        </w:rPr>
        <w:t>II. TERMIN ZWIĄZANIA OFERTĄ</w:t>
      </w:r>
    </w:p>
    <w:p w14:paraId="25B7EB83" w14:textId="17360205" w:rsidR="00DE062A" w:rsidRPr="00BC5277" w:rsidRDefault="00DE062A" w:rsidP="00BC527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1 po zmianie otrzymuje brzmienie : 1. Wykonawca będzie związany ofertą przez okres 30 dni tj. do </w:t>
      </w:r>
      <w:r w:rsidR="00D11454">
        <w:rPr>
          <w:rFonts w:ascii="Times New Roman" w:hAnsi="Times New Roman" w:cs="Times New Roman"/>
          <w:sz w:val="24"/>
          <w:szCs w:val="24"/>
        </w:rPr>
        <w:t>06</w:t>
      </w:r>
      <w:r w:rsidRPr="00E156FC">
        <w:rPr>
          <w:rFonts w:ascii="Times New Roman" w:hAnsi="Times New Roman" w:cs="Times New Roman"/>
          <w:sz w:val="24"/>
          <w:szCs w:val="24"/>
        </w:rPr>
        <w:t>.</w:t>
      </w:r>
      <w:r w:rsidR="00D11454">
        <w:rPr>
          <w:rFonts w:ascii="Times New Roman" w:hAnsi="Times New Roman" w:cs="Times New Roman"/>
          <w:sz w:val="24"/>
          <w:szCs w:val="24"/>
        </w:rPr>
        <w:t>04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Bieg terminu związania ofertą rozpoczyna się wraz z upływem terminu składania ofert.</w:t>
      </w:r>
    </w:p>
    <w:p w14:paraId="441D08E4" w14:textId="77777777" w:rsidR="00EC749E" w:rsidRPr="00E156FC" w:rsidRDefault="00EC749E" w:rsidP="00DE062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995991" w14:textId="178CE7FC" w:rsidR="00DE062A" w:rsidRPr="00E156FC" w:rsidRDefault="00DE062A" w:rsidP="00DE06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w rozdziale XV</w:t>
      </w:r>
      <w:r w:rsidR="00E156FC">
        <w:rPr>
          <w:rFonts w:ascii="Times New Roman" w:hAnsi="Times New Roman" w:cs="Times New Roman"/>
          <w:sz w:val="24"/>
          <w:szCs w:val="24"/>
        </w:rPr>
        <w:t>III</w:t>
      </w:r>
      <w:r w:rsidRPr="00E156FC">
        <w:rPr>
          <w:rFonts w:ascii="Times New Roman" w:hAnsi="Times New Roman" w:cs="Times New Roman"/>
          <w:sz w:val="24"/>
          <w:szCs w:val="24"/>
        </w:rPr>
        <w:t>. SPOSÓB I TERMIN SKŁADANIA I OTWARCIA OFERT:</w:t>
      </w:r>
    </w:p>
    <w:p w14:paraId="110DDC55" w14:textId="6390EE61" w:rsidR="00DE062A" w:rsidRPr="00E156FC" w:rsidRDefault="00DE062A" w:rsidP="00DE062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1 po zmianie otrzymuje brzmienie : 1. Ofertę należy złożyć poprzez Platformę https://platformazakupowa.pl/pn/zdp_kolbuszowa do dnia </w:t>
      </w:r>
      <w:r w:rsidR="00D11454">
        <w:rPr>
          <w:rFonts w:ascii="Times New Roman" w:hAnsi="Times New Roman" w:cs="Times New Roman"/>
          <w:sz w:val="24"/>
          <w:szCs w:val="24"/>
        </w:rPr>
        <w:t>07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do godziny 1</w:t>
      </w:r>
      <w:r w:rsidR="00E075E2">
        <w:rPr>
          <w:rFonts w:ascii="Times New Roman" w:hAnsi="Times New Roman" w:cs="Times New Roman"/>
          <w:sz w:val="24"/>
          <w:szCs w:val="24"/>
        </w:rPr>
        <w:t>1</w:t>
      </w:r>
      <w:r w:rsidRPr="00E156FC">
        <w:rPr>
          <w:rFonts w:ascii="Times New Roman" w:hAnsi="Times New Roman" w:cs="Times New Roman"/>
          <w:sz w:val="24"/>
          <w:szCs w:val="24"/>
        </w:rPr>
        <w:t>:00.</w:t>
      </w:r>
    </w:p>
    <w:p w14:paraId="39D567D7" w14:textId="45D367CE" w:rsidR="00DE062A" w:rsidRPr="00E156FC" w:rsidRDefault="00DE062A" w:rsidP="00F50CD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3 po zmianie otrzymuje brzmienie:  Otwarcie ofert nastąpi w dniu </w:t>
      </w:r>
      <w:r w:rsidR="00D11454">
        <w:rPr>
          <w:rFonts w:ascii="Times New Roman" w:hAnsi="Times New Roman" w:cs="Times New Roman"/>
          <w:sz w:val="24"/>
          <w:szCs w:val="24"/>
        </w:rPr>
        <w:t>07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o godzinie 1</w:t>
      </w:r>
      <w:r w:rsidR="00E075E2">
        <w:rPr>
          <w:rFonts w:ascii="Times New Roman" w:hAnsi="Times New Roman" w:cs="Times New Roman"/>
          <w:sz w:val="24"/>
          <w:szCs w:val="24"/>
        </w:rPr>
        <w:t>1</w:t>
      </w:r>
      <w:r w:rsidRPr="00E156FC">
        <w:rPr>
          <w:rFonts w:ascii="Times New Roman" w:hAnsi="Times New Roman" w:cs="Times New Roman"/>
          <w:sz w:val="24"/>
          <w:szCs w:val="24"/>
        </w:rPr>
        <w:t>:15</w:t>
      </w:r>
    </w:p>
    <w:p w14:paraId="1B65C939" w14:textId="3AA1C39E" w:rsidR="00853A3F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Powyższe zm</w:t>
      </w:r>
      <w:r w:rsidR="00DE062A" w:rsidRPr="00E156FC">
        <w:rPr>
          <w:rFonts w:ascii="Times New Roman" w:hAnsi="Times New Roman" w:cs="Times New Roman"/>
          <w:sz w:val="24"/>
          <w:szCs w:val="24"/>
        </w:rPr>
        <w:t>ia</w:t>
      </w:r>
      <w:r w:rsidRPr="00E156FC">
        <w:rPr>
          <w:rFonts w:ascii="Times New Roman" w:hAnsi="Times New Roman" w:cs="Times New Roman"/>
          <w:sz w:val="24"/>
          <w:szCs w:val="24"/>
        </w:rPr>
        <w:t>ny treści SWZ powodują zmianę t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reści ogłoszenia o zamówieniu </w:t>
      </w:r>
      <w:r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E075E2" w:rsidRPr="00E075E2">
        <w:rPr>
          <w:rFonts w:ascii="Times New Roman" w:hAnsi="Times New Roman" w:cs="Times New Roman"/>
          <w:sz w:val="24"/>
          <w:szCs w:val="24"/>
        </w:rPr>
        <w:t>nr 2024/BZP 00104922/01</w:t>
      </w:r>
      <w:r w:rsidR="00E075E2" w:rsidRPr="00E075E2">
        <w:rPr>
          <w:rFonts w:ascii="Times New Roman" w:hAnsi="Times New Roman" w:cs="Times New Roman"/>
          <w:sz w:val="24"/>
          <w:szCs w:val="24"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z dnia</w:t>
      </w:r>
      <w:r w:rsidR="00853A3F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D11454">
        <w:rPr>
          <w:rFonts w:ascii="Times New Roman" w:hAnsi="Times New Roman" w:cs="Times New Roman"/>
          <w:sz w:val="24"/>
          <w:szCs w:val="24"/>
        </w:rPr>
        <w:t>14</w:t>
      </w:r>
      <w:r w:rsidR="00853A3F"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2</w:t>
      </w:r>
      <w:r w:rsidR="00853A3F"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0F3173" w:rsidRPr="00E156FC">
        <w:rPr>
          <w:rFonts w:ascii="Times New Roman" w:hAnsi="Times New Roman" w:cs="Times New Roman"/>
          <w:sz w:val="24"/>
          <w:szCs w:val="24"/>
        </w:rPr>
        <w:t>Obowiązuje zmiana ogłoszenia.</w:t>
      </w:r>
    </w:p>
    <w:p w14:paraId="2AE55E15" w14:textId="4A89E858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943225623">
    <w:abstractNumId w:val="0"/>
  </w:num>
  <w:num w:numId="2" w16cid:durableId="287325527">
    <w:abstractNumId w:val="1"/>
  </w:num>
  <w:num w:numId="3" w16cid:durableId="19963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5E2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4</cp:revision>
  <cp:lastPrinted>2021-04-16T12:49:00Z</cp:lastPrinted>
  <dcterms:created xsi:type="dcterms:W3CDTF">2024-02-28T09:13:00Z</dcterms:created>
  <dcterms:modified xsi:type="dcterms:W3CDTF">2024-02-28T09:18:00Z</dcterms:modified>
</cp:coreProperties>
</file>