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AA5B69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</w:pPr>
    </w:p>
    <w:p w:rsidR="00695827" w:rsidRPr="00AA5B69" w:rsidRDefault="00AA5B69" w:rsidP="00AA5B69">
      <w:pPr>
        <w:tabs>
          <w:tab w:val="left" w:pos="0"/>
        </w:tabs>
        <w:jc w:val="right"/>
      </w:pPr>
      <w:r w:rsidRPr="00AA5B69">
        <w:tab/>
      </w:r>
      <w:r w:rsidRPr="00AA5B69">
        <w:tab/>
      </w:r>
      <w:r w:rsidR="00695827" w:rsidRPr="00AA5B69">
        <w:t>Załącznik nr 2</w:t>
      </w:r>
    </w:p>
    <w:p w:rsidR="00F42FE2" w:rsidRDefault="00F42FE2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695827" w:rsidRPr="00AA5B69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>FORMULA</w:t>
      </w:r>
      <w:r w:rsidR="00AA5B69" w:rsidRPr="00AA5B69">
        <w:rPr>
          <w:b/>
          <w:bCs/>
          <w:sz w:val="28"/>
          <w:szCs w:val="28"/>
        </w:rPr>
        <w:t>RZ </w:t>
      </w:r>
      <w:r w:rsidRPr="00AA5B69">
        <w:rPr>
          <w:b/>
          <w:bCs/>
          <w:sz w:val="28"/>
          <w:szCs w:val="28"/>
        </w:rPr>
        <w:t>OFERTY NA USŁUGĘ UBEZPIECZENIA</w:t>
      </w:r>
    </w:p>
    <w:p w:rsidR="00AA5B69" w:rsidRPr="00AA5B69" w:rsidRDefault="00AA5B69" w:rsidP="00AA5B6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 xml:space="preserve">POWIATU ŁĘCZYŃSKIEGO WRAZ Z JEDNOSTKAMI </w:t>
      </w:r>
    </w:p>
    <w:p w:rsidR="00AA5B69" w:rsidRPr="00AA5B69" w:rsidRDefault="00AA5B69" w:rsidP="00AA5B6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>ORGANIZACYJNYMI</w:t>
      </w:r>
    </w:p>
    <w:p w:rsidR="00695827" w:rsidRPr="00CE0F49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695827" w:rsidRPr="00CE0F49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CE0F49">
        <w:rPr>
          <w:b/>
          <w:bCs/>
          <w:sz w:val="28"/>
          <w:szCs w:val="28"/>
        </w:rPr>
        <w:t xml:space="preserve">SWZ NR </w:t>
      </w:r>
      <w:r w:rsidR="00CE0F49" w:rsidRPr="00CE0F49">
        <w:rPr>
          <w:b/>
          <w:bCs/>
          <w:sz w:val="28"/>
          <w:szCs w:val="28"/>
        </w:rPr>
        <w:t>51/2023/Łęczna</w:t>
      </w:r>
    </w:p>
    <w:p w:rsidR="00695827" w:rsidRPr="00CE0F49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CE0F49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CE0F49">
        <w:rPr>
          <w:b/>
          <w:bCs/>
          <w:sz w:val="28"/>
          <w:szCs w:val="28"/>
        </w:rPr>
        <w:t>PAKIET I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3299"/>
        <w:gridCol w:w="1835"/>
        <w:gridCol w:w="1949"/>
        <w:gridCol w:w="2268"/>
      </w:tblGrid>
      <w:tr w:rsidR="00AA5B69" w:rsidRPr="00AA5B69" w:rsidTr="007448B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AA5B69" w:rsidRPr="00AA5B69" w:rsidRDefault="00AA5B69" w:rsidP="00E1586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AA5B6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AA5B69" w:rsidRPr="00AA5B69" w:rsidRDefault="00AA5B69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Pr="00AA5B6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C" w:rsidRDefault="00AA5B69" w:rsidP="00E1586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Wysokość składki </w:t>
            </w:r>
          </w:p>
          <w:p w:rsidR="007448BC" w:rsidRDefault="00AA5B69" w:rsidP="00E1586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 wariancie </w:t>
            </w:r>
            <w:r w:rsidR="007448BC">
              <w:rPr>
                <w:b/>
                <w:bCs/>
                <w:sz w:val="22"/>
                <w:szCs w:val="22"/>
              </w:rPr>
              <w:t xml:space="preserve">dodatkowym </w:t>
            </w:r>
          </w:p>
          <w:p w:rsidR="00AA5B69" w:rsidRPr="00AA5B69" w:rsidRDefault="00AA5B69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(oferta podstawowa + 12 miesięcy, czyli na okres 36 miesięcy)</w:t>
            </w:r>
          </w:p>
        </w:tc>
      </w:tr>
      <w:tr w:rsidR="00AA5B69" w:rsidRPr="00AA5B69" w:rsidTr="007448B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 w:rsidP="00AA5B69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</w:rPr>
            </w:pPr>
            <w:r w:rsidRPr="00AA5B69">
              <w:rPr>
                <w:b/>
                <w:bCs/>
              </w:rPr>
              <w:t>UBEZPIECZENIA WSPÓLNE DLA WSZYSTKICH JEDNOSTEK</w:t>
            </w:r>
          </w:p>
        </w:tc>
      </w:tr>
      <w:tr w:rsidR="00AA5B69" w:rsidRPr="00AA5B69" w:rsidTr="007448B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  <w:r w:rsidRPr="00AA5B6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</w:pPr>
            <w:r w:rsidRPr="00AA5B69">
              <w:t>Ubezpieczenie odpowiedzialności cywilnej tyt. prowadzonej działalności i posiadanego mienia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 w:rsidP="00AA5B69">
            <w:pPr>
              <w:tabs>
                <w:tab w:val="left" w:pos="0"/>
              </w:tabs>
              <w:jc w:val="center"/>
            </w:pPr>
          </w:p>
        </w:tc>
      </w:tr>
      <w:tr w:rsidR="00AA5B69" w:rsidRPr="00AA5B69" w:rsidTr="007448B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 w:rsidP="00AA5B69">
            <w:pPr>
              <w:tabs>
                <w:tab w:val="left" w:pos="567"/>
              </w:tabs>
              <w:spacing w:before="120" w:after="120"/>
              <w:jc w:val="center"/>
            </w:pPr>
            <w:r w:rsidRPr="00AA5B69">
              <w:rPr>
                <w:b/>
                <w:bCs/>
              </w:rPr>
              <w:t>UBEZPIECZENIA DLA POSZCZEGÓLNYCH JEDNOSTEK</w:t>
            </w:r>
          </w:p>
        </w:tc>
      </w:tr>
      <w:tr w:rsidR="00AA5B69" w:rsidRPr="00AA5B69" w:rsidTr="007448BC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  <w:r w:rsidRPr="00AA5B6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</w:pPr>
            <w:r w:rsidRPr="00AA5B69">
              <w:t>Ubezpieczenie odpowiedzialności cywilnej z tyt. administrowania drogami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 w:rsidP="00AA5B69">
            <w:pPr>
              <w:tabs>
                <w:tab w:val="left" w:pos="0"/>
              </w:tabs>
              <w:jc w:val="center"/>
            </w:pPr>
          </w:p>
        </w:tc>
      </w:tr>
      <w:tr w:rsidR="00AA5B69" w:rsidRPr="00AA5B69" w:rsidTr="007448BC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  <w:r w:rsidRPr="00AA5B6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</w:pPr>
            <w:r w:rsidRPr="00AA5B69">
              <w:t>Ubezpieczenie mienia od wszystkich ryzyk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 w:rsidP="00AA5B69">
            <w:pPr>
              <w:tabs>
                <w:tab w:val="left" w:pos="0"/>
              </w:tabs>
              <w:jc w:val="center"/>
            </w:pPr>
          </w:p>
        </w:tc>
      </w:tr>
      <w:tr w:rsidR="00AA5B69" w:rsidRPr="00AA5B69" w:rsidTr="007448BC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  <w:r w:rsidRPr="00AA5B6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</w:pPr>
            <w:r w:rsidRPr="00AA5B69">
              <w:t>Ubezpieczenie sprzętu elektronicznego w systemie wszystkich ryzyk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 w:rsidP="00AA5B69">
            <w:pPr>
              <w:tabs>
                <w:tab w:val="left" w:pos="0"/>
              </w:tabs>
              <w:jc w:val="center"/>
            </w:pPr>
          </w:p>
        </w:tc>
      </w:tr>
      <w:tr w:rsidR="00AA5B69" w:rsidRPr="00AA5B69" w:rsidTr="007448B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AA5B69" w:rsidRDefault="00AA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</w:rPr>
              <w:t>RAZEM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AA5B69" w:rsidRDefault="00AA5B69" w:rsidP="00AA5B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9B41A8">
        <w:lastRenderedPageBreak/>
        <w:t>Sumy gwarancyjne, sumy ubezpieczenia, limity, udziały własne i franszyzy zgodnie z SWZ</w:t>
      </w: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695827" w:rsidRPr="009B41A8" w:rsidTr="00695827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827" w:rsidRPr="009B41A8" w:rsidRDefault="00695827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A5B69" w:rsidRDefault="00695827">
            <w:pPr>
              <w:jc w:val="center"/>
              <w:rPr>
                <w:b/>
                <w:bCs/>
              </w:rPr>
            </w:pPr>
            <w:r w:rsidRPr="00AA5B69">
              <w:rPr>
                <w:b/>
                <w:bCs/>
              </w:rPr>
              <w:t xml:space="preserve">Liczba </w:t>
            </w:r>
            <w:proofErr w:type="spellStart"/>
            <w:r w:rsidRPr="00AA5B69">
              <w:rPr>
                <w:b/>
                <w:bCs/>
              </w:rPr>
              <w:t>pkt</w:t>
            </w:r>
            <w:proofErr w:type="spellEnd"/>
            <w:r w:rsidRPr="00AA5B69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D4400D" w:rsidRDefault="00695827">
            <w:pPr>
              <w:jc w:val="center"/>
              <w:rPr>
                <w:b/>
                <w:bCs/>
              </w:rPr>
            </w:pPr>
            <w:r w:rsidRPr="00D4400D">
              <w:rPr>
                <w:b/>
                <w:bCs/>
              </w:rPr>
              <w:t>Przyjęta TAK/NIE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 xml:space="preserve">Klauzula </w:t>
            </w:r>
            <w:proofErr w:type="spellStart"/>
            <w:r w:rsidRPr="001412CC">
              <w:rPr>
                <w:b/>
                <w:bCs/>
                <w:color w:val="000000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86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5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3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FF5B22" w:rsidP="00E1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661B70" w:rsidP="00E1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 xml:space="preserve">Klauzula zabezpieczeń </w:t>
            </w:r>
            <w:proofErr w:type="spellStart"/>
            <w:r w:rsidRPr="001412CC">
              <w:rPr>
                <w:b/>
                <w:bCs/>
                <w:color w:val="000000"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67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uderzenia pojazdu własnego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69" w:rsidRDefault="00AA5B69" w:rsidP="00A01377">
            <w:pPr>
              <w:jc w:val="center"/>
            </w:pPr>
            <w:r w:rsidRPr="007042AE">
              <w:t>TAK</w:t>
            </w:r>
          </w:p>
        </w:tc>
      </w:tr>
      <w:tr w:rsidR="00AA5B69" w:rsidRPr="009B41A8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  <w:r w:rsidRPr="007042AE">
              <w:t>TAK</w:t>
            </w:r>
          </w:p>
        </w:tc>
      </w:tr>
      <w:tr w:rsidR="00AA5B69" w:rsidRPr="009B41A8" w:rsidTr="00695827">
        <w:trPr>
          <w:trHeight w:val="55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  <w:r w:rsidRPr="007042AE">
              <w:t>TAK</w:t>
            </w:r>
          </w:p>
        </w:tc>
      </w:tr>
      <w:tr w:rsidR="00AA5B69" w:rsidRPr="009B41A8" w:rsidTr="00695827">
        <w:trPr>
          <w:trHeight w:val="23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zwiększonych kosztów działalności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kosztów pracy w godzinach nadliczbowych, nocnych oraz w dni wolne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lastRenderedPageBreak/>
              <w:t>Klauzula ubezpieczenia aktów terroryzmu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30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ubezpieczenia strajków, zamieszek, niepokojów społecznych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ewakuacji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nowych miejsc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składowania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6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płatności rat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przeniesienia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zabezpieczenia utraconych wpływów z czynszu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badania okoliczności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3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pokrycia dodatkowych kosztów odbudowy budynków zabytkowych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9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zabezpieczenia przed szkodą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kosztów poszukiwania przyczyny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</w:rPr>
              <w:t>Klauzula zniesienia regresu do pracownika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</w:rPr>
              <w:t>Klauzula zniesienia regresu do podmiotów powiązanych kapitałowo lub osobowo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rozliczenia składki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48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  <w:color w:val="000000"/>
              </w:rPr>
            </w:pPr>
            <w:r w:rsidRPr="001412CC">
              <w:rPr>
                <w:b/>
                <w:bCs/>
                <w:color w:val="000000"/>
              </w:rPr>
              <w:t>Klauzula braku składki minimalnej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</w:rPr>
            </w:pPr>
            <w:r w:rsidRPr="001412CC">
              <w:rPr>
                <w:b/>
                <w:bCs/>
                <w:color w:val="000000"/>
              </w:rPr>
              <w:t>Klauzula rzeczoznawców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  <w:tr w:rsidR="00AA5B69" w:rsidRPr="009B41A8" w:rsidTr="00695827">
        <w:trPr>
          <w:trHeight w:val="58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rPr>
                <w:b/>
                <w:bCs/>
              </w:rPr>
            </w:pPr>
            <w:r w:rsidRPr="001412CC">
              <w:rPr>
                <w:b/>
                <w:bCs/>
                <w:color w:val="000000"/>
              </w:rPr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69" w:rsidRPr="001412CC" w:rsidRDefault="00AA5B69" w:rsidP="00E15860">
            <w:pPr>
              <w:jc w:val="center"/>
              <w:rPr>
                <w:b/>
                <w:bCs/>
              </w:rPr>
            </w:pPr>
            <w:r w:rsidRPr="001412CC">
              <w:rPr>
                <w:b/>
                <w:bCs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69" w:rsidRPr="009B41A8" w:rsidRDefault="00AA5B69">
            <w:pPr>
              <w:jc w:val="center"/>
              <w:rPr>
                <w:b/>
                <w:bCs/>
              </w:rPr>
            </w:pPr>
          </w:p>
        </w:tc>
      </w:tr>
    </w:tbl>
    <w:p w:rsidR="00A067E2" w:rsidRPr="009B41A8" w:rsidRDefault="00A067E2" w:rsidP="00AA5B69">
      <w:pPr>
        <w:keepNext/>
        <w:tabs>
          <w:tab w:val="left" w:pos="0"/>
        </w:tabs>
        <w:spacing w:before="360" w:after="240"/>
        <w:rPr>
          <w:color w:val="FF0000"/>
        </w:rPr>
      </w:pPr>
    </w:p>
    <w:p w:rsidR="00695827" w:rsidRPr="00AA5B69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</w:pPr>
      <w:r w:rsidRPr="00AA5B69">
        <w:t xml:space="preserve">Składka za ubezpieczenie zostanie rozłożona na ….. rat/y w każdym okresie </w:t>
      </w:r>
      <w:proofErr w:type="spellStart"/>
      <w:r w:rsidRPr="00AA5B69">
        <w:t>polisowania</w:t>
      </w:r>
      <w:proofErr w:type="spellEnd"/>
      <w:r w:rsidRPr="00AA5B69">
        <w:t>.</w:t>
      </w:r>
    </w:p>
    <w:p w:rsidR="00695827" w:rsidRPr="00AA5B69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</w:t>
      </w:r>
      <w:r w:rsidR="00CC29A6">
        <w:br/>
      </w:r>
      <w:r w:rsidRPr="009B41A8">
        <w:t xml:space="preserve">i właściwego wykonania zamówienia oraz, że nie wnosi żadnych zastrzeżeń do Specyfikacji  Warunków Zamówienia wraz z wszystkimi załącznikami. Wykonawca </w:t>
      </w:r>
      <w:r w:rsidRPr="00AA5B69">
        <w:t>oświadcza również, że zapoznał się z postanowieniami Umowy Generalnej i w pełni akceptuje jej treść.</w:t>
      </w:r>
    </w:p>
    <w:p w:rsidR="00695827" w:rsidRPr="00AA5B69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AA5B69">
        <w:lastRenderedPageBreak/>
        <w:t>Wykonawca oświadcza, że jest związany niniejszą ofertą przez okres 30 dni od upływu terminu składania ofert.</w:t>
      </w:r>
    </w:p>
    <w:p w:rsidR="00695827" w:rsidRPr="00AA5B69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AA5B69">
        <w:t>Wykonawca oświadcza, że w przypadku wyboru jego oferty w ciągu 7 dni od ogłoszenia wyników postępowania przedłoży szczegółowe rozbicie składek za wszystkie ubezpieczenia na poszczególne jednostki.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odpowiedzialności cywilnej z tyt. prowadzonej działalności </w:t>
      </w:r>
      <w:r w:rsidR="00CC29A6">
        <w:br/>
      </w:r>
      <w:r w:rsidRPr="009B41A8">
        <w:t>i posiadanego mienia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odpowiedzialności cywilnej z tyt. administrowania drogami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AA5B69" w:rsidRDefault="00AA5B69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AA5B69">
        <w:t xml:space="preserve">Ubezpieczenie mienia </w:t>
      </w:r>
      <w:r w:rsidR="00695827" w:rsidRPr="00AA5B69">
        <w:t>od wszystkich ryzyk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sprzętu elektronicznego w systemie wszystkich ryzyk</w:t>
      </w:r>
    </w:p>
    <w:p w:rsidR="00695827" w:rsidRPr="009B41A8" w:rsidRDefault="00695827" w:rsidP="00695827">
      <w:pPr>
        <w:tabs>
          <w:tab w:val="left" w:pos="1134"/>
        </w:tabs>
        <w:spacing w:before="120" w:after="120"/>
        <w:ind w:left="1134"/>
        <w:jc w:val="both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AA5B69">
      <w:pPr>
        <w:numPr>
          <w:ilvl w:val="0"/>
          <w:numId w:val="31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</w:t>
      </w:r>
      <w:proofErr w:type="spellStart"/>
      <w:r w:rsidRPr="00BB6371">
        <w:rPr>
          <w:rFonts w:eastAsia="Calibri"/>
          <w:lang w:eastAsia="en-US"/>
        </w:rPr>
        <w:t>mikroprzedsiębiorstwem</w:t>
      </w:r>
      <w:proofErr w:type="spellEnd"/>
      <w:r w:rsidRPr="00BB6371">
        <w:rPr>
          <w:rFonts w:eastAsia="Calibri"/>
          <w:lang w:eastAsia="en-US"/>
        </w:rPr>
        <w:t xml:space="preserve">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="00312212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312212">
        <w:fldChar w:fldCharType="separate"/>
      </w:r>
      <w:r w:rsidR="00312212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="00312212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312212">
        <w:fldChar w:fldCharType="separate"/>
      </w:r>
      <w:r w:rsidR="00312212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="00312212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312212">
        <w:fldChar w:fldCharType="separate"/>
      </w:r>
      <w:r w:rsidR="00312212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="00312212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312212">
        <w:fldChar w:fldCharType="separate"/>
      </w:r>
      <w:r w:rsidR="00312212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F42FE2" w:rsidRDefault="00BB6371" w:rsidP="00BB6371">
      <w:pPr>
        <w:pStyle w:val="Tekstpodstawowy"/>
        <w:suppressAutoHyphens/>
      </w:pPr>
    </w:p>
    <w:p w:rsidR="00F42FE2" w:rsidRDefault="00BB6371" w:rsidP="00F42FE2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F42FE2" w:rsidRDefault="00BB6371" w:rsidP="00F42FE2">
      <w:pPr>
        <w:rPr>
          <w:sz w:val="20"/>
          <w:szCs w:val="20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077BBB" w:rsidRDefault="00077BBB" w:rsidP="00695827">
      <w:pPr>
        <w:tabs>
          <w:tab w:val="left" w:pos="0"/>
        </w:tabs>
      </w:pPr>
    </w:p>
    <w:p w:rsidR="00A52CDB" w:rsidRPr="009B41A8" w:rsidRDefault="00A52CDB" w:rsidP="00695827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  <w:ind w:left="5103"/>
        <w:jc w:val="right"/>
      </w:pPr>
    </w:p>
    <w:p w:rsidR="007448BC" w:rsidRDefault="007448BC" w:rsidP="00695827">
      <w:pPr>
        <w:tabs>
          <w:tab w:val="left" w:pos="0"/>
        </w:tabs>
        <w:ind w:left="5103"/>
        <w:jc w:val="right"/>
      </w:pPr>
    </w:p>
    <w:p w:rsidR="00695827" w:rsidRDefault="00695827" w:rsidP="00695827">
      <w:pPr>
        <w:tabs>
          <w:tab w:val="left" w:pos="0"/>
        </w:tabs>
        <w:ind w:left="5103"/>
        <w:jc w:val="right"/>
      </w:pPr>
      <w:r w:rsidRPr="00077BBB">
        <w:lastRenderedPageBreak/>
        <w:t>Załącznik Nr 3</w:t>
      </w:r>
    </w:p>
    <w:p w:rsidR="00F42FE2" w:rsidRPr="00077BBB" w:rsidRDefault="00F42FE2" w:rsidP="00695827">
      <w:pPr>
        <w:tabs>
          <w:tab w:val="left" w:pos="0"/>
        </w:tabs>
        <w:ind w:left="5103"/>
        <w:jc w:val="right"/>
      </w:pPr>
    </w:p>
    <w:p w:rsidR="00695827" w:rsidRPr="00077BBB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077BBB">
        <w:rPr>
          <w:b/>
          <w:bCs/>
          <w:sz w:val="28"/>
          <w:szCs w:val="28"/>
        </w:rPr>
        <w:t>FORMULARZ OFERTY NA USŁUGĘ UBEZPIECZENIA</w:t>
      </w:r>
    </w:p>
    <w:p w:rsidR="00077BBB" w:rsidRPr="00AA5B69" w:rsidRDefault="00077BBB" w:rsidP="00077BBB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 xml:space="preserve">POWIATU ŁĘCZYŃSKIEGO WRAZ Z JEDNOSTKAMI </w:t>
      </w:r>
    </w:p>
    <w:p w:rsidR="00077BBB" w:rsidRPr="00AA5B69" w:rsidRDefault="00077BBB" w:rsidP="00077BBB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A5B69">
        <w:rPr>
          <w:b/>
          <w:bCs/>
          <w:sz w:val="28"/>
          <w:szCs w:val="28"/>
        </w:rPr>
        <w:t>ORGANIZACYJNYMI</w:t>
      </w:r>
    </w:p>
    <w:p w:rsidR="00695827" w:rsidRPr="00CE0F49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695827" w:rsidRPr="00CE0F49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CE0F49">
        <w:rPr>
          <w:b/>
          <w:bCs/>
          <w:sz w:val="28"/>
          <w:szCs w:val="28"/>
        </w:rPr>
        <w:t xml:space="preserve">SWZ NR </w:t>
      </w:r>
      <w:r w:rsidR="00CE0F49" w:rsidRPr="00CE0F49">
        <w:rPr>
          <w:b/>
          <w:bCs/>
          <w:sz w:val="28"/>
          <w:szCs w:val="28"/>
        </w:rPr>
        <w:t>51/2023/Łęczna</w:t>
      </w: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PAKIET II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3148"/>
        <w:gridCol w:w="1738"/>
        <w:gridCol w:w="1713"/>
        <w:gridCol w:w="2504"/>
      </w:tblGrid>
      <w:tr w:rsidR="00077BBB" w:rsidRPr="00077BBB" w:rsidTr="007448B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77BBB" w:rsidRPr="00077BBB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77BBB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077BBB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77BBB" w:rsidRPr="00077BBB" w:rsidRDefault="00077BBB" w:rsidP="00E158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Pr="00077BBB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C" w:rsidRDefault="007448BC" w:rsidP="007448B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Wysokość składki </w:t>
            </w:r>
          </w:p>
          <w:p w:rsidR="007448BC" w:rsidRDefault="007448BC" w:rsidP="007448B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 wariancie </w:t>
            </w:r>
            <w:r>
              <w:rPr>
                <w:b/>
                <w:bCs/>
                <w:sz w:val="22"/>
                <w:szCs w:val="22"/>
              </w:rPr>
              <w:t xml:space="preserve">dodatkowym </w:t>
            </w:r>
          </w:p>
          <w:p w:rsidR="00077BBB" w:rsidRPr="00077BBB" w:rsidRDefault="007448BC" w:rsidP="007448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(oferta podstawowa + 12 miesięcy, czyli na okres 36 miesięcy)</w:t>
            </w:r>
          </w:p>
        </w:tc>
      </w:tr>
      <w:tr w:rsidR="00077BBB" w:rsidRPr="00077BBB" w:rsidTr="007448B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  <w:r w:rsidRPr="00077BBB"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ind w:left="60"/>
            </w:pPr>
            <w:r w:rsidRPr="00077BBB">
              <w:t>Obowiązkowe ubezpieczenie odpowiedzialności cywilnej posiadaczy pojazdów mechanicznych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</w:tr>
      <w:tr w:rsidR="00077BBB" w:rsidRPr="00077BBB" w:rsidTr="007448BC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  <w:r w:rsidRPr="00077BBB"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ind w:left="60"/>
            </w:pPr>
            <w:r w:rsidRPr="00077BBB">
              <w:t xml:space="preserve">Ubezpieczenie Autocasco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77BBB" w:rsidRPr="00077BBB" w:rsidTr="007448BC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  <w:r w:rsidRPr="00077BBB"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</w:pPr>
            <w:r w:rsidRPr="00077BBB">
              <w:t>Ubezpieczenie następstw nieszczęśliwych wypadków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77BBB" w:rsidRPr="00077BBB" w:rsidTr="007448BC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  <w:r w:rsidRPr="00077BBB"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</w:pPr>
            <w:r w:rsidRPr="00077BBB">
              <w:t xml:space="preserve">Ubezpieczenie </w:t>
            </w:r>
            <w:proofErr w:type="spellStart"/>
            <w:r w:rsidRPr="00077BBB">
              <w:t>Assistance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77BBB" w:rsidRPr="00077BBB" w:rsidTr="007448B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</w:rPr>
              <w:t>RAZEM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BB" w:rsidRPr="00077BBB" w:rsidRDefault="00077BB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rPr>
          <w:b/>
          <w:bCs/>
        </w:rPr>
      </w:pPr>
    </w:p>
    <w:p w:rsidR="00695827" w:rsidRDefault="00695827" w:rsidP="002658D9">
      <w:pPr>
        <w:numPr>
          <w:ilvl w:val="0"/>
          <w:numId w:val="16"/>
        </w:numPr>
        <w:spacing w:before="240" w:after="240"/>
        <w:ind w:left="284" w:hanging="284"/>
        <w:jc w:val="both"/>
      </w:pPr>
      <w:r w:rsidRPr="009B41A8">
        <w:t xml:space="preserve">Sumy gwarancyjne, sumy ubezpieczenia, limity, udziały własne i franszyzy zgodnie </w:t>
      </w:r>
      <w:r w:rsidR="00A52CDB">
        <w:br/>
      </w:r>
      <w:r w:rsidRPr="009B41A8">
        <w:t>z SWZ</w:t>
      </w:r>
      <w:r w:rsidR="00CC29A6">
        <w:t>.</w:t>
      </w:r>
    </w:p>
    <w:p w:rsidR="00A52CDB" w:rsidRPr="009B41A8" w:rsidRDefault="00A52CDB" w:rsidP="00A52CDB">
      <w:pPr>
        <w:spacing w:before="240" w:after="240"/>
        <w:ind w:left="284"/>
        <w:jc w:val="both"/>
      </w:pP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lastRenderedPageBreak/>
        <w:t>KLAUZULE ROZSZERZAJĄCE ZAKRES OCHRONY UBEZPIECZENIOWEJ</w:t>
      </w:r>
    </w:p>
    <w:tbl>
      <w:tblPr>
        <w:tblW w:w="7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6"/>
        <w:gridCol w:w="3923"/>
        <w:gridCol w:w="1374"/>
        <w:gridCol w:w="1154"/>
      </w:tblGrid>
      <w:tr w:rsidR="00695827" w:rsidRPr="00077BBB" w:rsidTr="00695827">
        <w:trPr>
          <w:cantSplit/>
          <w:trHeight w:val="500"/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077BB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</w:rPr>
              <w:t>Lp.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077BB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</w:rPr>
              <w:t>Nazwa klauzuli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077BB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</w:rPr>
              <w:t xml:space="preserve">Liczba </w:t>
            </w:r>
            <w:proofErr w:type="spellStart"/>
            <w:r w:rsidRPr="00077BBB">
              <w:rPr>
                <w:b/>
                <w:bCs/>
              </w:rPr>
              <w:t>pkt</w:t>
            </w:r>
            <w:proofErr w:type="spellEnd"/>
            <w:r w:rsidRPr="00077BBB">
              <w:rPr>
                <w:b/>
                <w:bCs/>
              </w:rPr>
              <w:t xml:space="preserve">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077BB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7BBB">
              <w:rPr>
                <w:b/>
                <w:bCs/>
              </w:rPr>
              <w:t>Przyjęta TAK/NIE</w:t>
            </w:r>
          </w:p>
        </w:tc>
      </w:tr>
      <w:tr w:rsidR="00077BBB" w:rsidRPr="00077BBB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widowControl w:val="0"/>
              <w:ind w:right="-2"/>
              <w:jc w:val="center"/>
              <w:rPr>
                <w:bCs/>
              </w:rPr>
            </w:pPr>
            <w:r w:rsidRPr="00077BBB">
              <w:rPr>
                <w:bCs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widowControl w:val="0"/>
              <w:ind w:right="-2"/>
              <w:rPr>
                <w:bCs/>
              </w:rPr>
            </w:pPr>
            <w:r w:rsidRPr="00077BBB">
              <w:rPr>
                <w:bCs/>
              </w:rPr>
              <w:t>Klauzula akceptacji aktualnego stanu zabezpieczeń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 w:rsidP="00A01377">
            <w:pPr>
              <w:jc w:val="center"/>
            </w:pPr>
            <w:r w:rsidRPr="00077BBB">
              <w:t>TAK</w:t>
            </w:r>
          </w:p>
        </w:tc>
      </w:tr>
      <w:tr w:rsidR="00077BBB" w:rsidRPr="00077BBB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widowControl w:val="0"/>
              <w:ind w:right="-2"/>
              <w:jc w:val="center"/>
              <w:rPr>
                <w:bCs/>
              </w:rPr>
            </w:pPr>
            <w:r w:rsidRPr="00077BBB">
              <w:rPr>
                <w:bCs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widowControl w:val="0"/>
              <w:ind w:right="-2"/>
              <w:rPr>
                <w:bCs/>
              </w:rPr>
            </w:pPr>
            <w:r w:rsidRPr="00077BBB">
              <w:rPr>
                <w:bCs/>
              </w:rPr>
              <w:t>Klauzula zachowania ochrony ubezpieczeniowej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 w:rsidP="00A01377">
            <w:pPr>
              <w:jc w:val="center"/>
            </w:pPr>
            <w:r w:rsidRPr="00077BBB">
              <w:t>TAK</w:t>
            </w:r>
          </w:p>
        </w:tc>
      </w:tr>
      <w:tr w:rsidR="00077BBB" w:rsidRPr="00077BBB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widowControl w:val="0"/>
              <w:ind w:right="-2"/>
              <w:jc w:val="center"/>
              <w:rPr>
                <w:bCs/>
              </w:rPr>
            </w:pPr>
            <w:r w:rsidRPr="00077BBB">
              <w:rPr>
                <w:bCs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widowControl w:val="0"/>
              <w:ind w:right="-2"/>
              <w:rPr>
                <w:bCs/>
              </w:rPr>
            </w:pPr>
            <w:r w:rsidRPr="00077BBB">
              <w:rPr>
                <w:bCs/>
              </w:rPr>
              <w:t>Klauzula ważności badań technicznych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 w:rsidP="00A01377">
            <w:pPr>
              <w:jc w:val="center"/>
            </w:pPr>
            <w:r w:rsidRPr="00077BBB">
              <w:t>TAK</w:t>
            </w:r>
          </w:p>
        </w:tc>
      </w:tr>
      <w:tr w:rsidR="00077BBB" w:rsidRPr="00077BBB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widowControl w:val="0"/>
              <w:ind w:right="-2"/>
              <w:jc w:val="center"/>
              <w:rPr>
                <w:bCs/>
              </w:rPr>
            </w:pPr>
            <w:r w:rsidRPr="00077BBB">
              <w:rPr>
                <w:bCs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pStyle w:val="Akapitzlist"/>
              <w:tabs>
                <w:tab w:val="left" w:pos="0"/>
              </w:tabs>
              <w:ind w:left="0"/>
            </w:pPr>
            <w:r w:rsidRPr="00077BBB">
              <w:t>Klauzula trwałych następstw zawału serca i udaru mózgu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 w:rsidP="00A01377">
            <w:pPr>
              <w:jc w:val="center"/>
            </w:pPr>
          </w:p>
        </w:tc>
      </w:tr>
      <w:tr w:rsidR="00077BBB" w:rsidRPr="00077BBB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widowControl w:val="0"/>
              <w:ind w:right="-2"/>
              <w:jc w:val="center"/>
              <w:rPr>
                <w:bCs/>
              </w:rPr>
            </w:pPr>
            <w:r w:rsidRPr="00077BBB">
              <w:rPr>
                <w:bCs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077BBB">
            <w:pPr>
              <w:pStyle w:val="Akapitzlist"/>
              <w:numPr>
                <w:ilvl w:val="3"/>
                <w:numId w:val="32"/>
              </w:numPr>
              <w:tabs>
                <w:tab w:val="left" w:pos="0"/>
              </w:tabs>
              <w:ind w:left="10"/>
            </w:pPr>
            <w:r w:rsidRPr="00077BBB">
              <w:t>Klauzula współdziałania przy zbyciu pojazdu po szkodzie całkowitej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 w:rsidP="00A01377">
            <w:pPr>
              <w:jc w:val="center"/>
            </w:pPr>
          </w:p>
        </w:tc>
      </w:tr>
      <w:tr w:rsidR="00077BBB" w:rsidRPr="00077BBB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widowControl w:val="0"/>
              <w:ind w:right="-2"/>
              <w:jc w:val="center"/>
              <w:rPr>
                <w:bCs/>
              </w:rPr>
            </w:pPr>
            <w:r w:rsidRPr="00077BBB">
              <w:rPr>
                <w:bCs/>
              </w:rPr>
              <w:t>6</w:t>
            </w:r>
            <w:r w:rsidRPr="00077BBB"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077BBB">
            <w:pPr>
              <w:pStyle w:val="Akapitzlist"/>
              <w:numPr>
                <w:ilvl w:val="3"/>
                <w:numId w:val="32"/>
              </w:numPr>
              <w:tabs>
                <w:tab w:val="left" w:pos="0"/>
              </w:tabs>
              <w:ind w:left="10"/>
            </w:pPr>
            <w:r w:rsidRPr="00077BBB">
              <w:t>Klauzula likwidatora szkód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 w:rsidP="00A01377">
            <w:pPr>
              <w:jc w:val="center"/>
            </w:pPr>
          </w:p>
        </w:tc>
      </w:tr>
      <w:tr w:rsidR="00077BBB" w:rsidRPr="00077BB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eastAsia="Calibri"/>
              </w:rPr>
            </w:pPr>
            <w:r w:rsidRPr="00077BBB">
              <w:t>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077BBB">
            <w:pPr>
              <w:pStyle w:val="Akapitzlist"/>
              <w:numPr>
                <w:ilvl w:val="3"/>
                <w:numId w:val="32"/>
              </w:numPr>
              <w:tabs>
                <w:tab w:val="left" w:pos="0"/>
              </w:tabs>
              <w:ind w:left="10"/>
            </w:pPr>
            <w:r w:rsidRPr="00077BBB">
              <w:t>Klauzula złamania przepisów ruchu drogowego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</w:tr>
      <w:tr w:rsidR="00077BBB" w:rsidRPr="00077BB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</w:rPr>
            </w:pPr>
            <w:r w:rsidRPr="00077BBB">
              <w:t>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077BBB">
            <w:pPr>
              <w:pStyle w:val="Akapitzlist"/>
              <w:numPr>
                <w:ilvl w:val="3"/>
                <w:numId w:val="32"/>
              </w:numPr>
              <w:tabs>
                <w:tab w:val="left" w:pos="0"/>
              </w:tabs>
              <w:ind w:left="10"/>
            </w:pPr>
            <w:r w:rsidRPr="00077BBB">
              <w:t>Klauzula kluczy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</w:tr>
      <w:tr w:rsidR="00077BBB" w:rsidRPr="00077BB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</w:rPr>
            </w:pPr>
            <w:r w:rsidRPr="00077BBB">
              <w:t>10.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077BBB">
            <w:pPr>
              <w:pStyle w:val="Akapitzlist"/>
              <w:numPr>
                <w:ilvl w:val="3"/>
                <w:numId w:val="32"/>
              </w:numPr>
              <w:tabs>
                <w:tab w:val="left" w:pos="0"/>
              </w:tabs>
              <w:ind w:left="10"/>
            </w:pPr>
            <w:r w:rsidRPr="00077BBB">
              <w:t>Klauzula likwidacji szkód częściowych w wariancie serwisowym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</w:tr>
      <w:tr w:rsidR="00077BBB" w:rsidRPr="00077BB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</w:rPr>
            </w:pPr>
            <w:r w:rsidRPr="00077BBB">
              <w:t>11.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pStyle w:val="Nagwek"/>
              <w:tabs>
                <w:tab w:val="left" w:pos="426"/>
              </w:tabs>
              <w:jc w:val="both"/>
            </w:pPr>
            <w:r w:rsidRPr="00077BBB">
              <w:rPr>
                <w:bCs/>
              </w:rPr>
              <w:t>Klauzula stempla bankowego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</w:tr>
      <w:tr w:rsidR="00077BBB" w:rsidRPr="00077BB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</w:rPr>
            </w:pPr>
            <w:r w:rsidRPr="00077BBB">
              <w:t>13.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pStyle w:val="Nagwek"/>
              <w:tabs>
                <w:tab w:val="left" w:pos="426"/>
              </w:tabs>
              <w:jc w:val="both"/>
            </w:pPr>
            <w:r w:rsidRPr="00077BBB">
              <w:rPr>
                <w:bCs/>
              </w:rPr>
              <w:t>Klauzula rzeczoznawców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</w:tr>
      <w:tr w:rsidR="00077BBB" w:rsidRPr="00077BB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</w:rPr>
            </w:pPr>
            <w:r w:rsidRPr="00077BBB"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pStyle w:val="Nagwek"/>
              <w:tabs>
                <w:tab w:val="left" w:pos="426"/>
              </w:tabs>
              <w:jc w:val="both"/>
            </w:pPr>
            <w:r w:rsidRPr="00077BBB">
              <w:rPr>
                <w:bCs/>
              </w:rPr>
              <w:t>Klauzula obiegu dokumentów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BB" w:rsidRPr="00077BBB" w:rsidRDefault="00077BBB" w:rsidP="00E15860">
            <w:pPr>
              <w:jc w:val="center"/>
            </w:pPr>
            <w:r w:rsidRPr="00077BB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BB" w:rsidRPr="00077BBB" w:rsidRDefault="00077BBB">
            <w:pPr>
              <w:tabs>
                <w:tab w:val="left" w:pos="0"/>
              </w:tabs>
              <w:jc w:val="center"/>
            </w:pPr>
          </w:p>
        </w:tc>
      </w:tr>
    </w:tbl>
    <w:p w:rsidR="00695827" w:rsidRPr="00077BBB" w:rsidRDefault="00695827" w:rsidP="002658D9">
      <w:pPr>
        <w:pStyle w:val="Akapitzlist"/>
        <w:numPr>
          <w:ilvl w:val="0"/>
          <w:numId w:val="16"/>
        </w:numPr>
        <w:tabs>
          <w:tab w:val="left" w:pos="284"/>
        </w:tabs>
        <w:spacing w:before="240" w:after="120"/>
        <w:rPr>
          <w:rFonts w:eastAsia="Calibri"/>
        </w:rPr>
      </w:pPr>
      <w:r w:rsidRPr="00077BBB">
        <w:t xml:space="preserve">Składka za ubezpieczenie zostanie rozłożona na ….. rat/y w każdym okresie </w:t>
      </w:r>
      <w:proofErr w:type="spellStart"/>
      <w:r w:rsidRPr="00077BBB">
        <w:t>polisowania</w:t>
      </w:r>
      <w:proofErr w:type="spellEnd"/>
      <w:r w:rsidRPr="00077BBB">
        <w:t>.</w:t>
      </w:r>
    </w:p>
    <w:p w:rsidR="00695827" w:rsidRPr="00077BBB" w:rsidRDefault="00695827" w:rsidP="002658D9">
      <w:pPr>
        <w:pStyle w:val="Akapitzlist"/>
        <w:numPr>
          <w:ilvl w:val="0"/>
          <w:numId w:val="16"/>
        </w:numPr>
        <w:tabs>
          <w:tab w:val="left" w:pos="284"/>
        </w:tabs>
        <w:spacing w:before="240" w:after="120"/>
        <w:jc w:val="both"/>
      </w:pPr>
      <w:r w:rsidRPr="009B41A8">
        <w:t xml:space="preserve">Wykonawca oświadcza, że zapoznał się z warunkami </w:t>
      </w:r>
      <w:proofErr w:type="spellStart"/>
      <w:r w:rsidRPr="009B41A8">
        <w:t>postepowania</w:t>
      </w:r>
      <w:proofErr w:type="spellEnd"/>
      <w:r w:rsidRPr="009B41A8">
        <w:t xml:space="preserve">, uzyskał wszystkie informacje niezbędne do oszacowania ryzyka, przygotowania oferty i </w:t>
      </w:r>
      <w:r w:rsidRPr="00077BBB">
        <w:t xml:space="preserve">właściwego wykonania zamówienia oraz, że nie wnosi żadnych zastrzeżeń do Specyfikacji  Warunków Zamówienia wraz z wszystkimi załącznikami. Wykonawca oświadcza również, że zapoznał się </w:t>
      </w:r>
      <w:r w:rsidR="00CC29A6" w:rsidRPr="00077BBB">
        <w:br/>
      </w:r>
      <w:r w:rsidRPr="00077BBB">
        <w:t>z postanowieniami Umowy Generalnej i w pełni akceptuje jej treść.</w:t>
      </w:r>
    </w:p>
    <w:p w:rsidR="00695827" w:rsidRPr="00077BBB" w:rsidRDefault="00695827" w:rsidP="002658D9">
      <w:pPr>
        <w:pStyle w:val="Akapitzlist"/>
        <w:numPr>
          <w:ilvl w:val="0"/>
          <w:numId w:val="16"/>
        </w:numPr>
        <w:tabs>
          <w:tab w:val="left" w:pos="284"/>
        </w:tabs>
        <w:spacing w:before="240" w:after="120"/>
      </w:pPr>
      <w:r w:rsidRPr="00077BBB">
        <w:t>Wykonawca oświadcza, że jest związany niniejszą ofertą przez okres 30 dni od upływu terminu składania ofert.</w:t>
      </w:r>
    </w:p>
    <w:p w:rsidR="00695827" w:rsidRPr="00077BBB" w:rsidRDefault="00695827" w:rsidP="002658D9">
      <w:pPr>
        <w:numPr>
          <w:ilvl w:val="0"/>
          <w:numId w:val="16"/>
        </w:numPr>
        <w:tabs>
          <w:tab w:val="left" w:pos="284"/>
          <w:tab w:val="left" w:pos="567"/>
        </w:tabs>
        <w:spacing w:before="240" w:after="120"/>
        <w:jc w:val="both"/>
      </w:pPr>
      <w:r w:rsidRPr="00077BBB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077BBB" w:rsidRDefault="00695827" w:rsidP="002658D9">
      <w:pPr>
        <w:numPr>
          <w:ilvl w:val="0"/>
          <w:numId w:val="16"/>
        </w:numPr>
        <w:tabs>
          <w:tab w:val="left" w:pos="0"/>
          <w:tab w:val="left" w:pos="284"/>
        </w:tabs>
        <w:spacing w:before="240" w:after="120"/>
        <w:jc w:val="both"/>
      </w:pPr>
      <w:r w:rsidRPr="00077BBB">
        <w:t xml:space="preserve">Wykonawcza oświadcza, że do oferty mają zastosowanie następujące Ogólne Warunki Ubezpieczenia: </w:t>
      </w:r>
    </w:p>
    <w:p w:rsidR="00695827" w:rsidRPr="00077BBB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077BBB">
        <w:t>Ubezpieczenie Autocasco</w:t>
      </w:r>
    </w:p>
    <w:p w:rsidR="00695827" w:rsidRPr="00077BBB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077BBB">
        <w:lastRenderedPageBreak/>
        <w:t>Obowiązujące OWU:……………………………………………………………,</w:t>
      </w:r>
    </w:p>
    <w:p w:rsidR="00695827" w:rsidRPr="00077BBB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077BBB">
        <w:t>Ubezpieczenie następstw nieszczęśliwych wypadków</w:t>
      </w:r>
    </w:p>
    <w:p w:rsidR="00695827" w:rsidRPr="00077BBB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077BBB">
        <w:t>Obowiązujące OWU:……………………………………………………………,</w:t>
      </w:r>
    </w:p>
    <w:p w:rsidR="00695827" w:rsidRPr="00077BBB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077BBB">
        <w:t xml:space="preserve">Ubezpieczenie </w:t>
      </w:r>
      <w:proofErr w:type="spellStart"/>
      <w:r w:rsidRPr="00077BBB">
        <w:t>Assistance</w:t>
      </w:r>
      <w:proofErr w:type="spellEnd"/>
    </w:p>
    <w:p w:rsidR="00695827" w:rsidRPr="00077BBB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077BBB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CC29A6" w:rsidP="00695827">
      <w:pPr>
        <w:suppressAutoHyphens/>
        <w:jc w:val="both"/>
        <w:rPr>
          <w:b/>
          <w:bCs/>
          <w:i/>
          <w:iCs/>
        </w:rPr>
      </w:pPr>
      <w:r>
        <w:t>1</w:t>
      </w:r>
      <w:r w:rsidR="002658D9">
        <w:t>0</w:t>
      </w:r>
      <w:r w:rsidR="00695827" w:rsidRPr="009B41A8">
        <w:t>. 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 w:rsidR="002658D9"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</w:t>
      </w:r>
      <w:proofErr w:type="spellStart"/>
      <w:r w:rsidRPr="00BB6371">
        <w:rPr>
          <w:rFonts w:eastAsia="Calibri"/>
          <w:lang w:eastAsia="en-US"/>
        </w:rPr>
        <w:t>mikroprzedsiębiorstwem</w:t>
      </w:r>
      <w:proofErr w:type="spellEnd"/>
      <w:r w:rsidRPr="00BB6371">
        <w:rPr>
          <w:rFonts w:eastAsia="Calibri"/>
          <w:lang w:eastAsia="en-US"/>
        </w:rPr>
        <w:t xml:space="preserve">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="00312212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312212">
        <w:fldChar w:fldCharType="separate"/>
      </w:r>
      <w:r w:rsidR="00312212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="00312212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312212">
        <w:fldChar w:fldCharType="separate"/>
      </w:r>
      <w:r w:rsidR="00312212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="00312212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312212">
        <w:fldChar w:fldCharType="separate"/>
      </w:r>
      <w:r w:rsidR="00312212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="00312212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312212">
        <w:fldChar w:fldCharType="separate"/>
      </w:r>
      <w:r w:rsidR="00312212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Default="00BB6371" w:rsidP="00BB6371">
      <w:pPr>
        <w:pStyle w:val="Akapitzlist"/>
        <w:spacing w:before="240" w:after="120"/>
      </w:pPr>
    </w:p>
    <w:p w:rsidR="00077BBB" w:rsidRDefault="00077BBB" w:rsidP="00BB6371">
      <w:pPr>
        <w:pStyle w:val="Akapitzlist"/>
        <w:spacing w:before="240" w:after="120"/>
      </w:pPr>
    </w:p>
    <w:p w:rsidR="00077BBB" w:rsidRDefault="00077BBB" w:rsidP="00BB6371">
      <w:pPr>
        <w:pStyle w:val="Akapitzlist"/>
        <w:spacing w:before="240" w:after="120"/>
      </w:pPr>
    </w:p>
    <w:p w:rsidR="00077BBB" w:rsidRDefault="00077BBB" w:rsidP="00BB6371">
      <w:pPr>
        <w:pStyle w:val="Akapitzlist"/>
        <w:spacing w:before="240" w:after="120"/>
      </w:pPr>
    </w:p>
    <w:p w:rsidR="00E757A7" w:rsidRDefault="00E757A7" w:rsidP="00BB6371">
      <w:pPr>
        <w:pStyle w:val="Akapitzlist"/>
        <w:spacing w:before="240" w:after="120"/>
      </w:pPr>
    </w:p>
    <w:p w:rsidR="00E757A7" w:rsidRDefault="00E757A7" w:rsidP="00BB6371">
      <w:pPr>
        <w:pStyle w:val="Akapitzlist"/>
        <w:spacing w:before="240" w:after="120"/>
      </w:pPr>
    </w:p>
    <w:p w:rsidR="00077BBB" w:rsidRDefault="00077BBB" w:rsidP="00BB6371">
      <w:pPr>
        <w:pStyle w:val="Akapitzlist"/>
        <w:spacing w:before="240" w:after="120"/>
      </w:pPr>
    </w:p>
    <w:p w:rsidR="00077BBB" w:rsidRDefault="00077BBB" w:rsidP="00BB6371">
      <w:pPr>
        <w:pStyle w:val="Akapitzlist"/>
        <w:spacing w:before="240" w:after="120"/>
      </w:pPr>
    </w:p>
    <w:p w:rsidR="00077BBB" w:rsidRDefault="00077BBB" w:rsidP="00BB6371">
      <w:pPr>
        <w:pStyle w:val="Akapitzlist"/>
        <w:spacing w:before="240" w:after="120"/>
      </w:pPr>
    </w:p>
    <w:sectPr w:rsidR="00077BBB" w:rsidSect="00D7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93E7D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932D8"/>
    <w:multiLevelType w:val="hybridMultilevel"/>
    <w:tmpl w:val="A1BE6948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47742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1A6124"/>
    <w:multiLevelType w:val="hybridMultilevel"/>
    <w:tmpl w:val="142E7F1C"/>
    <w:lvl w:ilvl="0" w:tplc="98F8FF9C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B62B2"/>
    <w:multiLevelType w:val="hybridMultilevel"/>
    <w:tmpl w:val="142E7F1C"/>
    <w:lvl w:ilvl="0" w:tplc="98F8FF9C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35128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0">
    <w:nsid w:val="742B71B8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F063F1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7430C2"/>
    <w:multiLevelType w:val="hybridMultilevel"/>
    <w:tmpl w:val="142E7F1C"/>
    <w:lvl w:ilvl="0" w:tplc="98F8FF9C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C374C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530346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1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25"/>
  </w:num>
  <w:num w:numId="25">
    <w:abstractNumId w:val="7"/>
  </w:num>
  <w:num w:numId="26">
    <w:abstractNumId w:val="9"/>
  </w:num>
  <w:num w:numId="27">
    <w:abstractNumId w:val="10"/>
  </w:num>
  <w:num w:numId="28">
    <w:abstractNumId w:val="28"/>
  </w:num>
  <w:num w:numId="2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0"/>
  </w:num>
  <w:num w:numId="32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3"/>
  </w:num>
  <w:num w:numId="35">
    <w:abstractNumId w:val="11"/>
  </w:num>
  <w:num w:numId="36">
    <w:abstractNumId w:val="13"/>
  </w:num>
  <w:num w:numId="37">
    <w:abstractNumId w:val="18"/>
  </w:num>
  <w:num w:numId="38">
    <w:abstractNumId w:val="31"/>
  </w:num>
  <w:num w:numId="39">
    <w:abstractNumId w:val="4"/>
  </w:num>
  <w:num w:numId="40">
    <w:abstractNumId w:val="2"/>
  </w:num>
  <w:num w:numId="41">
    <w:abstractNumId w:val="32"/>
  </w:num>
  <w:num w:numId="42">
    <w:abstractNumId w:val="30"/>
  </w:num>
  <w:num w:numId="43">
    <w:abstractNumId w:val="36"/>
  </w:num>
  <w:num w:numId="44">
    <w:abstractNumId w:val="22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077BBB"/>
    <w:rsid w:val="000E10AC"/>
    <w:rsid w:val="000F4513"/>
    <w:rsid w:val="002160D2"/>
    <w:rsid w:val="002658D9"/>
    <w:rsid w:val="003019A9"/>
    <w:rsid w:val="00312212"/>
    <w:rsid w:val="0034661E"/>
    <w:rsid w:val="00400982"/>
    <w:rsid w:val="005C171A"/>
    <w:rsid w:val="00661B70"/>
    <w:rsid w:val="00695827"/>
    <w:rsid w:val="007014B7"/>
    <w:rsid w:val="007448BC"/>
    <w:rsid w:val="007A7D8A"/>
    <w:rsid w:val="00932FE4"/>
    <w:rsid w:val="009B41A8"/>
    <w:rsid w:val="00A01377"/>
    <w:rsid w:val="00A067E2"/>
    <w:rsid w:val="00A52CDB"/>
    <w:rsid w:val="00AA5B69"/>
    <w:rsid w:val="00BB6371"/>
    <w:rsid w:val="00CC29A6"/>
    <w:rsid w:val="00CE0F49"/>
    <w:rsid w:val="00D4400D"/>
    <w:rsid w:val="00D71635"/>
    <w:rsid w:val="00D84FDE"/>
    <w:rsid w:val="00E15860"/>
    <w:rsid w:val="00E757A7"/>
    <w:rsid w:val="00F42FE2"/>
    <w:rsid w:val="00FD5FD4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95827"/>
    <w:pPr>
      <w:ind w:left="708"/>
    </w:p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semiHidden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Akapitzlist1">
    <w:name w:val="Akapit z listą1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7</cp:revision>
  <dcterms:created xsi:type="dcterms:W3CDTF">2023-04-24T09:05:00Z</dcterms:created>
  <dcterms:modified xsi:type="dcterms:W3CDTF">2023-04-24T10:53:00Z</dcterms:modified>
</cp:coreProperties>
</file>