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135" w:rsidRPr="006C6003" w:rsidRDefault="00D57135" w:rsidP="00D57135">
      <w:pPr>
        <w:pStyle w:val="Tekstpodstawowy"/>
        <w:rPr>
          <w:rFonts w:ascii="Century Gothic" w:hAnsi="Century Gothic"/>
          <w:b/>
          <w:sz w:val="22"/>
          <w:szCs w:val="22"/>
        </w:rPr>
      </w:pPr>
    </w:p>
    <w:p w:rsidR="00D57135" w:rsidRPr="006C6003" w:rsidRDefault="00D57135" w:rsidP="00D57135">
      <w:pPr>
        <w:rPr>
          <w:rFonts w:ascii="Century Gothic" w:hAnsi="Century Gothic"/>
          <w:sz w:val="16"/>
          <w:szCs w:val="16"/>
        </w:rPr>
      </w:pPr>
    </w:p>
    <w:p w:rsidR="00D57135" w:rsidRPr="00CD308A" w:rsidRDefault="00D57135" w:rsidP="00D57135">
      <w:pPr>
        <w:spacing w:line="276" w:lineRule="auto"/>
        <w:ind w:left="360" w:hanging="180"/>
        <w:jc w:val="center"/>
        <w:rPr>
          <w:rFonts w:ascii="Century Gothic" w:hAnsi="Century Gothic"/>
          <w:b/>
          <w:bCs/>
          <w:spacing w:val="20"/>
          <w:sz w:val="18"/>
          <w:szCs w:val="18"/>
        </w:rPr>
      </w:pPr>
      <w:r w:rsidRPr="00CD308A">
        <w:rPr>
          <w:rFonts w:ascii="Century Gothic" w:hAnsi="Century Gothic"/>
          <w:b/>
          <w:bCs/>
          <w:spacing w:val="20"/>
          <w:sz w:val="18"/>
          <w:szCs w:val="18"/>
        </w:rPr>
        <w:t>O G Ł O S Z E N I E</w:t>
      </w:r>
    </w:p>
    <w:p w:rsidR="00D57135" w:rsidRPr="00CD308A" w:rsidRDefault="00D57135" w:rsidP="00D57135">
      <w:pPr>
        <w:tabs>
          <w:tab w:val="left" w:pos="2340"/>
        </w:tabs>
        <w:spacing w:line="276" w:lineRule="auto"/>
        <w:ind w:left="360" w:hanging="180"/>
        <w:jc w:val="center"/>
        <w:rPr>
          <w:rFonts w:ascii="Century Gothic" w:hAnsi="Century Gothic"/>
          <w:b/>
          <w:bCs/>
          <w:sz w:val="18"/>
          <w:szCs w:val="18"/>
        </w:rPr>
      </w:pPr>
      <w:r w:rsidRPr="00CD308A">
        <w:rPr>
          <w:rFonts w:ascii="Century Gothic" w:hAnsi="Century Gothic"/>
          <w:b/>
          <w:spacing w:val="20"/>
          <w:sz w:val="18"/>
          <w:szCs w:val="18"/>
        </w:rPr>
        <w:t xml:space="preserve">O ZAMÓWIENIU O WARTOŚCI PONIŻEJ WARTOŚCI PROGOWEJ* w trybie: </w:t>
      </w:r>
      <w:r w:rsidR="00F578E9">
        <w:rPr>
          <w:rFonts w:ascii="Century Gothic" w:hAnsi="Century Gothic"/>
          <w:b/>
          <w:spacing w:val="20"/>
          <w:sz w:val="18"/>
          <w:szCs w:val="18"/>
        </w:rPr>
        <w:br/>
      </w:r>
      <w:r w:rsidR="004142B3" w:rsidRPr="00CD308A">
        <w:rPr>
          <w:rFonts w:ascii="Century Gothic" w:hAnsi="Century Gothic"/>
          <w:b/>
          <w:spacing w:val="20"/>
          <w:sz w:val="18"/>
          <w:szCs w:val="18"/>
        </w:rPr>
        <w:t>Zapytanie ofertowe</w:t>
      </w:r>
      <w:r w:rsidRPr="00CD308A">
        <w:rPr>
          <w:rFonts w:ascii="Century Gothic" w:hAnsi="Century Gothic"/>
          <w:b/>
          <w:spacing w:val="20"/>
          <w:sz w:val="18"/>
          <w:szCs w:val="18"/>
        </w:rPr>
        <w:t>**</w:t>
      </w:r>
    </w:p>
    <w:p w:rsidR="00D57135" w:rsidRPr="00CD308A" w:rsidRDefault="00D57135" w:rsidP="00D57135">
      <w:pPr>
        <w:tabs>
          <w:tab w:val="left" w:pos="2340"/>
          <w:tab w:val="left" w:pos="7560"/>
        </w:tabs>
        <w:spacing w:line="360" w:lineRule="auto"/>
        <w:ind w:left="360" w:right="49" w:hanging="180"/>
        <w:jc w:val="both"/>
        <w:rPr>
          <w:rFonts w:ascii="Century Gothic" w:hAnsi="Century Gothic"/>
          <w:b/>
          <w:bCs/>
          <w:sz w:val="18"/>
          <w:szCs w:val="18"/>
        </w:rPr>
      </w:pPr>
      <w:r w:rsidRPr="00CD308A">
        <w:rPr>
          <w:rFonts w:ascii="Century Gothic" w:hAnsi="Century Gothic"/>
          <w:b/>
          <w:bCs/>
          <w:sz w:val="18"/>
          <w:szCs w:val="18"/>
        </w:rPr>
        <w:t>SEKCJA I: ZAMAWIAJĄCY</w:t>
      </w:r>
    </w:p>
    <w:p w:rsidR="00D57135" w:rsidRPr="00CD308A" w:rsidRDefault="00D57135" w:rsidP="00D57135">
      <w:pPr>
        <w:tabs>
          <w:tab w:val="left" w:pos="2340"/>
          <w:tab w:val="left" w:pos="7560"/>
        </w:tabs>
        <w:spacing w:line="276" w:lineRule="auto"/>
        <w:ind w:left="360" w:right="49" w:hanging="180"/>
        <w:jc w:val="both"/>
        <w:rPr>
          <w:rFonts w:ascii="Century Gothic" w:hAnsi="Century Gothic"/>
          <w:bCs/>
          <w:sz w:val="18"/>
          <w:szCs w:val="18"/>
        </w:rPr>
      </w:pPr>
      <w:r w:rsidRPr="00CD308A">
        <w:rPr>
          <w:rFonts w:ascii="Century Gothic" w:hAnsi="Century Gothic"/>
          <w:bCs/>
          <w:sz w:val="18"/>
          <w:szCs w:val="18"/>
        </w:rPr>
        <w:t>I.1) Skarb Państwa - Komendant Stołeczny Policji</w:t>
      </w:r>
      <w:r w:rsidRPr="00CD308A">
        <w:rPr>
          <w:rFonts w:ascii="Century Gothic" w:hAnsi="Century Gothic"/>
          <w:sz w:val="18"/>
          <w:szCs w:val="18"/>
        </w:rPr>
        <w:t xml:space="preserve"> z siedzibą w Warszawie, </w:t>
      </w:r>
      <w:r w:rsidR="00597708" w:rsidRPr="00CD308A">
        <w:rPr>
          <w:rFonts w:ascii="Century Gothic" w:hAnsi="Century Gothic"/>
          <w:sz w:val="18"/>
          <w:szCs w:val="18"/>
        </w:rPr>
        <w:br/>
      </w:r>
      <w:r w:rsidRPr="00CD308A">
        <w:rPr>
          <w:rFonts w:ascii="Century Gothic" w:hAnsi="Century Gothic"/>
          <w:sz w:val="18"/>
          <w:szCs w:val="18"/>
        </w:rPr>
        <w:t>ul. Nowolipie 2, ogłasza postępowanie o zamówienie bez stosowania przepisów ustawy z dnia 11 września 2019 r. Prawo zamówień publicznych, zwanej dalej Ustawą,</w:t>
      </w:r>
    </w:p>
    <w:p w:rsidR="00D57135" w:rsidRPr="00CD308A" w:rsidRDefault="00D57135" w:rsidP="00D57135">
      <w:pPr>
        <w:tabs>
          <w:tab w:val="left" w:pos="2340"/>
          <w:tab w:val="left" w:pos="7560"/>
        </w:tabs>
        <w:spacing w:line="276" w:lineRule="auto"/>
        <w:ind w:left="360" w:right="49" w:hanging="180"/>
        <w:jc w:val="both"/>
        <w:rPr>
          <w:rFonts w:ascii="Century Gothic" w:hAnsi="Century Gothic"/>
          <w:i/>
          <w:sz w:val="18"/>
          <w:szCs w:val="18"/>
        </w:rPr>
      </w:pPr>
      <w:r w:rsidRPr="00CD308A">
        <w:rPr>
          <w:rFonts w:ascii="Century Gothic" w:hAnsi="Century Gothic"/>
          <w:bCs/>
          <w:sz w:val="18"/>
          <w:szCs w:val="18"/>
        </w:rPr>
        <w:t>I.2) Prowadzący postępowanie:</w:t>
      </w:r>
      <w:r w:rsidR="00480552" w:rsidRPr="00CD308A">
        <w:rPr>
          <w:rFonts w:ascii="Century Gothic" w:hAnsi="Century Gothic"/>
          <w:bCs/>
          <w:sz w:val="18"/>
          <w:szCs w:val="18"/>
        </w:rPr>
        <w:t xml:space="preserve"> Wydział Zaopatrzenia KSP, </w:t>
      </w:r>
      <w:r w:rsidR="00480552" w:rsidRPr="00CD308A">
        <w:rPr>
          <w:rFonts w:ascii="Century Gothic" w:hAnsi="Century Gothic"/>
          <w:sz w:val="18"/>
          <w:szCs w:val="18"/>
        </w:rPr>
        <w:t>ul. Włochowska 25/33, 02-336 Warszawa.</w:t>
      </w:r>
    </w:p>
    <w:p w:rsidR="00D57135" w:rsidRPr="00CD308A" w:rsidRDefault="00D57135" w:rsidP="00D57135">
      <w:pPr>
        <w:tabs>
          <w:tab w:val="left" w:pos="7560"/>
        </w:tabs>
        <w:spacing w:line="276" w:lineRule="auto"/>
        <w:ind w:left="360" w:right="49" w:hanging="180"/>
        <w:rPr>
          <w:rFonts w:ascii="Century Gothic" w:hAnsi="Century Gothic"/>
          <w:sz w:val="18"/>
          <w:szCs w:val="18"/>
        </w:rPr>
      </w:pPr>
      <w:r w:rsidRPr="00CD308A">
        <w:rPr>
          <w:rFonts w:ascii="Century Gothic" w:hAnsi="Century Gothic"/>
          <w:sz w:val="18"/>
          <w:szCs w:val="18"/>
        </w:rPr>
        <w:t>I.3) RODZAJ ZAMAWIAJĄCEGO: Administracja rządowa terenowa</w:t>
      </w:r>
      <w:r w:rsidRPr="00CD308A">
        <w:rPr>
          <w:rFonts w:ascii="Century Gothic" w:hAnsi="Century Gothic"/>
          <w:sz w:val="18"/>
          <w:szCs w:val="18"/>
        </w:rPr>
        <w:tab/>
        <w:t xml:space="preserve"> </w:t>
      </w:r>
    </w:p>
    <w:p w:rsidR="00D57135" w:rsidRPr="00CD308A" w:rsidRDefault="00D57135" w:rsidP="00D57135">
      <w:pPr>
        <w:tabs>
          <w:tab w:val="left" w:pos="7560"/>
        </w:tabs>
        <w:spacing w:line="360" w:lineRule="auto"/>
        <w:ind w:left="360" w:right="49" w:hanging="180"/>
        <w:rPr>
          <w:rFonts w:ascii="Century Gothic" w:hAnsi="Century Gothic"/>
          <w:b/>
          <w:sz w:val="18"/>
          <w:szCs w:val="18"/>
        </w:rPr>
      </w:pPr>
      <w:r w:rsidRPr="00CD308A">
        <w:rPr>
          <w:rFonts w:ascii="Century Gothic" w:hAnsi="Century Gothic"/>
          <w:b/>
          <w:sz w:val="18"/>
          <w:szCs w:val="18"/>
        </w:rPr>
        <w:t>SEKCJA II: PRZEDMIOT ZAMÓWIENIA</w:t>
      </w:r>
    </w:p>
    <w:p w:rsidR="00D57135" w:rsidRPr="00CD308A" w:rsidRDefault="00D57135" w:rsidP="00D57135">
      <w:pPr>
        <w:tabs>
          <w:tab w:val="left" w:pos="7560"/>
        </w:tabs>
        <w:spacing w:line="276" w:lineRule="auto"/>
        <w:ind w:left="360" w:right="49" w:hanging="180"/>
        <w:rPr>
          <w:rFonts w:ascii="Century Gothic" w:hAnsi="Century Gothic"/>
          <w:sz w:val="18"/>
          <w:szCs w:val="18"/>
        </w:rPr>
      </w:pPr>
      <w:r w:rsidRPr="00CD308A">
        <w:rPr>
          <w:rFonts w:ascii="Century Gothic" w:hAnsi="Century Gothic"/>
          <w:sz w:val="18"/>
          <w:szCs w:val="18"/>
        </w:rPr>
        <w:t>II.1) OKREŚLENIE PRZEDMIOTU ZAMÓWIENIA</w:t>
      </w:r>
    </w:p>
    <w:p w:rsidR="00D57135" w:rsidRPr="00CD308A" w:rsidRDefault="00D57135" w:rsidP="00D57135">
      <w:pPr>
        <w:tabs>
          <w:tab w:val="left" w:pos="7560"/>
        </w:tabs>
        <w:spacing w:line="276" w:lineRule="auto"/>
        <w:ind w:left="360" w:right="49" w:hanging="180"/>
        <w:rPr>
          <w:rFonts w:ascii="Century Gothic" w:hAnsi="Century Gothic"/>
          <w:b/>
          <w:sz w:val="18"/>
          <w:szCs w:val="18"/>
        </w:rPr>
      </w:pPr>
      <w:r w:rsidRPr="00CD308A">
        <w:rPr>
          <w:rFonts w:ascii="Century Gothic" w:hAnsi="Century Gothic"/>
          <w:sz w:val="18"/>
          <w:szCs w:val="18"/>
        </w:rPr>
        <w:t xml:space="preserve">II.1.1) </w:t>
      </w:r>
      <w:r w:rsidRPr="00CD308A">
        <w:rPr>
          <w:rFonts w:ascii="Century Gothic" w:hAnsi="Century Gothic"/>
          <w:bCs/>
          <w:sz w:val="18"/>
          <w:szCs w:val="18"/>
        </w:rPr>
        <w:t>Nazwa nadana zamówieniu przez Zamawiającego</w:t>
      </w:r>
      <w:r w:rsidRPr="00CD308A">
        <w:rPr>
          <w:rFonts w:ascii="Century Gothic" w:hAnsi="Century Gothic"/>
          <w:sz w:val="18"/>
          <w:szCs w:val="18"/>
        </w:rPr>
        <w:t>:</w:t>
      </w:r>
      <w:r w:rsidRPr="00CD308A">
        <w:rPr>
          <w:rFonts w:ascii="Century Gothic" w:hAnsi="Century Gothic"/>
          <w:bCs/>
          <w:sz w:val="18"/>
          <w:szCs w:val="18"/>
        </w:rPr>
        <w:t xml:space="preserve">  </w:t>
      </w:r>
      <w:r w:rsidR="004142B3" w:rsidRPr="00CD308A">
        <w:rPr>
          <w:rFonts w:ascii="Century Gothic" w:hAnsi="Century Gothic"/>
          <w:b/>
          <w:bCs/>
          <w:sz w:val="18"/>
          <w:szCs w:val="18"/>
        </w:rPr>
        <w:t xml:space="preserve">Zakup </w:t>
      </w:r>
      <w:r w:rsidR="008B16F6">
        <w:rPr>
          <w:rFonts w:ascii="Century Gothic" w:hAnsi="Century Gothic"/>
          <w:b/>
          <w:bCs/>
          <w:sz w:val="18"/>
          <w:szCs w:val="18"/>
        </w:rPr>
        <w:t>wiązarki do akt</w:t>
      </w:r>
    </w:p>
    <w:p w:rsidR="00D57135" w:rsidRPr="00CD308A" w:rsidRDefault="00D57135" w:rsidP="00D57135">
      <w:pPr>
        <w:tabs>
          <w:tab w:val="left" w:pos="7560"/>
        </w:tabs>
        <w:spacing w:line="276" w:lineRule="auto"/>
        <w:ind w:left="360" w:right="49" w:hanging="180"/>
        <w:rPr>
          <w:rFonts w:ascii="Century Gothic" w:hAnsi="Century Gothic"/>
          <w:sz w:val="18"/>
          <w:szCs w:val="18"/>
        </w:rPr>
      </w:pPr>
      <w:r w:rsidRPr="00CD308A">
        <w:rPr>
          <w:rFonts w:ascii="Century Gothic" w:hAnsi="Century Gothic"/>
          <w:sz w:val="18"/>
          <w:szCs w:val="18"/>
        </w:rPr>
        <w:t xml:space="preserve">II.1.2) </w:t>
      </w:r>
      <w:r w:rsidRPr="00CD308A">
        <w:rPr>
          <w:rFonts w:ascii="Century Gothic" w:hAnsi="Century Gothic"/>
          <w:bCs/>
          <w:sz w:val="18"/>
          <w:szCs w:val="18"/>
        </w:rPr>
        <w:t>Rodzaj zamówienia</w:t>
      </w:r>
      <w:r w:rsidRPr="00CD308A">
        <w:rPr>
          <w:rFonts w:ascii="Century Gothic" w:hAnsi="Century Gothic"/>
          <w:sz w:val="18"/>
          <w:szCs w:val="18"/>
        </w:rPr>
        <w:t xml:space="preserve">: (dostawa, </w:t>
      </w:r>
      <w:r w:rsidRPr="00CD308A">
        <w:rPr>
          <w:rFonts w:ascii="Century Gothic" w:hAnsi="Century Gothic"/>
          <w:strike/>
          <w:sz w:val="18"/>
          <w:szCs w:val="18"/>
        </w:rPr>
        <w:t>usługa, roboty budowlane</w:t>
      </w:r>
      <w:r w:rsidRPr="00CD308A">
        <w:rPr>
          <w:rFonts w:ascii="Century Gothic" w:hAnsi="Century Gothic"/>
          <w:sz w:val="18"/>
          <w:szCs w:val="18"/>
        </w:rPr>
        <w:t xml:space="preserve">): </w:t>
      </w:r>
      <w:r w:rsidR="004142B3" w:rsidRPr="00CD308A">
        <w:rPr>
          <w:rFonts w:ascii="Century Gothic" w:hAnsi="Century Gothic"/>
          <w:sz w:val="18"/>
          <w:szCs w:val="18"/>
        </w:rPr>
        <w:t>Dostawa</w:t>
      </w:r>
      <w:r w:rsidRPr="00CD308A">
        <w:rPr>
          <w:rFonts w:ascii="Century Gothic" w:hAnsi="Century Gothic"/>
          <w:sz w:val="18"/>
          <w:szCs w:val="18"/>
        </w:rPr>
        <w:t xml:space="preserve">                             </w:t>
      </w:r>
    </w:p>
    <w:p w:rsidR="00D57135" w:rsidRDefault="00D57135" w:rsidP="00D57135">
      <w:pPr>
        <w:tabs>
          <w:tab w:val="left" w:pos="7560"/>
        </w:tabs>
        <w:spacing w:line="276" w:lineRule="auto"/>
        <w:ind w:left="360" w:right="49" w:hanging="180"/>
        <w:jc w:val="both"/>
        <w:rPr>
          <w:rFonts w:ascii="Century Gothic" w:hAnsi="Century Gothic"/>
          <w:sz w:val="18"/>
          <w:szCs w:val="18"/>
        </w:rPr>
      </w:pPr>
      <w:r w:rsidRPr="00CD308A">
        <w:rPr>
          <w:rFonts w:ascii="Century Gothic" w:hAnsi="Century Gothic"/>
          <w:sz w:val="18"/>
          <w:szCs w:val="18"/>
        </w:rPr>
        <w:t>II.1.3) Opis przedmiotu zamówienia</w:t>
      </w:r>
      <w:r w:rsidR="00DC7B52" w:rsidRPr="00CD308A">
        <w:rPr>
          <w:rFonts w:ascii="Century Gothic" w:hAnsi="Century Gothic"/>
          <w:sz w:val="18"/>
          <w:szCs w:val="18"/>
        </w:rPr>
        <w:t xml:space="preserve">: </w:t>
      </w:r>
      <w:r w:rsidR="007659B4">
        <w:rPr>
          <w:rFonts w:ascii="Century Gothic" w:hAnsi="Century Gothic"/>
          <w:sz w:val="18"/>
          <w:szCs w:val="18"/>
        </w:rPr>
        <w:t>Szczegółowy opis w załączniku do ogłoszenia</w:t>
      </w:r>
    </w:p>
    <w:p w:rsidR="00D57135" w:rsidRPr="00CD308A" w:rsidRDefault="00D57135" w:rsidP="00D57135">
      <w:pPr>
        <w:spacing w:line="276" w:lineRule="auto"/>
        <w:ind w:left="360" w:right="139" w:hanging="180"/>
        <w:jc w:val="both"/>
        <w:rPr>
          <w:rFonts w:ascii="Century Gothic" w:hAnsi="Century Gothic"/>
          <w:sz w:val="18"/>
          <w:szCs w:val="18"/>
        </w:rPr>
      </w:pPr>
      <w:r w:rsidRPr="00CD308A">
        <w:rPr>
          <w:rFonts w:ascii="Century Gothic" w:hAnsi="Century Gothic"/>
          <w:sz w:val="18"/>
          <w:szCs w:val="18"/>
        </w:rPr>
        <w:t>II.1.4) Wymagany okres gwarancji/</w:t>
      </w:r>
      <w:r w:rsidRPr="00CD308A">
        <w:rPr>
          <w:rFonts w:ascii="Century Gothic" w:hAnsi="Century Gothic"/>
          <w:strike/>
          <w:sz w:val="18"/>
          <w:szCs w:val="18"/>
        </w:rPr>
        <w:t>rękojmi</w:t>
      </w:r>
      <w:r w:rsidRPr="00CD308A">
        <w:rPr>
          <w:rFonts w:ascii="Century Gothic" w:hAnsi="Century Gothic"/>
          <w:sz w:val="18"/>
          <w:szCs w:val="18"/>
        </w:rPr>
        <w:t xml:space="preserve"> </w:t>
      </w:r>
      <w:r w:rsidR="00DC7B52" w:rsidRPr="00CD308A">
        <w:rPr>
          <w:rFonts w:ascii="Century Gothic" w:hAnsi="Century Gothic"/>
          <w:sz w:val="18"/>
          <w:szCs w:val="18"/>
        </w:rPr>
        <w:t>24 miesiące</w:t>
      </w:r>
    </w:p>
    <w:p w:rsidR="00D57135" w:rsidRPr="00CD308A" w:rsidRDefault="00D57135" w:rsidP="00D57135">
      <w:pPr>
        <w:spacing w:line="276" w:lineRule="auto"/>
        <w:ind w:left="360" w:right="139" w:hanging="180"/>
        <w:jc w:val="both"/>
        <w:rPr>
          <w:rFonts w:ascii="Century Gothic" w:hAnsi="Century Gothic"/>
          <w:sz w:val="18"/>
          <w:szCs w:val="18"/>
        </w:rPr>
      </w:pPr>
      <w:r w:rsidRPr="00CD308A">
        <w:rPr>
          <w:rFonts w:ascii="Century Gothic" w:hAnsi="Century Gothic"/>
          <w:sz w:val="18"/>
          <w:szCs w:val="18"/>
        </w:rPr>
        <w:t xml:space="preserve">II. 1.5) Miejsce wykonania zamówienia: </w:t>
      </w:r>
      <w:r w:rsidR="008B16F6">
        <w:rPr>
          <w:rFonts w:ascii="Century Gothic" w:hAnsi="Century Gothic"/>
          <w:b/>
          <w:sz w:val="18"/>
          <w:szCs w:val="18"/>
        </w:rPr>
        <w:t>Wydział dw. z Przestępczością Gospodarczą KSP</w:t>
      </w:r>
      <w:r w:rsidR="001B03FB">
        <w:rPr>
          <w:rFonts w:ascii="Century Gothic" w:hAnsi="Century Gothic"/>
          <w:b/>
          <w:sz w:val="18"/>
          <w:szCs w:val="18"/>
        </w:rPr>
        <w:t xml:space="preserve">, </w:t>
      </w:r>
      <w:r w:rsidR="008B16F6">
        <w:rPr>
          <w:rFonts w:ascii="Century Gothic" w:hAnsi="Century Gothic"/>
          <w:b/>
          <w:sz w:val="18"/>
          <w:szCs w:val="18"/>
        </w:rPr>
        <w:br/>
      </w:r>
      <w:r w:rsidR="001B03FB">
        <w:rPr>
          <w:rFonts w:ascii="Century Gothic" w:hAnsi="Century Gothic"/>
          <w:b/>
          <w:sz w:val="18"/>
          <w:szCs w:val="18"/>
        </w:rPr>
        <w:t xml:space="preserve">ul. </w:t>
      </w:r>
      <w:r w:rsidR="008B78DB">
        <w:rPr>
          <w:rFonts w:ascii="Century Gothic" w:hAnsi="Century Gothic"/>
          <w:b/>
          <w:sz w:val="18"/>
          <w:szCs w:val="18"/>
        </w:rPr>
        <w:t>W</w:t>
      </w:r>
      <w:r w:rsidR="008B16F6">
        <w:rPr>
          <w:rFonts w:ascii="Century Gothic" w:hAnsi="Century Gothic"/>
          <w:b/>
          <w:sz w:val="18"/>
          <w:szCs w:val="18"/>
        </w:rPr>
        <w:t>olska</w:t>
      </w:r>
      <w:r w:rsidR="008B78DB">
        <w:rPr>
          <w:rFonts w:ascii="Century Gothic" w:hAnsi="Century Gothic"/>
          <w:b/>
          <w:sz w:val="18"/>
          <w:szCs w:val="18"/>
        </w:rPr>
        <w:t xml:space="preserve"> </w:t>
      </w:r>
      <w:r w:rsidR="008B16F6">
        <w:rPr>
          <w:rFonts w:ascii="Century Gothic" w:hAnsi="Century Gothic"/>
          <w:b/>
          <w:sz w:val="18"/>
          <w:szCs w:val="18"/>
        </w:rPr>
        <w:t>174</w:t>
      </w:r>
      <w:r w:rsidR="001B03FB">
        <w:rPr>
          <w:rFonts w:ascii="Century Gothic" w:hAnsi="Century Gothic"/>
          <w:b/>
          <w:sz w:val="18"/>
          <w:szCs w:val="18"/>
        </w:rPr>
        <w:t>,</w:t>
      </w:r>
      <w:r w:rsidR="008B78DB">
        <w:rPr>
          <w:rFonts w:ascii="Century Gothic" w:hAnsi="Century Gothic"/>
          <w:b/>
          <w:sz w:val="18"/>
          <w:szCs w:val="18"/>
        </w:rPr>
        <w:t xml:space="preserve"> </w:t>
      </w:r>
      <w:r w:rsidR="008B16F6">
        <w:rPr>
          <w:rFonts w:ascii="Century Gothic" w:hAnsi="Century Gothic"/>
          <w:b/>
          <w:sz w:val="18"/>
          <w:szCs w:val="18"/>
        </w:rPr>
        <w:t>01-258</w:t>
      </w:r>
      <w:r w:rsidR="008B78DB">
        <w:rPr>
          <w:rFonts w:ascii="Century Gothic" w:hAnsi="Century Gothic"/>
          <w:b/>
          <w:sz w:val="18"/>
          <w:szCs w:val="18"/>
        </w:rPr>
        <w:t xml:space="preserve"> Warszawa </w:t>
      </w:r>
    </w:p>
    <w:p w:rsidR="006D5081" w:rsidRPr="00CD308A" w:rsidRDefault="00D57135" w:rsidP="00D57135">
      <w:pPr>
        <w:spacing w:line="276" w:lineRule="auto"/>
        <w:ind w:left="360" w:right="139" w:hanging="180"/>
        <w:jc w:val="both"/>
        <w:rPr>
          <w:rFonts w:ascii="Century Gothic" w:hAnsi="Century Gothic"/>
          <w:sz w:val="18"/>
          <w:szCs w:val="18"/>
        </w:rPr>
      </w:pPr>
      <w:r w:rsidRPr="00CD308A">
        <w:rPr>
          <w:rFonts w:ascii="Century Gothic" w:hAnsi="Century Gothic"/>
          <w:bCs/>
          <w:sz w:val="18"/>
          <w:szCs w:val="18"/>
        </w:rPr>
        <w:t>II.1.6) Czy dopuszcza się złożenie oferty częściowej/wariantowej/udzielenie zamówienia uzupełniającego/prawa opcji:</w:t>
      </w:r>
      <w:r w:rsidRPr="00CD308A">
        <w:rPr>
          <w:rFonts w:ascii="Century Gothic" w:hAnsi="Century Gothic"/>
          <w:sz w:val="18"/>
          <w:szCs w:val="18"/>
        </w:rPr>
        <w:t xml:space="preserve">  </w:t>
      </w:r>
      <w:r w:rsidR="006D5081" w:rsidRPr="00CD308A">
        <w:rPr>
          <w:rFonts w:ascii="Century Gothic" w:hAnsi="Century Gothic"/>
          <w:sz w:val="18"/>
          <w:szCs w:val="18"/>
        </w:rPr>
        <w:t>NIE</w:t>
      </w:r>
    </w:p>
    <w:p w:rsidR="00D57135" w:rsidRPr="00CD308A" w:rsidRDefault="00D57135" w:rsidP="00D57135">
      <w:pPr>
        <w:spacing w:line="276" w:lineRule="auto"/>
        <w:ind w:left="360" w:right="139" w:hanging="180"/>
        <w:jc w:val="both"/>
        <w:rPr>
          <w:rFonts w:ascii="Century Gothic" w:hAnsi="Century Gothic"/>
          <w:i/>
          <w:sz w:val="18"/>
          <w:szCs w:val="18"/>
        </w:rPr>
      </w:pPr>
      <w:r w:rsidRPr="00CD308A">
        <w:rPr>
          <w:rFonts w:ascii="Century Gothic" w:hAnsi="Century Gothic"/>
          <w:sz w:val="18"/>
          <w:szCs w:val="18"/>
        </w:rPr>
        <w:t xml:space="preserve"> </w:t>
      </w:r>
      <w:r w:rsidRPr="00CD308A">
        <w:rPr>
          <w:rFonts w:ascii="Century Gothic" w:hAnsi="Century Gothic"/>
          <w:i/>
          <w:sz w:val="18"/>
          <w:szCs w:val="18"/>
        </w:rPr>
        <w:t>(jeżeli tak, podać  ilość części, wielkość i zakres poszczególnych części, sposób oceny oferty wariantowej, opis i zakres zamówienia uzupełniającego/ opis i zakres prawa opcji)</w:t>
      </w:r>
    </w:p>
    <w:p w:rsidR="00D57135" w:rsidRPr="00CD308A" w:rsidRDefault="00D57135" w:rsidP="00D57135">
      <w:pPr>
        <w:spacing w:line="276" w:lineRule="auto"/>
        <w:ind w:left="360" w:right="-2" w:hanging="180"/>
        <w:rPr>
          <w:rFonts w:ascii="Century Gothic" w:hAnsi="Century Gothic"/>
          <w:sz w:val="18"/>
          <w:szCs w:val="18"/>
        </w:rPr>
      </w:pPr>
      <w:r w:rsidRPr="00CD308A">
        <w:rPr>
          <w:rFonts w:ascii="Century Gothic" w:hAnsi="Century Gothic"/>
          <w:sz w:val="18"/>
          <w:szCs w:val="18"/>
        </w:rPr>
        <w:t xml:space="preserve">II.2) CZAS TRWANIA ZAMÓWIENIA LUB TERMIN WYKONANIA: </w:t>
      </w:r>
      <w:r w:rsidR="008B16F6">
        <w:rPr>
          <w:rFonts w:ascii="Century Gothic" w:hAnsi="Century Gothic"/>
          <w:b/>
          <w:sz w:val="18"/>
          <w:szCs w:val="18"/>
        </w:rPr>
        <w:t>10</w:t>
      </w:r>
      <w:r w:rsidR="00DC32D2" w:rsidRPr="00CD308A">
        <w:rPr>
          <w:rFonts w:ascii="Century Gothic" w:hAnsi="Century Gothic"/>
          <w:b/>
          <w:sz w:val="18"/>
          <w:szCs w:val="18"/>
        </w:rPr>
        <w:t xml:space="preserve"> </w:t>
      </w:r>
      <w:r w:rsidR="006D5081" w:rsidRPr="00CD308A">
        <w:rPr>
          <w:rFonts w:ascii="Century Gothic" w:hAnsi="Century Gothic"/>
          <w:b/>
          <w:sz w:val="18"/>
          <w:szCs w:val="18"/>
        </w:rPr>
        <w:t>dni robocz</w:t>
      </w:r>
      <w:r w:rsidR="00DC32D2" w:rsidRPr="00CD308A">
        <w:rPr>
          <w:rFonts w:ascii="Century Gothic" w:hAnsi="Century Gothic"/>
          <w:b/>
          <w:sz w:val="18"/>
          <w:szCs w:val="18"/>
        </w:rPr>
        <w:t>ych</w:t>
      </w:r>
      <w:r w:rsidR="001B03FB">
        <w:rPr>
          <w:rFonts w:ascii="Century Gothic" w:hAnsi="Century Gothic"/>
          <w:b/>
          <w:sz w:val="18"/>
          <w:szCs w:val="18"/>
        </w:rPr>
        <w:t xml:space="preserve"> </w:t>
      </w:r>
    </w:p>
    <w:p w:rsidR="007D53D7" w:rsidRPr="007D53D7" w:rsidRDefault="007D53D7" w:rsidP="007D53D7">
      <w:pPr>
        <w:spacing w:line="276" w:lineRule="auto"/>
        <w:ind w:left="284"/>
        <w:jc w:val="both"/>
        <w:rPr>
          <w:rFonts w:ascii="Century Gothic" w:hAnsi="Century Gothic"/>
          <w:b/>
          <w:sz w:val="18"/>
          <w:szCs w:val="18"/>
        </w:rPr>
      </w:pPr>
      <w:r w:rsidRPr="007D53D7">
        <w:rPr>
          <w:rFonts w:ascii="Century Gothic" w:hAnsi="Century Gothic"/>
          <w:b/>
          <w:sz w:val="18"/>
          <w:szCs w:val="18"/>
        </w:rPr>
        <w:t xml:space="preserve">SEKCJA III: WARUNKI UDZIAŁU W POSTĘPOWANIU (na przykład wymagane doświadczenie, potencjał techniczny) </w:t>
      </w:r>
    </w:p>
    <w:p w:rsidR="007D53D7" w:rsidRPr="007D53D7" w:rsidRDefault="007D53D7" w:rsidP="007D53D7">
      <w:pPr>
        <w:spacing w:line="276" w:lineRule="auto"/>
        <w:ind w:left="284"/>
        <w:jc w:val="both"/>
        <w:rPr>
          <w:rFonts w:ascii="Century Gothic" w:hAnsi="Century Gothic"/>
          <w:sz w:val="18"/>
          <w:szCs w:val="18"/>
        </w:rPr>
      </w:pPr>
      <w:r w:rsidRPr="007D53D7">
        <w:rPr>
          <w:rFonts w:ascii="Century Gothic" w:hAnsi="Century Gothic"/>
          <w:sz w:val="18"/>
          <w:szCs w:val="18"/>
        </w:rPr>
        <w:t>1) O udzielenie przedmiotowego zamówienia mogą ubiegać się Wykonawcy, którzy nie podlegają wykluczeniu na podstawie art. 7 ust 1 ustawy z dnia 13.04.2022 r. o szczególnych rozwiązaniach w zakresie przeciwdziałania wspieraniu agresji na Ukrainę oraz służących ochronie bezpieczeństwa narodowego (</w:t>
      </w:r>
      <w:proofErr w:type="spellStart"/>
      <w:r w:rsidRPr="007D53D7">
        <w:rPr>
          <w:rFonts w:ascii="Century Gothic" w:hAnsi="Century Gothic"/>
          <w:sz w:val="18"/>
          <w:szCs w:val="18"/>
        </w:rPr>
        <w:t>t.j</w:t>
      </w:r>
      <w:proofErr w:type="spellEnd"/>
      <w:r w:rsidRPr="007D53D7">
        <w:rPr>
          <w:rFonts w:ascii="Century Gothic" w:hAnsi="Century Gothic"/>
          <w:sz w:val="18"/>
          <w:szCs w:val="18"/>
        </w:rPr>
        <w:t>. Dz.U. z 16.06.2023 r. poz. 1497).</w:t>
      </w:r>
    </w:p>
    <w:p w:rsidR="007D53D7" w:rsidRPr="007D53D7" w:rsidRDefault="007D53D7" w:rsidP="007D53D7">
      <w:pPr>
        <w:spacing w:line="276" w:lineRule="auto"/>
        <w:ind w:left="284"/>
        <w:jc w:val="both"/>
        <w:rPr>
          <w:rFonts w:ascii="Century Gothic" w:hAnsi="Century Gothic"/>
          <w:sz w:val="18"/>
          <w:szCs w:val="18"/>
        </w:rPr>
      </w:pPr>
      <w:r w:rsidRPr="007D53D7">
        <w:rPr>
          <w:rFonts w:ascii="Century Gothic" w:hAnsi="Century Gothic"/>
          <w:sz w:val="18"/>
          <w:szCs w:val="18"/>
        </w:rPr>
        <w:t xml:space="preserve">2) …………………………………………………….. </w:t>
      </w:r>
    </w:p>
    <w:p w:rsidR="007D53D7" w:rsidRDefault="007D53D7" w:rsidP="007D53D7">
      <w:pPr>
        <w:spacing w:line="276" w:lineRule="auto"/>
        <w:ind w:left="284"/>
        <w:jc w:val="both"/>
        <w:rPr>
          <w:rFonts w:ascii="Century Gothic" w:hAnsi="Century Gothic"/>
          <w:b/>
          <w:sz w:val="18"/>
          <w:szCs w:val="18"/>
        </w:rPr>
      </w:pPr>
      <w:r w:rsidRPr="007D53D7">
        <w:rPr>
          <w:rFonts w:ascii="Century Gothic" w:hAnsi="Century Gothic"/>
          <w:b/>
          <w:sz w:val="18"/>
          <w:szCs w:val="18"/>
        </w:rPr>
        <w:t>(Należy skreślić, jeżeli w postępowaniu nie przewiduje się warunków udziału)</w:t>
      </w:r>
    </w:p>
    <w:p w:rsidR="00C457E7" w:rsidRPr="00CD308A" w:rsidRDefault="00C457E7" w:rsidP="007D53D7">
      <w:pPr>
        <w:spacing w:line="276" w:lineRule="auto"/>
        <w:ind w:left="284"/>
        <w:jc w:val="both"/>
        <w:rPr>
          <w:rFonts w:ascii="Century Gothic" w:hAnsi="Century Gothic"/>
          <w:b/>
          <w:caps/>
          <w:sz w:val="18"/>
          <w:szCs w:val="18"/>
        </w:rPr>
      </w:pPr>
      <w:r w:rsidRPr="00CD308A">
        <w:rPr>
          <w:rFonts w:ascii="Century Gothic" w:hAnsi="Century Gothic"/>
          <w:b/>
          <w:caps/>
          <w:sz w:val="18"/>
          <w:szCs w:val="18"/>
        </w:rPr>
        <w:t xml:space="preserve">Sekcja IV: Informacje o dokumentach, które wykonawca składa wraz </w:t>
      </w:r>
      <w:r w:rsidRPr="00CD308A">
        <w:rPr>
          <w:rFonts w:ascii="Century Gothic" w:hAnsi="Century Gothic"/>
          <w:b/>
          <w:caps/>
          <w:sz w:val="18"/>
          <w:szCs w:val="18"/>
        </w:rPr>
        <w:br/>
        <w:t>z  ofertą</w:t>
      </w:r>
    </w:p>
    <w:p w:rsidR="007D53D7" w:rsidRDefault="00C457E7" w:rsidP="00C457E7">
      <w:pPr>
        <w:pStyle w:val="Akapitzlist"/>
        <w:spacing w:line="276" w:lineRule="auto"/>
        <w:ind w:left="284"/>
        <w:contextualSpacing/>
        <w:jc w:val="both"/>
        <w:rPr>
          <w:rFonts w:ascii="Century Gothic" w:hAnsi="Century Gothic"/>
          <w:sz w:val="18"/>
          <w:szCs w:val="18"/>
        </w:rPr>
      </w:pPr>
      <w:r w:rsidRPr="00CD308A">
        <w:rPr>
          <w:rFonts w:ascii="Century Gothic" w:hAnsi="Century Gothic"/>
          <w:i/>
          <w:sz w:val="18"/>
          <w:szCs w:val="18"/>
        </w:rPr>
        <w:t xml:space="preserve">IV.1)(Odpowiednio do postawionych warunków udziału w postępowaniu. </w:t>
      </w:r>
      <w:r w:rsidRPr="00CD308A">
        <w:rPr>
          <w:rFonts w:ascii="Century Gothic" w:hAnsi="Century Gothic"/>
          <w:i/>
          <w:sz w:val="18"/>
          <w:szCs w:val="18"/>
        </w:rPr>
        <w:br/>
        <w:t>W przypadku zamówień publikowanych na platformie zakupowej należy wskazać jakich wymaga się dokumentów w celu potwierdzenia spełnienia warunków udziału w postępowaniu w przypadku, gdy poza wypełnieniem przez oferentów sekcji „Kryteria i warunki formalne” platformy zakupowej, oczekuje się dodatkowo przekazania poprzez platformę zakupową skanów dokumentów):</w:t>
      </w:r>
      <w:r w:rsidRPr="00CD308A">
        <w:rPr>
          <w:rFonts w:ascii="Century Gothic" w:hAnsi="Century Gothic"/>
          <w:sz w:val="18"/>
          <w:szCs w:val="18"/>
        </w:rPr>
        <w:t xml:space="preserve"> </w:t>
      </w:r>
    </w:p>
    <w:p w:rsidR="00C457E7" w:rsidRPr="007D53D7" w:rsidRDefault="00C457E7" w:rsidP="007D53D7">
      <w:pPr>
        <w:pStyle w:val="Akapitzlist"/>
        <w:numPr>
          <w:ilvl w:val="0"/>
          <w:numId w:val="8"/>
        </w:numPr>
        <w:spacing w:line="276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7D53D7">
        <w:rPr>
          <w:rFonts w:ascii="Century Gothic" w:hAnsi="Century Gothic"/>
          <w:sz w:val="18"/>
          <w:szCs w:val="18"/>
        </w:rPr>
        <w:t>oświadczenie dotyczące braku podstaw wykluczenia sporządzone wg wzoru stanowiącego załącznik do niniejszego ogłoszenia.</w:t>
      </w:r>
    </w:p>
    <w:p w:rsidR="007D53D7" w:rsidRPr="007D53D7" w:rsidRDefault="007D53D7" w:rsidP="007D53D7">
      <w:pPr>
        <w:pStyle w:val="Akapitzlist"/>
        <w:numPr>
          <w:ilvl w:val="0"/>
          <w:numId w:val="8"/>
        </w:numPr>
        <w:spacing w:line="276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7D53D7">
        <w:rPr>
          <w:rFonts w:ascii="Century Gothic" w:hAnsi="Century Gothic"/>
          <w:sz w:val="18"/>
          <w:szCs w:val="18"/>
        </w:rPr>
        <w:t>………………………………………….</w:t>
      </w:r>
    </w:p>
    <w:p w:rsidR="00C457E7" w:rsidRPr="00CD308A" w:rsidRDefault="00C457E7" w:rsidP="00C457E7">
      <w:pPr>
        <w:pStyle w:val="Akapitzlist"/>
        <w:spacing w:line="276" w:lineRule="auto"/>
        <w:ind w:left="284" w:right="-2"/>
        <w:jc w:val="both"/>
        <w:rPr>
          <w:rFonts w:ascii="Century Gothic" w:hAnsi="Century Gothic"/>
          <w:sz w:val="18"/>
          <w:szCs w:val="18"/>
        </w:rPr>
      </w:pPr>
      <w:r w:rsidRPr="00CD308A">
        <w:rPr>
          <w:rFonts w:ascii="Century Gothic" w:hAnsi="Century Gothic"/>
          <w:sz w:val="18"/>
          <w:szCs w:val="18"/>
        </w:rPr>
        <w:t>IV. 2) Pełnomocnictwo / upoważnienie jeżeli ofertę podpisuje osoba, której uprawnienie do reprezentowania wykonawcy nie wynika z właściwego rejestru lub wypisu z centralnej ewidencji i informacji o działalności gospodarczej.</w:t>
      </w:r>
    </w:p>
    <w:p w:rsidR="00D57135" w:rsidRPr="00CD308A" w:rsidRDefault="00D57135" w:rsidP="00D57135">
      <w:pPr>
        <w:spacing w:line="360" w:lineRule="auto"/>
        <w:ind w:left="360" w:right="460" w:hanging="180"/>
        <w:rPr>
          <w:rFonts w:ascii="Century Gothic" w:hAnsi="Century Gothic"/>
          <w:b/>
          <w:sz w:val="18"/>
          <w:szCs w:val="18"/>
        </w:rPr>
      </w:pPr>
      <w:r w:rsidRPr="00CD308A">
        <w:rPr>
          <w:rFonts w:ascii="Century Gothic" w:hAnsi="Century Gothic"/>
          <w:b/>
          <w:sz w:val="18"/>
          <w:szCs w:val="18"/>
        </w:rPr>
        <w:t xml:space="preserve">SEKCJA V: KRYTERIA OCENY OFERT  </w:t>
      </w:r>
    </w:p>
    <w:p w:rsidR="00D57135" w:rsidRPr="00CD308A" w:rsidRDefault="00D57135" w:rsidP="00D57135">
      <w:pPr>
        <w:spacing w:line="360" w:lineRule="auto"/>
        <w:ind w:left="360" w:right="-2" w:hanging="180"/>
        <w:rPr>
          <w:rFonts w:ascii="Century Gothic" w:hAnsi="Century Gothic"/>
          <w:sz w:val="18"/>
          <w:szCs w:val="18"/>
        </w:rPr>
      </w:pPr>
      <w:r w:rsidRPr="00CD308A">
        <w:rPr>
          <w:rFonts w:ascii="Century Gothic" w:hAnsi="Century Gothic"/>
          <w:sz w:val="18"/>
          <w:szCs w:val="18"/>
        </w:rPr>
        <w:t xml:space="preserve">V.1) </w:t>
      </w:r>
      <w:r w:rsidRPr="00CD308A">
        <w:rPr>
          <w:rFonts w:ascii="Century Gothic" w:hAnsi="Century Gothic"/>
          <w:bCs/>
          <w:sz w:val="18"/>
          <w:szCs w:val="18"/>
        </w:rPr>
        <w:t>Kryteria oceny ofert:</w:t>
      </w:r>
      <w:r w:rsidRPr="00CD308A">
        <w:rPr>
          <w:rFonts w:ascii="Century Gothic" w:hAnsi="Century Gothic"/>
          <w:sz w:val="18"/>
          <w:szCs w:val="18"/>
        </w:rPr>
        <w:t xml:space="preserve">  </w:t>
      </w:r>
      <w:r w:rsidR="00092F36" w:rsidRPr="00CD308A">
        <w:rPr>
          <w:rFonts w:ascii="Century Gothic" w:hAnsi="Century Gothic"/>
          <w:sz w:val="18"/>
          <w:szCs w:val="18"/>
        </w:rPr>
        <w:t>100 %</w:t>
      </w:r>
      <w:r w:rsidRPr="00CD308A">
        <w:rPr>
          <w:rFonts w:ascii="Century Gothic" w:hAnsi="Century Gothic"/>
          <w:sz w:val="18"/>
          <w:szCs w:val="18"/>
        </w:rPr>
        <w:t xml:space="preserve">   </w:t>
      </w:r>
      <w:r w:rsidRPr="00CD308A">
        <w:rPr>
          <w:rFonts w:ascii="Century Gothic" w:hAnsi="Century Gothic"/>
          <w:i/>
          <w:sz w:val="18"/>
          <w:szCs w:val="18"/>
        </w:rPr>
        <w:t xml:space="preserve">(np. cena, </w:t>
      </w:r>
      <w:r w:rsidRPr="00CD308A">
        <w:rPr>
          <w:rFonts w:ascii="Century Gothic" w:hAnsi="Century Gothic"/>
          <w:i/>
          <w:strike/>
          <w:sz w:val="18"/>
          <w:szCs w:val="18"/>
        </w:rPr>
        <w:t>termin realizacji, gwarancja</w:t>
      </w:r>
      <w:r w:rsidRPr="00CD308A">
        <w:rPr>
          <w:rFonts w:ascii="Century Gothic" w:hAnsi="Century Gothic"/>
          <w:i/>
          <w:sz w:val="18"/>
          <w:szCs w:val="18"/>
        </w:rPr>
        <w:t>)</w:t>
      </w:r>
      <w:r w:rsidRPr="00CD308A">
        <w:rPr>
          <w:rFonts w:ascii="Century Gothic" w:hAnsi="Century Gothic"/>
          <w:sz w:val="18"/>
          <w:szCs w:val="18"/>
        </w:rPr>
        <w:t xml:space="preserve">                                                    </w:t>
      </w:r>
    </w:p>
    <w:p w:rsidR="00D57135" w:rsidRPr="00CD308A" w:rsidRDefault="00D57135" w:rsidP="00D57135">
      <w:pPr>
        <w:spacing w:line="276" w:lineRule="auto"/>
        <w:ind w:left="360" w:right="460" w:hanging="180"/>
        <w:rPr>
          <w:rFonts w:ascii="Century Gothic" w:hAnsi="Century Gothic"/>
          <w:i/>
          <w:sz w:val="18"/>
          <w:szCs w:val="18"/>
        </w:rPr>
      </w:pPr>
      <w:r w:rsidRPr="00CD308A">
        <w:rPr>
          <w:rFonts w:ascii="Century Gothic" w:hAnsi="Century Gothic"/>
          <w:sz w:val="18"/>
          <w:szCs w:val="18"/>
        </w:rPr>
        <w:t xml:space="preserve">Kryterium: </w:t>
      </w:r>
      <w:r w:rsidR="00B83A94" w:rsidRPr="00CD308A">
        <w:rPr>
          <w:rFonts w:ascii="Century Gothic" w:hAnsi="Century Gothic"/>
          <w:sz w:val="18"/>
          <w:szCs w:val="18"/>
        </w:rPr>
        <w:t>Cena</w:t>
      </w:r>
      <w:r w:rsidR="00A4335D">
        <w:rPr>
          <w:rFonts w:ascii="Century Gothic" w:hAnsi="Century Gothic"/>
          <w:sz w:val="18"/>
          <w:szCs w:val="18"/>
        </w:rPr>
        <w:t xml:space="preserve">,       </w:t>
      </w:r>
      <w:r w:rsidR="00207C32" w:rsidRPr="00CD308A">
        <w:rPr>
          <w:rFonts w:ascii="Century Gothic" w:hAnsi="Century Gothic"/>
          <w:sz w:val="18"/>
          <w:szCs w:val="18"/>
        </w:rPr>
        <w:t xml:space="preserve"> </w:t>
      </w:r>
      <w:r w:rsidRPr="00CD308A">
        <w:rPr>
          <w:rFonts w:ascii="Century Gothic" w:hAnsi="Century Gothic"/>
          <w:sz w:val="18"/>
          <w:szCs w:val="18"/>
        </w:rPr>
        <w:t xml:space="preserve">Waga:  </w:t>
      </w:r>
      <w:r w:rsidR="00B83A94" w:rsidRPr="00CD308A">
        <w:rPr>
          <w:rFonts w:ascii="Century Gothic" w:hAnsi="Century Gothic"/>
          <w:sz w:val="18"/>
          <w:szCs w:val="18"/>
        </w:rPr>
        <w:t xml:space="preserve">100 </w:t>
      </w:r>
      <w:r w:rsidRPr="00CD308A">
        <w:rPr>
          <w:rFonts w:ascii="Century Gothic" w:hAnsi="Century Gothic"/>
          <w:i/>
          <w:sz w:val="18"/>
          <w:szCs w:val="18"/>
        </w:rPr>
        <w:t>(w %)</w:t>
      </w:r>
    </w:p>
    <w:p w:rsidR="00D57135" w:rsidRPr="00CD308A" w:rsidRDefault="00D57135" w:rsidP="00D57135">
      <w:pPr>
        <w:spacing w:line="276" w:lineRule="auto"/>
        <w:ind w:left="360" w:right="460" w:hanging="180"/>
        <w:rPr>
          <w:rFonts w:ascii="Century Gothic" w:hAnsi="Century Gothic"/>
          <w:i/>
          <w:strike/>
          <w:sz w:val="18"/>
          <w:szCs w:val="18"/>
        </w:rPr>
      </w:pPr>
      <w:r w:rsidRPr="00CD308A">
        <w:rPr>
          <w:rFonts w:ascii="Century Gothic" w:hAnsi="Century Gothic"/>
          <w:strike/>
          <w:sz w:val="18"/>
          <w:szCs w:val="18"/>
        </w:rPr>
        <w:t>Kryterium: ……………....</w:t>
      </w:r>
      <w:r w:rsidRPr="00CD308A">
        <w:rPr>
          <w:rFonts w:ascii="Century Gothic" w:hAnsi="Century Gothic"/>
          <w:strike/>
          <w:sz w:val="18"/>
          <w:szCs w:val="18"/>
        </w:rPr>
        <w:tab/>
        <w:t xml:space="preserve">Waga:  ………….  </w:t>
      </w:r>
      <w:r w:rsidRPr="00CD308A">
        <w:rPr>
          <w:rFonts w:ascii="Century Gothic" w:hAnsi="Century Gothic"/>
          <w:i/>
          <w:strike/>
          <w:sz w:val="18"/>
          <w:szCs w:val="18"/>
        </w:rPr>
        <w:t>(w %)</w:t>
      </w:r>
    </w:p>
    <w:p w:rsidR="00D57135" w:rsidRPr="00CD308A" w:rsidRDefault="00D57135" w:rsidP="00D57135">
      <w:pPr>
        <w:pStyle w:val="Tekstpodstawowy"/>
        <w:ind w:left="142"/>
        <w:rPr>
          <w:rFonts w:ascii="Century Gothic" w:hAnsi="Century Gothic"/>
          <w:b/>
          <w:sz w:val="18"/>
          <w:szCs w:val="18"/>
        </w:rPr>
      </w:pPr>
      <w:r w:rsidRPr="00CD308A">
        <w:rPr>
          <w:rFonts w:ascii="Century Gothic" w:hAnsi="Century Gothic"/>
          <w:b/>
          <w:sz w:val="18"/>
          <w:szCs w:val="18"/>
        </w:rPr>
        <w:t xml:space="preserve">Zamawiający do oceny oferty, której wybór prowadziłby do powstania po jego stronie obowiązku   podatkowego zgodnie z przepisami o podatku od towarów i usług, przyjmie cenę powiększoną o podatek VAT. </w:t>
      </w:r>
    </w:p>
    <w:p w:rsidR="00D57135" w:rsidRPr="00CD308A" w:rsidRDefault="00D57135" w:rsidP="007D6264">
      <w:pPr>
        <w:pStyle w:val="Tekstpodstawowy"/>
        <w:ind w:left="142"/>
        <w:rPr>
          <w:rFonts w:ascii="Century Gothic" w:hAnsi="Century Gothic"/>
          <w:b/>
          <w:sz w:val="18"/>
          <w:szCs w:val="18"/>
          <w:lang w:val="pl-PL"/>
        </w:rPr>
      </w:pPr>
      <w:r w:rsidRPr="00CD308A">
        <w:rPr>
          <w:rFonts w:ascii="Century Gothic" w:hAnsi="Century Gothic"/>
          <w:b/>
          <w:sz w:val="18"/>
          <w:szCs w:val="18"/>
        </w:rPr>
        <w:t>Zamawiający jednocześnie informuje, że w przypadku, o którym mowa w zdaniu poprzedzającym wynagrodzenie Wykonawcy wynikające z umowy oraz ceny za poszczególne rodzaje asortymentu</w:t>
      </w:r>
      <w:r w:rsidRPr="00CD308A">
        <w:rPr>
          <w:rFonts w:ascii="Century Gothic" w:hAnsi="Century Gothic"/>
          <w:b/>
          <w:sz w:val="18"/>
          <w:szCs w:val="18"/>
          <w:lang w:val="pl-PL"/>
        </w:rPr>
        <w:t xml:space="preserve">/usług </w:t>
      </w:r>
      <w:r w:rsidRPr="00CD308A">
        <w:rPr>
          <w:rFonts w:ascii="Century Gothic" w:hAnsi="Century Gothic"/>
          <w:b/>
          <w:sz w:val="18"/>
          <w:szCs w:val="18"/>
        </w:rPr>
        <w:t xml:space="preserve"> pomniejszone zostaną o wartość podatku od towarów i usług, którą Zamawiający miałby rozliczyć zgodnie z obowiązującymi przepisami. </w:t>
      </w:r>
    </w:p>
    <w:p w:rsidR="00D57135" w:rsidRPr="00CD308A" w:rsidRDefault="00D57135" w:rsidP="00D57135">
      <w:pPr>
        <w:pStyle w:val="Tekstpodstawowy"/>
        <w:ind w:left="142"/>
        <w:rPr>
          <w:rFonts w:ascii="Century Gothic" w:hAnsi="Century Gothic"/>
          <w:b/>
          <w:sz w:val="18"/>
          <w:szCs w:val="18"/>
          <w:lang w:val="pl-PL"/>
        </w:rPr>
      </w:pPr>
      <w:r w:rsidRPr="00CD308A">
        <w:rPr>
          <w:rFonts w:ascii="Century Gothic" w:hAnsi="Century Gothic"/>
          <w:b/>
          <w:sz w:val="18"/>
          <w:szCs w:val="18"/>
          <w:lang w:val="pl-PL"/>
        </w:rPr>
        <w:t xml:space="preserve">W przypadku zamówień składanych drogą mailową należy wysłać oferty z odpowiednim wyprzedzeniem z uwagi na funkcjonujące w poczcie Lotus zabezpieczenia antyspamowe, mogące opóźnić jej dostarczenie do Komendy Stołecznej Policji*. </w:t>
      </w:r>
    </w:p>
    <w:p w:rsidR="00D57135" w:rsidRPr="00CD308A" w:rsidRDefault="00D57135" w:rsidP="00D57135">
      <w:pPr>
        <w:pStyle w:val="Tekstpodstawowy"/>
        <w:ind w:left="142"/>
        <w:rPr>
          <w:rFonts w:ascii="Century Gothic" w:hAnsi="Century Gothic"/>
          <w:sz w:val="18"/>
          <w:szCs w:val="18"/>
          <w:lang w:val="pl-PL"/>
        </w:rPr>
      </w:pPr>
    </w:p>
    <w:p w:rsidR="00D57135" w:rsidRPr="00CD308A" w:rsidRDefault="00D57135" w:rsidP="00D57135">
      <w:pPr>
        <w:spacing w:line="360" w:lineRule="auto"/>
        <w:ind w:left="360" w:right="460" w:hanging="180"/>
        <w:rPr>
          <w:rFonts w:ascii="Century Gothic" w:hAnsi="Century Gothic"/>
          <w:b/>
          <w:sz w:val="18"/>
          <w:szCs w:val="18"/>
        </w:rPr>
      </w:pPr>
      <w:r w:rsidRPr="00CD308A">
        <w:rPr>
          <w:rFonts w:ascii="Century Gothic" w:hAnsi="Century Gothic"/>
          <w:b/>
          <w:sz w:val="18"/>
          <w:szCs w:val="18"/>
        </w:rPr>
        <w:t xml:space="preserve">SEKCJA VI. INFORMACJE ADMINISTRACYJNE </w:t>
      </w:r>
    </w:p>
    <w:p w:rsidR="007D6264" w:rsidRPr="00CD308A" w:rsidRDefault="00D57135" w:rsidP="002D5E55">
      <w:pPr>
        <w:spacing w:line="276" w:lineRule="auto"/>
        <w:ind w:left="360" w:right="-2" w:hanging="180"/>
        <w:rPr>
          <w:rFonts w:ascii="Century Gothic" w:hAnsi="Century Gothic"/>
          <w:sz w:val="18"/>
          <w:szCs w:val="18"/>
        </w:rPr>
      </w:pPr>
      <w:r w:rsidRPr="00CD308A">
        <w:rPr>
          <w:rFonts w:ascii="Century Gothic" w:hAnsi="Century Gothic"/>
          <w:sz w:val="18"/>
          <w:szCs w:val="18"/>
        </w:rPr>
        <w:t xml:space="preserve">VI.1) Osoba do kontaktu: </w:t>
      </w:r>
      <w:r w:rsidR="008B16F6">
        <w:rPr>
          <w:rFonts w:ascii="Century Gothic" w:hAnsi="Century Gothic"/>
          <w:sz w:val="18"/>
          <w:szCs w:val="18"/>
        </w:rPr>
        <w:t>Marcin Rojewski</w:t>
      </w:r>
      <w:r w:rsidR="007D6264" w:rsidRPr="00CD308A">
        <w:rPr>
          <w:rFonts w:ascii="Century Gothic" w:hAnsi="Century Gothic"/>
          <w:sz w:val="18"/>
          <w:szCs w:val="18"/>
        </w:rPr>
        <w:t>, 47 72</w:t>
      </w:r>
      <w:r w:rsidR="004B7B74" w:rsidRPr="00CD308A">
        <w:rPr>
          <w:rFonts w:ascii="Century Gothic" w:hAnsi="Century Gothic"/>
          <w:sz w:val="18"/>
          <w:szCs w:val="18"/>
        </w:rPr>
        <w:t> </w:t>
      </w:r>
      <w:r w:rsidR="007D6264" w:rsidRPr="00CD308A">
        <w:rPr>
          <w:rFonts w:ascii="Century Gothic" w:hAnsi="Century Gothic"/>
          <w:sz w:val="18"/>
          <w:szCs w:val="18"/>
        </w:rPr>
        <w:t>33</w:t>
      </w:r>
      <w:r w:rsidR="004B7B74" w:rsidRPr="00CD308A">
        <w:rPr>
          <w:rFonts w:ascii="Century Gothic" w:hAnsi="Century Gothic"/>
          <w:sz w:val="18"/>
          <w:szCs w:val="18"/>
        </w:rPr>
        <w:t>0-</w:t>
      </w:r>
      <w:r w:rsidR="008B16F6">
        <w:rPr>
          <w:rFonts w:ascii="Century Gothic" w:hAnsi="Century Gothic"/>
          <w:sz w:val="18"/>
          <w:szCs w:val="18"/>
        </w:rPr>
        <w:t>20</w:t>
      </w:r>
      <w:r w:rsidR="007D6264" w:rsidRPr="00CD308A">
        <w:rPr>
          <w:rFonts w:ascii="Century Gothic" w:hAnsi="Century Gothic"/>
          <w:sz w:val="18"/>
          <w:szCs w:val="18"/>
        </w:rPr>
        <w:t xml:space="preserve">, </w:t>
      </w:r>
      <w:hyperlink r:id="rId6" w:history="1">
        <w:r w:rsidR="008B16F6" w:rsidRPr="00C92373">
          <w:rPr>
            <w:rStyle w:val="Hipercze"/>
            <w:rFonts w:ascii="Century Gothic" w:hAnsi="Century Gothic"/>
            <w:sz w:val="18"/>
            <w:szCs w:val="18"/>
          </w:rPr>
          <w:t>marcin.rojewski@ksp.policja.gov.pl</w:t>
        </w:r>
      </w:hyperlink>
      <w:r w:rsidR="007D6264" w:rsidRPr="00CD308A">
        <w:rPr>
          <w:rFonts w:ascii="Century Gothic" w:hAnsi="Century Gothic"/>
          <w:sz w:val="18"/>
          <w:szCs w:val="18"/>
        </w:rPr>
        <w:t xml:space="preserve"> </w:t>
      </w:r>
      <w:r w:rsidRPr="00CD308A">
        <w:rPr>
          <w:rFonts w:ascii="Century Gothic" w:hAnsi="Century Gothic"/>
          <w:sz w:val="18"/>
          <w:szCs w:val="18"/>
        </w:rPr>
        <w:t xml:space="preserve"> </w:t>
      </w:r>
    </w:p>
    <w:p w:rsidR="00D57135" w:rsidRPr="00CD308A" w:rsidRDefault="00D57135" w:rsidP="00D57135">
      <w:pPr>
        <w:spacing w:line="276" w:lineRule="auto"/>
        <w:ind w:left="360" w:right="-2" w:hanging="180"/>
        <w:rPr>
          <w:rFonts w:ascii="Century Gothic" w:hAnsi="Century Gothic"/>
          <w:sz w:val="18"/>
          <w:szCs w:val="18"/>
        </w:rPr>
      </w:pPr>
      <w:r w:rsidRPr="00CD308A">
        <w:rPr>
          <w:rFonts w:ascii="Century Gothic" w:hAnsi="Century Gothic"/>
          <w:sz w:val="18"/>
          <w:szCs w:val="18"/>
        </w:rPr>
        <w:lastRenderedPageBreak/>
        <w:t xml:space="preserve">VI.2) </w:t>
      </w:r>
      <w:r w:rsidRPr="00CD308A">
        <w:rPr>
          <w:rFonts w:ascii="Century Gothic" w:hAnsi="Century Gothic"/>
          <w:bCs/>
          <w:sz w:val="18"/>
          <w:szCs w:val="18"/>
        </w:rPr>
        <w:t>Termin i forma składania ofert</w:t>
      </w:r>
      <w:r w:rsidRPr="00CD308A">
        <w:rPr>
          <w:rFonts w:ascii="Century Gothic" w:hAnsi="Century Gothic"/>
          <w:sz w:val="18"/>
          <w:szCs w:val="18"/>
        </w:rPr>
        <w:t xml:space="preserve">: </w:t>
      </w:r>
    </w:p>
    <w:p w:rsidR="00D57135" w:rsidRPr="00CD308A" w:rsidRDefault="004E4920" w:rsidP="007D6264">
      <w:pPr>
        <w:spacing w:line="276" w:lineRule="auto"/>
        <w:ind w:left="360" w:right="-2"/>
        <w:rPr>
          <w:rFonts w:ascii="Century Gothic" w:hAnsi="Century Gothic"/>
          <w:sz w:val="18"/>
          <w:szCs w:val="18"/>
        </w:rPr>
      </w:pPr>
      <w:r w:rsidRPr="00CD308A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O</w:t>
      </w:r>
      <w:r w:rsidR="00D57135" w:rsidRPr="00CD308A">
        <w:rPr>
          <w:rFonts w:ascii="Century Gothic" w:hAnsi="Century Gothic"/>
          <w:sz w:val="18"/>
          <w:szCs w:val="18"/>
        </w:rPr>
        <w:t xml:space="preserve">fertę </w:t>
      </w:r>
      <w:r w:rsidR="005A357B" w:rsidRPr="00CD308A">
        <w:rPr>
          <w:rFonts w:ascii="Century Gothic" w:hAnsi="Century Gothic"/>
          <w:sz w:val="18"/>
          <w:szCs w:val="18"/>
        </w:rPr>
        <w:t xml:space="preserve">wraz z załącznikami </w:t>
      </w:r>
      <w:r w:rsidR="00D57135" w:rsidRPr="00CD308A">
        <w:rPr>
          <w:rFonts w:ascii="Century Gothic" w:hAnsi="Century Gothic"/>
          <w:sz w:val="18"/>
          <w:szCs w:val="18"/>
        </w:rPr>
        <w:t xml:space="preserve">należy złożyć na platformie zakupowej OPEN NEXUS, termin składania ofert określony w ogłoszeniu na platformie”*. </w:t>
      </w:r>
    </w:p>
    <w:p w:rsidR="00D57135" w:rsidRPr="00CD308A" w:rsidRDefault="00D57135" w:rsidP="00D57135">
      <w:pPr>
        <w:spacing w:line="276" w:lineRule="auto"/>
        <w:ind w:left="360" w:right="-2" w:hanging="180"/>
        <w:jc w:val="both"/>
        <w:rPr>
          <w:rFonts w:ascii="Century Gothic" w:hAnsi="Century Gothic"/>
          <w:sz w:val="18"/>
          <w:szCs w:val="18"/>
        </w:rPr>
      </w:pPr>
      <w:r w:rsidRPr="00CD308A">
        <w:rPr>
          <w:rFonts w:ascii="Century Gothic" w:hAnsi="Century Gothic"/>
          <w:sz w:val="18"/>
          <w:szCs w:val="18"/>
        </w:rPr>
        <w:t xml:space="preserve">VI.3) </w:t>
      </w:r>
      <w:r w:rsidRPr="00CD308A">
        <w:rPr>
          <w:rFonts w:ascii="Century Gothic" w:hAnsi="Century Gothic"/>
          <w:bCs/>
          <w:sz w:val="18"/>
          <w:szCs w:val="18"/>
        </w:rPr>
        <w:t>Termin związania ofertą w dniach</w:t>
      </w:r>
      <w:r w:rsidRPr="00CD308A">
        <w:rPr>
          <w:rFonts w:ascii="Century Gothic" w:hAnsi="Century Gothic"/>
          <w:sz w:val="18"/>
          <w:szCs w:val="18"/>
        </w:rPr>
        <w:t xml:space="preserve">: 30 (od ostatecznego terminu składania ofert). </w:t>
      </w:r>
    </w:p>
    <w:p w:rsidR="004B7B74" w:rsidRPr="00CD308A" w:rsidRDefault="00D57135" w:rsidP="002D5E55">
      <w:pPr>
        <w:spacing w:line="360" w:lineRule="auto"/>
        <w:ind w:left="360" w:right="-2" w:hanging="180"/>
        <w:jc w:val="both"/>
        <w:rPr>
          <w:rFonts w:ascii="Century Gothic" w:hAnsi="Century Gothic"/>
          <w:b/>
          <w:sz w:val="18"/>
          <w:szCs w:val="18"/>
        </w:rPr>
      </w:pPr>
      <w:r w:rsidRPr="00CD308A">
        <w:rPr>
          <w:rFonts w:ascii="Century Gothic" w:hAnsi="Century Gothic"/>
          <w:b/>
          <w:sz w:val="18"/>
          <w:szCs w:val="18"/>
        </w:rPr>
        <w:t>VI.4) Zamawiający zastrzega sobie prawo do zmiany, odwołania lub unieważnienia ogłoszonego  zamówienia w każdym czasie bez podania przyczyny.</w:t>
      </w:r>
      <w:r w:rsidR="008B16F6">
        <w:rPr>
          <w:rFonts w:ascii="Century Gothic" w:hAnsi="Century Gothic"/>
          <w:b/>
          <w:sz w:val="18"/>
          <w:szCs w:val="18"/>
        </w:rPr>
        <w:t xml:space="preserve"> Zamawiający zastrzega sobie prawo do zwiększenia lub zmniejszenia ilości zamawianego asortymentu do kwoty jaką przeznaczył na przedmiotowy zakup.</w:t>
      </w:r>
    </w:p>
    <w:p w:rsidR="005A3993" w:rsidRPr="00CD308A" w:rsidRDefault="005A3993" w:rsidP="005A3993">
      <w:pPr>
        <w:tabs>
          <w:tab w:val="left" w:pos="4536"/>
        </w:tabs>
        <w:spacing w:line="276" w:lineRule="auto"/>
        <w:ind w:left="142" w:right="460"/>
        <w:rPr>
          <w:rFonts w:ascii="Century Gothic" w:hAnsi="Century Gothic"/>
          <w:sz w:val="18"/>
          <w:szCs w:val="18"/>
        </w:rPr>
      </w:pPr>
      <w:r w:rsidRPr="00CD308A">
        <w:rPr>
          <w:rFonts w:ascii="Century Gothic" w:hAnsi="Century Gothic"/>
          <w:sz w:val="18"/>
          <w:szCs w:val="18"/>
        </w:rPr>
        <w:t>Data i podpis osoby przygotowującej ogłoszenie:</w:t>
      </w:r>
      <w:r w:rsidRPr="00CD308A">
        <w:rPr>
          <w:rFonts w:ascii="Century Gothic" w:hAnsi="Century Gothic"/>
          <w:sz w:val="18"/>
          <w:szCs w:val="18"/>
        </w:rPr>
        <w:tab/>
        <w:t xml:space="preserve"> </w:t>
      </w:r>
    </w:p>
    <w:p w:rsidR="004B7B74" w:rsidRPr="00CD308A" w:rsidRDefault="004B7B74" w:rsidP="002D5E55">
      <w:pPr>
        <w:tabs>
          <w:tab w:val="left" w:pos="5103"/>
        </w:tabs>
        <w:spacing w:line="276" w:lineRule="auto"/>
        <w:ind w:right="460"/>
        <w:rPr>
          <w:rFonts w:ascii="Century Gothic" w:hAnsi="Century Gothic"/>
          <w:sz w:val="18"/>
          <w:szCs w:val="18"/>
        </w:rPr>
      </w:pPr>
    </w:p>
    <w:p w:rsidR="002D5E55" w:rsidRPr="00CD308A" w:rsidRDefault="002D5E55" w:rsidP="002D5E55">
      <w:pPr>
        <w:tabs>
          <w:tab w:val="left" w:pos="5103"/>
        </w:tabs>
        <w:spacing w:line="276" w:lineRule="auto"/>
        <w:ind w:right="460"/>
        <w:rPr>
          <w:rFonts w:ascii="Century Gothic" w:hAnsi="Century Gothic"/>
          <w:sz w:val="18"/>
          <w:szCs w:val="18"/>
        </w:rPr>
      </w:pPr>
    </w:p>
    <w:p w:rsidR="002D5E55" w:rsidRPr="00CD308A" w:rsidRDefault="002D5E55" w:rsidP="002D5E55">
      <w:pPr>
        <w:tabs>
          <w:tab w:val="left" w:pos="5103"/>
        </w:tabs>
        <w:spacing w:line="276" w:lineRule="auto"/>
        <w:ind w:right="460"/>
        <w:rPr>
          <w:rFonts w:ascii="Century Gothic" w:hAnsi="Century Gothic"/>
          <w:sz w:val="18"/>
          <w:szCs w:val="18"/>
        </w:rPr>
      </w:pPr>
    </w:p>
    <w:p w:rsidR="00C457E7" w:rsidRPr="00CD308A" w:rsidRDefault="005A3993" w:rsidP="005A3993">
      <w:pPr>
        <w:tabs>
          <w:tab w:val="left" w:pos="5103"/>
        </w:tabs>
        <w:spacing w:line="276" w:lineRule="auto"/>
        <w:ind w:left="180" w:right="460"/>
        <w:rPr>
          <w:rFonts w:ascii="Century Gothic" w:hAnsi="Century Gothic"/>
          <w:sz w:val="18"/>
          <w:szCs w:val="18"/>
        </w:rPr>
      </w:pPr>
      <w:r w:rsidRPr="00CD308A">
        <w:rPr>
          <w:rFonts w:ascii="Century Gothic" w:hAnsi="Century Gothic"/>
          <w:sz w:val="18"/>
          <w:szCs w:val="18"/>
        </w:rPr>
        <w:t>…………………….…………</w:t>
      </w:r>
    </w:p>
    <w:p w:rsidR="005A3993" w:rsidRPr="00CD308A" w:rsidRDefault="005A3993" w:rsidP="002D5E55">
      <w:pPr>
        <w:tabs>
          <w:tab w:val="left" w:pos="5103"/>
        </w:tabs>
        <w:spacing w:line="276" w:lineRule="auto"/>
        <w:ind w:right="460"/>
        <w:rPr>
          <w:rFonts w:ascii="Century Gothic" w:hAnsi="Century Gothic"/>
          <w:sz w:val="18"/>
          <w:szCs w:val="18"/>
        </w:rPr>
      </w:pPr>
      <w:r w:rsidRPr="00CD308A">
        <w:rPr>
          <w:rFonts w:ascii="Century Gothic" w:hAnsi="Century Gothic"/>
          <w:sz w:val="18"/>
          <w:szCs w:val="18"/>
        </w:rPr>
        <w:tab/>
      </w:r>
      <w:r w:rsidRPr="00CD308A">
        <w:rPr>
          <w:rFonts w:ascii="Century Gothic" w:hAnsi="Century Gothic"/>
          <w:sz w:val="18"/>
          <w:szCs w:val="18"/>
        </w:rPr>
        <w:tab/>
      </w:r>
    </w:p>
    <w:p w:rsidR="005A3993" w:rsidRPr="00CD308A" w:rsidRDefault="005A3993" w:rsidP="005A3993">
      <w:pPr>
        <w:spacing w:line="276" w:lineRule="auto"/>
        <w:ind w:left="360" w:right="-2" w:hanging="180"/>
        <w:rPr>
          <w:rFonts w:ascii="Century Gothic" w:hAnsi="Century Gothic"/>
          <w:sz w:val="18"/>
          <w:szCs w:val="18"/>
        </w:rPr>
      </w:pPr>
      <w:r w:rsidRPr="00CD308A">
        <w:rPr>
          <w:rFonts w:ascii="Century Gothic" w:hAnsi="Century Gothic"/>
          <w:sz w:val="18"/>
          <w:szCs w:val="18"/>
        </w:rPr>
        <w:t>Data i podpis osoby weryfikującej dokumentację z postępowania o zamówienie:</w:t>
      </w:r>
    </w:p>
    <w:p w:rsidR="005A3993" w:rsidRPr="00CD308A" w:rsidRDefault="005A3993" w:rsidP="005A3993">
      <w:pPr>
        <w:spacing w:line="276" w:lineRule="auto"/>
        <w:ind w:left="360" w:right="-2" w:hanging="180"/>
        <w:rPr>
          <w:rFonts w:ascii="Century Gothic" w:hAnsi="Century Gothic"/>
          <w:sz w:val="18"/>
          <w:szCs w:val="18"/>
        </w:rPr>
      </w:pPr>
    </w:p>
    <w:p w:rsidR="005A3993" w:rsidRPr="00CD308A" w:rsidRDefault="005A3993" w:rsidP="005A3993">
      <w:pPr>
        <w:spacing w:line="276" w:lineRule="auto"/>
        <w:ind w:left="360" w:right="-2" w:hanging="180"/>
        <w:rPr>
          <w:rFonts w:ascii="Century Gothic" w:hAnsi="Century Gothic"/>
          <w:sz w:val="18"/>
          <w:szCs w:val="18"/>
        </w:rPr>
      </w:pPr>
    </w:p>
    <w:p w:rsidR="002D5E55" w:rsidRPr="00CD308A" w:rsidRDefault="002D5E55" w:rsidP="005A3993">
      <w:pPr>
        <w:spacing w:line="276" w:lineRule="auto"/>
        <w:ind w:left="360" w:right="-2" w:hanging="180"/>
        <w:rPr>
          <w:rFonts w:ascii="Century Gothic" w:hAnsi="Century Gothic"/>
          <w:sz w:val="18"/>
          <w:szCs w:val="18"/>
        </w:rPr>
      </w:pPr>
    </w:p>
    <w:p w:rsidR="00DC32D2" w:rsidRPr="00CD308A" w:rsidRDefault="00DC32D2" w:rsidP="00CD308A">
      <w:pPr>
        <w:spacing w:line="276" w:lineRule="auto"/>
        <w:ind w:right="-2"/>
        <w:rPr>
          <w:rFonts w:ascii="Century Gothic" w:hAnsi="Century Gothic"/>
          <w:sz w:val="18"/>
          <w:szCs w:val="18"/>
        </w:rPr>
      </w:pPr>
    </w:p>
    <w:p w:rsidR="005A3993" w:rsidRPr="00CD308A" w:rsidRDefault="005A3993" w:rsidP="005A3993">
      <w:pPr>
        <w:tabs>
          <w:tab w:val="left" w:pos="5103"/>
        </w:tabs>
        <w:spacing w:line="276" w:lineRule="auto"/>
        <w:ind w:left="360" w:right="460" w:hanging="180"/>
        <w:rPr>
          <w:rFonts w:ascii="Century Gothic" w:hAnsi="Century Gothic"/>
          <w:sz w:val="18"/>
          <w:szCs w:val="18"/>
        </w:rPr>
      </w:pPr>
      <w:r w:rsidRPr="00CD308A">
        <w:rPr>
          <w:rFonts w:ascii="Century Gothic" w:hAnsi="Century Gothic"/>
          <w:sz w:val="18"/>
          <w:szCs w:val="18"/>
        </w:rPr>
        <w:t>…………………….…………</w:t>
      </w:r>
    </w:p>
    <w:p w:rsidR="002D5E55" w:rsidRPr="00CD308A" w:rsidRDefault="002D5E55" w:rsidP="00DC32D2">
      <w:pPr>
        <w:tabs>
          <w:tab w:val="left" w:pos="5103"/>
        </w:tabs>
        <w:spacing w:line="276" w:lineRule="auto"/>
        <w:ind w:right="460"/>
        <w:rPr>
          <w:rFonts w:ascii="Century Gothic" w:hAnsi="Century Gothic"/>
          <w:sz w:val="18"/>
          <w:szCs w:val="18"/>
        </w:rPr>
      </w:pPr>
    </w:p>
    <w:p w:rsidR="005A3993" w:rsidRPr="00CD308A" w:rsidRDefault="005A3993" w:rsidP="005A3993">
      <w:pPr>
        <w:tabs>
          <w:tab w:val="left" w:pos="5103"/>
        </w:tabs>
        <w:spacing w:line="276" w:lineRule="auto"/>
        <w:ind w:left="360" w:right="460" w:hanging="180"/>
        <w:rPr>
          <w:rFonts w:ascii="Century Gothic" w:hAnsi="Century Gothic"/>
          <w:sz w:val="18"/>
          <w:szCs w:val="18"/>
        </w:rPr>
      </w:pPr>
      <w:r w:rsidRPr="00CD308A">
        <w:rPr>
          <w:rFonts w:ascii="Century Gothic" w:hAnsi="Century Gothic"/>
          <w:sz w:val="18"/>
          <w:szCs w:val="18"/>
        </w:rPr>
        <w:t xml:space="preserve">Data i podpis Naczelnika Wydziału zaopatrującego :  </w:t>
      </w:r>
    </w:p>
    <w:p w:rsidR="00CD308A" w:rsidRPr="00CD308A" w:rsidRDefault="00CD308A" w:rsidP="005A3993">
      <w:pPr>
        <w:tabs>
          <w:tab w:val="left" w:pos="5103"/>
        </w:tabs>
        <w:spacing w:line="276" w:lineRule="auto"/>
        <w:ind w:left="360" w:right="460" w:hanging="180"/>
        <w:rPr>
          <w:rFonts w:ascii="Century Gothic" w:hAnsi="Century Gothic"/>
          <w:sz w:val="18"/>
          <w:szCs w:val="18"/>
        </w:rPr>
      </w:pPr>
    </w:p>
    <w:p w:rsidR="00DC32D2" w:rsidRPr="00CD308A" w:rsidRDefault="00DC32D2" w:rsidP="005A3993">
      <w:pPr>
        <w:tabs>
          <w:tab w:val="left" w:pos="5103"/>
        </w:tabs>
        <w:spacing w:line="276" w:lineRule="auto"/>
        <w:ind w:left="360" w:right="460" w:hanging="180"/>
        <w:rPr>
          <w:rFonts w:ascii="Century Gothic" w:hAnsi="Century Gothic"/>
          <w:sz w:val="18"/>
          <w:szCs w:val="18"/>
        </w:rPr>
      </w:pPr>
    </w:p>
    <w:p w:rsidR="00CD308A" w:rsidRPr="00CD308A" w:rsidRDefault="00CD308A" w:rsidP="005A3993">
      <w:pPr>
        <w:tabs>
          <w:tab w:val="left" w:pos="5103"/>
        </w:tabs>
        <w:spacing w:line="276" w:lineRule="auto"/>
        <w:ind w:left="360" w:right="460" w:hanging="180"/>
        <w:rPr>
          <w:rFonts w:ascii="Century Gothic" w:hAnsi="Century Gothic"/>
          <w:sz w:val="18"/>
          <w:szCs w:val="18"/>
        </w:rPr>
      </w:pPr>
    </w:p>
    <w:p w:rsidR="00CD308A" w:rsidRPr="00CD308A" w:rsidRDefault="00CD308A" w:rsidP="005A3993">
      <w:pPr>
        <w:tabs>
          <w:tab w:val="left" w:pos="5103"/>
        </w:tabs>
        <w:spacing w:line="276" w:lineRule="auto"/>
        <w:ind w:left="360" w:right="460" w:hanging="180"/>
        <w:rPr>
          <w:rFonts w:ascii="Century Gothic" w:hAnsi="Century Gothic"/>
          <w:sz w:val="18"/>
          <w:szCs w:val="18"/>
        </w:rPr>
      </w:pPr>
    </w:p>
    <w:p w:rsidR="00CD308A" w:rsidRPr="00CD308A" w:rsidRDefault="005A3993" w:rsidP="00CD308A">
      <w:pPr>
        <w:tabs>
          <w:tab w:val="left" w:pos="5103"/>
        </w:tabs>
        <w:spacing w:line="276" w:lineRule="auto"/>
        <w:ind w:left="180" w:right="460"/>
        <w:rPr>
          <w:rFonts w:ascii="Century Gothic" w:hAnsi="Century Gothic"/>
          <w:sz w:val="18"/>
          <w:szCs w:val="18"/>
        </w:rPr>
      </w:pPr>
      <w:r w:rsidRPr="00CD308A">
        <w:rPr>
          <w:rFonts w:ascii="Century Gothic" w:hAnsi="Century Gothic"/>
          <w:sz w:val="18"/>
          <w:szCs w:val="18"/>
        </w:rPr>
        <w:t xml:space="preserve"> ………………………………….</w:t>
      </w:r>
    </w:p>
    <w:p w:rsidR="00CD308A" w:rsidRPr="00CD308A" w:rsidRDefault="00CD308A" w:rsidP="00DC32D2">
      <w:pPr>
        <w:tabs>
          <w:tab w:val="left" w:pos="5103"/>
        </w:tabs>
        <w:spacing w:line="276" w:lineRule="auto"/>
        <w:ind w:left="180" w:right="460"/>
        <w:rPr>
          <w:rFonts w:ascii="Century Gothic" w:hAnsi="Century Gothic"/>
          <w:sz w:val="18"/>
          <w:szCs w:val="18"/>
        </w:rPr>
      </w:pPr>
      <w:r w:rsidRPr="00CD308A">
        <w:rPr>
          <w:rFonts w:ascii="Century Gothic" w:hAnsi="Century Gothic"/>
          <w:sz w:val="18"/>
          <w:szCs w:val="18"/>
        </w:rPr>
        <w:t>Data i podpis Radcy Zespołu Funduszy Pomocowych:</w:t>
      </w:r>
    </w:p>
    <w:p w:rsidR="00CD308A" w:rsidRPr="00CD308A" w:rsidRDefault="00CD308A" w:rsidP="00DC32D2">
      <w:pPr>
        <w:tabs>
          <w:tab w:val="left" w:pos="5103"/>
        </w:tabs>
        <w:spacing w:line="276" w:lineRule="auto"/>
        <w:ind w:left="180" w:right="460"/>
        <w:rPr>
          <w:rFonts w:ascii="Century Gothic" w:hAnsi="Century Gothic"/>
          <w:sz w:val="18"/>
          <w:szCs w:val="18"/>
        </w:rPr>
      </w:pPr>
    </w:p>
    <w:p w:rsidR="00CD308A" w:rsidRPr="00BF66B4" w:rsidRDefault="00BF66B4" w:rsidP="00DC32D2">
      <w:pPr>
        <w:tabs>
          <w:tab w:val="left" w:pos="5103"/>
        </w:tabs>
        <w:spacing w:line="276" w:lineRule="auto"/>
        <w:ind w:left="180" w:right="460"/>
        <w:rPr>
          <w:rFonts w:ascii="Century Gothic" w:hAnsi="Century Gothic"/>
          <w:b/>
          <w:sz w:val="18"/>
          <w:szCs w:val="18"/>
        </w:rPr>
      </w:pPr>
      <w:r w:rsidRPr="00BF66B4">
        <w:rPr>
          <w:rFonts w:ascii="Century Gothic" w:hAnsi="Century Gothic"/>
          <w:b/>
          <w:sz w:val="18"/>
          <w:szCs w:val="18"/>
        </w:rPr>
        <w:t>NIE DOTYCZY</w:t>
      </w:r>
    </w:p>
    <w:p w:rsidR="00CD308A" w:rsidRDefault="00CD308A" w:rsidP="00DC32D2">
      <w:pPr>
        <w:tabs>
          <w:tab w:val="left" w:pos="5103"/>
        </w:tabs>
        <w:spacing w:line="276" w:lineRule="auto"/>
        <w:ind w:left="180" w:right="460"/>
        <w:rPr>
          <w:rFonts w:ascii="Century Gothic" w:hAnsi="Century Gothic"/>
          <w:sz w:val="18"/>
          <w:szCs w:val="18"/>
        </w:rPr>
      </w:pPr>
    </w:p>
    <w:p w:rsidR="00CD308A" w:rsidRPr="00CD308A" w:rsidRDefault="00CD308A" w:rsidP="00DC32D2">
      <w:pPr>
        <w:tabs>
          <w:tab w:val="left" w:pos="5103"/>
        </w:tabs>
        <w:spacing w:line="276" w:lineRule="auto"/>
        <w:ind w:left="180" w:right="460"/>
        <w:rPr>
          <w:rFonts w:ascii="Century Gothic" w:hAnsi="Century Gothic"/>
          <w:sz w:val="18"/>
          <w:szCs w:val="18"/>
        </w:rPr>
      </w:pPr>
      <w:r w:rsidRPr="00CD308A">
        <w:rPr>
          <w:rFonts w:ascii="Century Gothic" w:hAnsi="Century Gothic"/>
          <w:sz w:val="18"/>
          <w:szCs w:val="18"/>
        </w:rPr>
        <w:t>…………………………………..</w:t>
      </w:r>
    </w:p>
    <w:p w:rsidR="00CD308A" w:rsidRPr="00CD308A" w:rsidRDefault="00CD308A" w:rsidP="00DC32D2">
      <w:pPr>
        <w:tabs>
          <w:tab w:val="left" w:pos="5103"/>
        </w:tabs>
        <w:spacing w:line="276" w:lineRule="auto"/>
        <w:ind w:left="180" w:right="460"/>
        <w:rPr>
          <w:rFonts w:ascii="Century Gothic" w:hAnsi="Century Gothic"/>
          <w:sz w:val="18"/>
          <w:szCs w:val="18"/>
        </w:rPr>
      </w:pPr>
    </w:p>
    <w:p w:rsidR="00CD308A" w:rsidRPr="00CD308A" w:rsidRDefault="00CD308A" w:rsidP="00DC32D2">
      <w:pPr>
        <w:tabs>
          <w:tab w:val="left" w:pos="5103"/>
        </w:tabs>
        <w:spacing w:line="276" w:lineRule="auto"/>
        <w:ind w:left="180" w:right="460"/>
        <w:rPr>
          <w:rFonts w:ascii="Century Gothic" w:hAnsi="Century Gothic"/>
          <w:sz w:val="18"/>
          <w:szCs w:val="18"/>
        </w:rPr>
      </w:pPr>
      <w:r w:rsidRPr="00CD308A">
        <w:rPr>
          <w:rFonts w:ascii="Century Gothic" w:hAnsi="Century Gothic"/>
          <w:sz w:val="18"/>
          <w:szCs w:val="18"/>
        </w:rPr>
        <w:t>Data i podpis Naczelnika Wydziału Inwestycji i Remontów:</w:t>
      </w:r>
    </w:p>
    <w:p w:rsidR="00CD308A" w:rsidRDefault="00CD308A" w:rsidP="00DC32D2">
      <w:pPr>
        <w:tabs>
          <w:tab w:val="left" w:pos="5103"/>
        </w:tabs>
        <w:spacing w:line="276" w:lineRule="auto"/>
        <w:ind w:left="180" w:right="460"/>
        <w:rPr>
          <w:rFonts w:ascii="Century Gothic" w:hAnsi="Century Gothic"/>
          <w:sz w:val="18"/>
          <w:szCs w:val="18"/>
        </w:rPr>
      </w:pPr>
    </w:p>
    <w:p w:rsidR="008B16F6" w:rsidRDefault="008B16F6" w:rsidP="00CD308A">
      <w:pPr>
        <w:tabs>
          <w:tab w:val="left" w:pos="5103"/>
        </w:tabs>
        <w:spacing w:line="276" w:lineRule="auto"/>
        <w:ind w:left="180" w:right="460"/>
        <w:rPr>
          <w:rFonts w:ascii="Century Gothic" w:hAnsi="Century Gothic"/>
          <w:b/>
          <w:sz w:val="18"/>
          <w:szCs w:val="18"/>
        </w:rPr>
      </w:pPr>
    </w:p>
    <w:p w:rsidR="00CD308A" w:rsidRPr="00CD308A" w:rsidRDefault="00CD308A" w:rsidP="00CD308A">
      <w:pPr>
        <w:tabs>
          <w:tab w:val="left" w:pos="5103"/>
        </w:tabs>
        <w:spacing w:line="276" w:lineRule="auto"/>
        <w:ind w:left="180" w:right="460"/>
        <w:rPr>
          <w:rFonts w:ascii="Century Gothic" w:hAnsi="Century Gothic"/>
          <w:sz w:val="18"/>
          <w:szCs w:val="18"/>
        </w:rPr>
      </w:pPr>
      <w:bookmarkStart w:id="0" w:name="_GoBack"/>
      <w:bookmarkEnd w:id="0"/>
      <w:r w:rsidRPr="00CD308A">
        <w:rPr>
          <w:rFonts w:ascii="Century Gothic" w:hAnsi="Century Gothic"/>
          <w:sz w:val="18"/>
          <w:szCs w:val="18"/>
        </w:rPr>
        <w:t>………………………………….</w:t>
      </w:r>
    </w:p>
    <w:p w:rsidR="00D57135" w:rsidRPr="00CD308A" w:rsidRDefault="00D57135" w:rsidP="00BA12EB">
      <w:pPr>
        <w:tabs>
          <w:tab w:val="left" w:pos="5103"/>
        </w:tabs>
        <w:spacing w:line="276" w:lineRule="auto"/>
        <w:ind w:right="460"/>
        <w:rPr>
          <w:rFonts w:ascii="Century Gothic" w:hAnsi="Century Gothic"/>
          <w:sz w:val="18"/>
          <w:szCs w:val="18"/>
        </w:rPr>
      </w:pPr>
    </w:p>
    <w:p w:rsidR="00CD308A" w:rsidRDefault="00CD308A" w:rsidP="00D57135">
      <w:pPr>
        <w:tabs>
          <w:tab w:val="left" w:pos="280"/>
        </w:tabs>
        <w:jc w:val="both"/>
        <w:rPr>
          <w:rFonts w:ascii="Century Gothic" w:hAnsi="Century Gothic"/>
          <w:i/>
          <w:sz w:val="18"/>
          <w:szCs w:val="18"/>
          <w:lang w:eastAsia="en-US"/>
        </w:rPr>
      </w:pPr>
    </w:p>
    <w:p w:rsidR="007659B4" w:rsidRDefault="007659B4" w:rsidP="00D57135">
      <w:pPr>
        <w:tabs>
          <w:tab w:val="left" w:pos="280"/>
        </w:tabs>
        <w:jc w:val="both"/>
        <w:rPr>
          <w:rFonts w:ascii="Century Gothic" w:hAnsi="Century Gothic"/>
          <w:i/>
          <w:sz w:val="18"/>
          <w:szCs w:val="18"/>
          <w:lang w:eastAsia="en-US"/>
        </w:rPr>
      </w:pPr>
    </w:p>
    <w:p w:rsidR="007659B4" w:rsidRDefault="007659B4" w:rsidP="00D57135">
      <w:pPr>
        <w:tabs>
          <w:tab w:val="left" w:pos="280"/>
        </w:tabs>
        <w:jc w:val="both"/>
        <w:rPr>
          <w:rFonts w:ascii="Century Gothic" w:hAnsi="Century Gothic"/>
          <w:i/>
          <w:sz w:val="18"/>
          <w:szCs w:val="18"/>
          <w:lang w:eastAsia="en-US"/>
        </w:rPr>
      </w:pPr>
    </w:p>
    <w:p w:rsidR="007659B4" w:rsidRDefault="007659B4" w:rsidP="00D57135">
      <w:pPr>
        <w:tabs>
          <w:tab w:val="left" w:pos="280"/>
        </w:tabs>
        <w:jc w:val="both"/>
        <w:rPr>
          <w:rFonts w:ascii="Century Gothic" w:hAnsi="Century Gothic"/>
          <w:i/>
          <w:sz w:val="18"/>
          <w:szCs w:val="18"/>
          <w:lang w:eastAsia="en-US"/>
        </w:rPr>
      </w:pPr>
    </w:p>
    <w:p w:rsidR="007659B4" w:rsidRDefault="007659B4" w:rsidP="00D57135">
      <w:pPr>
        <w:tabs>
          <w:tab w:val="left" w:pos="280"/>
        </w:tabs>
        <w:jc w:val="both"/>
        <w:rPr>
          <w:rFonts w:ascii="Century Gothic" w:hAnsi="Century Gothic"/>
          <w:i/>
          <w:sz w:val="18"/>
          <w:szCs w:val="18"/>
          <w:lang w:eastAsia="en-US"/>
        </w:rPr>
      </w:pPr>
    </w:p>
    <w:p w:rsidR="007659B4" w:rsidRDefault="007659B4" w:rsidP="00D57135">
      <w:pPr>
        <w:tabs>
          <w:tab w:val="left" w:pos="280"/>
        </w:tabs>
        <w:jc w:val="both"/>
        <w:rPr>
          <w:rFonts w:ascii="Century Gothic" w:hAnsi="Century Gothic"/>
          <w:i/>
          <w:sz w:val="18"/>
          <w:szCs w:val="18"/>
          <w:lang w:eastAsia="en-US"/>
        </w:rPr>
      </w:pPr>
    </w:p>
    <w:p w:rsidR="007659B4" w:rsidRDefault="007659B4" w:rsidP="00D57135">
      <w:pPr>
        <w:tabs>
          <w:tab w:val="left" w:pos="280"/>
        </w:tabs>
        <w:jc w:val="both"/>
        <w:rPr>
          <w:rFonts w:ascii="Century Gothic" w:hAnsi="Century Gothic"/>
          <w:i/>
          <w:sz w:val="18"/>
          <w:szCs w:val="18"/>
          <w:lang w:eastAsia="en-US"/>
        </w:rPr>
      </w:pPr>
    </w:p>
    <w:p w:rsidR="007659B4" w:rsidRDefault="007659B4" w:rsidP="00D57135">
      <w:pPr>
        <w:tabs>
          <w:tab w:val="left" w:pos="280"/>
        </w:tabs>
        <w:jc w:val="both"/>
        <w:rPr>
          <w:rFonts w:ascii="Century Gothic" w:hAnsi="Century Gothic"/>
          <w:i/>
          <w:sz w:val="18"/>
          <w:szCs w:val="18"/>
          <w:lang w:eastAsia="en-US"/>
        </w:rPr>
      </w:pPr>
    </w:p>
    <w:p w:rsidR="007659B4" w:rsidRDefault="007659B4" w:rsidP="00D57135">
      <w:pPr>
        <w:tabs>
          <w:tab w:val="left" w:pos="280"/>
        </w:tabs>
        <w:jc w:val="both"/>
        <w:rPr>
          <w:rFonts w:ascii="Century Gothic" w:hAnsi="Century Gothic"/>
          <w:i/>
          <w:sz w:val="18"/>
          <w:szCs w:val="18"/>
          <w:lang w:eastAsia="en-US"/>
        </w:rPr>
      </w:pPr>
    </w:p>
    <w:p w:rsidR="007659B4" w:rsidRDefault="007659B4" w:rsidP="00D57135">
      <w:pPr>
        <w:tabs>
          <w:tab w:val="left" w:pos="280"/>
        </w:tabs>
        <w:jc w:val="both"/>
        <w:rPr>
          <w:rFonts w:ascii="Century Gothic" w:hAnsi="Century Gothic"/>
          <w:i/>
          <w:sz w:val="18"/>
          <w:szCs w:val="18"/>
          <w:lang w:eastAsia="en-US"/>
        </w:rPr>
      </w:pPr>
    </w:p>
    <w:p w:rsidR="007659B4" w:rsidRDefault="007659B4" w:rsidP="00D57135">
      <w:pPr>
        <w:tabs>
          <w:tab w:val="left" w:pos="280"/>
        </w:tabs>
        <w:jc w:val="both"/>
        <w:rPr>
          <w:rFonts w:ascii="Century Gothic" w:hAnsi="Century Gothic"/>
          <w:i/>
          <w:sz w:val="18"/>
          <w:szCs w:val="18"/>
          <w:lang w:eastAsia="en-US"/>
        </w:rPr>
      </w:pPr>
    </w:p>
    <w:p w:rsidR="007659B4" w:rsidRDefault="007659B4" w:rsidP="00D57135">
      <w:pPr>
        <w:tabs>
          <w:tab w:val="left" w:pos="280"/>
        </w:tabs>
        <w:jc w:val="both"/>
        <w:rPr>
          <w:rFonts w:ascii="Century Gothic" w:hAnsi="Century Gothic"/>
          <w:i/>
          <w:sz w:val="18"/>
          <w:szCs w:val="18"/>
          <w:lang w:eastAsia="en-US"/>
        </w:rPr>
      </w:pPr>
    </w:p>
    <w:p w:rsidR="007659B4" w:rsidRDefault="007659B4" w:rsidP="00D57135">
      <w:pPr>
        <w:tabs>
          <w:tab w:val="left" w:pos="280"/>
        </w:tabs>
        <w:jc w:val="both"/>
        <w:rPr>
          <w:rFonts w:ascii="Century Gothic" w:hAnsi="Century Gothic"/>
          <w:i/>
          <w:sz w:val="18"/>
          <w:szCs w:val="18"/>
          <w:lang w:eastAsia="en-US"/>
        </w:rPr>
      </w:pPr>
    </w:p>
    <w:p w:rsidR="007659B4" w:rsidRDefault="007659B4" w:rsidP="00D57135">
      <w:pPr>
        <w:tabs>
          <w:tab w:val="left" w:pos="280"/>
        </w:tabs>
        <w:jc w:val="both"/>
        <w:rPr>
          <w:rFonts w:ascii="Century Gothic" w:hAnsi="Century Gothic"/>
          <w:i/>
          <w:sz w:val="18"/>
          <w:szCs w:val="18"/>
          <w:lang w:eastAsia="en-US"/>
        </w:rPr>
      </w:pPr>
    </w:p>
    <w:p w:rsidR="007659B4" w:rsidRDefault="007659B4" w:rsidP="00D57135">
      <w:pPr>
        <w:tabs>
          <w:tab w:val="left" w:pos="280"/>
        </w:tabs>
        <w:jc w:val="both"/>
        <w:rPr>
          <w:rFonts w:ascii="Century Gothic" w:hAnsi="Century Gothic"/>
          <w:i/>
          <w:sz w:val="18"/>
          <w:szCs w:val="18"/>
          <w:lang w:eastAsia="en-US"/>
        </w:rPr>
      </w:pPr>
    </w:p>
    <w:p w:rsidR="007659B4" w:rsidRDefault="007659B4" w:rsidP="00D57135">
      <w:pPr>
        <w:tabs>
          <w:tab w:val="left" w:pos="280"/>
        </w:tabs>
        <w:jc w:val="both"/>
        <w:rPr>
          <w:rFonts w:ascii="Century Gothic" w:hAnsi="Century Gothic"/>
          <w:i/>
          <w:sz w:val="18"/>
          <w:szCs w:val="18"/>
          <w:lang w:eastAsia="en-US"/>
        </w:rPr>
      </w:pPr>
    </w:p>
    <w:p w:rsidR="007659B4" w:rsidRDefault="007659B4" w:rsidP="00D57135">
      <w:pPr>
        <w:tabs>
          <w:tab w:val="left" w:pos="280"/>
        </w:tabs>
        <w:jc w:val="both"/>
        <w:rPr>
          <w:rFonts w:ascii="Century Gothic" w:hAnsi="Century Gothic"/>
          <w:i/>
          <w:sz w:val="18"/>
          <w:szCs w:val="18"/>
          <w:lang w:eastAsia="en-US"/>
        </w:rPr>
      </w:pPr>
    </w:p>
    <w:p w:rsidR="007659B4" w:rsidRDefault="007659B4" w:rsidP="00D57135">
      <w:pPr>
        <w:tabs>
          <w:tab w:val="left" w:pos="280"/>
        </w:tabs>
        <w:jc w:val="both"/>
        <w:rPr>
          <w:rFonts w:ascii="Century Gothic" w:hAnsi="Century Gothic"/>
          <w:i/>
          <w:sz w:val="18"/>
          <w:szCs w:val="18"/>
          <w:lang w:eastAsia="en-US"/>
        </w:rPr>
      </w:pPr>
    </w:p>
    <w:p w:rsidR="007659B4" w:rsidRDefault="007659B4" w:rsidP="00D57135">
      <w:pPr>
        <w:tabs>
          <w:tab w:val="left" w:pos="280"/>
        </w:tabs>
        <w:jc w:val="both"/>
        <w:rPr>
          <w:rFonts w:ascii="Century Gothic" w:hAnsi="Century Gothic"/>
          <w:i/>
          <w:sz w:val="18"/>
          <w:szCs w:val="18"/>
          <w:lang w:eastAsia="en-US"/>
        </w:rPr>
      </w:pPr>
    </w:p>
    <w:p w:rsidR="007659B4" w:rsidRDefault="007659B4" w:rsidP="00D57135">
      <w:pPr>
        <w:tabs>
          <w:tab w:val="left" w:pos="280"/>
        </w:tabs>
        <w:jc w:val="both"/>
        <w:rPr>
          <w:rFonts w:ascii="Century Gothic" w:hAnsi="Century Gothic"/>
          <w:i/>
          <w:sz w:val="18"/>
          <w:szCs w:val="18"/>
          <w:lang w:eastAsia="en-US"/>
        </w:rPr>
      </w:pPr>
    </w:p>
    <w:p w:rsidR="007659B4" w:rsidRDefault="007659B4" w:rsidP="00D57135">
      <w:pPr>
        <w:tabs>
          <w:tab w:val="left" w:pos="280"/>
        </w:tabs>
        <w:jc w:val="both"/>
        <w:rPr>
          <w:rFonts w:ascii="Century Gothic" w:hAnsi="Century Gothic"/>
          <w:i/>
          <w:sz w:val="18"/>
          <w:szCs w:val="18"/>
          <w:lang w:eastAsia="en-US"/>
        </w:rPr>
      </w:pPr>
    </w:p>
    <w:p w:rsidR="007659B4" w:rsidRDefault="007659B4" w:rsidP="00D57135">
      <w:pPr>
        <w:tabs>
          <w:tab w:val="left" w:pos="280"/>
        </w:tabs>
        <w:jc w:val="both"/>
        <w:rPr>
          <w:rFonts w:ascii="Century Gothic" w:hAnsi="Century Gothic"/>
          <w:i/>
          <w:sz w:val="18"/>
          <w:szCs w:val="18"/>
          <w:lang w:eastAsia="en-US"/>
        </w:rPr>
      </w:pPr>
    </w:p>
    <w:p w:rsidR="007659B4" w:rsidRDefault="007659B4" w:rsidP="00D57135">
      <w:pPr>
        <w:tabs>
          <w:tab w:val="left" w:pos="280"/>
        </w:tabs>
        <w:jc w:val="both"/>
        <w:rPr>
          <w:rFonts w:ascii="Century Gothic" w:hAnsi="Century Gothic"/>
          <w:i/>
          <w:sz w:val="18"/>
          <w:szCs w:val="18"/>
          <w:lang w:eastAsia="en-US"/>
        </w:rPr>
      </w:pPr>
    </w:p>
    <w:p w:rsidR="007659B4" w:rsidRDefault="007659B4" w:rsidP="00D57135">
      <w:pPr>
        <w:tabs>
          <w:tab w:val="left" w:pos="280"/>
        </w:tabs>
        <w:jc w:val="both"/>
        <w:rPr>
          <w:rFonts w:ascii="Century Gothic" w:hAnsi="Century Gothic"/>
          <w:i/>
          <w:sz w:val="18"/>
          <w:szCs w:val="18"/>
          <w:lang w:eastAsia="en-US"/>
        </w:rPr>
      </w:pPr>
    </w:p>
    <w:p w:rsidR="008B78DB" w:rsidRDefault="008B78DB" w:rsidP="00D57135">
      <w:pPr>
        <w:tabs>
          <w:tab w:val="left" w:pos="280"/>
        </w:tabs>
        <w:jc w:val="both"/>
        <w:rPr>
          <w:rFonts w:ascii="Century Gothic" w:hAnsi="Century Gothic"/>
          <w:i/>
          <w:sz w:val="18"/>
          <w:szCs w:val="18"/>
          <w:lang w:eastAsia="en-US"/>
        </w:rPr>
      </w:pPr>
    </w:p>
    <w:p w:rsidR="008B78DB" w:rsidRDefault="008B78DB" w:rsidP="00D57135">
      <w:pPr>
        <w:tabs>
          <w:tab w:val="left" w:pos="280"/>
        </w:tabs>
        <w:jc w:val="both"/>
        <w:rPr>
          <w:rFonts w:ascii="Century Gothic" w:hAnsi="Century Gothic"/>
          <w:i/>
          <w:sz w:val="18"/>
          <w:szCs w:val="18"/>
          <w:lang w:eastAsia="en-US"/>
        </w:rPr>
      </w:pPr>
    </w:p>
    <w:p w:rsidR="00AC0D3B" w:rsidRDefault="00AC0D3B" w:rsidP="00D57135">
      <w:pPr>
        <w:tabs>
          <w:tab w:val="left" w:pos="280"/>
        </w:tabs>
        <w:jc w:val="both"/>
        <w:rPr>
          <w:rFonts w:ascii="Century Gothic" w:hAnsi="Century Gothic"/>
          <w:i/>
          <w:sz w:val="18"/>
          <w:szCs w:val="18"/>
          <w:lang w:eastAsia="en-US"/>
        </w:rPr>
      </w:pPr>
    </w:p>
    <w:p w:rsidR="00AC0D3B" w:rsidRPr="00CD308A" w:rsidRDefault="00AC0D3B" w:rsidP="00D57135">
      <w:pPr>
        <w:tabs>
          <w:tab w:val="left" w:pos="280"/>
        </w:tabs>
        <w:jc w:val="both"/>
        <w:rPr>
          <w:rFonts w:ascii="Century Gothic" w:hAnsi="Century Gothic"/>
          <w:i/>
          <w:sz w:val="18"/>
          <w:szCs w:val="18"/>
          <w:lang w:eastAsia="en-US"/>
        </w:rPr>
      </w:pPr>
    </w:p>
    <w:p w:rsidR="00874F5C" w:rsidRDefault="00874F5C" w:rsidP="00D57135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i/>
          <w:kern w:val="1"/>
          <w:sz w:val="18"/>
          <w:szCs w:val="18"/>
          <w:lang w:eastAsia="zh-CN"/>
        </w:rPr>
      </w:pPr>
    </w:p>
    <w:p w:rsidR="007540C0" w:rsidRPr="007540C0" w:rsidRDefault="007540C0" w:rsidP="007540C0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i/>
          <w:kern w:val="1"/>
          <w:sz w:val="20"/>
          <w:szCs w:val="20"/>
          <w:lang w:eastAsia="zh-CN"/>
        </w:rPr>
      </w:pPr>
      <w:r w:rsidRPr="007540C0">
        <w:rPr>
          <w:rFonts w:ascii="Century Gothic" w:hAnsi="Century Gothic" w:cs="Gulim"/>
          <w:b/>
          <w:i/>
          <w:kern w:val="1"/>
          <w:sz w:val="20"/>
          <w:szCs w:val="20"/>
          <w:lang w:eastAsia="zh-CN"/>
        </w:rPr>
        <w:t>KLAUZULA INFORMACYJNA Z ART. 13 RODO:</w:t>
      </w:r>
    </w:p>
    <w:p w:rsidR="007540C0" w:rsidRPr="007540C0" w:rsidRDefault="007540C0" w:rsidP="007540C0">
      <w:pPr>
        <w:suppressAutoHyphens/>
        <w:autoSpaceDE w:val="0"/>
        <w:ind w:firstLine="142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7540C0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</w:t>
      </w:r>
      <w:r w:rsidRPr="007540C0">
        <w:rPr>
          <w:rFonts w:ascii="Century Gothic" w:hAnsi="Century Gothic"/>
          <w:color w:val="000000"/>
          <w:sz w:val="18"/>
          <w:szCs w:val="18"/>
        </w:rPr>
        <w:t xml:space="preserve"> (</w:t>
      </w:r>
      <w:r w:rsidRPr="007540C0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ogólne rozporządzenie o ochronie danych; Dz. Urz. UE L z 2016 r. Nr 119, str. 1 ze zm.) zwanym dalej „RODO”,</w:t>
      </w:r>
      <w:r w:rsidRPr="007540C0">
        <w:rPr>
          <w:rFonts w:ascii="Century Gothic" w:hAnsi="Century Gothic"/>
          <w:color w:val="000000"/>
          <w:sz w:val="18"/>
          <w:szCs w:val="18"/>
        </w:rPr>
        <w:t xml:space="preserve"> informujemy, że:</w:t>
      </w:r>
    </w:p>
    <w:p w:rsidR="007540C0" w:rsidRPr="007540C0" w:rsidRDefault="007540C0" w:rsidP="007540C0">
      <w:pPr>
        <w:numPr>
          <w:ilvl w:val="1"/>
          <w:numId w:val="3"/>
        </w:numPr>
        <w:tabs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7540C0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administratorem Pani/Pana danych osobowych jest Komendant Stołeczny Policji z siedzibą przy </w:t>
      </w:r>
      <w:r w:rsidRPr="007540C0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br/>
        <w:t>ul. Nowolipie 2 w Warszawie;</w:t>
      </w:r>
    </w:p>
    <w:p w:rsidR="007540C0" w:rsidRPr="007540C0" w:rsidRDefault="007540C0" w:rsidP="007540C0">
      <w:pPr>
        <w:numPr>
          <w:ilvl w:val="1"/>
          <w:numId w:val="3"/>
        </w:numPr>
        <w:tabs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7540C0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nadzór nad prawidłowym przetwarzaniem danych osobowych sprawuje Inspektor Ochrony Danych: adres: ul. Nowolipie 2, 00-150 Warszawa, e-mail: </w:t>
      </w:r>
      <w:r w:rsidRPr="007540C0">
        <w:rPr>
          <w:rFonts w:ascii="Century Gothic" w:hAnsi="Century Gothic" w:cs="Gulim"/>
          <w:color w:val="000000"/>
          <w:kern w:val="1"/>
          <w:sz w:val="18"/>
          <w:szCs w:val="18"/>
          <w:u w:val="single"/>
          <w:lang w:eastAsia="zh-CN"/>
        </w:rPr>
        <w:t>iod@ksp.policja.gov.pl</w:t>
      </w:r>
    </w:p>
    <w:p w:rsidR="007540C0" w:rsidRPr="007540C0" w:rsidRDefault="007540C0" w:rsidP="007540C0">
      <w:pPr>
        <w:numPr>
          <w:ilvl w:val="1"/>
          <w:numId w:val="3"/>
        </w:numPr>
        <w:tabs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7540C0">
        <w:rPr>
          <w:rFonts w:ascii="Century Gothic" w:hAnsi="Century Gothic"/>
          <w:color w:val="000000"/>
          <w:sz w:val="18"/>
          <w:szCs w:val="18"/>
        </w:rPr>
        <w:t xml:space="preserve">Pani/Pana dane osobowe przetwarzane będą na podstawie art. 6 ust. 1 lit. b i f RODO w celu prowadzenia niniejszego postępowania o udzielenie zamówienia publicznego o wartości poniżej progu, bez stosowania  ustawy z dnia </w:t>
      </w:r>
      <w:r w:rsidRPr="007540C0">
        <w:rPr>
          <w:rFonts w:ascii="Century Gothic" w:hAnsi="Century Gothic"/>
          <w:sz w:val="18"/>
        </w:rPr>
        <w:t>11 września 2019 r. – Prawo zamówień publicznych;</w:t>
      </w:r>
    </w:p>
    <w:p w:rsidR="007540C0" w:rsidRPr="007540C0" w:rsidRDefault="007540C0" w:rsidP="007540C0">
      <w:pPr>
        <w:numPr>
          <w:ilvl w:val="1"/>
          <w:numId w:val="3"/>
        </w:numPr>
        <w:tabs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7540C0">
        <w:rPr>
          <w:rFonts w:ascii="Century Gothic" w:hAnsi="Century Gothic"/>
          <w:color w:val="000000"/>
          <w:sz w:val="18"/>
          <w:szCs w:val="18"/>
        </w:rPr>
        <w:t>w związku z przetwarzaniem danych w celu, o którym mowa w pkt 3 odbiorcami Pani</w:t>
      </w:r>
      <w:bookmarkStart w:id="1" w:name="_Hlk152156378"/>
      <w:r w:rsidRPr="007540C0">
        <w:rPr>
          <w:rFonts w:ascii="Century Gothic" w:hAnsi="Century Gothic"/>
          <w:color w:val="000000"/>
          <w:sz w:val="18"/>
          <w:szCs w:val="18"/>
        </w:rPr>
        <w:t>/Pana danych osobowych mogą być organy władzy publicznej oraz podmioty wykonujące zadania publiczne lub działające na zlecenie organów władzy publicznej, w zakresie i w celach, które wynikają z przepisów powszechnie obowiązującego prawa</w:t>
      </w:r>
      <w:bookmarkEnd w:id="1"/>
      <w:r w:rsidRPr="007540C0">
        <w:rPr>
          <w:rFonts w:ascii="Century Gothic" w:hAnsi="Century Gothic"/>
          <w:color w:val="000000"/>
          <w:sz w:val="18"/>
          <w:szCs w:val="18"/>
        </w:rPr>
        <w:t xml:space="preserve">; </w:t>
      </w:r>
    </w:p>
    <w:p w:rsidR="007540C0" w:rsidRPr="007540C0" w:rsidRDefault="007540C0" w:rsidP="007540C0">
      <w:pPr>
        <w:numPr>
          <w:ilvl w:val="1"/>
          <w:numId w:val="3"/>
        </w:numPr>
        <w:tabs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7540C0">
        <w:rPr>
          <w:rFonts w:ascii="Century Gothic" w:hAnsi="Century Gothic"/>
          <w:color w:val="000000"/>
          <w:sz w:val="18"/>
          <w:szCs w:val="18"/>
        </w:rPr>
        <w:t xml:space="preserve">Pani/Pana dane osobowe będą przechowywane:  </w:t>
      </w:r>
    </w:p>
    <w:p w:rsidR="007540C0" w:rsidRPr="007540C0" w:rsidRDefault="007540C0" w:rsidP="007540C0">
      <w:pPr>
        <w:numPr>
          <w:ilvl w:val="0"/>
          <w:numId w:val="10"/>
        </w:numPr>
        <w:ind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7540C0">
        <w:rPr>
          <w:rFonts w:ascii="Century Gothic" w:hAnsi="Century Gothic"/>
          <w:color w:val="000000"/>
          <w:sz w:val="18"/>
          <w:szCs w:val="18"/>
        </w:rPr>
        <w:t>do celów realizacji postępowania o zamówienie przez okres wynikający z kategorii archiwalnej ze względu na cele archiwalne w interesie publicznym zgodnie z Jednolitym Rzeczowym Wykazem Akt Policji, który zgodnie z art. 6 ust. 2 ustawy  dnia 14 lipca 1983 r. o narodowym zasobie archiwalnym i archiwum został przygotowany w porozumieniu z Naczelnym Dyrektorem Archiwów Państwowych.</w:t>
      </w:r>
    </w:p>
    <w:p w:rsidR="007540C0" w:rsidRPr="007540C0" w:rsidRDefault="007540C0" w:rsidP="007540C0">
      <w:pPr>
        <w:numPr>
          <w:ilvl w:val="0"/>
          <w:numId w:val="10"/>
        </w:numPr>
        <w:ind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7540C0">
        <w:rPr>
          <w:rFonts w:ascii="Century Gothic" w:hAnsi="Century Gothic"/>
          <w:color w:val="000000"/>
          <w:sz w:val="18"/>
          <w:szCs w:val="18"/>
        </w:rPr>
        <w:t xml:space="preserve">przez okres przedawnienia roszczeń wynikający z przepisów prawa do celów dochodzenia roszczeń lub ochrony przed nimi, </w:t>
      </w:r>
    </w:p>
    <w:p w:rsidR="007540C0" w:rsidRPr="007540C0" w:rsidRDefault="007540C0" w:rsidP="007540C0">
      <w:pPr>
        <w:numPr>
          <w:ilvl w:val="0"/>
          <w:numId w:val="10"/>
        </w:numPr>
        <w:ind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7540C0">
        <w:rPr>
          <w:rFonts w:ascii="Century Gothic" w:hAnsi="Century Gothic"/>
          <w:color w:val="000000"/>
          <w:sz w:val="18"/>
          <w:szCs w:val="18"/>
        </w:rPr>
        <w:t>w przypadku zamówień publicznych finansowanych lub współfinansowanych w ramach projektów realizowanych ze środków pomocowych krajowych i zagranicznych okres przechowywania uwzględniał będzie wymogi dotyczące okresu przechowywania obowiązujące w przepisach prawa właściwych dla środka pomocowego.</w:t>
      </w:r>
    </w:p>
    <w:p w:rsidR="007540C0" w:rsidRPr="007540C0" w:rsidRDefault="007540C0" w:rsidP="007540C0">
      <w:pPr>
        <w:numPr>
          <w:ilvl w:val="1"/>
          <w:numId w:val="3"/>
        </w:numPr>
        <w:tabs>
          <w:tab w:val="num" w:pos="851"/>
        </w:tabs>
        <w:ind w:left="567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7540C0">
        <w:rPr>
          <w:rFonts w:ascii="Century Gothic" w:hAnsi="Century Gothic"/>
          <w:color w:val="000000"/>
          <w:sz w:val="18"/>
          <w:szCs w:val="18"/>
        </w:rPr>
        <w:t>w związku z przetwarzaniem Pani/Pana danych osobowych przysługują Pani/Panu następujące prawa:</w:t>
      </w:r>
    </w:p>
    <w:p w:rsidR="007540C0" w:rsidRPr="007540C0" w:rsidRDefault="007540C0" w:rsidP="007540C0">
      <w:pPr>
        <w:numPr>
          <w:ilvl w:val="0"/>
          <w:numId w:val="9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7540C0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15 RODO prawo dostępu do danych osobowych Pani/Pana dotyczących;</w:t>
      </w:r>
    </w:p>
    <w:p w:rsidR="007540C0" w:rsidRPr="007540C0" w:rsidRDefault="007540C0" w:rsidP="007540C0">
      <w:pPr>
        <w:numPr>
          <w:ilvl w:val="0"/>
          <w:numId w:val="9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7540C0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16 RODO prawo do sprostowania Pani/Pana danych osobowych;</w:t>
      </w:r>
    </w:p>
    <w:p w:rsidR="007540C0" w:rsidRPr="007540C0" w:rsidRDefault="007540C0" w:rsidP="007540C0">
      <w:pPr>
        <w:numPr>
          <w:ilvl w:val="0"/>
          <w:numId w:val="9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7540C0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20 RODO prawo do przenoszenia danych;</w:t>
      </w:r>
    </w:p>
    <w:p w:rsidR="007540C0" w:rsidRPr="007540C0" w:rsidRDefault="007540C0" w:rsidP="007540C0">
      <w:pPr>
        <w:numPr>
          <w:ilvl w:val="0"/>
          <w:numId w:val="9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 w:rsidRPr="007540C0">
        <w:rPr>
          <w:rFonts w:ascii="Century Gothic" w:hAnsi="Century Gothic" w:cs="Gulim"/>
          <w:kern w:val="1"/>
          <w:sz w:val="18"/>
          <w:szCs w:val="18"/>
          <w:lang w:bidi="hi-IN"/>
        </w:rPr>
        <w:t>na podstawie art. 77 ust. 1 RODO prawo do wniesienia skargi do Prezesa Urzędu Ochrony Danych Osobowych, gdy uzna Pani/Pan, że przetwarzanie Pani/ Pana danych osobowych narusza przepisy RODO;</w:t>
      </w:r>
    </w:p>
    <w:p w:rsidR="007540C0" w:rsidRPr="007540C0" w:rsidRDefault="007540C0" w:rsidP="007540C0">
      <w:pPr>
        <w:numPr>
          <w:ilvl w:val="0"/>
          <w:numId w:val="9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 w:rsidRPr="007540C0"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  <w:t xml:space="preserve">w zakresie jakim przesłanką </w:t>
      </w:r>
      <w:r w:rsidRPr="007540C0">
        <w:rPr>
          <w:rFonts w:ascii="Century Gothic" w:hAnsi="Century Gothic"/>
          <w:color w:val="000000"/>
          <w:sz w:val="18"/>
          <w:szCs w:val="18"/>
        </w:rPr>
        <w:t>przetwarzania jest prawnie uzasadniony interes realizowany przez administratora tj. art. 6 ust. 1 lit. f RODO, dodatkowo przysługuje Pani/Panu prawo do wniesienia sprzeciwu wobec przetwarzania danych osobowych;</w:t>
      </w:r>
    </w:p>
    <w:p w:rsidR="007540C0" w:rsidRPr="007540C0" w:rsidRDefault="007540C0" w:rsidP="007540C0">
      <w:pPr>
        <w:numPr>
          <w:ilvl w:val="1"/>
          <w:numId w:val="3"/>
        </w:numPr>
        <w:tabs>
          <w:tab w:val="num" w:pos="426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7540C0">
        <w:rPr>
          <w:rFonts w:ascii="Century Gothic" w:hAnsi="Century Gothic"/>
          <w:color w:val="000000"/>
          <w:sz w:val="18"/>
          <w:szCs w:val="18"/>
        </w:rPr>
        <w:t xml:space="preserve"> w zakresie realizacji umowy nie </w:t>
      </w:r>
      <w:r w:rsidRPr="007540C0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ma zastosowania prawo sprzeciwu wobec przetwarzania danych osobowych na podstawie art. 21 RODO;</w:t>
      </w:r>
    </w:p>
    <w:p w:rsidR="007540C0" w:rsidRPr="007540C0" w:rsidRDefault="007540C0" w:rsidP="007540C0">
      <w:pPr>
        <w:numPr>
          <w:ilvl w:val="1"/>
          <w:numId w:val="3"/>
        </w:numPr>
        <w:tabs>
          <w:tab w:val="num" w:pos="567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7540C0">
        <w:rPr>
          <w:rFonts w:ascii="Century Gothic" w:hAnsi="Century Gothic"/>
          <w:sz w:val="18"/>
          <w:szCs w:val="18"/>
        </w:rPr>
        <w:t xml:space="preserve">w związku z art. 17 ust. 3 lit. b, d lub e RODO możliwość usunięcia Państwa danych osobowych przez administratora jest ograniczona. </w:t>
      </w:r>
    </w:p>
    <w:p w:rsidR="007540C0" w:rsidRPr="007540C0" w:rsidRDefault="007540C0" w:rsidP="007540C0">
      <w:pPr>
        <w:numPr>
          <w:ilvl w:val="1"/>
          <w:numId w:val="3"/>
        </w:numPr>
        <w:tabs>
          <w:tab w:val="num" w:pos="501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7540C0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 xml:space="preserve">podanie przez Panią/Pana danych osobowych jest dobrowolne, ale konieczne do zawarcia </w:t>
      </w:r>
      <w:r w:rsidRPr="007540C0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br/>
        <w:t>i realizacji umowy;</w:t>
      </w:r>
    </w:p>
    <w:p w:rsidR="007540C0" w:rsidRPr="007540C0" w:rsidRDefault="007540C0" w:rsidP="007540C0">
      <w:pPr>
        <w:numPr>
          <w:ilvl w:val="1"/>
          <w:numId w:val="3"/>
        </w:numPr>
        <w:tabs>
          <w:tab w:val="num" w:pos="501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7540C0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P</w:t>
      </w:r>
      <w:r w:rsidRPr="007540C0">
        <w:rPr>
          <w:rFonts w:ascii="Century Gothic" w:eastAsia="Arial" w:hAnsi="Century Gothic" w:cs="Gulim"/>
          <w:color w:val="000000"/>
          <w:kern w:val="1"/>
          <w:sz w:val="18"/>
          <w:szCs w:val="18"/>
          <w:lang w:eastAsia="zh-CN" w:bidi="hi-IN"/>
        </w:rPr>
        <w:t>ani/Pana dane nie będą przetwarzane w sposób zautomatyzowany i nie będą profilowane.</w:t>
      </w:r>
    </w:p>
    <w:p w:rsidR="00D57135" w:rsidRPr="00CD308A" w:rsidRDefault="00D57135" w:rsidP="00D57135">
      <w:pPr>
        <w:pStyle w:val="Tekstpodstawowy"/>
        <w:ind w:left="5387"/>
        <w:rPr>
          <w:rFonts w:ascii="Century Gothic" w:hAnsi="Century Gothic"/>
          <w:sz w:val="16"/>
          <w:szCs w:val="16"/>
        </w:rPr>
      </w:pPr>
    </w:p>
    <w:p w:rsidR="00D57135" w:rsidRPr="00CD308A" w:rsidRDefault="00D57135" w:rsidP="00D57135">
      <w:pPr>
        <w:pStyle w:val="Tekstpodstawowy"/>
        <w:ind w:left="5387"/>
        <w:rPr>
          <w:rFonts w:ascii="Century Gothic" w:hAnsi="Century Gothic"/>
          <w:sz w:val="16"/>
          <w:szCs w:val="16"/>
        </w:rPr>
      </w:pPr>
    </w:p>
    <w:p w:rsidR="00D57135" w:rsidRPr="00CD308A" w:rsidRDefault="00D57135" w:rsidP="00D57135">
      <w:pPr>
        <w:pStyle w:val="Tekstpodstawowy"/>
        <w:ind w:left="5387"/>
        <w:rPr>
          <w:rFonts w:ascii="Century Gothic" w:hAnsi="Century Gothic"/>
          <w:sz w:val="16"/>
          <w:szCs w:val="16"/>
        </w:rPr>
      </w:pPr>
    </w:p>
    <w:p w:rsidR="00D57135" w:rsidRPr="00CD308A" w:rsidRDefault="00D57135" w:rsidP="00D57135">
      <w:pPr>
        <w:pStyle w:val="Tekstpodstawowy"/>
        <w:ind w:left="5387"/>
        <w:rPr>
          <w:rFonts w:ascii="Century Gothic" w:hAnsi="Century Gothic"/>
          <w:sz w:val="16"/>
          <w:szCs w:val="16"/>
        </w:rPr>
      </w:pPr>
    </w:p>
    <w:p w:rsidR="00D57135" w:rsidRPr="00CD308A" w:rsidRDefault="00D57135" w:rsidP="00D57135">
      <w:pPr>
        <w:pStyle w:val="Tekstpodstawowy"/>
        <w:ind w:left="5387"/>
        <w:rPr>
          <w:rFonts w:ascii="Century Gothic" w:hAnsi="Century Gothic"/>
          <w:sz w:val="16"/>
          <w:szCs w:val="16"/>
        </w:rPr>
      </w:pPr>
    </w:p>
    <w:p w:rsidR="00D57135" w:rsidRPr="00CD308A" w:rsidRDefault="00D57135" w:rsidP="00D57135">
      <w:pPr>
        <w:pStyle w:val="Tekstpodstawowy"/>
        <w:ind w:left="5387"/>
        <w:rPr>
          <w:rFonts w:ascii="Century Gothic" w:hAnsi="Century Gothic"/>
          <w:sz w:val="16"/>
          <w:szCs w:val="16"/>
        </w:rPr>
      </w:pPr>
    </w:p>
    <w:p w:rsidR="00C044F0" w:rsidRPr="00CD308A" w:rsidRDefault="008B16F6">
      <w:pPr>
        <w:rPr>
          <w:sz w:val="16"/>
          <w:szCs w:val="16"/>
        </w:rPr>
      </w:pPr>
    </w:p>
    <w:sectPr w:rsidR="00C044F0" w:rsidRPr="00CD308A" w:rsidSect="00CD308A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EB67E6"/>
    <w:multiLevelType w:val="hybridMultilevel"/>
    <w:tmpl w:val="15B04376"/>
    <w:lvl w:ilvl="0" w:tplc="2A509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2DB"/>
    <w:multiLevelType w:val="hybridMultilevel"/>
    <w:tmpl w:val="3370D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815E38"/>
    <w:multiLevelType w:val="hybridMultilevel"/>
    <w:tmpl w:val="533A57C0"/>
    <w:lvl w:ilvl="0" w:tplc="B8AC5552">
      <w:start w:val="1"/>
      <w:numFmt w:val="decimal"/>
      <w:lvlText w:val="%1."/>
      <w:lvlJc w:val="right"/>
      <w:pPr>
        <w:tabs>
          <w:tab w:val="num" w:pos="1647"/>
        </w:tabs>
        <w:ind w:left="1647" w:hanging="360"/>
      </w:pPr>
      <w:rPr>
        <w:rFonts w:ascii="Century Gothic" w:eastAsia="SimSun" w:hAnsi="Century Gothic" w:cs="Times New Roman"/>
      </w:rPr>
    </w:lvl>
    <w:lvl w:ilvl="1" w:tplc="885236E4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7" w15:restartNumberingAfterBreak="0">
    <w:nsid w:val="1BCE52D5"/>
    <w:multiLevelType w:val="hybridMultilevel"/>
    <w:tmpl w:val="F6802E64"/>
    <w:lvl w:ilvl="0" w:tplc="42202A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35"/>
    <w:rsid w:val="000433EA"/>
    <w:rsid w:val="000571E0"/>
    <w:rsid w:val="00092F36"/>
    <w:rsid w:val="001B03FB"/>
    <w:rsid w:val="001F1212"/>
    <w:rsid w:val="001F1E78"/>
    <w:rsid w:val="001F2475"/>
    <w:rsid w:val="00207C32"/>
    <w:rsid w:val="00283FE8"/>
    <w:rsid w:val="002A07BC"/>
    <w:rsid w:val="002D5E55"/>
    <w:rsid w:val="002E1416"/>
    <w:rsid w:val="002E4942"/>
    <w:rsid w:val="00394636"/>
    <w:rsid w:val="003C382A"/>
    <w:rsid w:val="004142B3"/>
    <w:rsid w:val="00480552"/>
    <w:rsid w:val="004B7B74"/>
    <w:rsid w:val="004C5BD4"/>
    <w:rsid w:val="004E4920"/>
    <w:rsid w:val="00517DE8"/>
    <w:rsid w:val="00597708"/>
    <w:rsid w:val="005A357B"/>
    <w:rsid w:val="005A3993"/>
    <w:rsid w:val="005B6BF3"/>
    <w:rsid w:val="00676FED"/>
    <w:rsid w:val="006D5081"/>
    <w:rsid w:val="007540C0"/>
    <w:rsid w:val="007659B4"/>
    <w:rsid w:val="007D53D7"/>
    <w:rsid w:val="007D6264"/>
    <w:rsid w:val="00815B4D"/>
    <w:rsid w:val="00836115"/>
    <w:rsid w:val="00874F5C"/>
    <w:rsid w:val="008B16F6"/>
    <w:rsid w:val="008B78DB"/>
    <w:rsid w:val="0093416A"/>
    <w:rsid w:val="00983A33"/>
    <w:rsid w:val="00A1542B"/>
    <w:rsid w:val="00A15E13"/>
    <w:rsid w:val="00A4335D"/>
    <w:rsid w:val="00A47B57"/>
    <w:rsid w:val="00AC0D3B"/>
    <w:rsid w:val="00B83A94"/>
    <w:rsid w:val="00BA12EB"/>
    <w:rsid w:val="00BF66B4"/>
    <w:rsid w:val="00C048A9"/>
    <w:rsid w:val="00C457E7"/>
    <w:rsid w:val="00C85D1D"/>
    <w:rsid w:val="00C86D95"/>
    <w:rsid w:val="00CB79A2"/>
    <w:rsid w:val="00CD308A"/>
    <w:rsid w:val="00CF66C7"/>
    <w:rsid w:val="00D57135"/>
    <w:rsid w:val="00DC32D2"/>
    <w:rsid w:val="00DC7B52"/>
    <w:rsid w:val="00E32BDA"/>
    <w:rsid w:val="00E63F24"/>
    <w:rsid w:val="00F578E9"/>
    <w:rsid w:val="00F8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1A3D"/>
  <w15:chartTrackingRefBased/>
  <w15:docId w15:val="{8954B45A-0C6F-4899-8F6A-920FA279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57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57135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713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57135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71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D57135"/>
    <w:pPr>
      <w:ind w:left="708"/>
    </w:pPr>
  </w:style>
  <w:style w:type="character" w:styleId="Hipercze">
    <w:name w:val="Hyperlink"/>
    <w:uiPriority w:val="99"/>
    <w:unhideWhenUsed/>
    <w:rsid w:val="00D57135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626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1E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E49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cin.rojewski@ksp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6158B-0B29-46E5-B9D4-37C96F99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1186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Bojanowska Magdalena</dc:creator>
  <cp:keywords/>
  <dc:description/>
  <cp:lastModifiedBy>Marcin Rojewski</cp:lastModifiedBy>
  <cp:revision>25</cp:revision>
  <cp:lastPrinted>2024-06-21T07:43:00Z</cp:lastPrinted>
  <dcterms:created xsi:type="dcterms:W3CDTF">2023-06-09T09:00:00Z</dcterms:created>
  <dcterms:modified xsi:type="dcterms:W3CDTF">2024-06-21T07:43:00Z</dcterms:modified>
</cp:coreProperties>
</file>